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36E" w:rsidRPr="00EC670A" w:rsidRDefault="002F5CE0" w:rsidP="008E4973">
      <w:pPr>
        <w:spacing w:after="0" w:line="240" w:lineRule="auto"/>
        <w:ind w:firstLine="567"/>
        <w:jc w:val="both"/>
        <w:rPr>
          <w:rFonts w:ascii="Times New Roman" w:hAnsi="Times New Roman" w:cs="Times New Roman"/>
          <w:noProof/>
        </w:rPr>
      </w:pPr>
      <w:r>
        <w:rPr>
          <w:rFonts w:ascii="Times New Roman" w:hAnsi="Times New Roman" w:cs="Times New Roman"/>
          <w:noProof/>
        </w:rPr>
        <w:drawing>
          <wp:inline distT="0" distB="0" distL="0" distR="0">
            <wp:extent cx="5756910" cy="7907655"/>
            <wp:effectExtent l="0" t="0" r="0" b="0"/>
            <wp:docPr id="14" name="Рисунок 14" descr="C:\Users\user2\Desktop\скан  ОО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2\Desktop\скан  ООО.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7907655"/>
                    </a:xfrm>
                    <a:prstGeom prst="rect">
                      <a:avLst/>
                    </a:prstGeom>
                    <a:noFill/>
                    <a:ln>
                      <a:noFill/>
                    </a:ln>
                  </pic:spPr>
                </pic:pic>
              </a:graphicData>
            </a:graphic>
          </wp:inline>
        </w:drawing>
      </w:r>
    </w:p>
    <w:p w:rsidR="004D6B05" w:rsidRDefault="004D6B05" w:rsidP="008E4973">
      <w:pPr>
        <w:spacing w:after="0" w:line="240" w:lineRule="auto"/>
        <w:ind w:firstLine="567"/>
        <w:jc w:val="both"/>
        <w:rPr>
          <w:rFonts w:ascii="Times New Roman" w:hAnsi="Times New Roman" w:cs="Times New Roman"/>
          <w:noProof/>
        </w:rPr>
      </w:pPr>
    </w:p>
    <w:p w:rsidR="002F5CE0" w:rsidRDefault="002F5CE0" w:rsidP="008E4973">
      <w:pPr>
        <w:spacing w:after="0" w:line="240" w:lineRule="auto"/>
        <w:ind w:firstLine="567"/>
        <w:jc w:val="both"/>
        <w:rPr>
          <w:rFonts w:ascii="Times New Roman" w:hAnsi="Times New Roman" w:cs="Times New Roman"/>
          <w:noProof/>
        </w:rPr>
      </w:pPr>
    </w:p>
    <w:p w:rsidR="002F5CE0" w:rsidRDefault="002F5CE0" w:rsidP="008E4973">
      <w:pPr>
        <w:spacing w:after="0" w:line="240" w:lineRule="auto"/>
        <w:ind w:firstLine="567"/>
        <w:jc w:val="both"/>
        <w:rPr>
          <w:rFonts w:ascii="Times New Roman" w:hAnsi="Times New Roman" w:cs="Times New Roman"/>
          <w:noProof/>
        </w:rPr>
      </w:pPr>
    </w:p>
    <w:p w:rsidR="002F5CE0" w:rsidRDefault="002F5CE0" w:rsidP="008E4973">
      <w:pPr>
        <w:spacing w:after="0" w:line="240" w:lineRule="auto"/>
        <w:ind w:firstLine="567"/>
        <w:jc w:val="both"/>
        <w:rPr>
          <w:rFonts w:ascii="Times New Roman" w:hAnsi="Times New Roman" w:cs="Times New Roman"/>
          <w:noProof/>
        </w:rPr>
      </w:pPr>
    </w:p>
    <w:p w:rsidR="002F5CE0" w:rsidRDefault="002F5CE0" w:rsidP="008E4973">
      <w:pPr>
        <w:spacing w:after="0" w:line="240" w:lineRule="auto"/>
        <w:ind w:firstLine="567"/>
        <w:jc w:val="both"/>
        <w:rPr>
          <w:rFonts w:ascii="Times New Roman" w:hAnsi="Times New Roman" w:cs="Times New Roman"/>
          <w:noProof/>
        </w:rPr>
      </w:pPr>
    </w:p>
    <w:p w:rsidR="002F5CE0" w:rsidRDefault="002F5CE0" w:rsidP="008E4973">
      <w:pPr>
        <w:spacing w:after="0" w:line="240" w:lineRule="auto"/>
        <w:ind w:firstLine="567"/>
        <w:jc w:val="both"/>
        <w:rPr>
          <w:rFonts w:ascii="Times New Roman" w:hAnsi="Times New Roman" w:cs="Times New Roman"/>
          <w:noProof/>
        </w:rPr>
      </w:pPr>
    </w:p>
    <w:p w:rsidR="002F5CE0" w:rsidRDefault="002F5CE0" w:rsidP="008E4973">
      <w:pPr>
        <w:spacing w:after="0" w:line="240" w:lineRule="auto"/>
        <w:ind w:firstLine="567"/>
        <w:jc w:val="both"/>
        <w:rPr>
          <w:rFonts w:ascii="Times New Roman" w:hAnsi="Times New Roman" w:cs="Times New Roman"/>
          <w:noProof/>
        </w:rPr>
      </w:pPr>
    </w:p>
    <w:p w:rsidR="002F5CE0" w:rsidRDefault="002F5CE0" w:rsidP="008E4973">
      <w:pPr>
        <w:spacing w:after="0" w:line="240" w:lineRule="auto"/>
        <w:ind w:firstLine="567"/>
        <w:jc w:val="both"/>
        <w:rPr>
          <w:rFonts w:ascii="Times New Roman" w:hAnsi="Times New Roman" w:cs="Times New Roman"/>
          <w:noProof/>
        </w:rPr>
      </w:pPr>
    </w:p>
    <w:p w:rsidR="002F5CE0" w:rsidRDefault="002F5CE0" w:rsidP="008E4973">
      <w:pPr>
        <w:spacing w:after="0" w:line="240" w:lineRule="auto"/>
        <w:ind w:firstLine="567"/>
        <w:jc w:val="both"/>
        <w:rPr>
          <w:rFonts w:ascii="Times New Roman" w:hAnsi="Times New Roman" w:cs="Times New Roman"/>
          <w:noProof/>
        </w:rPr>
      </w:pPr>
    </w:p>
    <w:p w:rsidR="002F5CE0" w:rsidRPr="00EC670A" w:rsidRDefault="002F5CE0" w:rsidP="008E4973">
      <w:pPr>
        <w:spacing w:after="0" w:line="240" w:lineRule="auto"/>
        <w:ind w:firstLine="567"/>
        <w:jc w:val="both"/>
        <w:rPr>
          <w:rFonts w:ascii="Times New Roman" w:hAnsi="Times New Roman" w:cs="Times New Roman"/>
          <w:noProof/>
        </w:rPr>
      </w:pPr>
      <w:bookmarkStart w:id="0" w:name="_GoBack"/>
      <w:bookmarkEnd w:id="0"/>
    </w:p>
    <w:sdt>
      <w:sdtPr>
        <w:rPr>
          <w:rFonts w:ascii="Times New Roman" w:eastAsia="Times New Roman" w:hAnsi="Times New Roman" w:cs="Times New Roman"/>
          <w:b w:val="0"/>
          <w:bCs w:val="0"/>
          <w:color w:val="auto"/>
          <w:sz w:val="22"/>
          <w:szCs w:val="22"/>
        </w:rPr>
        <w:id w:val="934866983"/>
        <w:docPartObj>
          <w:docPartGallery w:val="Table of Contents"/>
          <w:docPartUnique/>
        </w:docPartObj>
      </w:sdtPr>
      <w:sdtEndPr/>
      <w:sdtContent>
        <w:p w:rsidR="005E5CB5" w:rsidRPr="00DB1E01" w:rsidRDefault="005E5CB5" w:rsidP="008E4973">
          <w:pPr>
            <w:pStyle w:val="afffe"/>
            <w:spacing w:before="0" w:line="240" w:lineRule="auto"/>
            <w:ind w:firstLine="567"/>
            <w:rPr>
              <w:rFonts w:ascii="Times New Roman" w:hAnsi="Times New Roman" w:cs="Times New Roman"/>
              <w:color w:val="auto"/>
              <w:sz w:val="22"/>
              <w:szCs w:val="22"/>
            </w:rPr>
          </w:pPr>
          <w:r w:rsidRPr="00DB1E01">
            <w:rPr>
              <w:rFonts w:ascii="Times New Roman" w:hAnsi="Times New Roman" w:cs="Times New Roman"/>
              <w:color w:val="auto"/>
              <w:sz w:val="22"/>
              <w:szCs w:val="22"/>
            </w:rPr>
            <w:t>Содержание</w:t>
          </w:r>
        </w:p>
        <w:p w:rsidR="00DB1E01" w:rsidRPr="00DB1E01" w:rsidRDefault="005E5CB5">
          <w:pPr>
            <w:pStyle w:val="1f5"/>
            <w:tabs>
              <w:tab w:val="right" w:leader="dot" w:pos="9063"/>
            </w:tabs>
            <w:rPr>
              <w:rFonts w:ascii="Times New Roman" w:eastAsiaTheme="minorEastAsia" w:hAnsi="Times New Roman" w:cs="Times New Roman"/>
              <w:b w:val="0"/>
              <w:bCs w:val="0"/>
              <w:caps w:val="0"/>
              <w:noProof/>
              <w:sz w:val="22"/>
              <w:szCs w:val="22"/>
            </w:rPr>
          </w:pPr>
          <w:r w:rsidRPr="00DB1E01">
            <w:rPr>
              <w:rFonts w:ascii="Times New Roman" w:hAnsi="Times New Roman" w:cs="Times New Roman"/>
              <w:sz w:val="22"/>
              <w:szCs w:val="22"/>
            </w:rPr>
            <w:fldChar w:fldCharType="begin"/>
          </w:r>
          <w:r w:rsidRPr="00DB1E01">
            <w:rPr>
              <w:rFonts w:ascii="Times New Roman" w:hAnsi="Times New Roman" w:cs="Times New Roman"/>
              <w:sz w:val="22"/>
              <w:szCs w:val="22"/>
            </w:rPr>
            <w:instrText xml:space="preserve"> TOC \o "1-5" \h \z \u </w:instrText>
          </w:r>
          <w:r w:rsidRPr="00DB1E01">
            <w:rPr>
              <w:rFonts w:ascii="Times New Roman" w:hAnsi="Times New Roman" w:cs="Times New Roman"/>
              <w:sz w:val="22"/>
              <w:szCs w:val="22"/>
            </w:rPr>
            <w:fldChar w:fldCharType="separate"/>
          </w:r>
          <w:hyperlink w:anchor="_Toc31718805" w:history="1">
            <w:r w:rsidR="00DB1E01" w:rsidRPr="00DB1E01">
              <w:rPr>
                <w:rStyle w:val="ad"/>
                <w:rFonts w:ascii="Times New Roman" w:hAnsi="Times New Roman"/>
                <w:noProof/>
                <w:sz w:val="22"/>
                <w:szCs w:val="22"/>
              </w:rPr>
              <w:t>Общие положения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_Toc31718805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4</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2f5"/>
            <w:tabs>
              <w:tab w:val="right" w:leader="dot" w:pos="9063"/>
            </w:tabs>
            <w:rPr>
              <w:rFonts w:ascii="Times New Roman" w:eastAsiaTheme="minorEastAsia" w:hAnsi="Times New Roman" w:cs="Times New Roman"/>
              <w:b w:val="0"/>
              <w:bCs w:val="0"/>
              <w:noProof/>
              <w:sz w:val="22"/>
              <w:szCs w:val="22"/>
            </w:rPr>
          </w:pPr>
          <w:hyperlink w:anchor="_Toc31718806" w:history="1">
            <w:r w:rsidR="00DB1E01" w:rsidRPr="00DB1E01">
              <w:rPr>
                <w:rStyle w:val="ad"/>
                <w:rFonts w:ascii="Times New Roman" w:hAnsi="Times New Roman"/>
                <w:noProof/>
                <w:sz w:val="22"/>
                <w:szCs w:val="22"/>
              </w:rPr>
              <w:t>1. Целевой раздел основной образовательной программы основного общего образования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_Toc31718806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4</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3d"/>
            <w:tabs>
              <w:tab w:val="right" w:leader="dot" w:pos="9063"/>
            </w:tabs>
            <w:rPr>
              <w:rFonts w:ascii="Times New Roman" w:eastAsiaTheme="minorEastAsia" w:hAnsi="Times New Roman" w:cs="Times New Roman"/>
              <w:noProof/>
              <w:sz w:val="22"/>
              <w:szCs w:val="22"/>
            </w:rPr>
          </w:pPr>
          <w:hyperlink w:anchor="_Toc31718807" w:history="1">
            <w:r w:rsidR="00DB1E01" w:rsidRPr="00DB1E01">
              <w:rPr>
                <w:rStyle w:val="ad"/>
                <w:rFonts w:ascii="Times New Roman" w:hAnsi="Times New Roman"/>
                <w:noProof/>
                <w:sz w:val="22"/>
                <w:szCs w:val="22"/>
              </w:rPr>
              <w:t>1.1. Пояснительная записка.</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_Toc31718807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4</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08" w:history="1">
            <w:r w:rsidR="00DB1E01" w:rsidRPr="00DB1E01">
              <w:rPr>
                <w:rStyle w:val="ad"/>
                <w:rFonts w:ascii="Times New Roman" w:hAnsi="Times New Roman"/>
                <w:noProof/>
                <w:sz w:val="22"/>
                <w:szCs w:val="22"/>
              </w:rPr>
              <w:t>1.1.1. Цели и задачи реализации основной образовательной программы основного общего образования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_Toc31718808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4</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09" w:history="1">
            <w:r w:rsidR="00DB1E01" w:rsidRPr="00DB1E01">
              <w:rPr>
                <w:rStyle w:val="ad"/>
                <w:rFonts w:ascii="Times New Roman" w:hAnsi="Times New Roman"/>
                <w:noProof/>
                <w:sz w:val="22"/>
                <w:szCs w:val="22"/>
              </w:rPr>
              <w:t>1.1.2. Принципы и подходы к формированию образовательной программы основного общего образования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_Toc31718809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5</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3d"/>
            <w:tabs>
              <w:tab w:val="right" w:leader="dot" w:pos="9063"/>
            </w:tabs>
            <w:rPr>
              <w:rFonts w:ascii="Times New Roman" w:eastAsiaTheme="minorEastAsia" w:hAnsi="Times New Roman" w:cs="Times New Roman"/>
              <w:noProof/>
              <w:sz w:val="22"/>
              <w:szCs w:val="22"/>
            </w:rPr>
          </w:pPr>
          <w:hyperlink w:anchor="_Toc31718810" w:history="1">
            <w:r w:rsidR="00DB1E01" w:rsidRPr="00DB1E01">
              <w:rPr>
                <w:rStyle w:val="ad"/>
                <w:rFonts w:ascii="Times New Roman" w:hAnsi="Times New Roman"/>
                <w:noProof/>
                <w:sz w:val="22"/>
                <w:szCs w:val="22"/>
              </w:rPr>
              <w:t>1.2. Планируемые результаты освоения обучающимися основной образовательной программы основного общего образования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_Toc31718810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6</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11" w:history="1">
            <w:r w:rsidR="00DB1E01" w:rsidRPr="00DB1E01">
              <w:rPr>
                <w:rStyle w:val="ad"/>
                <w:rFonts w:ascii="Times New Roman" w:hAnsi="Times New Roman"/>
                <w:noProof/>
                <w:sz w:val="22"/>
                <w:szCs w:val="22"/>
              </w:rPr>
              <w:t>1.2.1. Общие положения.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_Toc31718811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6</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12" w:history="1">
            <w:r w:rsidR="00DB1E01" w:rsidRPr="00DB1E01">
              <w:rPr>
                <w:rStyle w:val="ad"/>
                <w:rFonts w:ascii="Times New Roman" w:hAnsi="Times New Roman"/>
                <w:noProof/>
                <w:sz w:val="22"/>
                <w:szCs w:val="22"/>
              </w:rPr>
              <w:t>1.2.2. Структура планируемых результатов.</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_Toc31718812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7</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13" w:history="1">
            <w:r w:rsidR="00DB1E01" w:rsidRPr="00DB1E01">
              <w:rPr>
                <w:rStyle w:val="ad"/>
                <w:rFonts w:ascii="Times New Roman" w:hAnsi="Times New Roman"/>
                <w:noProof/>
                <w:sz w:val="22"/>
                <w:szCs w:val="22"/>
              </w:rPr>
              <w:t>1.2.3. Личностные результаты освоения основной образовательной программы.</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_Toc31718813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8</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14" w:history="1">
            <w:r w:rsidR="00DB1E01" w:rsidRPr="00DB1E01">
              <w:rPr>
                <w:rStyle w:val="ad"/>
                <w:rFonts w:ascii="Times New Roman" w:hAnsi="Times New Roman"/>
                <w:noProof/>
                <w:sz w:val="22"/>
                <w:szCs w:val="22"/>
              </w:rPr>
              <w:t>1.2.4.Метапредметные результаты освоения основной образовательной программы.</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_Toc31718814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10</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15" w:history="1">
            <w:r w:rsidR="00DB1E01" w:rsidRPr="00DB1E01">
              <w:rPr>
                <w:rStyle w:val="ad"/>
                <w:rFonts w:ascii="Times New Roman" w:hAnsi="Times New Roman"/>
                <w:noProof/>
                <w:sz w:val="22"/>
                <w:szCs w:val="22"/>
              </w:rPr>
              <w:t>1.2.5. Предметные результаты освоения основной образовательной программы.</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_Toc31718815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14</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16" w:history="1">
            <w:r w:rsidR="00DB1E01" w:rsidRPr="00DB1E01">
              <w:rPr>
                <w:rStyle w:val="ad"/>
                <w:rFonts w:ascii="Times New Roman" w:hAnsi="Times New Roman"/>
                <w:noProof/>
                <w:sz w:val="22"/>
                <w:szCs w:val="22"/>
              </w:rPr>
              <w:t>1.2.5.1. Русский язык</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_Toc31718816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15</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17" w:history="1">
            <w:r w:rsidR="00DB1E01" w:rsidRPr="00DB1E01">
              <w:rPr>
                <w:rStyle w:val="ad"/>
                <w:rFonts w:ascii="Times New Roman" w:hAnsi="Times New Roman"/>
                <w:noProof/>
                <w:sz w:val="22"/>
                <w:szCs w:val="22"/>
              </w:rPr>
              <w:t>1.2.5.2.Литература.</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_Toc31718817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27</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18" w:history="1">
            <w:r w:rsidR="00DB1E01" w:rsidRPr="00DB1E01">
              <w:rPr>
                <w:rStyle w:val="ad"/>
                <w:rFonts w:ascii="Times New Roman" w:hAnsi="Times New Roman"/>
                <w:noProof/>
                <w:sz w:val="22"/>
                <w:szCs w:val="22"/>
              </w:rPr>
              <w:t>1.2.5.3. Родной язык (татарский)</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_Toc31718818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33</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19" w:history="1">
            <w:r w:rsidR="00DB1E01" w:rsidRPr="00DB1E01">
              <w:rPr>
                <w:rStyle w:val="ad"/>
                <w:rFonts w:ascii="Times New Roman" w:hAnsi="Times New Roman"/>
                <w:iCs/>
                <w:noProof/>
                <w:sz w:val="22"/>
                <w:szCs w:val="22"/>
              </w:rPr>
              <w:t>1.2.5.4  Родная литература (татарская)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_Toc31718819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39</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20" w:history="1">
            <w:r w:rsidR="00DB1E01" w:rsidRPr="00DB1E01">
              <w:rPr>
                <w:rStyle w:val="ad"/>
                <w:rFonts w:ascii="Times New Roman" w:hAnsi="Times New Roman"/>
                <w:noProof/>
                <w:sz w:val="22"/>
                <w:szCs w:val="22"/>
              </w:rPr>
              <w:t>1.2.5.5.Родной язык (русский)</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_Toc31718820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44</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21" w:history="1">
            <w:r w:rsidR="00DB1E01" w:rsidRPr="00DB1E01">
              <w:rPr>
                <w:rStyle w:val="ad"/>
                <w:rFonts w:ascii="Times New Roman" w:hAnsi="Times New Roman"/>
                <w:noProof/>
                <w:sz w:val="22"/>
                <w:szCs w:val="22"/>
                <w:lang w:val="tt-RU"/>
              </w:rPr>
              <w:t>1.2.5.6. Родная литература  (русская)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_Toc31718821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55</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22" w:history="1">
            <w:r w:rsidR="00DB1E01" w:rsidRPr="00DB1E01">
              <w:rPr>
                <w:rStyle w:val="ad"/>
                <w:rFonts w:ascii="Times New Roman" w:hAnsi="Times New Roman"/>
                <w:noProof/>
                <w:sz w:val="22"/>
                <w:szCs w:val="22"/>
              </w:rPr>
              <w:t>1.2.5.7. Иностранный язык (английск</w:t>
            </w:r>
            <w:r w:rsidR="00DB1E01" w:rsidRPr="00DB1E01">
              <w:rPr>
                <w:rStyle w:val="ad"/>
                <w:rFonts w:ascii="Times New Roman" w:hAnsi="Times New Roman"/>
                <w:noProof/>
                <w:sz w:val="22"/>
                <w:szCs w:val="22"/>
                <w:lang w:val="tt-RU"/>
              </w:rPr>
              <w:t>ий</w:t>
            </w:r>
            <w:r w:rsidR="00DB1E01" w:rsidRPr="00DB1E01">
              <w:rPr>
                <w:rStyle w:val="ad"/>
                <w:rFonts w:ascii="Times New Roman" w:hAnsi="Times New Roman"/>
                <w:noProof/>
                <w:sz w:val="22"/>
                <w:szCs w:val="22"/>
              </w:rPr>
              <w:t>)</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_Toc31718822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77</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23" w:history="1">
            <w:r w:rsidR="00DB1E01" w:rsidRPr="00DB1E01">
              <w:rPr>
                <w:rStyle w:val="ad"/>
                <w:rFonts w:ascii="Times New Roman" w:hAnsi="Times New Roman"/>
                <w:noProof/>
                <w:sz w:val="22"/>
                <w:szCs w:val="22"/>
              </w:rPr>
              <w:t>1.2.5.8. Второй иностранный язык (французский)</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_Toc31718823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95</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24" w:history="1">
            <w:r w:rsidR="00DB1E01" w:rsidRPr="00DB1E01">
              <w:rPr>
                <w:rStyle w:val="ad"/>
                <w:rFonts w:ascii="Times New Roman" w:hAnsi="Times New Roman"/>
                <w:noProof/>
                <w:sz w:val="22"/>
                <w:szCs w:val="22"/>
              </w:rPr>
              <w:t>1.2.5.9.История России. Всеобщая история.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_Toc31718824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98</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25" w:history="1">
            <w:r w:rsidR="00DB1E01" w:rsidRPr="00DB1E01">
              <w:rPr>
                <w:rStyle w:val="ad"/>
                <w:rFonts w:ascii="Times New Roman" w:hAnsi="Times New Roman"/>
                <w:noProof/>
                <w:sz w:val="22"/>
                <w:szCs w:val="22"/>
              </w:rPr>
              <w:t>1.2.5.10. Обществознание</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_Toc31718825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110</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26" w:history="1">
            <w:r w:rsidR="00DB1E01" w:rsidRPr="00DB1E01">
              <w:rPr>
                <w:rStyle w:val="ad"/>
                <w:rFonts w:ascii="Times New Roman" w:hAnsi="Times New Roman"/>
                <w:noProof/>
                <w:sz w:val="22"/>
                <w:szCs w:val="22"/>
              </w:rPr>
              <w:t>1.2.5.11. География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_Toc31718826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115</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27" w:history="1">
            <w:r w:rsidR="00DB1E01" w:rsidRPr="00DB1E01">
              <w:rPr>
                <w:rStyle w:val="ad"/>
                <w:rFonts w:ascii="Times New Roman" w:hAnsi="Times New Roman"/>
                <w:noProof/>
                <w:sz w:val="22"/>
                <w:szCs w:val="22"/>
              </w:rPr>
              <w:t>1.2.5.12. Математика</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_Toc31718827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120</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28" w:history="1">
            <w:r w:rsidR="00DB1E01" w:rsidRPr="00DB1E01">
              <w:rPr>
                <w:rStyle w:val="ad"/>
                <w:rFonts w:ascii="Times New Roman" w:hAnsi="Times New Roman"/>
                <w:noProof/>
                <w:sz w:val="22"/>
                <w:szCs w:val="22"/>
              </w:rPr>
              <w:t>1.2.5.13. Информатика</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_Toc31718828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144</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29" w:history="1">
            <w:r w:rsidR="00DB1E01" w:rsidRPr="00DB1E01">
              <w:rPr>
                <w:rStyle w:val="ad"/>
                <w:rFonts w:ascii="Times New Roman" w:hAnsi="Times New Roman"/>
                <w:noProof/>
                <w:sz w:val="22"/>
                <w:szCs w:val="22"/>
              </w:rPr>
              <w:t>1.2.5.14. Физика</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_Toc31718829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148</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30" w:history="1">
            <w:r w:rsidR="00DB1E01" w:rsidRPr="00DB1E01">
              <w:rPr>
                <w:rStyle w:val="ad"/>
                <w:rFonts w:ascii="Times New Roman" w:hAnsi="Times New Roman"/>
                <w:noProof/>
                <w:sz w:val="22"/>
                <w:szCs w:val="22"/>
              </w:rPr>
              <w:t>1.2.5.15. Биология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_Toc31718830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152</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31" w:history="1">
            <w:r w:rsidR="00DB1E01" w:rsidRPr="00DB1E01">
              <w:rPr>
                <w:rStyle w:val="ad"/>
                <w:rFonts w:ascii="Times New Roman" w:hAnsi="Times New Roman"/>
                <w:noProof/>
                <w:sz w:val="22"/>
                <w:szCs w:val="22"/>
              </w:rPr>
              <w:t>1.2.5.16. Химия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_Toc31718831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157</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32" w:history="1">
            <w:r w:rsidR="00DB1E01" w:rsidRPr="00DB1E01">
              <w:rPr>
                <w:rStyle w:val="ad"/>
                <w:rFonts w:ascii="Times New Roman" w:hAnsi="Times New Roman"/>
                <w:noProof/>
                <w:sz w:val="22"/>
                <w:szCs w:val="22"/>
              </w:rPr>
              <w:t>1.2.5.17. Изобразительное искусство</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_Toc31718832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161</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33" w:history="1">
            <w:r w:rsidR="00DB1E01" w:rsidRPr="00DB1E01">
              <w:rPr>
                <w:rStyle w:val="ad"/>
                <w:rFonts w:ascii="Times New Roman" w:hAnsi="Times New Roman"/>
                <w:noProof/>
                <w:sz w:val="22"/>
                <w:szCs w:val="22"/>
              </w:rPr>
              <w:t>1.2.5.18. Музыка</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_Toc31718833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167</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34" w:history="1">
            <w:r w:rsidR="00DB1E01" w:rsidRPr="00DB1E01">
              <w:rPr>
                <w:rStyle w:val="ad"/>
                <w:rFonts w:ascii="Times New Roman" w:hAnsi="Times New Roman"/>
                <w:noProof/>
                <w:sz w:val="22"/>
                <w:szCs w:val="22"/>
              </w:rPr>
              <w:t>1.2.5.19.Технология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_Toc31718834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169</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35" w:history="1">
            <w:r w:rsidR="00DB1E01" w:rsidRPr="00DB1E01">
              <w:rPr>
                <w:rStyle w:val="ad"/>
                <w:rFonts w:ascii="Times New Roman" w:hAnsi="Times New Roman"/>
                <w:noProof/>
                <w:sz w:val="22"/>
                <w:szCs w:val="22"/>
              </w:rPr>
              <w:t>1.2.5.20. Физическая культура</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_Toc31718835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174</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36" w:history="1">
            <w:r w:rsidR="00DB1E01" w:rsidRPr="00DB1E01">
              <w:rPr>
                <w:rStyle w:val="ad"/>
                <w:rFonts w:ascii="Times New Roman" w:hAnsi="Times New Roman"/>
                <w:noProof/>
                <w:sz w:val="22"/>
                <w:szCs w:val="22"/>
              </w:rPr>
              <w:t>1.2.5.21. Основы безопасности жизнедеятельности</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_Toc31718836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178</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37" w:history="1">
            <w:r w:rsidR="00DB1E01" w:rsidRPr="00DB1E01">
              <w:rPr>
                <w:rStyle w:val="ad"/>
                <w:rFonts w:ascii="Times New Roman" w:hAnsi="Times New Roman"/>
                <w:noProof/>
                <w:sz w:val="22"/>
                <w:szCs w:val="22"/>
              </w:rPr>
              <w:t>1.2.5.22.Основы духовно-нравственной  культуры народов России</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_Toc31718837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181</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38" w:history="1">
            <w:r w:rsidR="00DB1E01" w:rsidRPr="00DB1E01">
              <w:rPr>
                <w:rStyle w:val="ad"/>
                <w:rFonts w:ascii="Times New Roman" w:hAnsi="Times New Roman"/>
                <w:noProof/>
                <w:sz w:val="22"/>
                <w:szCs w:val="22"/>
                <w:lang w:bidi="en-US"/>
              </w:rPr>
              <w:t>1.2.6.Критерии и нормы оценки предметных результатов обучающихся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_Toc31718838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182</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3d"/>
            <w:tabs>
              <w:tab w:val="right" w:leader="dot" w:pos="9063"/>
            </w:tabs>
            <w:rPr>
              <w:rFonts w:ascii="Times New Roman" w:eastAsiaTheme="minorEastAsia" w:hAnsi="Times New Roman" w:cs="Times New Roman"/>
              <w:noProof/>
              <w:sz w:val="22"/>
              <w:szCs w:val="22"/>
            </w:rPr>
          </w:pPr>
          <w:hyperlink w:anchor="_Toc31718839" w:history="1">
            <w:r w:rsidR="00DB1E01" w:rsidRPr="00DB1E01">
              <w:rPr>
                <w:rStyle w:val="ad"/>
                <w:rFonts w:ascii="Times New Roman" w:hAnsi="Times New Roman"/>
                <w:noProof/>
                <w:sz w:val="22"/>
                <w:szCs w:val="22"/>
              </w:rPr>
              <w:t>1.3. Система оценки достижения планируемых результатов освоения основной образовательной программы основного общего образования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_Toc31718839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229</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40" w:history="1">
            <w:r w:rsidR="00DB1E01" w:rsidRPr="00DB1E01">
              <w:rPr>
                <w:rStyle w:val="ad"/>
                <w:rFonts w:ascii="Times New Roman" w:hAnsi="Times New Roman"/>
                <w:noProof/>
                <w:sz w:val="22"/>
                <w:szCs w:val="22"/>
              </w:rPr>
              <w:t>Общие положения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_Toc31718840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229</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41" w:history="1">
            <w:r w:rsidR="00DB1E01" w:rsidRPr="00DB1E01">
              <w:rPr>
                <w:rStyle w:val="ad"/>
                <w:rFonts w:ascii="Times New Roman" w:hAnsi="Times New Roman"/>
                <w:noProof/>
                <w:sz w:val="22"/>
                <w:szCs w:val="22"/>
              </w:rPr>
              <w:t>1.3.1. Особенности оценки личностных, метапредметных и предметных результатов</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_Toc31718841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237</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42" w:history="1">
            <w:r w:rsidR="00DB1E01" w:rsidRPr="00DB1E01">
              <w:rPr>
                <w:rStyle w:val="ad"/>
                <w:rFonts w:ascii="Times New Roman" w:hAnsi="Times New Roman"/>
                <w:noProof/>
                <w:sz w:val="22"/>
                <w:szCs w:val="22"/>
              </w:rPr>
              <w:t>1.3.2. Особенности оценки метапредметных результатов.</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_Toc31718842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238</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43" w:history="1">
            <w:r w:rsidR="00DB1E01" w:rsidRPr="00DB1E01">
              <w:rPr>
                <w:rStyle w:val="ad"/>
                <w:rFonts w:ascii="Times New Roman" w:hAnsi="Times New Roman"/>
                <w:noProof/>
                <w:sz w:val="22"/>
                <w:szCs w:val="22"/>
              </w:rPr>
              <w:t>1.3.3. Итоговый проект</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_Toc31718843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239</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44" w:history="1">
            <w:r w:rsidR="00DB1E01" w:rsidRPr="00DB1E01">
              <w:rPr>
                <w:rStyle w:val="ad"/>
                <w:rFonts w:ascii="Times New Roman" w:hAnsi="Times New Roman"/>
                <w:noProof/>
                <w:sz w:val="22"/>
                <w:szCs w:val="22"/>
              </w:rPr>
              <w:t>1.3.4. Особенности оценки предметных результатов</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_Toc31718844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241</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2f5"/>
            <w:tabs>
              <w:tab w:val="right" w:leader="dot" w:pos="9063"/>
            </w:tabs>
            <w:rPr>
              <w:rFonts w:ascii="Times New Roman" w:eastAsiaTheme="minorEastAsia" w:hAnsi="Times New Roman" w:cs="Times New Roman"/>
              <w:b w:val="0"/>
              <w:bCs w:val="0"/>
              <w:noProof/>
              <w:sz w:val="22"/>
              <w:szCs w:val="22"/>
            </w:rPr>
          </w:pPr>
          <w:hyperlink w:anchor="_Toc31718845" w:history="1">
            <w:r w:rsidR="00DB1E01" w:rsidRPr="00DB1E01">
              <w:rPr>
                <w:rStyle w:val="ad"/>
                <w:rFonts w:ascii="Times New Roman" w:hAnsi="Times New Roman"/>
                <w:noProof/>
                <w:sz w:val="22"/>
                <w:szCs w:val="22"/>
              </w:rPr>
              <w:t>2. Содержательный раздел основной образовательной программы основного общего образования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_Toc31718845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244</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2f5"/>
            <w:tabs>
              <w:tab w:val="right" w:leader="dot" w:pos="9063"/>
            </w:tabs>
            <w:rPr>
              <w:rFonts w:ascii="Times New Roman" w:eastAsiaTheme="minorEastAsia" w:hAnsi="Times New Roman" w:cs="Times New Roman"/>
              <w:b w:val="0"/>
              <w:bCs w:val="0"/>
              <w:noProof/>
              <w:sz w:val="22"/>
              <w:szCs w:val="22"/>
            </w:rPr>
          </w:pPr>
          <w:hyperlink w:anchor="_Toc31718846" w:history="1">
            <w:r w:rsidR="00DB1E01" w:rsidRPr="00DB1E01">
              <w:rPr>
                <w:rStyle w:val="ad"/>
                <w:rFonts w:ascii="Times New Roman" w:hAnsi="Times New Roman"/>
                <w:noProof/>
                <w:sz w:val="22"/>
                <w:szCs w:val="22"/>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_Toc31718846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244</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3d"/>
            <w:tabs>
              <w:tab w:val="right" w:leader="dot" w:pos="9063"/>
            </w:tabs>
            <w:rPr>
              <w:rFonts w:ascii="Times New Roman" w:eastAsiaTheme="minorEastAsia" w:hAnsi="Times New Roman" w:cs="Times New Roman"/>
              <w:noProof/>
              <w:sz w:val="22"/>
              <w:szCs w:val="22"/>
            </w:rPr>
          </w:pPr>
          <w:hyperlink w:anchor="_Toc31718847" w:history="1">
            <w:r w:rsidR="00DB1E01" w:rsidRPr="00DB1E01">
              <w:rPr>
                <w:rStyle w:val="ad"/>
                <w:rFonts w:ascii="Times New Roman" w:hAnsi="Times New Roman"/>
                <w:noProof/>
                <w:sz w:val="22"/>
                <w:szCs w:val="22"/>
              </w:rPr>
              <w:t>2.2. Программы учебных предметов, курсов</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_Toc31718847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267</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48" w:history="1">
            <w:r w:rsidR="00DB1E01" w:rsidRPr="00DB1E01">
              <w:rPr>
                <w:rStyle w:val="ad"/>
                <w:rFonts w:ascii="Times New Roman" w:hAnsi="Times New Roman"/>
                <w:noProof/>
                <w:sz w:val="22"/>
                <w:szCs w:val="22"/>
              </w:rPr>
              <w:t>2.2.1 Общие положения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_Toc31718848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267</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49" w:history="1">
            <w:r w:rsidR="00DB1E01" w:rsidRPr="00DB1E01">
              <w:rPr>
                <w:rStyle w:val="ad"/>
                <w:rFonts w:ascii="Times New Roman" w:hAnsi="Times New Roman"/>
                <w:noProof/>
                <w:sz w:val="22"/>
                <w:szCs w:val="22"/>
              </w:rPr>
              <w:t>2.2.2. Основное содержание учебных предметов на уровне основного общего образования.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_Toc31718849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267</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50" w:history="1">
            <w:r w:rsidR="00DB1E01" w:rsidRPr="00DB1E01">
              <w:rPr>
                <w:rStyle w:val="ad"/>
                <w:rFonts w:ascii="Times New Roman" w:hAnsi="Times New Roman"/>
                <w:noProof/>
                <w:sz w:val="22"/>
                <w:szCs w:val="22"/>
              </w:rPr>
              <w:t>2.2.2.1. Русский язык.</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_Toc31718850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267</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51" w:history="1">
            <w:r w:rsidR="00DB1E01" w:rsidRPr="00DB1E01">
              <w:rPr>
                <w:rStyle w:val="ad"/>
                <w:rFonts w:ascii="Times New Roman" w:hAnsi="Times New Roman"/>
                <w:noProof/>
                <w:sz w:val="22"/>
                <w:szCs w:val="22"/>
              </w:rPr>
              <w:t>2.2.2.2. Литература</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_Toc31718851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277</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52" w:history="1">
            <w:r w:rsidR="00DB1E01" w:rsidRPr="00DB1E01">
              <w:rPr>
                <w:rStyle w:val="ad"/>
                <w:rFonts w:ascii="Times New Roman" w:hAnsi="Times New Roman"/>
                <w:noProof/>
                <w:sz w:val="22"/>
                <w:szCs w:val="22"/>
              </w:rPr>
              <w:t>2.2.2.3. Иностранный язык (английский)</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_Toc31718852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315</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53" w:history="1">
            <w:r w:rsidR="00DB1E01" w:rsidRPr="00DB1E01">
              <w:rPr>
                <w:rStyle w:val="ad"/>
                <w:rFonts w:ascii="Times New Roman" w:hAnsi="Times New Roman"/>
                <w:noProof/>
                <w:sz w:val="22"/>
                <w:szCs w:val="22"/>
              </w:rPr>
              <w:t>2.2.2.4. Второй иностранный язык (французский)</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_Toc31718853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322</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54" w:history="1">
            <w:r w:rsidR="00DB1E01" w:rsidRPr="00DB1E01">
              <w:rPr>
                <w:rStyle w:val="ad"/>
                <w:rFonts w:ascii="Times New Roman" w:hAnsi="Times New Roman"/>
                <w:caps/>
                <w:noProof/>
                <w:sz w:val="22"/>
                <w:szCs w:val="22"/>
              </w:rPr>
              <w:t>2.2.2.5. Р</w:t>
            </w:r>
            <w:r w:rsidR="00DB1E01" w:rsidRPr="00DB1E01">
              <w:rPr>
                <w:rStyle w:val="ad"/>
                <w:rFonts w:ascii="Times New Roman" w:hAnsi="Times New Roman"/>
                <w:noProof/>
                <w:sz w:val="22"/>
                <w:szCs w:val="22"/>
                <w:lang w:val="tt-RU"/>
              </w:rPr>
              <w:t>одной (татарский) язык</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_Toc31718854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326</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55" w:history="1">
            <w:r w:rsidR="00DB1E01" w:rsidRPr="00DB1E01">
              <w:rPr>
                <w:rStyle w:val="ad"/>
                <w:rFonts w:ascii="Times New Roman" w:hAnsi="Times New Roman"/>
                <w:caps/>
                <w:noProof/>
                <w:sz w:val="22"/>
                <w:szCs w:val="22"/>
              </w:rPr>
              <w:t>2.2.2.6. Р</w:t>
            </w:r>
            <w:r w:rsidR="00DB1E01" w:rsidRPr="00DB1E01">
              <w:rPr>
                <w:rStyle w:val="ad"/>
                <w:rFonts w:ascii="Times New Roman" w:hAnsi="Times New Roman"/>
                <w:noProof/>
                <w:sz w:val="22"/>
                <w:szCs w:val="22"/>
                <w:lang w:val="tt-RU"/>
              </w:rPr>
              <w:t>одная  литература (татарская)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_Toc31718855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330</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56" w:history="1">
            <w:r w:rsidR="00DB1E01" w:rsidRPr="00DB1E01">
              <w:rPr>
                <w:rStyle w:val="ad"/>
                <w:rFonts w:ascii="Times New Roman" w:hAnsi="Times New Roman"/>
                <w:noProof/>
                <w:sz w:val="22"/>
                <w:szCs w:val="22"/>
                <w:lang w:val="tt-RU"/>
              </w:rPr>
              <w:t>2.2.2.7. Родной язык(русский)</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_Toc31718856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336</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57" w:history="1">
            <w:r w:rsidR="00DB1E01" w:rsidRPr="00DB1E01">
              <w:rPr>
                <w:rStyle w:val="ad"/>
                <w:rFonts w:ascii="Times New Roman" w:hAnsi="Times New Roman"/>
                <w:noProof/>
                <w:sz w:val="22"/>
                <w:szCs w:val="22"/>
                <w:lang w:val="tt-RU"/>
              </w:rPr>
              <w:t>2.2.2.8. Родная  литература(русская)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_Toc31718857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344</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58" w:history="1">
            <w:r w:rsidR="00DB1E01" w:rsidRPr="00DB1E01">
              <w:rPr>
                <w:rStyle w:val="ad"/>
                <w:rFonts w:ascii="Times New Roman" w:hAnsi="Times New Roman"/>
                <w:noProof/>
                <w:sz w:val="22"/>
                <w:szCs w:val="22"/>
              </w:rPr>
              <w:t>2.2.2.9. История России. Всеобщая история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_Toc31718858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350</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59" w:history="1">
            <w:r w:rsidR="00DB1E01" w:rsidRPr="00DB1E01">
              <w:rPr>
                <w:rStyle w:val="ad"/>
                <w:rFonts w:ascii="Times New Roman" w:hAnsi="Times New Roman"/>
                <w:noProof/>
                <w:sz w:val="22"/>
                <w:szCs w:val="22"/>
              </w:rPr>
              <w:t>2.2.2.10. Обществознание</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_Toc31718859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372</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60" w:history="1">
            <w:r w:rsidR="00DB1E01" w:rsidRPr="00DB1E01">
              <w:rPr>
                <w:rStyle w:val="ad"/>
                <w:rFonts w:ascii="Times New Roman" w:hAnsi="Times New Roman"/>
                <w:noProof/>
                <w:sz w:val="22"/>
                <w:szCs w:val="22"/>
              </w:rPr>
              <w:t>2.2.2.11. География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_Toc31718860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374</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61" w:history="1">
            <w:r w:rsidR="00DB1E01" w:rsidRPr="00DB1E01">
              <w:rPr>
                <w:rStyle w:val="ad"/>
                <w:rFonts w:ascii="Times New Roman" w:hAnsi="Times New Roman"/>
                <w:noProof/>
                <w:sz w:val="22"/>
                <w:szCs w:val="22"/>
              </w:rPr>
              <w:t>2.2.2.12. Математика</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_Toc31718861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382</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62" w:history="1">
            <w:r w:rsidR="00DB1E01" w:rsidRPr="00DB1E01">
              <w:rPr>
                <w:rStyle w:val="ad"/>
                <w:rFonts w:ascii="Times New Roman" w:hAnsi="Times New Roman"/>
                <w:noProof/>
                <w:sz w:val="22"/>
                <w:szCs w:val="22"/>
              </w:rPr>
              <w:t>2.2.2.13. Информатика</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_Toc31718862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391</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63" w:history="1">
            <w:r w:rsidR="00DB1E01" w:rsidRPr="00DB1E01">
              <w:rPr>
                <w:rStyle w:val="ad"/>
                <w:rFonts w:ascii="Times New Roman" w:hAnsi="Times New Roman"/>
                <w:noProof/>
                <w:sz w:val="22"/>
                <w:szCs w:val="22"/>
              </w:rPr>
              <w:t>2.2.2.14. Физика</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_Toc31718863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395</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64" w:history="1">
            <w:r w:rsidR="00DB1E01" w:rsidRPr="00DB1E01">
              <w:rPr>
                <w:rStyle w:val="ad"/>
                <w:rFonts w:ascii="Times New Roman" w:hAnsi="Times New Roman"/>
                <w:noProof/>
                <w:sz w:val="22"/>
                <w:szCs w:val="22"/>
              </w:rPr>
              <w:t>2.2.2.15. Биология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_Toc31718864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398</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65" w:history="1">
            <w:r w:rsidR="00DB1E01" w:rsidRPr="00DB1E01">
              <w:rPr>
                <w:rStyle w:val="ad"/>
                <w:rFonts w:ascii="Times New Roman" w:hAnsi="Times New Roman"/>
                <w:noProof/>
                <w:sz w:val="22"/>
                <w:szCs w:val="22"/>
              </w:rPr>
              <w:t>2.2.2.16. Химия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_Toc31718865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410</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66" w:history="1">
            <w:r w:rsidR="00DB1E01" w:rsidRPr="00DB1E01">
              <w:rPr>
                <w:rStyle w:val="ad"/>
                <w:rFonts w:ascii="Times New Roman" w:hAnsi="Times New Roman"/>
                <w:noProof/>
                <w:sz w:val="22"/>
                <w:szCs w:val="22"/>
              </w:rPr>
              <w:t>2.2.2.17. Изобразительное искусство</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_Toc31718866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418</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67" w:history="1">
            <w:r w:rsidR="00DB1E01" w:rsidRPr="00DB1E01">
              <w:rPr>
                <w:rStyle w:val="ad"/>
                <w:rFonts w:ascii="Times New Roman" w:hAnsi="Times New Roman"/>
                <w:noProof/>
                <w:sz w:val="22"/>
                <w:szCs w:val="22"/>
              </w:rPr>
              <w:t>2.2.2.18. Музыка</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_Toc31718867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422</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68" w:history="1">
            <w:r w:rsidR="00DB1E01" w:rsidRPr="00DB1E01">
              <w:rPr>
                <w:rStyle w:val="ad"/>
                <w:rFonts w:ascii="Times New Roman" w:hAnsi="Times New Roman"/>
                <w:noProof/>
                <w:sz w:val="22"/>
                <w:szCs w:val="22"/>
              </w:rPr>
              <w:t>2.2.2.19. Технология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_Toc31718868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428</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69" w:history="1">
            <w:r w:rsidR="00DB1E01" w:rsidRPr="00DB1E01">
              <w:rPr>
                <w:rStyle w:val="ad"/>
                <w:rFonts w:ascii="Times New Roman" w:hAnsi="Times New Roman"/>
                <w:noProof/>
                <w:sz w:val="22"/>
                <w:szCs w:val="22"/>
              </w:rPr>
              <w:t>2.2.2.20. Физическая культура</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_Toc31718869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438</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70" w:history="1">
            <w:r w:rsidR="00DB1E01" w:rsidRPr="00DB1E01">
              <w:rPr>
                <w:rStyle w:val="ad"/>
                <w:rFonts w:ascii="Times New Roman" w:hAnsi="Times New Roman"/>
                <w:noProof/>
                <w:sz w:val="22"/>
                <w:szCs w:val="22"/>
              </w:rPr>
              <w:t>2.2.2.21. Основы безопасности жизнедеятельности</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_Toc31718870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446</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57"/>
            <w:tabs>
              <w:tab w:val="right" w:leader="dot" w:pos="9063"/>
            </w:tabs>
            <w:rPr>
              <w:rFonts w:ascii="Times New Roman" w:eastAsiaTheme="minorEastAsia" w:hAnsi="Times New Roman" w:cs="Times New Roman"/>
              <w:noProof/>
              <w:sz w:val="22"/>
              <w:szCs w:val="22"/>
            </w:rPr>
          </w:pPr>
          <w:hyperlink w:anchor="_Toc31718871" w:history="1">
            <w:r w:rsidR="00DB1E01" w:rsidRPr="00DB1E01">
              <w:rPr>
                <w:rStyle w:val="ad"/>
                <w:rFonts w:ascii="Times New Roman" w:hAnsi="Times New Roman"/>
                <w:noProof/>
                <w:sz w:val="22"/>
                <w:szCs w:val="22"/>
              </w:rPr>
              <w:t>2.2.2.22. Основы духовно-нравственной  культуры народов России</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_Toc31718871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449</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3d"/>
            <w:tabs>
              <w:tab w:val="right" w:leader="dot" w:pos="9063"/>
            </w:tabs>
            <w:rPr>
              <w:rFonts w:ascii="Times New Roman" w:eastAsiaTheme="minorEastAsia" w:hAnsi="Times New Roman" w:cs="Times New Roman"/>
              <w:noProof/>
              <w:sz w:val="22"/>
              <w:szCs w:val="22"/>
            </w:rPr>
          </w:pPr>
          <w:hyperlink w:anchor="_Toc31718872" w:history="1">
            <w:r w:rsidR="00DB1E01" w:rsidRPr="00DB1E01">
              <w:rPr>
                <w:rStyle w:val="ad"/>
                <w:rFonts w:ascii="Times New Roman" w:hAnsi="Times New Roman"/>
                <w:noProof/>
                <w:sz w:val="22"/>
                <w:szCs w:val="22"/>
              </w:rPr>
              <w:t>2.3. Программа воспитания и социализации обучающихся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_Toc31718872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450</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3d"/>
            <w:tabs>
              <w:tab w:val="right" w:leader="dot" w:pos="9063"/>
            </w:tabs>
            <w:rPr>
              <w:rFonts w:ascii="Times New Roman" w:eastAsiaTheme="minorEastAsia" w:hAnsi="Times New Roman" w:cs="Times New Roman"/>
              <w:noProof/>
              <w:sz w:val="22"/>
              <w:szCs w:val="22"/>
            </w:rPr>
          </w:pPr>
          <w:hyperlink w:anchor="_Toc31718873" w:history="1">
            <w:r w:rsidR="00DB1E01" w:rsidRPr="00DB1E01">
              <w:rPr>
                <w:rStyle w:val="ad"/>
                <w:rFonts w:ascii="Times New Roman" w:hAnsi="Times New Roman"/>
                <w:noProof/>
                <w:sz w:val="22"/>
                <w:szCs w:val="22"/>
              </w:rPr>
              <w:t>2.4.Программа коррекционной работы</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_Toc31718873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490</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3d"/>
            <w:tabs>
              <w:tab w:val="right" w:leader="dot" w:pos="9063"/>
            </w:tabs>
            <w:rPr>
              <w:rFonts w:ascii="Times New Roman" w:eastAsiaTheme="minorEastAsia" w:hAnsi="Times New Roman" w:cs="Times New Roman"/>
              <w:noProof/>
              <w:sz w:val="22"/>
              <w:szCs w:val="22"/>
            </w:rPr>
          </w:pPr>
          <w:hyperlink w:anchor="_Toc31718874" w:history="1">
            <w:r w:rsidR="00DB1E01" w:rsidRPr="00DB1E01">
              <w:rPr>
                <w:rStyle w:val="ad"/>
                <w:rFonts w:ascii="Times New Roman" w:hAnsi="Times New Roman"/>
                <w:noProof/>
                <w:sz w:val="22"/>
                <w:szCs w:val="22"/>
              </w:rPr>
              <w:t>2.5. Планируемые результаты коррекционной работы</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_Toc31718874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497</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2f5"/>
            <w:tabs>
              <w:tab w:val="right" w:leader="dot" w:pos="9063"/>
            </w:tabs>
            <w:rPr>
              <w:rFonts w:ascii="Times New Roman" w:eastAsiaTheme="minorEastAsia" w:hAnsi="Times New Roman" w:cs="Times New Roman"/>
              <w:b w:val="0"/>
              <w:bCs w:val="0"/>
              <w:noProof/>
              <w:sz w:val="22"/>
              <w:szCs w:val="22"/>
            </w:rPr>
          </w:pPr>
          <w:hyperlink w:anchor="_Toc31718875" w:history="1">
            <w:r w:rsidR="00DB1E01" w:rsidRPr="00DB1E01">
              <w:rPr>
                <w:rStyle w:val="ad"/>
                <w:rFonts w:ascii="Times New Roman" w:hAnsi="Times New Roman"/>
                <w:noProof/>
                <w:sz w:val="22"/>
                <w:szCs w:val="22"/>
              </w:rPr>
              <w:t>3. Организационный раздел</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_Toc31718875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497</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3d"/>
            <w:tabs>
              <w:tab w:val="right" w:leader="dot" w:pos="9063"/>
            </w:tabs>
            <w:rPr>
              <w:rFonts w:ascii="Times New Roman" w:eastAsiaTheme="minorEastAsia" w:hAnsi="Times New Roman" w:cs="Times New Roman"/>
              <w:noProof/>
              <w:sz w:val="22"/>
              <w:szCs w:val="22"/>
            </w:rPr>
          </w:pPr>
          <w:hyperlink w:anchor="_Toc31718876" w:history="1">
            <w:r w:rsidR="00DB1E01" w:rsidRPr="00DB1E01">
              <w:rPr>
                <w:rStyle w:val="ad"/>
                <w:rFonts w:ascii="Times New Roman" w:hAnsi="Times New Roman"/>
                <w:noProof/>
                <w:sz w:val="22"/>
                <w:szCs w:val="22"/>
              </w:rPr>
              <w:t>3.1. Учебный план основного общего образования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_Toc31718876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497</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77" w:history="1">
            <w:r w:rsidR="00DB1E01" w:rsidRPr="00DB1E01">
              <w:rPr>
                <w:rStyle w:val="ad"/>
                <w:rFonts w:ascii="Times New Roman" w:hAnsi="Times New Roman"/>
                <w:noProof/>
                <w:sz w:val="22"/>
                <w:szCs w:val="22"/>
              </w:rPr>
              <w:t>3.1.1.  Календарный учебный график МАОУ «Гимназия №37»</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_Toc31718877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499</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78" w:history="1">
            <w:r w:rsidR="00DB1E01" w:rsidRPr="00DB1E01">
              <w:rPr>
                <w:rStyle w:val="ad"/>
                <w:rFonts w:ascii="Times New Roman" w:hAnsi="Times New Roman"/>
                <w:noProof/>
                <w:sz w:val="22"/>
                <w:szCs w:val="22"/>
              </w:rPr>
              <w:t>3.1.2. План внеурочной деятельности.</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_Toc31718878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499</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3d"/>
            <w:tabs>
              <w:tab w:val="right" w:leader="dot" w:pos="9063"/>
            </w:tabs>
            <w:rPr>
              <w:rFonts w:ascii="Times New Roman" w:eastAsiaTheme="minorEastAsia" w:hAnsi="Times New Roman" w:cs="Times New Roman"/>
              <w:noProof/>
              <w:sz w:val="22"/>
              <w:szCs w:val="22"/>
            </w:rPr>
          </w:pPr>
          <w:hyperlink w:anchor="_Toc31718879" w:history="1">
            <w:r w:rsidR="00DB1E01" w:rsidRPr="00DB1E01">
              <w:rPr>
                <w:rStyle w:val="ad"/>
                <w:rFonts w:ascii="Times New Roman" w:hAnsi="Times New Roman"/>
                <w:noProof/>
                <w:sz w:val="22"/>
                <w:szCs w:val="22"/>
              </w:rPr>
              <w:t>3.2. Система условий реализации основной образовательной программы</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_Toc31718879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506</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80" w:history="1">
            <w:r w:rsidR="00DB1E01" w:rsidRPr="00DB1E01">
              <w:rPr>
                <w:rStyle w:val="ad"/>
                <w:rFonts w:ascii="Times New Roman" w:hAnsi="Times New Roman"/>
                <w:noProof/>
                <w:sz w:val="22"/>
                <w:szCs w:val="22"/>
              </w:rPr>
              <w:t>3.2.1. Описание кадровых условий реализации основной образовательной программы основного общего образования :</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_Toc31718880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506</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81" w:history="1">
            <w:r w:rsidR="00DB1E01" w:rsidRPr="00DB1E01">
              <w:rPr>
                <w:rStyle w:val="ad"/>
                <w:rFonts w:ascii="Times New Roman" w:hAnsi="Times New Roman"/>
                <w:noProof/>
                <w:sz w:val="22"/>
                <w:szCs w:val="22"/>
              </w:rPr>
              <w:t>3.2.2. Психолого-педагогические условия реализации основной образовательной программы основного общего образования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_Toc31718881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517</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82" w:history="1">
            <w:r w:rsidR="00DB1E01" w:rsidRPr="00DB1E01">
              <w:rPr>
                <w:rStyle w:val="ad"/>
                <w:rFonts w:ascii="Times New Roman" w:hAnsi="Times New Roman"/>
                <w:noProof/>
                <w:sz w:val="22"/>
                <w:szCs w:val="22"/>
              </w:rPr>
              <w:t>3.2.3. Финансовые условия реализации основной образовательной программы основного общего образования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_Toc31718882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518</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83" w:history="1">
            <w:r w:rsidR="00DB1E01" w:rsidRPr="00DB1E01">
              <w:rPr>
                <w:rStyle w:val="ad"/>
                <w:rFonts w:ascii="Times New Roman" w:hAnsi="Times New Roman"/>
                <w:noProof/>
                <w:sz w:val="22"/>
                <w:szCs w:val="22"/>
              </w:rPr>
              <w:t>3.2.4. Материально-технические условия реализации основной  образовательной программы основного общего образования</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_Toc31718883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519</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84" w:history="1">
            <w:r w:rsidR="00DB1E01" w:rsidRPr="00DB1E01">
              <w:rPr>
                <w:rStyle w:val="ad"/>
                <w:rFonts w:ascii="Times New Roman" w:hAnsi="Times New Roman"/>
                <w:noProof/>
                <w:sz w:val="22"/>
                <w:szCs w:val="22"/>
              </w:rPr>
              <w:t>3.2.5 Информационно-методические условия реализации ООП</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_Toc31718884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520</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85" w:history="1">
            <w:r w:rsidR="00DB1E01" w:rsidRPr="00DB1E01">
              <w:rPr>
                <w:rStyle w:val="ad"/>
                <w:rFonts w:ascii="Times New Roman" w:hAnsi="Times New Roman"/>
                <w:noProof/>
                <w:sz w:val="22"/>
                <w:szCs w:val="22"/>
              </w:rPr>
              <w:t>3.2.6. Механизм достижения целевых ориентиров в системе условий.</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_Toc31718885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522</w:t>
            </w:r>
            <w:r w:rsidR="00DB1E01" w:rsidRPr="00DB1E01">
              <w:rPr>
                <w:rFonts w:ascii="Times New Roman" w:hAnsi="Times New Roman" w:cs="Times New Roman"/>
                <w:noProof/>
                <w:webHidden/>
                <w:sz w:val="22"/>
                <w:szCs w:val="22"/>
              </w:rPr>
              <w:fldChar w:fldCharType="end"/>
            </w:r>
          </w:hyperlink>
        </w:p>
        <w:p w:rsidR="00DB1E01" w:rsidRPr="00DB1E01" w:rsidRDefault="002F5CE0">
          <w:pPr>
            <w:pStyle w:val="47"/>
            <w:tabs>
              <w:tab w:val="right" w:leader="dot" w:pos="9063"/>
            </w:tabs>
            <w:rPr>
              <w:rFonts w:ascii="Times New Roman" w:eastAsiaTheme="minorEastAsia" w:hAnsi="Times New Roman" w:cs="Times New Roman"/>
              <w:noProof/>
              <w:sz w:val="22"/>
              <w:szCs w:val="22"/>
            </w:rPr>
          </w:pPr>
          <w:hyperlink w:anchor="_Toc31718886" w:history="1">
            <w:r w:rsidR="00DB1E01" w:rsidRPr="00DB1E01">
              <w:rPr>
                <w:rStyle w:val="ad"/>
                <w:rFonts w:ascii="Times New Roman" w:hAnsi="Times New Roman"/>
                <w:noProof/>
                <w:sz w:val="22"/>
                <w:szCs w:val="22"/>
              </w:rPr>
              <w:t>3.2.7. Сетевой график (дорожная карта) по формированию необходимой системы условий</w:t>
            </w:r>
            <w:r w:rsidR="00DB1E01" w:rsidRPr="00DB1E01">
              <w:rPr>
                <w:rFonts w:ascii="Times New Roman" w:hAnsi="Times New Roman" w:cs="Times New Roman"/>
                <w:noProof/>
                <w:webHidden/>
                <w:sz w:val="22"/>
                <w:szCs w:val="22"/>
              </w:rPr>
              <w:tab/>
            </w:r>
            <w:r w:rsidR="00DB1E01" w:rsidRPr="00DB1E01">
              <w:rPr>
                <w:rFonts w:ascii="Times New Roman" w:hAnsi="Times New Roman" w:cs="Times New Roman"/>
                <w:noProof/>
                <w:webHidden/>
                <w:sz w:val="22"/>
                <w:szCs w:val="22"/>
              </w:rPr>
              <w:fldChar w:fldCharType="begin"/>
            </w:r>
            <w:r w:rsidR="00DB1E01" w:rsidRPr="00DB1E01">
              <w:rPr>
                <w:rFonts w:ascii="Times New Roman" w:hAnsi="Times New Roman" w:cs="Times New Roman"/>
                <w:noProof/>
                <w:webHidden/>
                <w:sz w:val="22"/>
                <w:szCs w:val="22"/>
              </w:rPr>
              <w:instrText xml:space="preserve"> PAGEREF _Toc31718886 \h </w:instrText>
            </w:r>
            <w:r w:rsidR="00DB1E01" w:rsidRPr="00DB1E01">
              <w:rPr>
                <w:rFonts w:ascii="Times New Roman" w:hAnsi="Times New Roman" w:cs="Times New Roman"/>
                <w:noProof/>
                <w:webHidden/>
                <w:sz w:val="22"/>
                <w:szCs w:val="22"/>
              </w:rPr>
            </w:r>
            <w:r w:rsidR="00DB1E01" w:rsidRPr="00DB1E01">
              <w:rPr>
                <w:rFonts w:ascii="Times New Roman" w:hAnsi="Times New Roman" w:cs="Times New Roman"/>
                <w:noProof/>
                <w:webHidden/>
                <w:sz w:val="22"/>
                <w:szCs w:val="22"/>
              </w:rPr>
              <w:fldChar w:fldCharType="separate"/>
            </w:r>
            <w:r w:rsidR="00A5643F">
              <w:rPr>
                <w:rFonts w:ascii="Times New Roman" w:hAnsi="Times New Roman" w:cs="Times New Roman"/>
                <w:noProof/>
                <w:webHidden/>
                <w:sz w:val="22"/>
                <w:szCs w:val="22"/>
              </w:rPr>
              <w:t>523</w:t>
            </w:r>
            <w:r w:rsidR="00DB1E01" w:rsidRPr="00DB1E01">
              <w:rPr>
                <w:rFonts w:ascii="Times New Roman" w:hAnsi="Times New Roman" w:cs="Times New Roman"/>
                <w:noProof/>
                <w:webHidden/>
                <w:sz w:val="22"/>
                <w:szCs w:val="22"/>
              </w:rPr>
              <w:fldChar w:fldCharType="end"/>
            </w:r>
          </w:hyperlink>
        </w:p>
        <w:p w:rsidR="005E5CB5" w:rsidRPr="00EC670A" w:rsidRDefault="005E5CB5" w:rsidP="008E4973">
          <w:pPr>
            <w:spacing w:after="0" w:line="240" w:lineRule="auto"/>
            <w:ind w:firstLine="567"/>
            <w:rPr>
              <w:rFonts w:ascii="Times New Roman" w:hAnsi="Times New Roman" w:cs="Times New Roman"/>
            </w:rPr>
          </w:pPr>
          <w:r w:rsidRPr="00DB1E01">
            <w:rPr>
              <w:rFonts w:ascii="Times New Roman" w:hAnsi="Times New Roman" w:cs="Times New Roman"/>
            </w:rPr>
            <w:fldChar w:fldCharType="end"/>
          </w:r>
        </w:p>
      </w:sdtContent>
    </w:sdt>
    <w:p w:rsidR="004D288C" w:rsidRPr="00EC670A" w:rsidRDefault="004D288C" w:rsidP="008E4973">
      <w:pPr>
        <w:spacing w:after="0" w:line="240" w:lineRule="auto"/>
        <w:ind w:firstLine="567"/>
        <w:rPr>
          <w:rFonts w:ascii="Times New Roman" w:hAnsi="Times New Roman" w:cs="Times New Roman"/>
          <w:b/>
          <w:bCs/>
        </w:rPr>
      </w:pPr>
    </w:p>
    <w:p w:rsidR="00D0336E" w:rsidRPr="00EC670A" w:rsidRDefault="00D0336E" w:rsidP="008E4973">
      <w:pPr>
        <w:pStyle w:val="1"/>
        <w:spacing w:before="0" w:line="240" w:lineRule="auto"/>
        <w:ind w:firstLine="567"/>
        <w:jc w:val="center"/>
        <w:rPr>
          <w:rFonts w:ascii="Times New Roman" w:hAnsi="Times New Roman" w:cs="Times New Roman"/>
          <w:color w:val="auto"/>
          <w:sz w:val="22"/>
          <w:szCs w:val="22"/>
        </w:rPr>
      </w:pPr>
      <w:bookmarkStart w:id="1" w:name="_Toc31718805"/>
      <w:r w:rsidRPr="00EC670A">
        <w:rPr>
          <w:rFonts w:ascii="Times New Roman" w:hAnsi="Times New Roman" w:cs="Times New Roman"/>
          <w:color w:val="auto"/>
          <w:sz w:val="22"/>
          <w:szCs w:val="22"/>
        </w:rPr>
        <w:t>Общие положения</w:t>
      </w:r>
      <w:bookmarkEnd w:id="1"/>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Образовательная программа основного общего образования Муниципального автономного общеобразовательного учреждения «Гимназия №37» Авиастроительного района г. Казани разработана в соответствии 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Федеральным законом №273-ФЗ «Об образовании в Российской Федерации» от 29 декабря 2012 года;</w:t>
      </w:r>
    </w:p>
    <w:p w:rsidR="00D0336E" w:rsidRPr="00EC670A" w:rsidRDefault="00D0336E" w:rsidP="008E4973">
      <w:pPr>
        <w:pStyle w:val="afa"/>
        <w:ind w:firstLine="567"/>
        <w:jc w:val="both"/>
        <w:rPr>
          <w:rFonts w:ascii="Times New Roman" w:hAnsi="Times New Roman" w:cs="Times New Roman"/>
          <w:sz w:val="22"/>
          <w:szCs w:val="22"/>
        </w:rPr>
      </w:pPr>
      <w:r w:rsidRPr="00EC670A">
        <w:rPr>
          <w:rFonts w:ascii="Times New Roman" w:hAnsi="Times New Roman" w:cs="Times New Roman"/>
          <w:sz w:val="22"/>
          <w:szCs w:val="22"/>
        </w:rPr>
        <w:t>- Примерной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8 апреля 2015 г. № 1/15, в редакции протокола № 3/15 от 28.10.2015</w:t>
      </w:r>
      <w:r w:rsidR="00EC670A">
        <w:rPr>
          <w:rFonts w:ascii="Times New Roman" w:hAnsi="Times New Roman" w:cs="Times New Roman"/>
          <w:sz w:val="22"/>
          <w:szCs w:val="22"/>
        </w:rPr>
        <w:t>г.</w:t>
      </w:r>
      <w:r w:rsidRPr="00EC670A">
        <w:rPr>
          <w:rFonts w:ascii="Times New Roman" w:hAnsi="Times New Roman" w:cs="Times New Roman"/>
          <w:sz w:val="22"/>
          <w:szCs w:val="22"/>
        </w:rPr>
        <w:t xml:space="preserve"> федарального учебно-методического объединения по общему образованию);</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Уставом МАОУ «Гимназия № 37».</w:t>
      </w:r>
    </w:p>
    <w:p w:rsidR="00D0336E" w:rsidRPr="00EC670A" w:rsidRDefault="00D0336E" w:rsidP="008E4973">
      <w:pPr>
        <w:pStyle w:val="2"/>
        <w:spacing w:before="0" w:after="0"/>
        <w:jc w:val="left"/>
        <w:rPr>
          <w:rFonts w:ascii="Times New Roman" w:hAnsi="Times New Roman" w:cs="Times New Roman"/>
          <w:sz w:val="22"/>
          <w:szCs w:val="22"/>
        </w:rPr>
      </w:pPr>
      <w:bookmarkStart w:id="2" w:name="_Toc31718806"/>
      <w:r w:rsidRPr="00EC670A">
        <w:rPr>
          <w:rFonts w:ascii="Times New Roman" w:hAnsi="Times New Roman" w:cs="Times New Roman"/>
          <w:sz w:val="22"/>
          <w:szCs w:val="22"/>
        </w:rPr>
        <w:t>1. Целевой раздел основной образовательной программы основного общего образования</w:t>
      </w:r>
      <w:bookmarkEnd w:id="2"/>
    </w:p>
    <w:p w:rsidR="00D0336E" w:rsidRPr="00EC670A" w:rsidRDefault="00D0336E" w:rsidP="00673036">
      <w:pPr>
        <w:pStyle w:val="3"/>
        <w:rPr>
          <w:sz w:val="22"/>
          <w:szCs w:val="22"/>
        </w:rPr>
      </w:pPr>
      <w:bookmarkStart w:id="3" w:name="_Toc31718807"/>
      <w:r w:rsidRPr="00EC670A">
        <w:rPr>
          <w:sz w:val="22"/>
          <w:szCs w:val="22"/>
        </w:rPr>
        <w:t>1.1. Пояснительная записка.</w:t>
      </w:r>
      <w:bookmarkEnd w:id="3"/>
    </w:p>
    <w:p w:rsidR="00D0336E" w:rsidRPr="00EC670A" w:rsidRDefault="00D0336E" w:rsidP="00E67424">
      <w:pPr>
        <w:pStyle w:val="4"/>
        <w:spacing w:before="0" w:after="0" w:line="240" w:lineRule="auto"/>
        <w:ind w:firstLine="567"/>
        <w:jc w:val="center"/>
        <w:rPr>
          <w:rFonts w:ascii="Times New Roman" w:hAnsi="Times New Roman" w:cs="Times New Roman"/>
          <w:i w:val="0"/>
          <w:color w:val="auto"/>
          <w:sz w:val="22"/>
          <w:szCs w:val="22"/>
          <w:lang w:val="ru-RU"/>
        </w:rPr>
      </w:pPr>
      <w:bookmarkStart w:id="4" w:name="_Toc410653946"/>
      <w:bookmarkStart w:id="5" w:name="_Toc414553127"/>
      <w:bookmarkStart w:id="6" w:name="_Toc31718808"/>
      <w:r w:rsidRPr="00EC670A">
        <w:rPr>
          <w:rFonts w:ascii="Times New Roman" w:hAnsi="Times New Roman" w:cs="Times New Roman"/>
          <w:i w:val="0"/>
          <w:color w:val="auto"/>
          <w:sz w:val="22"/>
          <w:szCs w:val="22"/>
          <w:lang w:val="ru-RU"/>
        </w:rPr>
        <w:t>1.1.1. Цели и задачи реализации осн</w:t>
      </w:r>
      <w:r w:rsidR="00804DB3" w:rsidRPr="00EC670A">
        <w:rPr>
          <w:rFonts w:ascii="Times New Roman" w:hAnsi="Times New Roman" w:cs="Times New Roman"/>
          <w:i w:val="0"/>
          <w:color w:val="auto"/>
          <w:sz w:val="22"/>
          <w:szCs w:val="22"/>
          <w:lang w:val="ru-RU"/>
        </w:rPr>
        <w:t xml:space="preserve">овной образовательной программы </w:t>
      </w:r>
      <w:r w:rsidRPr="00EC670A">
        <w:rPr>
          <w:rFonts w:ascii="Times New Roman" w:hAnsi="Times New Roman" w:cs="Times New Roman"/>
          <w:i w:val="0"/>
          <w:color w:val="auto"/>
          <w:sz w:val="22"/>
          <w:szCs w:val="22"/>
          <w:lang w:val="ru-RU"/>
        </w:rPr>
        <w:t>основного общего образования</w:t>
      </w:r>
      <w:bookmarkEnd w:id="4"/>
      <w:bookmarkEnd w:id="5"/>
      <w:bookmarkEnd w:id="6"/>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ab/>
        <w:t xml:space="preserve">Целями реализации основной образовательной программы основного общего образования являются: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становление и развитие личности учащегося в ее самобытности, уникальности, неповторимости.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ab/>
        <w:t xml:space="preserve"> Реализация  поставленных целей достигается за счет решения следующих задач:</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обеспечение преемственности начального общего, основного общего, среднего общего образования;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взаимодействие образовательной организации при реализации основной образовательной программы с социальными партнерами;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выявление и развитие способностей учащихся,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организацию интеллектуальных и творческих соревнований, научно-технического творчества, проектной и учебно-исследовательской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включение учащихся в процессы познания и преобразования внешкольной социальной среды поселка для приобретения опыта реального управления и действия;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социальное и учебно-исследовательское проектирование, профессиональная ориентация учащихся при поддержке педагогов, психологов, сотрудничество с предприятиями, учреждениями профессионального образования;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lastRenderedPageBreak/>
        <w:t>- сохранение и укрепление физического, психологического и социального здоровья обучающихся, обеспечение их безопасности.</w:t>
      </w:r>
    </w:p>
    <w:p w:rsidR="00D0336E" w:rsidRPr="00EC670A" w:rsidRDefault="00D0336E" w:rsidP="00E67424">
      <w:pPr>
        <w:pStyle w:val="4"/>
        <w:spacing w:before="0" w:after="0" w:line="240" w:lineRule="auto"/>
        <w:ind w:firstLine="567"/>
        <w:jc w:val="center"/>
        <w:rPr>
          <w:rFonts w:ascii="Times New Roman" w:hAnsi="Times New Roman" w:cs="Times New Roman"/>
          <w:i w:val="0"/>
          <w:color w:val="auto"/>
          <w:sz w:val="22"/>
          <w:szCs w:val="22"/>
          <w:lang w:val="ru-RU"/>
        </w:rPr>
      </w:pPr>
      <w:bookmarkStart w:id="7" w:name="_Toc414553128"/>
      <w:bookmarkStart w:id="8" w:name="_Toc31718809"/>
      <w:r w:rsidRPr="00EC670A">
        <w:rPr>
          <w:rFonts w:ascii="Times New Roman" w:hAnsi="Times New Roman" w:cs="Times New Roman"/>
          <w:i w:val="0"/>
          <w:color w:val="auto"/>
          <w:sz w:val="22"/>
          <w:szCs w:val="22"/>
          <w:lang w:val="ru-RU"/>
        </w:rPr>
        <w:t>1.1</w:t>
      </w:r>
      <w:r w:rsidR="00C05D1F" w:rsidRPr="00EC670A">
        <w:rPr>
          <w:rFonts w:ascii="Times New Roman" w:hAnsi="Times New Roman" w:cs="Times New Roman"/>
          <w:i w:val="0"/>
          <w:color w:val="auto"/>
          <w:sz w:val="22"/>
          <w:szCs w:val="22"/>
          <w:lang w:val="ru-RU"/>
        </w:rPr>
        <w:t>.</w:t>
      </w:r>
      <w:r w:rsidRPr="00EC670A">
        <w:rPr>
          <w:rFonts w:ascii="Times New Roman" w:hAnsi="Times New Roman" w:cs="Times New Roman"/>
          <w:i w:val="0"/>
          <w:color w:val="auto"/>
          <w:sz w:val="22"/>
          <w:szCs w:val="22"/>
          <w:lang w:val="ru-RU"/>
        </w:rPr>
        <w:t>2. Принципы и подходы к формированию образовательно</w:t>
      </w:r>
      <w:r w:rsidR="00804DB3" w:rsidRPr="00EC670A">
        <w:rPr>
          <w:rFonts w:ascii="Times New Roman" w:hAnsi="Times New Roman" w:cs="Times New Roman"/>
          <w:i w:val="0"/>
          <w:color w:val="auto"/>
          <w:sz w:val="22"/>
          <w:szCs w:val="22"/>
          <w:lang w:val="ru-RU"/>
        </w:rPr>
        <w:t xml:space="preserve">й программы </w:t>
      </w:r>
      <w:r w:rsidRPr="00EC670A">
        <w:rPr>
          <w:rFonts w:ascii="Times New Roman" w:hAnsi="Times New Roman" w:cs="Times New Roman"/>
          <w:i w:val="0"/>
          <w:color w:val="auto"/>
          <w:sz w:val="22"/>
          <w:szCs w:val="22"/>
          <w:lang w:val="ru-RU"/>
        </w:rPr>
        <w:t>основного общего образования</w:t>
      </w:r>
      <w:bookmarkEnd w:id="7"/>
      <w:bookmarkEnd w:id="8"/>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ab/>
        <w:t>В основе реализации ООП ООО лежит системно - деятельностный подход:</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ограниченными возможностями здоровья.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Основная образовательная программа формируется с учетом психолого-педагогических особенностей развития детей, связанных: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Переход учащегося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w:t>
      </w:r>
      <w:r w:rsidRPr="00EC670A">
        <w:rPr>
          <w:rFonts w:ascii="Times New Roman" w:hAnsi="Times New Roman" w:cs="Times New Roman"/>
        </w:rPr>
        <w:lastRenderedPageBreak/>
        <w:t>послушания, на нормы поведения взрослых. Второй этап подросткового развития (14–15 лет, 8–9 классы), характеризуется: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стремлением подростка к общению и совместной деятельности со сверстниками;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т.е. моральным развитием личности;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bookmarkStart w:id="9" w:name="_Toc405145647"/>
      <w:bookmarkStart w:id="10" w:name="_Toc406058976"/>
      <w:bookmarkStart w:id="11" w:name="_Toc409691625"/>
      <w:bookmarkStart w:id="12" w:name="_Toc410653947"/>
      <w:bookmarkStart w:id="13" w:name="_Toc410702952"/>
      <w:bookmarkStart w:id="14" w:name="_Toc414553129"/>
    </w:p>
    <w:p w:rsidR="00D0336E" w:rsidRPr="00EC670A" w:rsidRDefault="00D0336E" w:rsidP="00673036">
      <w:pPr>
        <w:pStyle w:val="3"/>
        <w:rPr>
          <w:sz w:val="22"/>
          <w:szCs w:val="22"/>
        </w:rPr>
      </w:pPr>
      <w:bookmarkStart w:id="15" w:name="_Toc31718810"/>
      <w:r w:rsidRPr="00EC670A">
        <w:rPr>
          <w:rStyle w:val="30"/>
          <w:b/>
          <w:sz w:val="22"/>
          <w:szCs w:val="22"/>
        </w:rPr>
        <w:t>1.2. Планируемые результаты освоения о</w:t>
      </w:r>
      <w:r w:rsidRPr="00EC670A">
        <w:rPr>
          <w:sz w:val="22"/>
          <w:szCs w:val="22"/>
        </w:rPr>
        <w:t>бучающимися основной образовательной программы основного общего образования</w:t>
      </w:r>
      <w:bookmarkEnd w:id="9"/>
      <w:bookmarkEnd w:id="10"/>
      <w:bookmarkEnd w:id="11"/>
      <w:bookmarkEnd w:id="12"/>
      <w:bookmarkEnd w:id="13"/>
      <w:bookmarkEnd w:id="14"/>
      <w:bookmarkEnd w:id="15"/>
    </w:p>
    <w:p w:rsidR="00D0336E" w:rsidRPr="00EC670A" w:rsidRDefault="00D0336E" w:rsidP="00E67424">
      <w:pPr>
        <w:pStyle w:val="4"/>
        <w:spacing w:before="0" w:after="0" w:line="240" w:lineRule="auto"/>
        <w:ind w:firstLine="567"/>
        <w:jc w:val="center"/>
        <w:rPr>
          <w:rFonts w:ascii="Times New Roman" w:hAnsi="Times New Roman" w:cs="Times New Roman"/>
          <w:i w:val="0"/>
          <w:color w:val="auto"/>
          <w:sz w:val="22"/>
          <w:szCs w:val="22"/>
          <w:lang w:val="ru-RU"/>
        </w:rPr>
      </w:pPr>
      <w:bookmarkStart w:id="16" w:name="_Toc410653948"/>
      <w:bookmarkStart w:id="17" w:name="_Toc414553130"/>
      <w:bookmarkStart w:id="18" w:name="_Toc31718811"/>
      <w:r w:rsidRPr="00EC670A">
        <w:rPr>
          <w:rFonts w:ascii="Times New Roman" w:hAnsi="Times New Roman" w:cs="Times New Roman"/>
          <w:i w:val="0"/>
          <w:color w:val="auto"/>
          <w:sz w:val="22"/>
          <w:szCs w:val="22"/>
          <w:lang w:val="ru-RU"/>
        </w:rPr>
        <w:t>1.2.1. Общие положения</w:t>
      </w:r>
      <w:bookmarkEnd w:id="16"/>
      <w:bookmarkEnd w:id="17"/>
      <w:r w:rsidRPr="00EC670A">
        <w:rPr>
          <w:rFonts w:ascii="Times New Roman" w:hAnsi="Times New Roman" w:cs="Times New Roman"/>
          <w:i w:val="0"/>
          <w:color w:val="auto"/>
          <w:sz w:val="22"/>
          <w:szCs w:val="22"/>
          <w:lang w:val="ru-RU"/>
        </w:rPr>
        <w:t>.</w:t>
      </w:r>
      <w:bookmarkEnd w:id="18"/>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Планируемые результаты освоения основной образовательной программы основного общего  образования (ООП ООО) представляют собой систему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1) учебно-познавательные задачи, направленные на формирование и оценку умений и навыков, способствующих освоению систематических знаний, в том числе: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lastRenderedPageBreak/>
        <w:t xml:space="preserve">— выявлению и анализу существенных и устойчивых связей и отношений между объектами и процессами;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6) 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 этических нормах, эстетических ценностях, а также аргументации (пояснения или комментария) своей позиции или оценки;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12 самоорганизации, рефлексии и ценностно-смысловых ориентаций), а также собственно навыков использования ИКТ</w:t>
      </w:r>
      <w:r w:rsidR="002F4C91" w:rsidRPr="00EC670A">
        <w:rPr>
          <w:rFonts w:ascii="Times New Roman" w:hAnsi="Times New Roman" w:cs="Times New Roman"/>
        </w:rPr>
        <w:t>.</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w:t>
      </w:r>
      <w:bookmarkStart w:id="19" w:name="_Toc414553131"/>
      <w:bookmarkStart w:id="20" w:name="_Toc410653949"/>
      <w:r w:rsidRPr="00EC670A">
        <w:rPr>
          <w:rFonts w:ascii="Times New Roman" w:hAnsi="Times New Roman" w:cs="Times New Roman"/>
        </w:rPr>
        <w:t>ны ближайшего развития ребенка.</w:t>
      </w:r>
    </w:p>
    <w:p w:rsidR="00D0336E" w:rsidRPr="00EC670A" w:rsidRDefault="00D0336E" w:rsidP="00E67424">
      <w:pPr>
        <w:pStyle w:val="4"/>
        <w:spacing w:before="0" w:after="0" w:line="240" w:lineRule="auto"/>
        <w:ind w:firstLine="567"/>
        <w:jc w:val="center"/>
        <w:rPr>
          <w:rFonts w:ascii="Times New Roman" w:hAnsi="Times New Roman" w:cs="Times New Roman"/>
          <w:i w:val="0"/>
          <w:color w:val="auto"/>
          <w:sz w:val="22"/>
          <w:szCs w:val="22"/>
          <w:lang w:val="ru-RU"/>
        </w:rPr>
      </w:pPr>
      <w:bookmarkStart w:id="21" w:name="_Toc31718812"/>
      <w:r w:rsidRPr="00EC670A">
        <w:rPr>
          <w:rFonts w:ascii="Times New Roman" w:hAnsi="Times New Roman" w:cs="Times New Roman"/>
          <w:i w:val="0"/>
          <w:color w:val="auto"/>
          <w:sz w:val="22"/>
          <w:szCs w:val="22"/>
          <w:lang w:val="ru-RU"/>
        </w:rPr>
        <w:t>1.2.2. Структура планируемых результатов</w:t>
      </w:r>
      <w:bookmarkEnd w:id="19"/>
      <w:r w:rsidRPr="00EC670A">
        <w:rPr>
          <w:rFonts w:ascii="Times New Roman" w:hAnsi="Times New Roman" w:cs="Times New Roman"/>
          <w:i w:val="0"/>
          <w:color w:val="auto"/>
          <w:sz w:val="22"/>
          <w:szCs w:val="22"/>
          <w:lang w:val="ru-RU"/>
        </w:rPr>
        <w:t>.</w:t>
      </w:r>
      <w:bookmarkEnd w:id="21"/>
    </w:p>
    <w:bookmarkEnd w:id="20"/>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структуре планируемых результатов выделяется следующие группы: личностные, метапредметные и предметные результаты.</w:t>
      </w:r>
    </w:p>
    <w:p w:rsidR="00D0336E" w:rsidRPr="00EC670A" w:rsidRDefault="00D0336E" w:rsidP="00E67424">
      <w:pPr>
        <w:pStyle w:val="4"/>
        <w:spacing w:before="0" w:after="0" w:line="240" w:lineRule="auto"/>
        <w:ind w:firstLine="567"/>
        <w:jc w:val="center"/>
        <w:rPr>
          <w:rFonts w:ascii="Times New Roman" w:hAnsi="Times New Roman" w:cs="Times New Roman"/>
          <w:i w:val="0"/>
          <w:color w:val="auto"/>
          <w:sz w:val="22"/>
          <w:szCs w:val="22"/>
          <w:lang w:val="ru-RU"/>
        </w:rPr>
      </w:pPr>
      <w:bookmarkStart w:id="22" w:name="_Toc31718813"/>
      <w:r w:rsidRPr="00EC670A">
        <w:rPr>
          <w:rFonts w:ascii="Times New Roman" w:hAnsi="Times New Roman" w:cs="Times New Roman"/>
          <w:i w:val="0"/>
          <w:color w:val="auto"/>
          <w:sz w:val="22"/>
          <w:szCs w:val="22"/>
          <w:lang w:val="ru-RU"/>
        </w:rPr>
        <w:t>1.2.3.</w:t>
      </w:r>
      <w:r w:rsidRPr="00EC670A">
        <w:rPr>
          <w:rFonts w:ascii="Times New Roman" w:hAnsi="Times New Roman" w:cs="Times New Roman"/>
          <w:i w:val="0"/>
          <w:color w:val="auto"/>
          <w:sz w:val="22"/>
          <w:szCs w:val="22"/>
        </w:rPr>
        <w:t> </w:t>
      </w:r>
      <w:r w:rsidRPr="00EC670A">
        <w:rPr>
          <w:rFonts w:ascii="Times New Roman" w:hAnsi="Times New Roman" w:cs="Times New Roman"/>
          <w:i w:val="0"/>
          <w:color w:val="auto"/>
          <w:sz w:val="22"/>
          <w:szCs w:val="22"/>
          <w:lang w:val="ru-RU"/>
        </w:rPr>
        <w:t>Личностные результаты освоения основной образовательной программы.</w:t>
      </w:r>
      <w:bookmarkEnd w:id="22"/>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 К личностным результатам относятся:</w:t>
      </w:r>
    </w:p>
    <w:p w:rsidR="00FF6C0F" w:rsidRPr="00EC670A" w:rsidRDefault="00FF6C0F" w:rsidP="00C90387">
      <w:pPr>
        <w:pStyle w:val="ConsPlusNormal"/>
        <w:ind w:firstLine="539"/>
        <w:jc w:val="both"/>
        <w:rPr>
          <w:rFonts w:ascii="Times New Roman" w:hAnsi="Times New Roman" w:cs="Times New Roman"/>
          <w:sz w:val="22"/>
          <w:szCs w:val="22"/>
        </w:rPr>
      </w:pPr>
      <w:r w:rsidRPr="00EC670A">
        <w:rPr>
          <w:rFonts w:ascii="Times New Roman" w:hAnsi="Times New Roman" w:cs="Times New Roman"/>
          <w:sz w:val="22"/>
          <w:szCs w:val="22"/>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FF6C0F" w:rsidRPr="00EC670A" w:rsidRDefault="00FF6C0F" w:rsidP="00C90387">
      <w:pPr>
        <w:pStyle w:val="ConsPlusNormal"/>
        <w:ind w:firstLine="539"/>
        <w:jc w:val="both"/>
        <w:rPr>
          <w:rFonts w:ascii="Times New Roman" w:hAnsi="Times New Roman" w:cs="Times New Roman"/>
          <w:sz w:val="22"/>
          <w:szCs w:val="22"/>
        </w:rPr>
      </w:pPr>
      <w:r w:rsidRPr="00EC670A">
        <w:rPr>
          <w:rFonts w:ascii="Times New Roman" w:hAnsi="Times New Roman" w:cs="Times New Roman"/>
          <w:sz w:val="22"/>
          <w:szCs w:val="22"/>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FF6C0F" w:rsidRPr="00EC670A" w:rsidRDefault="00FF6C0F" w:rsidP="00C90387">
      <w:pPr>
        <w:pStyle w:val="ConsPlusNormal"/>
        <w:ind w:firstLine="539"/>
        <w:jc w:val="both"/>
        <w:rPr>
          <w:rFonts w:ascii="Times New Roman" w:hAnsi="Times New Roman" w:cs="Times New Roman"/>
          <w:sz w:val="22"/>
          <w:szCs w:val="22"/>
        </w:rPr>
      </w:pPr>
      <w:r w:rsidRPr="00EC670A">
        <w:rPr>
          <w:rFonts w:ascii="Times New Roman" w:hAnsi="Times New Roman" w:cs="Times New Roman"/>
          <w:sz w:val="22"/>
          <w:szCs w:val="22"/>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F6C0F" w:rsidRPr="00EC670A" w:rsidRDefault="00FF6C0F" w:rsidP="00C90387">
      <w:pPr>
        <w:pStyle w:val="ConsPlusNormal"/>
        <w:ind w:firstLine="539"/>
        <w:jc w:val="both"/>
        <w:rPr>
          <w:rFonts w:ascii="Times New Roman" w:hAnsi="Times New Roman" w:cs="Times New Roman"/>
          <w:sz w:val="22"/>
          <w:szCs w:val="22"/>
        </w:rPr>
      </w:pPr>
      <w:r w:rsidRPr="00EC670A">
        <w:rPr>
          <w:rFonts w:ascii="Times New Roman" w:hAnsi="Times New Roman" w:cs="Times New Roman"/>
          <w:sz w:val="22"/>
          <w:szCs w:val="22"/>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FF6C0F" w:rsidRPr="00EC670A" w:rsidRDefault="00FF6C0F" w:rsidP="00C90387">
      <w:pPr>
        <w:pStyle w:val="ConsPlusNormal"/>
        <w:ind w:firstLine="539"/>
        <w:jc w:val="both"/>
        <w:rPr>
          <w:rFonts w:ascii="Times New Roman" w:hAnsi="Times New Roman" w:cs="Times New Roman"/>
          <w:sz w:val="22"/>
          <w:szCs w:val="22"/>
        </w:rPr>
      </w:pPr>
      <w:r w:rsidRPr="00EC670A">
        <w:rPr>
          <w:rFonts w:ascii="Times New Roman" w:hAnsi="Times New Roman" w:cs="Times New Roman"/>
          <w:sz w:val="22"/>
          <w:szCs w:val="22"/>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FF6C0F" w:rsidRPr="00EC670A" w:rsidRDefault="00FF6C0F" w:rsidP="00C90387">
      <w:pPr>
        <w:pStyle w:val="ConsPlusNormal"/>
        <w:ind w:firstLine="539"/>
        <w:jc w:val="both"/>
        <w:rPr>
          <w:rFonts w:ascii="Times New Roman" w:hAnsi="Times New Roman" w:cs="Times New Roman"/>
          <w:sz w:val="22"/>
          <w:szCs w:val="22"/>
        </w:rPr>
      </w:pPr>
      <w:r w:rsidRPr="00EC670A">
        <w:rPr>
          <w:rFonts w:ascii="Times New Roman" w:hAnsi="Times New Roman" w:cs="Times New Roman"/>
          <w:sz w:val="22"/>
          <w:szCs w:val="22"/>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FF6C0F" w:rsidRPr="00EC670A" w:rsidRDefault="00FF6C0F" w:rsidP="00C90387">
      <w:pPr>
        <w:pStyle w:val="ConsPlusNormal"/>
        <w:ind w:firstLine="539"/>
        <w:jc w:val="both"/>
        <w:rPr>
          <w:rFonts w:ascii="Times New Roman" w:hAnsi="Times New Roman" w:cs="Times New Roman"/>
          <w:sz w:val="22"/>
          <w:szCs w:val="22"/>
        </w:rPr>
      </w:pPr>
      <w:r w:rsidRPr="00EC670A">
        <w:rPr>
          <w:rFonts w:ascii="Times New Roman" w:hAnsi="Times New Roman" w:cs="Times New Roman"/>
          <w:sz w:val="22"/>
          <w:szCs w:val="22"/>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FF6C0F" w:rsidRPr="00EC670A" w:rsidRDefault="00FF6C0F" w:rsidP="00C90387">
      <w:pPr>
        <w:pStyle w:val="ConsPlusNormal"/>
        <w:ind w:firstLine="539"/>
        <w:jc w:val="both"/>
        <w:rPr>
          <w:rFonts w:ascii="Times New Roman" w:hAnsi="Times New Roman" w:cs="Times New Roman"/>
          <w:sz w:val="22"/>
          <w:szCs w:val="22"/>
        </w:rPr>
      </w:pPr>
      <w:r w:rsidRPr="00EC670A">
        <w:rPr>
          <w:rFonts w:ascii="Times New Roman" w:hAnsi="Times New Roman" w:cs="Times New Roman"/>
          <w:sz w:val="22"/>
          <w:szCs w:val="22"/>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FF6C0F" w:rsidRPr="00EC670A" w:rsidRDefault="00FF6C0F" w:rsidP="00C90387">
      <w:pPr>
        <w:pStyle w:val="ConsPlusNormal"/>
        <w:ind w:firstLine="539"/>
        <w:jc w:val="both"/>
        <w:rPr>
          <w:rFonts w:ascii="Times New Roman" w:hAnsi="Times New Roman" w:cs="Times New Roman"/>
          <w:sz w:val="22"/>
          <w:szCs w:val="22"/>
        </w:rPr>
      </w:pPr>
      <w:r w:rsidRPr="00EC670A">
        <w:rPr>
          <w:rFonts w:ascii="Times New Roman" w:hAnsi="Times New Roman" w:cs="Times New Roman"/>
          <w:sz w:val="22"/>
          <w:szCs w:val="22"/>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FF6C0F" w:rsidRPr="00EC670A" w:rsidRDefault="00FF6C0F" w:rsidP="00C90387">
      <w:pPr>
        <w:pStyle w:val="ConsPlusNormal"/>
        <w:ind w:firstLine="539"/>
        <w:jc w:val="both"/>
        <w:rPr>
          <w:rFonts w:ascii="Times New Roman" w:hAnsi="Times New Roman" w:cs="Times New Roman"/>
          <w:sz w:val="22"/>
          <w:szCs w:val="22"/>
        </w:rPr>
      </w:pPr>
      <w:r w:rsidRPr="00EC670A">
        <w:rPr>
          <w:rFonts w:ascii="Times New Roman" w:hAnsi="Times New Roman" w:cs="Times New Roman"/>
          <w:sz w:val="22"/>
          <w:szCs w:val="22"/>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FF6C0F" w:rsidRPr="00EC670A" w:rsidRDefault="00FF6C0F" w:rsidP="00C90387">
      <w:pPr>
        <w:pStyle w:val="ConsPlusNormal"/>
        <w:ind w:firstLine="539"/>
        <w:jc w:val="both"/>
        <w:rPr>
          <w:rFonts w:ascii="Times New Roman" w:hAnsi="Times New Roman" w:cs="Times New Roman"/>
          <w:sz w:val="22"/>
          <w:szCs w:val="22"/>
        </w:rPr>
      </w:pPr>
      <w:r w:rsidRPr="00EC670A">
        <w:rPr>
          <w:rFonts w:ascii="Times New Roman" w:hAnsi="Times New Roman" w:cs="Times New Roman"/>
          <w:sz w:val="22"/>
          <w:szCs w:val="22"/>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w:t>
      </w:r>
      <w:r w:rsidRPr="00EC670A">
        <w:rPr>
          <w:rFonts w:ascii="Times New Roman" w:hAnsi="Times New Roman" w:cs="Times New Roman"/>
          <w:bCs/>
        </w:rPr>
        <w:t xml:space="preserve">ом </w:t>
      </w:r>
      <w:r w:rsidRPr="00EC670A">
        <w:rPr>
          <w:rFonts w:ascii="Times New Roman" w:hAnsi="Times New Roman" w:cs="Times New Roman"/>
        </w:rPr>
        <w:t>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4.Сформированность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w:t>
      </w:r>
      <w:r w:rsidRPr="00EC670A">
        <w:rPr>
          <w:rFonts w:ascii="Times New Roman" w:hAnsi="Times New Roman" w:cs="Times New Roman"/>
          <w:b/>
          <w:bCs/>
        </w:rPr>
        <w:t xml:space="preserve"> </w:t>
      </w:r>
      <w:r w:rsidRPr="00EC670A">
        <w:rPr>
          <w:rFonts w:ascii="Times New Roman" w:hAnsi="Times New Roman" w:cs="Times New Roman"/>
        </w:rPr>
        <w:t>духовное многообразие современного мира.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6.</w:t>
      </w:r>
      <w:r w:rsidR="008E4973" w:rsidRPr="00EC670A">
        <w:rPr>
          <w:rFonts w:ascii="Times New Roman" w:hAnsi="Times New Roman" w:cs="Times New Roman"/>
        </w:rPr>
        <w:t xml:space="preserve"> </w:t>
      </w:r>
      <w:r w:rsidRPr="00EC670A">
        <w:rPr>
          <w:rFonts w:ascii="Times New Roman" w:hAnsi="Times New Roman" w:cs="Times New Roman"/>
        </w:rPr>
        <w:t>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7.</w:t>
      </w:r>
      <w:r w:rsidR="008E4973" w:rsidRPr="00EC670A">
        <w:rPr>
          <w:rFonts w:ascii="Times New Roman" w:hAnsi="Times New Roman" w:cs="Times New Roman"/>
        </w:rPr>
        <w:t xml:space="preserve"> </w:t>
      </w:r>
      <w:r w:rsidRPr="00EC670A">
        <w:rPr>
          <w:rFonts w:ascii="Times New Roman" w:hAnsi="Times New Roman" w:cs="Times New Roman"/>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9.</w:t>
      </w:r>
      <w:r w:rsidR="008E4973" w:rsidRPr="00EC670A">
        <w:rPr>
          <w:rFonts w:ascii="Times New Roman" w:hAnsi="Times New Roman" w:cs="Times New Roman"/>
        </w:rPr>
        <w:t xml:space="preserve"> </w:t>
      </w:r>
      <w:r w:rsidRPr="00EC670A">
        <w:rPr>
          <w:rFonts w:ascii="Times New Roman" w:hAnsi="Times New Roman" w:cs="Times New Roman"/>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D0336E" w:rsidRPr="00EC670A" w:rsidRDefault="00D0336E" w:rsidP="00E67424">
      <w:pPr>
        <w:pStyle w:val="4"/>
        <w:spacing w:before="0" w:after="0" w:line="240" w:lineRule="auto"/>
        <w:ind w:firstLine="567"/>
        <w:jc w:val="center"/>
        <w:rPr>
          <w:rFonts w:ascii="Times New Roman" w:hAnsi="Times New Roman" w:cs="Times New Roman"/>
          <w:i w:val="0"/>
          <w:color w:val="auto"/>
          <w:sz w:val="22"/>
          <w:szCs w:val="22"/>
          <w:lang w:val="ru-RU"/>
        </w:rPr>
      </w:pPr>
      <w:bookmarkStart w:id="23" w:name="_Toc31718814"/>
      <w:r w:rsidRPr="00EC670A">
        <w:rPr>
          <w:rFonts w:ascii="Times New Roman" w:hAnsi="Times New Roman" w:cs="Times New Roman"/>
          <w:i w:val="0"/>
          <w:color w:val="auto"/>
          <w:sz w:val="22"/>
          <w:szCs w:val="22"/>
          <w:lang w:val="ru-RU"/>
        </w:rPr>
        <w:t>1.2.4.Метапредметные результаты освоения основной образовательной программы.</w:t>
      </w:r>
      <w:bookmarkEnd w:id="23"/>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Метапредметные результаты включают освоенные обучающимися межпредметных понятий и универсальных учебных действий (регулятивные, познавательные, коммуникативные).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Межпредметные понятия</w:t>
      </w:r>
      <w:r w:rsidRPr="00EC670A">
        <w:rPr>
          <w:rFonts w:ascii="Times New Roman" w:hAnsi="Times New Roman" w:cs="Times New Roman"/>
        </w:rPr>
        <w:t>. Условием формирования межпредметных понятий,  таких, как система, факт, закономерность, феномен, анализ, синтез является овладение учащимися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продолжается работа по формированию и развитию основ читательской компетенции. Учащиеся овладевают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должна быть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 изучении учебных предметов учащиеся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заполнять и дополнять таблицы, схемы, диаграммы, тексты.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ходе изучения всех учебных предметов 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соответствии ФГОС ООО выделяются три группы универсальных учебных действий: регулятивные, познавательные, коммуникативные.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Регулятивные УУД</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существующие и планировать будущие образовательные результаты;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-идентифицировать собственные проблемы и определять главную проблему;</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выдвигать версии решения проблемы, формулировать гипотезы, предвосхищать конечный результат;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-ставить цель деятельности на основе определенной проблемы и существующих возможностей;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формулировать учебные задачи как шаги достижения поставленной цели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-обосновывать целевые ориентиры и приоритеты ссылками на ценности, указывая и обосновывая логическую последовательность шагов.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необходимые действие(я) в соответствии с учебной и познавательной задачей и составлять алгоритм их выполнения;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-обосновывать и осуществлять выбор наиболее эффективных способов решения учебных и познавательных задач;</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-определять/находить, в том числе из предложенных вариантов, условия для выполнения учебной и познавательной задачи;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-выбирать из предложенных вариантов и самостоятельно искать средства/ресурсы для решения задачи/достижения цели;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-составлять план решения проблемы (выполнения проекта, проведения исследования);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потенциальные затруднения при решении учебной и познавательной задачи и находить средства для их устранения;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-описывать свой опыт, оформляя его для передачи другим людям в виде технологии решения практических задач определенного класса;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-планировать и корректировать свою индивидуальную образовательную траекторию.</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Обучающийся сможет: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совместно с педагогом и сверстниками критерии планируемых результатов и критерии оценки своей учебной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-систематизировать (в том числе выбирать приоритетные) критерии планируемых результатов и оценки своей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-оценивать свою деятельность, аргументируя причины достижения или отсутствия планируемого результата;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-находить достаточные средства для выполнения учебных действий в изменяющейся ситуации и/или при отсутствии планируемого результата;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-сверять свои действия с целью и, при необходимости, исправлять ошибки самостоятельно.</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Умение оценивать правильность выполнения учебной задачи, собственные возможности ее решения</w:t>
      </w:r>
      <w:r w:rsidRPr="00EC670A">
        <w:rPr>
          <w:rFonts w:ascii="Times New Roman" w:hAnsi="Times New Roman" w:cs="Times New Roman"/>
          <w:b/>
          <w:bCs/>
        </w:rPr>
        <w:t xml:space="preserve">. </w:t>
      </w:r>
      <w:r w:rsidRPr="00EC670A">
        <w:rPr>
          <w:rFonts w:ascii="Times New Roman" w:hAnsi="Times New Roman" w:cs="Times New Roman"/>
        </w:rPr>
        <w:t>Обучающийся сможет: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критерии правильности (корректности) выполнения учебной задачи;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и обосновывать применение соответствующего инструментария для выполнения учебной задачи;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-оценивать продукт своей деятельности по заданным и/или самостоятельно определенным критериям в соответствии с целью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-обосновывать достижимость цели выбранным способом на основе оценки своих внутренних ресурсов и доступных внешних ресурсов;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-фиксировать и анализировать динамику собственных образовательных результатов.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реальные и планируемые результаты индивидуальной образовательной деятельности и делать выводы;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-принимать решение в учебной ситуации и нести за него ответственность;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самостоятельно определять причины своего успеха или неуспеха и находить способы выхода из ситуации неуспеха;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Познавательные УУД</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-подбирать слова, соподчиненные ключевому слову, определяющие его признаки и свойства;</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-выстраивать логическую цепочку, состоящую из ключевого слова и соподчиненных ему слов;</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-выделять общий признак двух или нескольких предметов или явлений и объяснять их сходство;</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-объединять предметы и явления в группы по определенным признакам, сравнивать, классифицировать и обобщать факты и явления;</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-выделять явление из общего ряда других явлений;</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-строить рассуждение от общих закономерностей к частным явлениям и от частных явлений к общим закономерностям;</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-строить рассуждение на основе сравнения предметов и явлений, выделяя при этом общие признаки;</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-излагать полученную информацию, интерпретируя ее в контексте решаемой задачи;</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-самостоятельно указывать на информацию, нуждающуюся в проверке, предлагать и применять способ проверки достоверности информации;</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-вербализовать эмоциональное впечатление, оказанное на него источником;</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b/>
          <w:bCs/>
        </w:rPr>
        <w:t>-</w:t>
      </w:r>
      <w:r w:rsidRPr="00EC670A">
        <w:rPr>
          <w:rFonts w:ascii="Times New Roman" w:hAnsi="Times New Roman" w:cs="Times New Roman"/>
          <w:bCs/>
        </w:rPr>
        <w:t>об</w:t>
      </w:r>
      <w:r w:rsidRPr="00EC670A">
        <w:rPr>
          <w:rFonts w:ascii="Times New Roman" w:hAnsi="Times New Roman" w:cs="Times New Roman"/>
        </w:rPr>
        <w:t>означать символом и знаком предмет и/или явление;</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-определять логические связи между предметами и/или явлениями, обозначать данные логические связи с помощью знаков в схеме;</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-создавать абстрактный или реальный образ предмета и/или явления;</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-строить модель/схему на основе условий задачи и/или способа ее решения;</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-преобразовывать модели с целью выявления общих законов, определяющих данную предметную область;</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-строить доказательство: прямое, косвенное, от противного;</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Смысловое чтение.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Обучающийся сможет:</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-находить в тексте требуемую информацию (в соответствии с целями своей деятельности);</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ориентироваться в содержании текста, понимать целостный смысл текста, структурировать текст;</w:t>
      </w:r>
    </w:p>
    <w:p w:rsidR="00D0336E" w:rsidRPr="00EC670A" w:rsidRDefault="003A67E1" w:rsidP="008E4973">
      <w:pPr>
        <w:spacing w:after="0" w:line="240" w:lineRule="auto"/>
        <w:jc w:val="both"/>
        <w:rPr>
          <w:rFonts w:ascii="Times New Roman" w:hAnsi="Times New Roman" w:cs="Times New Roman"/>
        </w:rPr>
      </w:pPr>
      <w:r w:rsidRPr="00EC670A">
        <w:rPr>
          <w:rFonts w:ascii="Times New Roman" w:hAnsi="Times New Roman" w:cs="Times New Roman"/>
        </w:rPr>
        <w:t>-</w:t>
      </w:r>
      <w:r w:rsidR="00D0336E" w:rsidRPr="00EC670A">
        <w:rPr>
          <w:rFonts w:ascii="Times New Roman" w:hAnsi="Times New Roman" w:cs="Times New Roman"/>
        </w:rPr>
        <w:t>устанавливать взаимосвязь описанных в тексте событий, явлений, процессов;</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-резюмировать главную идею текста;</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D0336E" w:rsidRPr="00EC670A" w:rsidRDefault="002F4C91" w:rsidP="008E4973">
      <w:pPr>
        <w:spacing w:after="0" w:line="240" w:lineRule="auto"/>
        <w:jc w:val="both"/>
        <w:rPr>
          <w:rFonts w:ascii="Times New Roman" w:hAnsi="Times New Roman" w:cs="Times New Roman"/>
        </w:rPr>
      </w:pPr>
      <w:r w:rsidRPr="00EC670A">
        <w:rPr>
          <w:rFonts w:ascii="Times New Roman" w:hAnsi="Times New Roman" w:cs="Times New Roman"/>
        </w:rPr>
        <w:t>-</w:t>
      </w:r>
      <w:r w:rsidR="00D0336E" w:rsidRPr="00EC670A">
        <w:rPr>
          <w:rFonts w:ascii="Times New Roman" w:hAnsi="Times New Roman" w:cs="Times New Roman"/>
        </w:rPr>
        <w:t>критически оценивать содержание и форму текста.</w:t>
      </w:r>
    </w:p>
    <w:p w:rsidR="00D0336E" w:rsidRPr="00EC670A" w:rsidRDefault="00D0336E" w:rsidP="008E4973">
      <w:pPr>
        <w:spacing w:after="0" w:line="240" w:lineRule="auto"/>
        <w:ind w:firstLine="567"/>
        <w:jc w:val="both"/>
        <w:rPr>
          <w:rFonts w:ascii="Times New Roman" w:hAnsi="Times New Roman" w:cs="Times New Roman"/>
          <w:bCs/>
        </w:rPr>
      </w:pPr>
      <w:r w:rsidRPr="00EC670A">
        <w:rPr>
          <w:rFonts w:ascii="Times New Roman" w:hAnsi="Times New Roman" w:cs="Times New Roman"/>
          <w:bCs/>
        </w:rPr>
        <w:t>Формирование и развитие экологического мышления, умение применять его в познавательной, коммуникативной, социальной практике</w:t>
      </w:r>
      <w:r w:rsidR="00C90387" w:rsidRPr="00EC670A">
        <w:rPr>
          <w:rFonts w:ascii="Times New Roman" w:hAnsi="Times New Roman" w:cs="Times New Roman"/>
          <w:bCs/>
        </w:rPr>
        <w:t xml:space="preserve"> </w:t>
      </w:r>
      <w:r w:rsidRPr="00EC670A">
        <w:rPr>
          <w:rFonts w:ascii="Times New Roman" w:hAnsi="Times New Roman" w:cs="Times New Roman"/>
          <w:bCs/>
        </w:rPr>
        <w:t>и профессиональной ориентации. Обучающийся сможет:</w:t>
      </w:r>
    </w:p>
    <w:p w:rsidR="00D0336E" w:rsidRPr="00EC670A" w:rsidRDefault="00D0336E" w:rsidP="008E4973">
      <w:pPr>
        <w:spacing w:after="0" w:line="240" w:lineRule="auto"/>
        <w:ind w:firstLine="142"/>
        <w:jc w:val="both"/>
        <w:rPr>
          <w:rFonts w:ascii="Times New Roman" w:hAnsi="Times New Roman" w:cs="Times New Roman"/>
        </w:rPr>
      </w:pPr>
      <w:r w:rsidRPr="00EC670A">
        <w:rPr>
          <w:rFonts w:ascii="Times New Roman" w:hAnsi="Times New Roman" w:cs="Times New Roman"/>
        </w:rPr>
        <w:t>-определять свое отношение к природной среде;</w:t>
      </w:r>
    </w:p>
    <w:p w:rsidR="00D0336E" w:rsidRPr="00EC670A" w:rsidRDefault="00D0336E" w:rsidP="008E4973">
      <w:pPr>
        <w:spacing w:after="0" w:line="240" w:lineRule="auto"/>
        <w:ind w:firstLine="142"/>
        <w:jc w:val="both"/>
        <w:rPr>
          <w:rFonts w:ascii="Times New Roman" w:hAnsi="Times New Roman" w:cs="Times New Roman"/>
        </w:rPr>
      </w:pPr>
      <w:r w:rsidRPr="00EC670A">
        <w:rPr>
          <w:rFonts w:ascii="Times New Roman" w:hAnsi="Times New Roman" w:cs="Times New Roman"/>
        </w:rPr>
        <w:t>-анализировать влияние экологических факторов на среду обитания живых организмов;</w:t>
      </w:r>
    </w:p>
    <w:p w:rsidR="00D0336E" w:rsidRPr="00EC670A" w:rsidRDefault="00D0336E" w:rsidP="008E4973">
      <w:pPr>
        <w:spacing w:after="0" w:line="240" w:lineRule="auto"/>
        <w:ind w:firstLine="142"/>
        <w:jc w:val="both"/>
        <w:rPr>
          <w:rFonts w:ascii="Times New Roman" w:hAnsi="Times New Roman" w:cs="Times New Roman"/>
        </w:rPr>
      </w:pPr>
      <w:r w:rsidRPr="00EC670A">
        <w:rPr>
          <w:rFonts w:ascii="Times New Roman" w:hAnsi="Times New Roman" w:cs="Times New Roman"/>
        </w:rPr>
        <w:t>-проводить причинный и вероятностный анализ экологических ситуаций;</w:t>
      </w:r>
    </w:p>
    <w:p w:rsidR="00D0336E" w:rsidRPr="00EC670A" w:rsidRDefault="00D0336E" w:rsidP="008E4973">
      <w:pPr>
        <w:spacing w:after="0" w:line="240" w:lineRule="auto"/>
        <w:ind w:firstLine="142"/>
        <w:jc w:val="both"/>
        <w:rPr>
          <w:rFonts w:ascii="Times New Roman" w:hAnsi="Times New Roman" w:cs="Times New Roman"/>
        </w:rPr>
      </w:pPr>
      <w:r w:rsidRPr="00EC670A">
        <w:rPr>
          <w:rFonts w:ascii="Times New Roman" w:hAnsi="Times New Roman" w:cs="Times New Roman"/>
        </w:rPr>
        <w:t>прогнозировать изменения ситуации при смене действия одного фактора на действие другого фактора;</w:t>
      </w:r>
    </w:p>
    <w:p w:rsidR="00D0336E" w:rsidRPr="00EC670A" w:rsidRDefault="00D0336E" w:rsidP="008E4973">
      <w:pPr>
        <w:spacing w:after="0" w:line="240" w:lineRule="auto"/>
        <w:ind w:firstLine="142"/>
        <w:jc w:val="both"/>
        <w:rPr>
          <w:rFonts w:ascii="Times New Roman" w:hAnsi="Times New Roman" w:cs="Times New Roman"/>
        </w:rPr>
      </w:pPr>
      <w:r w:rsidRPr="00EC670A">
        <w:rPr>
          <w:rFonts w:ascii="Times New Roman" w:hAnsi="Times New Roman" w:cs="Times New Roman"/>
        </w:rPr>
        <w:t>-распространять экологические знания и участвовать в практических делах по защите окружающей среды;</w:t>
      </w:r>
    </w:p>
    <w:p w:rsidR="00D0336E" w:rsidRPr="00EC670A" w:rsidRDefault="00D0336E" w:rsidP="008E4973">
      <w:pPr>
        <w:spacing w:after="0" w:line="240" w:lineRule="auto"/>
        <w:ind w:firstLine="142"/>
        <w:jc w:val="both"/>
        <w:rPr>
          <w:rFonts w:ascii="Times New Roman" w:hAnsi="Times New Roman" w:cs="Times New Roman"/>
        </w:rPr>
      </w:pPr>
      <w:r w:rsidRPr="00EC670A">
        <w:rPr>
          <w:rFonts w:ascii="Times New Roman" w:hAnsi="Times New Roman" w:cs="Times New Roman"/>
        </w:rPr>
        <w:t>-выражать свое отношение к природе через рисунки, сочинения, модели, проектные работы.</w:t>
      </w:r>
    </w:p>
    <w:p w:rsidR="00D0336E" w:rsidRPr="00EC670A" w:rsidRDefault="00D0336E" w:rsidP="008E4973">
      <w:pPr>
        <w:spacing w:after="0" w:line="240" w:lineRule="auto"/>
        <w:ind w:firstLine="567"/>
        <w:jc w:val="both"/>
        <w:rPr>
          <w:rFonts w:ascii="Times New Roman" w:hAnsi="Times New Roman" w:cs="Times New Roman"/>
          <w:bCs/>
        </w:rPr>
      </w:pPr>
      <w:r w:rsidRPr="00EC670A">
        <w:rPr>
          <w:rFonts w:ascii="Times New Roman" w:hAnsi="Times New Roman" w:cs="Times New Roman"/>
          <w:bCs/>
        </w:rPr>
        <w:t>Развитие мотивации к овладению культурой активного использования словарей и других поисковых систем</w:t>
      </w:r>
    </w:p>
    <w:p w:rsidR="00D0336E" w:rsidRPr="00EC670A" w:rsidRDefault="00D0336E" w:rsidP="008E4973">
      <w:pPr>
        <w:spacing w:after="0" w:line="240" w:lineRule="auto"/>
        <w:ind w:firstLine="567"/>
        <w:jc w:val="both"/>
        <w:rPr>
          <w:rFonts w:ascii="Times New Roman" w:hAnsi="Times New Roman" w:cs="Times New Roman"/>
          <w:bCs/>
        </w:rPr>
      </w:pPr>
      <w:r w:rsidRPr="00EC670A">
        <w:rPr>
          <w:rFonts w:ascii="Times New Roman" w:hAnsi="Times New Roman" w:cs="Times New Roman"/>
          <w:bCs/>
        </w:rPr>
        <w:t>Обучающийся сможет:</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-определять необходимые ключевые поисковые слова и запросы;</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-осуществлять взаимодействие с электронными поисковыми системами, словарями;</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-формировать множественную выборку из поисковых источников для объективизации результатов поиска;</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-соотносить полученные результаты поиска со своей деятельностью.</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Коммуникативные УУД</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Обучающийся сможет:</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-определять возможные роли в совместной деятельности;</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-играть определенную роль в совместной деятельности;</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-определять свои действия и действия партнера, которые способствовали или препятствовали продуктивной коммуникации;</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-строить позитивные отношения в процессе учебной и познавательной деятельности;</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-критически относиться к собственному мнению, с достоинством признавать ошибочность своего мнения (если оно таково) и корректировать его;</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-предлагать альтернативное решение в конфликтной ситуации;</w:t>
      </w:r>
    </w:p>
    <w:p w:rsidR="00D0336E" w:rsidRPr="00EC670A" w:rsidRDefault="00D0336E" w:rsidP="008E4973">
      <w:pPr>
        <w:spacing w:after="0" w:line="240" w:lineRule="auto"/>
        <w:jc w:val="both"/>
        <w:rPr>
          <w:rFonts w:ascii="Times New Roman" w:hAnsi="Times New Roman" w:cs="Times New Roman"/>
        </w:rPr>
      </w:pPr>
      <w:r w:rsidRPr="00EC670A">
        <w:rPr>
          <w:rFonts w:ascii="Times New Roman" w:hAnsi="Times New Roman" w:cs="Times New Roman"/>
        </w:rPr>
        <w:t>-выделять общую точку зрения в дискуссии;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-договариваться о правилах и вопросах для обсуждения в соответствии с поставленной перед группой задачей;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-организовывать учебное взаимодействие в группе (определять общие цели, распределять роли, договариваться друг с другом и т. д.);</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 </w:t>
      </w:r>
      <w:r w:rsidRPr="00EC670A">
        <w:rPr>
          <w:rFonts w:ascii="Times New Roman" w:hAnsi="Times New Roman" w:cs="Times New Roman"/>
          <w:b/>
          <w:bCs/>
        </w:rPr>
        <w:t>Обучающийся сможет: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задачу коммуникации и в соответствии с ней отбирать речевые средства;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-отбирать и использовать речевые средства в процессе коммуникации с другими людьми (диалог в паре, в малой группе и т. д.);</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-представлять в устной или письменной форме развернутый план собственной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соблюдать нормы публичной речи, регламент в монологе и дискуссии в соответствии с коммуникативной задачей;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-высказывать и обосновывать мнение (суждение) и запрашивать мнение партнера в рамках диалога;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-принимать решение в ходе диалога и согласовывать его с собеседником;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создавать письменные «клишированные» и оригинальные тексты с использованием необходимых речевых средств;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вербальные средства (средства логической связи) для выделения смысловых блоков своего выступления;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невербальные средства или наглядные материалы, подготовленные/отобранные под руководством учителя;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-делать оценочный вывод о достижении цели коммуникации непосредственно после завершения коммуникативного контакта и обосновывать его.</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Формирование и развитие</w:t>
      </w:r>
      <w:r w:rsidRPr="00EC670A">
        <w:rPr>
          <w:rFonts w:ascii="Times New Roman" w:hAnsi="Times New Roman" w:cs="Times New Roman"/>
        </w:rPr>
        <w:t xml:space="preserve"> </w:t>
      </w:r>
      <w:r w:rsidRPr="00EC670A">
        <w:rPr>
          <w:rFonts w:ascii="Times New Roman" w:hAnsi="Times New Roman" w:cs="Times New Roman"/>
          <w:b/>
          <w:bCs/>
        </w:rPr>
        <w:t xml:space="preserve">компетентности в области использования информационно-коммуникационных технологий (далее – ИКТ).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Обучающийся сможет: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-выделять информационный аспект задачи, оперировать данными, использовать модель решения задачи;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информацию с учетом этических и правовых норм;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D0336E" w:rsidRPr="00EC670A" w:rsidRDefault="00D0336E" w:rsidP="008E4973">
      <w:pPr>
        <w:pStyle w:val="4"/>
        <w:spacing w:before="0" w:after="0" w:line="240" w:lineRule="auto"/>
        <w:ind w:firstLine="567"/>
        <w:rPr>
          <w:rFonts w:ascii="Times New Roman" w:hAnsi="Times New Roman" w:cs="Times New Roman"/>
          <w:i w:val="0"/>
          <w:color w:val="auto"/>
          <w:sz w:val="22"/>
          <w:szCs w:val="22"/>
          <w:lang w:val="ru-RU"/>
        </w:rPr>
      </w:pPr>
      <w:bookmarkStart w:id="24" w:name="_Toc31718815"/>
      <w:r w:rsidRPr="00EC670A">
        <w:rPr>
          <w:rFonts w:ascii="Times New Roman" w:hAnsi="Times New Roman" w:cs="Times New Roman"/>
          <w:i w:val="0"/>
          <w:color w:val="auto"/>
          <w:sz w:val="22"/>
          <w:szCs w:val="22"/>
          <w:lang w:val="ru-RU"/>
        </w:rPr>
        <w:t>1.2.5.</w:t>
      </w:r>
      <w:r w:rsidR="00804DB3" w:rsidRPr="00EC670A">
        <w:rPr>
          <w:rFonts w:ascii="Times New Roman" w:hAnsi="Times New Roman" w:cs="Times New Roman"/>
          <w:i w:val="0"/>
          <w:color w:val="auto"/>
          <w:sz w:val="22"/>
          <w:szCs w:val="22"/>
          <w:lang w:val="ru-RU"/>
        </w:rPr>
        <w:t xml:space="preserve"> </w:t>
      </w:r>
      <w:r w:rsidRPr="00EC670A">
        <w:rPr>
          <w:rFonts w:ascii="Times New Roman" w:hAnsi="Times New Roman" w:cs="Times New Roman"/>
          <w:i w:val="0"/>
          <w:color w:val="auto"/>
          <w:sz w:val="22"/>
          <w:szCs w:val="22"/>
          <w:lang w:val="ru-RU"/>
        </w:rPr>
        <w:t>Предметные результаты освоения основной образовательной программы.</w:t>
      </w:r>
      <w:bookmarkEnd w:id="24"/>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Предметные результаты приводятся в блоках «Выпускник  научится» и «Выпускник получит возможность научиться», относящихся к каждому учебному предмету: «Русский язык», «Литература»,  «Родной язык», «Родная литература», «Иностранный язык»,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 ОДНКНР. 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в Республике Татарстан.</w:t>
      </w: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58"/>
        <w:gridCol w:w="2438"/>
        <w:gridCol w:w="4508"/>
      </w:tblGrid>
      <w:tr w:rsidR="00D0336E" w:rsidRPr="00EC670A" w:rsidTr="002F4C91">
        <w:tc>
          <w:tcPr>
            <w:tcW w:w="2658" w:type="dxa"/>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Планируемые результаты</w:t>
            </w:r>
          </w:p>
        </w:tc>
        <w:tc>
          <w:tcPr>
            <w:tcW w:w="2438" w:type="dxa"/>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Характеристика</w:t>
            </w:r>
          </w:p>
        </w:tc>
        <w:tc>
          <w:tcPr>
            <w:tcW w:w="4508" w:type="dxa"/>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Оценивание</w:t>
            </w:r>
          </w:p>
        </w:tc>
      </w:tr>
      <w:tr w:rsidR="00D0336E" w:rsidRPr="00EC670A" w:rsidTr="002F4C91">
        <w:tc>
          <w:tcPr>
            <w:tcW w:w="2658" w:type="dxa"/>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«Выпускник научится»</w:t>
            </w:r>
          </w:p>
        </w:tc>
        <w:tc>
          <w:tcPr>
            <w:tcW w:w="2438" w:type="dxa"/>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Круг учебных задач, построенных на опорном учебном материале, овладение которыми принципиально необходимо для успешного обучения и социализации</w:t>
            </w:r>
            <w:r w:rsidR="002F4C91" w:rsidRPr="00EC670A">
              <w:rPr>
                <w:rFonts w:ascii="Times New Roman" w:hAnsi="Times New Roman" w:cs="Times New Roman"/>
              </w:rPr>
              <w:t>,</w:t>
            </w:r>
            <w:r w:rsidRPr="00EC670A">
              <w:rPr>
                <w:rFonts w:ascii="Times New Roman" w:hAnsi="Times New Roman" w:cs="Times New Roman"/>
              </w:rPr>
              <w:t xml:space="preserve"> и которые могут быть освоены всеми учащимися</w:t>
            </w:r>
          </w:p>
        </w:tc>
        <w:tc>
          <w:tcPr>
            <w:tcW w:w="4508" w:type="dxa"/>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tc>
      </w:tr>
      <w:tr w:rsidR="00C90387" w:rsidRPr="00EC670A" w:rsidTr="002F4C91">
        <w:tc>
          <w:tcPr>
            <w:tcW w:w="2658" w:type="dxa"/>
          </w:tcPr>
          <w:p w:rsidR="00C90387" w:rsidRPr="00EC670A" w:rsidRDefault="00C90387" w:rsidP="008245FA">
            <w:pPr>
              <w:spacing w:after="0" w:line="240" w:lineRule="auto"/>
              <w:ind w:firstLine="567"/>
              <w:jc w:val="both"/>
              <w:rPr>
                <w:rFonts w:ascii="Times New Roman" w:hAnsi="Times New Roman" w:cs="Times New Roman"/>
              </w:rPr>
            </w:pPr>
            <w:r w:rsidRPr="00EC670A">
              <w:rPr>
                <w:rFonts w:ascii="Times New Roman" w:hAnsi="Times New Roman" w:cs="Times New Roman"/>
              </w:rPr>
              <w:t>Выпускник получит возможность научиться»</w:t>
            </w:r>
          </w:p>
        </w:tc>
        <w:tc>
          <w:tcPr>
            <w:tcW w:w="2438" w:type="dxa"/>
          </w:tcPr>
          <w:p w:rsidR="00C90387" w:rsidRPr="00EC670A" w:rsidRDefault="00C90387" w:rsidP="008245F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Система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Данный уровень достижений могут продемонстрировать отдельные мотивированные      </w:t>
            </w:r>
          </w:p>
          <w:p w:rsidR="00C90387" w:rsidRPr="00EC670A" w:rsidRDefault="00C90387" w:rsidP="008245FA">
            <w:pPr>
              <w:spacing w:after="0" w:line="240" w:lineRule="auto"/>
              <w:ind w:firstLine="567"/>
              <w:jc w:val="both"/>
              <w:rPr>
                <w:rFonts w:ascii="Times New Roman" w:hAnsi="Times New Roman" w:cs="Times New Roman"/>
              </w:rPr>
            </w:pPr>
            <w:r w:rsidRPr="00EC670A">
              <w:rPr>
                <w:rFonts w:ascii="Times New Roman" w:hAnsi="Times New Roman" w:cs="Times New Roman"/>
              </w:rPr>
              <w:t>обучающиеся.</w:t>
            </w:r>
          </w:p>
        </w:tc>
        <w:tc>
          <w:tcPr>
            <w:tcW w:w="4508" w:type="dxa"/>
          </w:tcPr>
          <w:p w:rsidR="00C90387" w:rsidRPr="00EC670A" w:rsidRDefault="00C90387" w:rsidP="008245FA">
            <w:pPr>
              <w:spacing w:after="0" w:line="240" w:lineRule="auto"/>
              <w:ind w:firstLine="567"/>
              <w:jc w:val="both"/>
              <w:rPr>
                <w:rFonts w:ascii="Times New Roman" w:hAnsi="Times New Roman" w:cs="Times New Roman"/>
              </w:rPr>
            </w:pPr>
            <w:r w:rsidRPr="00EC670A">
              <w:rPr>
                <w:rFonts w:ascii="Times New Roman" w:hAnsi="Times New Roman" w:cs="Times New Roman"/>
              </w:rPr>
              <w:t>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учащимся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учащихся. При этом невыполнение учащимися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аттестации.</w:t>
            </w:r>
          </w:p>
        </w:tc>
      </w:tr>
    </w:tbl>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Для  реализации и достижения планируемых результатов учителя должны  использовать в педагогической практике педагогические технологии, которые основаны на дифференциации требований к подготовке учащихся.</w:t>
      </w:r>
    </w:p>
    <w:p w:rsidR="00D0336E" w:rsidRPr="00EC670A" w:rsidRDefault="00D0336E" w:rsidP="002E552E">
      <w:pPr>
        <w:pStyle w:val="5"/>
        <w:spacing w:line="240" w:lineRule="auto"/>
        <w:ind w:firstLine="567"/>
        <w:jc w:val="left"/>
        <w:rPr>
          <w:rFonts w:ascii="Times New Roman" w:hAnsi="Times New Roman" w:cs="Times New Roman"/>
          <w:color w:val="auto"/>
        </w:rPr>
      </w:pPr>
      <w:bookmarkStart w:id="25" w:name="_Toc409691628"/>
      <w:bookmarkStart w:id="26" w:name="_Toc410653953"/>
      <w:bookmarkStart w:id="27" w:name="_Toc414553133"/>
      <w:bookmarkStart w:id="28" w:name="_Toc31718816"/>
      <w:r w:rsidRPr="00EC670A">
        <w:rPr>
          <w:rFonts w:ascii="Times New Roman" w:hAnsi="Times New Roman" w:cs="Times New Roman"/>
          <w:color w:val="auto"/>
        </w:rPr>
        <w:t>1.2.5.1. Русский язык</w:t>
      </w:r>
      <w:bookmarkEnd w:id="25"/>
      <w:bookmarkEnd w:id="26"/>
      <w:bookmarkEnd w:id="27"/>
      <w:bookmarkEnd w:id="28"/>
    </w:p>
    <w:p w:rsidR="00D0336E" w:rsidRPr="00EC670A" w:rsidRDefault="00D0336E" w:rsidP="00C90387">
      <w:pPr>
        <w:spacing w:after="0" w:line="240" w:lineRule="auto"/>
        <w:ind w:firstLine="567"/>
        <w:jc w:val="both"/>
        <w:rPr>
          <w:rFonts w:ascii="Times New Roman" w:hAnsi="Times New Roman" w:cs="Times New Roman"/>
        </w:rPr>
      </w:pPr>
      <w:bookmarkStart w:id="29" w:name="_Toc287934277"/>
      <w:bookmarkStart w:id="30" w:name="_Toc414553134"/>
      <w:bookmarkStart w:id="31" w:name="_Toc287551922"/>
      <w:bookmarkStart w:id="32" w:name="_Toc409691629"/>
      <w:bookmarkStart w:id="33" w:name="_Toc410653954"/>
      <w:bookmarkStart w:id="34" w:name="_Toc414553136"/>
      <w:r w:rsidRPr="00EC670A">
        <w:rPr>
          <w:rFonts w:ascii="Times New Roman" w:hAnsi="Times New Roman" w:cs="Times New Roman"/>
        </w:rPr>
        <w:t>Выпускник научится:</w:t>
      </w:r>
      <w:bookmarkEnd w:id="29"/>
      <w:bookmarkEnd w:id="30"/>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владеть навыками работы с учебной книгой, словарями и другими информационными источниками, включая СМИ и ресурсы Интернета;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владеть навыками различных видов чтения (изучающим, ознакомительным, просмотровым) и информационной переработки прочитанного материала;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знание алфавита при поиске информации;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различать значимые и незначимые единицы языка;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фонетический и орфоэпический анализ слова;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и группировать звуки речи по заданным признакам, слова по заданным параметрам их звукового состава;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членить слова на слоги и правильно их переносить;</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морфемный и словообразовательный анализ слов;</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лексический анализ слова;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опознавать лексические средства выразительности и основные виды тропов (метафора, эпитет, сравнение, гипербола, олицетворение);</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опознавать самостоятельные части речи и их формы, а также служебные части речи и междометия;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морфологический анализ слова;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применять знания и умения по морфемике и словообразованию при проведении морфологического анализа слов;</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опознавать основные единицы синтаксиса (словосочетание, предложение, текст);</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находить грамматическую основу предложения;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распознавать главные и второстепенные члены предложения;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опознавать предложения простые и сложные, предложения осложненной структуры;</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синтаксический анализ словосочетания и предложения;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соблюдать основные языковые нормы в устной и письменной речи;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опираться на фонетический, морфемный, словообразовательный и морфологический анализ в практике правописания;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опираться на грамматико-интонационный анализ при объяснении расстановки знаков препинания в предложении;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орфографические словари.</w:t>
      </w:r>
    </w:p>
    <w:p w:rsidR="00D0336E" w:rsidRPr="00EC670A" w:rsidRDefault="00D0336E" w:rsidP="00C90387">
      <w:pPr>
        <w:spacing w:after="0" w:line="240" w:lineRule="auto"/>
        <w:ind w:firstLine="567"/>
        <w:jc w:val="both"/>
        <w:rPr>
          <w:rFonts w:ascii="Times New Roman" w:hAnsi="Times New Roman" w:cs="Times New Roman"/>
          <w:b/>
        </w:rPr>
      </w:pPr>
      <w:bookmarkStart w:id="35" w:name="_Toc414553135"/>
      <w:r w:rsidRPr="00EC670A">
        <w:rPr>
          <w:rFonts w:ascii="Times New Roman" w:hAnsi="Times New Roman" w:cs="Times New Roman"/>
          <w:b/>
        </w:rPr>
        <w:t>Выпускник получит возможность научиться:</w:t>
      </w:r>
      <w:bookmarkEnd w:id="35"/>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оценивать собственную и чужую речь с точки зрения точного, уместного и выразительного словоупотребления;</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 опознавать различные выразительные средства языка;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писать конспект, отзыв, тезисы, рефераты, статьи, рецензии, доклады, интервью, очерки, доверенности, резюме и другие жанры;</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характеризовать словообразовательные цепочки и словообразовательные гнезда;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использовать этимологические данные для объяснения правописания и лексического значения слова;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31"/>
    </w:p>
    <w:p w:rsidR="00D0336E" w:rsidRPr="00EC670A" w:rsidRDefault="00D0336E" w:rsidP="00C90387">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5-й класс</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Ученик научится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фонетике и графике: </w:t>
      </w:r>
      <w:r w:rsidRPr="00EC670A">
        <w:rPr>
          <w:rFonts w:ascii="Times New Roman" w:hAnsi="Times New Roman" w:cs="Times New Roman"/>
        </w:rPr>
        <w:t xml:space="preserve">проводить фонетический анализ слова; соотносить звуковой облик слова с его графическим изображением; классифицировать и группировать звуки речи по заданным признакам, слова по заданным параметрам  их звукового  состава, членить слова на слоги и правильно их переносить;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свободно пользоваться алфавитом при работе со словарем; не смешивать буквы и звуки;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орфоэпии: </w:t>
      </w:r>
      <w:r w:rsidRPr="00EC670A">
        <w:rPr>
          <w:rFonts w:ascii="Times New Roman" w:hAnsi="Times New Roman" w:cs="Times New Roman"/>
        </w:rPr>
        <w:t xml:space="preserve">правильно произносить слова изученных частей речи (имя существительное, имя прилагательное, глагол); пользоваться орфоэпическим словарем, проводить орфоэпический анализ слова;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лексике: </w:t>
      </w:r>
      <w:r w:rsidRPr="00EC670A">
        <w:rPr>
          <w:rFonts w:ascii="Times New Roman" w:hAnsi="Times New Roman" w:cs="Times New Roman"/>
        </w:rPr>
        <w:t>пользоваться толковым словарем, словарем синонимов, антонимов, омонимов, этимологическим словарем; проводить лексический анализ слова, толковать лексическое значение слова с помощью толкового словаря, через антонимы и синонимы; проводить элементарный анализ лексического значения слова; опознавать лексические средства выразительности и основные виды тропов (метафора, эпитет, сравнение, гипербола, олицетворение);</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морфемике и словообразованию: </w:t>
      </w:r>
      <w:r w:rsidRPr="00EC670A">
        <w:rPr>
          <w:rFonts w:ascii="Times New Roman" w:hAnsi="Times New Roman" w:cs="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выделять морфемы  в слове; выделять основу слова; проводить морфемный и словообразовательный анализ слов; образовывать новые слова с помощью приставок и суффиксов;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морфологии: </w:t>
      </w:r>
      <w:r w:rsidRPr="00EC670A">
        <w:rPr>
          <w:rFonts w:ascii="Times New Roman" w:hAnsi="Times New Roman" w:cs="Times New Roman"/>
        </w:rPr>
        <w:t>опознавать  самостоятельные части речи и их формы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производить морфологический анализ изученных частей речи (имя существительное, имя прилагательное, глагол), применяя знания и умения по морфемике и словообразованию;</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определять общее грамматическое значение, морфологические признаки и синтаксические функции имени существительного, объяснять его роль в речи; определять лексико-грамматические разряды имен существительных;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 различать типы склонения имен существительных, выявлять разносклоняемые и несклоняемые имена существительные; характеризовать синтаксическую роль имени существительного.</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форму имён прилагательных;</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 в речи;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различать глаголы совершенного и несовершенного вида, возвратные и невозвратные, переходные и непереходные; 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 определять спряжение глагола,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распознавать разноспрягаемые глаголы, уметь спрягать глаголы;</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по синтаксису:</w:t>
      </w:r>
      <w:r w:rsidRPr="00EC670A">
        <w:rPr>
          <w:rFonts w:ascii="Times New Roman" w:hAnsi="Times New Roman" w:cs="Times New Roman"/>
        </w:rPr>
        <w:t xml:space="preserve"> опознавать основные единицы синтаксиса (словосочетание, предложение, текст); 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3A67E1" w:rsidRPr="00EC670A" w:rsidRDefault="003A67E1" w:rsidP="00C90387">
      <w:pPr>
        <w:spacing w:after="0" w:line="240" w:lineRule="auto"/>
        <w:ind w:firstLine="567"/>
        <w:jc w:val="both"/>
        <w:rPr>
          <w:rFonts w:ascii="Times New Roman" w:hAnsi="Times New Roman" w:cs="Times New Roman"/>
        </w:rPr>
      </w:pPr>
      <w:r w:rsidRPr="00EC670A">
        <w:rPr>
          <w:rFonts w:ascii="Times New Roman" w:hAnsi="Times New Roman" w:cs="Times New Roman"/>
          <w:i/>
          <w:iCs/>
        </w:rPr>
        <w:t>-</w:t>
      </w:r>
      <w:r w:rsidR="00D0336E" w:rsidRPr="00EC670A">
        <w:rPr>
          <w:rFonts w:ascii="Times New Roman" w:hAnsi="Times New Roman" w:cs="Times New Roman"/>
          <w:i/>
          <w:iCs/>
        </w:rPr>
        <w:t xml:space="preserve"> </w:t>
      </w:r>
      <w:r w:rsidR="00D0336E" w:rsidRPr="00EC670A">
        <w:rPr>
          <w:rFonts w:ascii="Times New Roman" w:hAnsi="Times New Roman" w:cs="Times New Roman"/>
        </w:rPr>
        <w:t xml:space="preserve">выделять словосочетание в предложении; определять главное и зависимое слово; образовывать словосочетания с именем существительным, глаголом в качестве главного и зависимого слова; </w:t>
      </w:r>
    </w:p>
    <w:p w:rsidR="003A67E1" w:rsidRPr="00EC670A" w:rsidRDefault="003A67E1"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00D0336E" w:rsidRPr="00EC670A">
        <w:rPr>
          <w:rFonts w:ascii="Times New Roman" w:hAnsi="Times New Roman" w:cs="Times New Roman"/>
        </w:rPr>
        <w:t xml:space="preserve">определять вид предложения по цели высказывания, интонации; находить грамматическую основу предложения; </w:t>
      </w:r>
    </w:p>
    <w:p w:rsidR="003A67E1" w:rsidRPr="00EC670A" w:rsidRDefault="003A67E1"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00D0336E" w:rsidRPr="00EC670A">
        <w:rPr>
          <w:rFonts w:ascii="Times New Roman" w:hAnsi="Times New Roman" w:cs="Times New Roman"/>
        </w:rPr>
        <w:t xml:space="preserve">распознавать главные и второстепенные члены предложения, опознавать предложения простые и сложные, определяя вид предложения по количеству грамматических основ; </w:t>
      </w:r>
    </w:p>
    <w:p w:rsidR="003A67E1" w:rsidRPr="00EC670A" w:rsidRDefault="003A67E1"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00D0336E" w:rsidRPr="00EC670A">
        <w:rPr>
          <w:rFonts w:ascii="Times New Roman" w:hAnsi="Times New Roman" w:cs="Times New Roman"/>
        </w:rPr>
        <w:t xml:space="preserve">определять вид предложения по наличию/отсутствию второстепенных членов предложения; </w:t>
      </w:r>
    </w:p>
    <w:p w:rsidR="003A67E1" w:rsidRPr="00EC670A" w:rsidRDefault="003A67E1"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00D0336E" w:rsidRPr="00EC670A">
        <w:rPr>
          <w:rFonts w:ascii="Times New Roman" w:hAnsi="Times New Roman" w:cs="Times New Roman"/>
        </w:rPr>
        <w:t xml:space="preserve">находить однородные члены; </w:t>
      </w:r>
    </w:p>
    <w:p w:rsidR="00D0336E" w:rsidRPr="00EC670A" w:rsidRDefault="003A67E1"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00D0336E" w:rsidRPr="00EC670A">
        <w:rPr>
          <w:rFonts w:ascii="Times New Roman" w:hAnsi="Times New Roman" w:cs="Times New Roman"/>
        </w:rPr>
        <w:t xml:space="preserve">определять вводные слова и обращения (данное умение не является обязательным, т.к. материал вводится ознакомительно); </w:t>
      </w:r>
    </w:p>
    <w:p w:rsidR="00D0336E" w:rsidRPr="00EC670A" w:rsidRDefault="003A67E1"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00D0336E" w:rsidRPr="00EC670A">
        <w:rPr>
          <w:rFonts w:ascii="Times New Roman" w:hAnsi="Times New Roman" w:cs="Times New Roman"/>
        </w:rPr>
        <w:t>производить синтаксический анализ словосочетания и предложения;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орфографии: </w:t>
      </w:r>
      <w:r w:rsidRPr="00EC670A">
        <w:rPr>
          <w:rFonts w:ascii="Times New Roman" w:hAnsi="Times New Roman" w:cs="Times New Roman"/>
        </w:rPr>
        <w:t xml:space="preserve">находить изученные орфограммы в словах и между словами, правильно писать слова с изученными орфограммами; обосновывать выбор написания; находить и исправлять орфографические ошибки; правильно писать изученные в 5-м классе слова с непроверяемыми написаниями;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пунктуации: </w:t>
      </w:r>
      <w:r w:rsidRPr="00EC670A">
        <w:rPr>
          <w:rFonts w:ascii="Times New Roman" w:hAnsi="Times New Roman" w:cs="Times New Roman"/>
        </w:rPr>
        <w:t xml:space="preserve">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обосновывать место и выбор знака препинания; находить и исправлять пунктуационные ошибки на изученные правила;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связной речи, чтению и работе с информацией:   </w:t>
      </w:r>
      <w:r w:rsidRPr="00EC670A">
        <w:rPr>
          <w:rFonts w:ascii="Times New Roman" w:hAnsi="Times New Roman" w:cs="Times New Roman"/>
        </w:rPr>
        <w:t xml:space="preserve">читать учебно-научный текст изучающим чтением; владеть отдельными приёмами ознакомительного чтения учебно-научного текста; выделять в учебно-научном тексте ключевые слова, составлять план; определять тему, основную мысль (авторский замысел) в тексте из художественного произведения, пересказывать текст подробно и сжато; понимать основные отличия текстов-описаний, повествований, рассуждений, писать тексты этих типов; определять стиль текста; письменно подробно излагать художественный текст; пытаться использовать в собственной письменной речи изученные особенности частей речи (синонимию, многозначность, антонимию, омонимию), синтаксических конструкций; последовательно развивать мысль в сочинении в соответствии с темой и замыслом, делать абзацные отступы; озаглавливать текст, пользуясь разными типами заголовков. </w:t>
      </w:r>
    </w:p>
    <w:p w:rsidR="00D0336E" w:rsidRPr="00EC670A" w:rsidRDefault="00D0336E" w:rsidP="00C90387">
      <w:pPr>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i/>
          <w:iCs/>
        </w:rPr>
        <w:t>Ученик получит возможность научиться:</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 анализировать речевые высказывания с точки зрения их соответствия ситуации общения и успешности в достижении прогнозируемого результата;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оценивать собственную и чужую речь с точки зрения точного, уместного и выразительного словоупотребления;</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 опознавать различные выразительные средства языка (метафора, эпитет, сравнение, олицетворение);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D0336E" w:rsidRPr="00EC670A" w:rsidRDefault="00D0336E" w:rsidP="00C90387">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 6-й класс</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Ученик научится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фонетике и графике: </w:t>
      </w:r>
      <w:r w:rsidRPr="00EC670A">
        <w:rPr>
          <w:rFonts w:ascii="Times New Roman" w:hAnsi="Times New Roman" w:cs="Times New Roman"/>
        </w:rPr>
        <w:t>проводить фонетический анализ слова; соотносить звуковой облик слова с его графическим изображением; классифицировать и группировать звуки речи по заданным признакам, слова по заданным параметрам  их звукового  состава, членить слова на слоги и правильно их переносить;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свободно пользоваться алфавитом при работе со словарем; не смешивать буквы и звуки;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орфоэпии: </w:t>
      </w:r>
      <w:r w:rsidRPr="00EC670A">
        <w:rPr>
          <w:rFonts w:ascii="Times New Roman" w:hAnsi="Times New Roman" w:cs="Times New Roman"/>
        </w:rPr>
        <w:t>правильно произносить слова изученных частей речи (имя существительное, имя прилагательное, глагол, местоимение, числительное, наречие);</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пользоваться орфоэпическим словарем,  проводить орфоэпический анализ слова;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лексике: </w:t>
      </w:r>
      <w:r w:rsidRPr="00EC670A">
        <w:rPr>
          <w:rFonts w:ascii="Times New Roman" w:hAnsi="Times New Roman" w:cs="Times New Roman"/>
        </w:rPr>
        <w:t>пользоваться различными лингвистическими словарями; толковать лексическое значение слова с помощью толкового словаря, словаря фразеологизмов; проводить  лексический анализ слова; опознавать лексические средства выразительности и основные виды тропов (метафора, эпитет, сравнение, гипербола, олицетворение);</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морфемике и словообразованию: </w:t>
      </w:r>
      <w:r w:rsidRPr="00EC670A">
        <w:rPr>
          <w:rFonts w:ascii="Times New Roman" w:hAnsi="Times New Roman" w:cs="Times New Roman"/>
        </w:rPr>
        <w:t xml:space="preserve">выделять морфемы на основе словообразовательного анализа слова; выделять основу слова; образовывать новые слова с помощью типичных для изученных частей речи суффиксов, с помощью приставок, приставок и суффиксов; сложения основ; производить морфемный анализ; производить словообразовательный анализ; различать морфологический и неморфологический способ образования слов;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морфологии: </w:t>
      </w:r>
      <w:r w:rsidRPr="00EC670A">
        <w:rPr>
          <w:rFonts w:ascii="Times New Roman" w:hAnsi="Times New Roman" w:cs="Times New Roman"/>
        </w:rPr>
        <w:t>опознавать  самостоятельные части речи и их формы различать части речи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производить морфологический разбор изученных частей речи (имя существительное, имя прилагательное, глагол, местоимение, числительное, наречие); применять знания и умения по морфемике и словообразованию при проведении морфологического разбора;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определять общее грамматическое значение </w:t>
      </w:r>
      <w:r w:rsidRPr="00EC670A">
        <w:rPr>
          <w:rFonts w:ascii="Times New Roman" w:hAnsi="Times New Roman" w:cs="Times New Roman"/>
          <w:b/>
          <w:bCs/>
        </w:rPr>
        <w:t>имени числительного</w:t>
      </w:r>
      <w:r w:rsidRPr="00EC670A">
        <w:rPr>
          <w:rFonts w:ascii="Times New Roman" w:hAnsi="Times New Roman" w:cs="Times New Roman"/>
        </w:rPr>
        <w:t xml:space="preserve">; различать разряды имен числительных по значению, по строению; уметь склонять имена числительные, характеризовать особенности их склонения, словообразования, синтаксических функций, роли в речи, употребления в научных текстах, деловой речи; правильно употреблять собирательные имена числительные;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соблюдать нормы правописания имен числительных, в том числе </w:t>
      </w:r>
      <w:r w:rsidRPr="00EC670A">
        <w:rPr>
          <w:rFonts w:ascii="Times New Roman" w:hAnsi="Times New Roman" w:cs="Times New Roman"/>
          <w:b/>
          <w:bCs/>
        </w:rPr>
        <w:t>ь</w:t>
      </w:r>
      <w:r w:rsidRPr="00EC670A">
        <w:rPr>
          <w:rFonts w:ascii="Times New Roman" w:hAnsi="Times New Roman" w:cs="Times New Roman"/>
        </w:rPr>
        <w:t xml:space="preserve"> в именах числительных;</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определять общее грамматическое значение </w:t>
      </w:r>
      <w:r w:rsidRPr="00EC670A">
        <w:rPr>
          <w:rFonts w:ascii="Times New Roman" w:hAnsi="Times New Roman" w:cs="Times New Roman"/>
          <w:b/>
          <w:bCs/>
        </w:rPr>
        <w:t>местоимения</w:t>
      </w:r>
      <w:r w:rsidRPr="00EC670A">
        <w:rPr>
          <w:rFonts w:ascii="Times New Roman" w:hAnsi="Times New Roman" w:cs="Times New Roman"/>
        </w:rPr>
        <w:t>;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определять общее грамматическое значение </w:t>
      </w:r>
      <w:r w:rsidRPr="00EC670A">
        <w:rPr>
          <w:rFonts w:ascii="Times New Roman" w:hAnsi="Times New Roman" w:cs="Times New Roman"/>
          <w:b/>
          <w:bCs/>
        </w:rPr>
        <w:t>наречий</w:t>
      </w:r>
      <w:r w:rsidRPr="00EC670A">
        <w:rPr>
          <w:rFonts w:ascii="Times New Roman" w:hAnsi="Times New Roman" w:cs="Times New Roman"/>
        </w:rPr>
        <w:t>;</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различать разряды наречий по значению; характеризовать особенности словообразования наречий, их синтаксических свойств, роли в речи; соблюдать нормы образования степеней сравнения наречий, произношения наречий, постановки в них ударения, правописания наречий (слитное, дефисное, раздельное написание; слитное или раздельное написание </w:t>
      </w:r>
      <w:r w:rsidRPr="00EC670A">
        <w:rPr>
          <w:rFonts w:ascii="Times New Roman" w:hAnsi="Times New Roman" w:cs="Times New Roman"/>
          <w:b/>
          <w:bCs/>
        </w:rPr>
        <w:t>не</w:t>
      </w:r>
      <w:r w:rsidRPr="00EC670A">
        <w:rPr>
          <w:rFonts w:ascii="Times New Roman" w:hAnsi="Times New Roman" w:cs="Times New Roman"/>
        </w:rPr>
        <w:t xml:space="preserve"> с наречиями; </w:t>
      </w:r>
      <w:r w:rsidRPr="00EC670A">
        <w:rPr>
          <w:rFonts w:ascii="Times New Roman" w:hAnsi="Times New Roman" w:cs="Times New Roman"/>
          <w:b/>
          <w:bCs/>
        </w:rPr>
        <w:t>н</w:t>
      </w:r>
      <w:r w:rsidRPr="00EC670A">
        <w:rPr>
          <w:rFonts w:ascii="Times New Roman" w:hAnsi="Times New Roman" w:cs="Times New Roman"/>
        </w:rPr>
        <w:t xml:space="preserve"> и </w:t>
      </w:r>
      <w:r w:rsidRPr="00EC670A">
        <w:rPr>
          <w:rFonts w:ascii="Times New Roman" w:hAnsi="Times New Roman" w:cs="Times New Roman"/>
          <w:b/>
          <w:bCs/>
        </w:rPr>
        <w:t>нн</w:t>
      </w:r>
      <w:r w:rsidRPr="00EC670A">
        <w:rPr>
          <w:rFonts w:ascii="Times New Roman" w:hAnsi="Times New Roman" w:cs="Times New Roman"/>
        </w:rPr>
        <w:t xml:space="preserve"> в наречиях на </w:t>
      </w:r>
      <w:r w:rsidRPr="00EC670A">
        <w:rPr>
          <w:rFonts w:ascii="Times New Roman" w:hAnsi="Times New Roman" w:cs="Times New Roman"/>
          <w:b/>
          <w:bCs/>
        </w:rPr>
        <w:t>-о</w:t>
      </w:r>
      <w:r w:rsidRPr="00EC670A">
        <w:rPr>
          <w:rFonts w:ascii="Times New Roman" w:hAnsi="Times New Roman" w:cs="Times New Roman"/>
        </w:rPr>
        <w:t xml:space="preserve"> и </w:t>
      </w:r>
      <w:r w:rsidRPr="00EC670A">
        <w:rPr>
          <w:rFonts w:ascii="Times New Roman" w:hAnsi="Times New Roman" w:cs="Times New Roman"/>
          <w:b/>
          <w:bCs/>
        </w:rPr>
        <w:t>-е</w:t>
      </w:r>
      <w:r w:rsidRPr="00EC670A">
        <w:rPr>
          <w:rFonts w:ascii="Times New Roman" w:hAnsi="Times New Roman" w:cs="Times New Roman"/>
        </w:rPr>
        <w:t xml:space="preserve">; правописание суффиксов наречий; употребление </w:t>
      </w:r>
      <w:r w:rsidRPr="00EC670A">
        <w:rPr>
          <w:rFonts w:ascii="Times New Roman" w:hAnsi="Times New Roman" w:cs="Times New Roman"/>
          <w:b/>
          <w:bCs/>
        </w:rPr>
        <w:t>ь</w:t>
      </w:r>
      <w:r w:rsidRPr="00EC670A">
        <w:rPr>
          <w:rFonts w:ascii="Times New Roman" w:hAnsi="Times New Roman" w:cs="Times New Roman"/>
        </w:rPr>
        <w:t xml:space="preserve"> на конце наречий после шипящих; правописание </w:t>
      </w:r>
      <w:r w:rsidRPr="00EC670A">
        <w:rPr>
          <w:rFonts w:ascii="Times New Roman" w:hAnsi="Times New Roman" w:cs="Times New Roman"/>
          <w:b/>
          <w:bCs/>
        </w:rPr>
        <w:t>о</w:t>
      </w:r>
      <w:r w:rsidRPr="00EC670A">
        <w:rPr>
          <w:rFonts w:ascii="Times New Roman" w:hAnsi="Times New Roman" w:cs="Times New Roman"/>
        </w:rPr>
        <w:t xml:space="preserve"> </w:t>
      </w:r>
      <w:r w:rsidRPr="00EC670A">
        <w:rPr>
          <w:rFonts w:ascii="Times New Roman" w:hAnsi="Times New Roman" w:cs="Times New Roman"/>
          <w:b/>
          <w:bCs/>
        </w:rPr>
        <w:t>–</w:t>
      </w:r>
      <w:r w:rsidRPr="00EC670A">
        <w:rPr>
          <w:rFonts w:ascii="Times New Roman" w:hAnsi="Times New Roman" w:cs="Times New Roman"/>
        </w:rPr>
        <w:t xml:space="preserve"> </w:t>
      </w:r>
      <w:r w:rsidRPr="00EC670A">
        <w:rPr>
          <w:rFonts w:ascii="Times New Roman" w:hAnsi="Times New Roman" w:cs="Times New Roman"/>
          <w:b/>
          <w:bCs/>
        </w:rPr>
        <w:t>е</w:t>
      </w:r>
      <w:r w:rsidRPr="00EC670A">
        <w:rPr>
          <w:rFonts w:ascii="Times New Roman" w:hAnsi="Times New Roman" w:cs="Times New Roman"/>
        </w:rPr>
        <w:t xml:space="preserve"> после шипящих в суффиксах наречий, </w:t>
      </w:r>
      <w:r w:rsidRPr="00EC670A">
        <w:rPr>
          <w:rFonts w:ascii="Times New Roman" w:hAnsi="Times New Roman" w:cs="Times New Roman"/>
          <w:b/>
          <w:bCs/>
        </w:rPr>
        <w:t>е</w:t>
      </w:r>
      <w:r w:rsidRPr="00EC670A">
        <w:rPr>
          <w:rFonts w:ascii="Times New Roman" w:hAnsi="Times New Roman" w:cs="Times New Roman"/>
        </w:rPr>
        <w:t xml:space="preserve"> и </w:t>
      </w:r>
      <w:r w:rsidRPr="00EC670A">
        <w:rPr>
          <w:rFonts w:ascii="Times New Roman" w:hAnsi="Times New Roman" w:cs="Times New Roman"/>
          <w:b/>
          <w:bCs/>
        </w:rPr>
        <w:t>и</w:t>
      </w:r>
      <w:r w:rsidRPr="00EC670A">
        <w:rPr>
          <w:rFonts w:ascii="Times New Roman" w:hAnsi="Times New Roman" w:cs="Times New Roman"/>
        </w:rPr>
        <w:t xml:space="preserve"> в приставках </w:t>
      </w:r>
      <w:r w:rsidRPr="00EC670A">
        <w:rPr>
          <w:rFonts w:ascii="Times New Roman" w:hAnsi="Times New Roman" w:cs="Times New Roman"/>
          <w:b/>
          <w:bCs/>
        </w:rPr>
        <w:t>не-</w:t>
      </w:r>
      <w:r w:rsidRPr="00EC670A">
        <w:rPr>
          <w:rFonts w:ascii="Times New Roman" w:hAnsi="Times New Roman" w:cs="Times New Roman"/>
        </w:rPr>
        <w:t xml:space="preserve"> и </w:t>
      </w:r>
      <w:r w:rsidRPr="00EC670A">
        <w:rPr>
          <w:rFonts w:ascii="Times New Roman" w:hAnsi="Times New Roman" w:cs="Times New Roman"/>
          <w:b/>
          <w:bCs/>
        </w:rPr>
        <w:t>ни-</w:t>
      </w:r>
      <w:r w:rsidRPr="00EC670A">
        <w:rPr>
          <w:rFonts w:ascii="Times New Roman" w:hAnsi="Times New Roman" w:cs="Times New Roman"/>
        </w:rPr>
        <w:t xml:space="preserve"> наречий);</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определять общее грамматическое значение, морфологические признаки слов категории состояния, характеризовать их синтаксическую роль и роль в речи;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синтаксису: </w:t>
      </w:r>
      <w:r w:rsidRPr="00EC670A">
        <w:rPr>
          <w:rFonts w:ascii="Times New Roman" w:hAnsi="Times New Roman" w:cs="Times New Roman"/>
        </w:rPr>
        <w:t>опознавать основные единицы синтаксиса (словосочетание, предложение , текст),</w:t>
      </w:r>
      <w:r w:rsidRPr="00EC670A">
        <w:rPr>
          <w:rFonts w:ascii="Times New Roman" w:hAnsi="Times New Roman" w:cs="Times New Roman"/>
          <w:i/>
          <w:iCs/>
        </w:rPr>
        <w:t xml:space="preserve"> </w:t>
      </w:r>
      <w:r w:rsidRPr="00EC670A">
        <w:rPr>
          <w:rFonts w:ascii="Times New Roman" w:hAnsi="Times New Roman" w:cs="Times New Roman"/>
        </w:rPr>
        <w:t>выделять словосочетание в предложении; определять виды предложений (по количеству грамматических основ; по наличию/отсутствию второстепенных членов предложения); определять однородные члены; определять вводные слова и обращения; производить синтаксический разбор предложения;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орфографии: </w:t>
      </w:r>
      <w:r w:rsidRPr="00EC670A">
        <w:rPr>
          <w:rFonts w:ascii="Times New Roman" w:hAnsi="Times New Roman" w:cs="Times New Roman"/>
        </w:rPr>
        <w:t xml:space="preserve">находить изученные орфограммы; обосновывать выбор написания; правильно писать изученные в 6-м классе слова с непроверяемыми написаниями;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пунктуации: </w:t>
      </w:r>
      <w:r w:rsidRPr="00EC670A">
        <w:rPr>
          <w:rFonts w:ascii="Times New Roman" w:hAnsi="Times New Roman" w:cs="Times New Roman"/>
        </w:rPr>
        <w:t xml:space="preserve">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обосновывать место и выбор знака препинания; находить и исправлять пунктуационные ошибки на изученные правила;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по связной речи, чтению и работе с информацией</w:t>
      </w:r>
      <w:r w:rsidRPr="00EC670A">
        <w:rPr>
          <w:rFonts w:ascii="Times New Roman" w:hAnsi="Times New Roman" w:cs="Times New Roman"/>
        </w:rPr>
        <w:t>: владеть навыками работы с учебной книгой, словарями и другими информационными источниками, включая СМИ и ресурсы Интернета;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владеть навыками различных видов чтения (изучающим, ознакомительным, просмотровым) и информационной переработки прочитанного материала;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D0336E" w:rsidRPr="00EC670A" w:rsidRDefault="00D0336E" w:rsidP="00C90387">
      <w:pPr>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i/>
          <w:iCs/>
        </w:rPr>
        <w:t>Ученик получит возможность научиться:</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оценивать собственную и чужую речь с точки зрения точного, уместного и выразительного словоупотребления;</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опознавать различные выразительные средства языка</w:t>
      </w:r>
      <w:r w:rsidRPr="00EC670A">
        <w:rPr>
          <w:rFonts w:ascii="Times New Roman" w:hAnsi="Times New Roman" w:cs="Times New Roman"/>
        </w:rPr>
        <w:t xml:space="preserve"> </w:t>
      </w:r>
      <w:r w:rsidRPr="00EC670A">
        <w:rPr>
          <w:rFonts w:ascii="Times New Roman" w:hAnsi="Times New Roman" w:cs="Times New Roman"/>
          <w:i/>
          <w:iCs/>
        </w:rPr>
        <w:t xml:space="preserve">(эпитеты, метафоры, олицетворения);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писать; заявления, расписки</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характеризовать словообразовательные цепочки и словообразовательные гнезда;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использовать этимологические данные для объяснения правописания и лексического значения слова;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D0336E" w:rsidRPr="00EC670A" w:rsidRDefault="00D0336E" w:rsidP="00C90387">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Ученик научится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фонетике и графике: </w:t>
      </w:r>
      <w:r w:rsidRPr="00EC670A">
        <w:rPr>
          <w:rFonts w:ascii="Times New Roman" w:hAnsi="Times New Roman" w:cs="Times New Roman"/>
        </w:rPr>
        <w:t>проводить фонетический анализ слова; соотносить звуковой облик слова с его графическим изображением; классифицировать и группировать звуки речи по заданным признакам, слова по заданным параметрам  их звукового  состава, членить слова на слоги и правильно их переносить;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свободно пользоваться алфавитом при работе со словарем; не смешивать буквы и звуки;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 </w:t>
      </w:r>
      <w:r w:rsidRPr="00EC670A">
        <w:rPr>
          <w:rFonts w:ascii="Times New Roman" w:hAnsi="Times New Roman" w:cs="Times New Roman"/>
          <w:i/>
          <w:iCs/>
        </w:rPr>
        <w:t xml:space="preserve">по орфоэпии: </w:t>
      </w:r>
      <w:r w:rsidRPr="00EC670A">
        <w:rPr>
          <w:rFonts w:ascii="Times New Roman" w:hAnsi="Times New Roman" w:cs="Times New Roman"/>
        </w:rPr>
        <w:t xml:space="preserve">правильно произносить слова изученных частей речи (имя существительное, имя прилагательное, глагол, местоимение, числительное, наречие, причастие, деепричастие, предлоги); пользоваться орфоэпическим словарем, проводить орфоэпический анализ слова;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лексике: </w:t>
      </w:r>
      <w:r w:rsidRPr="00EC670A">
        <w:rPr>
          <w:rFonts w:ascii="Times New Roman" w:hAnsi="Times New Roman" w:cs="Times New Roman"/>
        </w:rPr>
        <w:t>пользоваться различными лингвистическими словарями; толковать лексическое значение слова с помощью словарей; проводить  лексический анализ слова; опознавать лексические средства выразительности и основные виды тропов (метафора, эпитет, сравнение, гипербола, олицетворение);</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морфемике и словообразованию: </w:t>
      </w:r>
      <w:r w:rsidRPr="00EC670A">
        <w:rPr>
          <w:rFonts w:ascii="Times New Roman" w:hAnsi="Times New Roman" w:cs="Times New Roman"/>
        </w:rPr>
        <w:t xml:space="preserve">выделять морфемы на основе смыслового, грамматического и словообразовательного анализа слова; характеризовать морфемный состав слова, уточнять лексическое значение слова с опорой на его морфемный состав, выделять основу слова; образовывать новые слова с помощью типичных для изученных частей речи суффиксов; производить морфемный и словообразовательный анализ слов; различать морфологический и неморфологический способ образования слов;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морфологии: </w:t>
      </w:r>
      <w:r w:rsidRPr="00EC670A">
        <w:rPr>
          <w:rFonts w:ascii="Times New Roman" w:hAnsi="Times New Roman" w:cs="Times New Roman"/>
        </w:rPr>
        <w:t>различать части речи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производить морфологический разбор изученных частей речи (имя существительное, имя прилагательное, глагол, местоимение, числительное, наречие, причастие, деепричастие, наречия, предлоги, союзы, частицы); применять знания и умения по морфемике и словообразованию при проведении морфологического разбора;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характеризовать причастия как форму глагола, выделять признаки глагола и имени прилагательного в причастии;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различать причастия настоящего и прошедшего времени, действительные и страдательные причастия, полные и краткие формы страдательных причастий; склонять причастия;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выделять причастный оборот, правильно ставить знаки препинания в предложениях с причастным оборотом, объяснять роль причастия в предложении; понимать особенности постановки ударения в некоторых формах причастий; правильно употреблять в речи однокоренные слова типа «висящий – висячий», «горящий – горячий», причастия с суффиксом –ся; правильно согласовывать причастия в словосочетаниях типа прич. + сущ.; соблюдать нормы правописания причастий (падежные окончания, гласные в суффиксах причастий, </w:t>
      </w:r>
      <w:r w:rsidRPr="00EC670A">
        <w:rPr>
          <w:rFonts w:ascii="Times New Roman" w:hAnsi="Times New Roman" w:cs="Times New Roman"/>
          <w:b/>
          <w:bCs/>
        </w:rPr>
        <w:t>н</w:t>
      </w:r>
      <w:r w:rsidRPr="00EC670A">
        <w:rPr>
          <w:rFonts w:ascii="Times New Roman" w:hAnsi="Times New Roman" w:cs="Times New Roman"/>
        </w:rPr>
        <w:t xml:space="preserve"> и </w:t>
      </w:r>
      <w:r w:rsidRPr="00EC670A">
        <w:rPr>
          <w:rFonts w:ascii="Times New Roman" w:hAnsi="Times New Roman" w:cs="Times New Roman"/>
          <w:b/>
          <w:bCs/>
        </w:rPr>
        <w:t>нн</w:t>
      </w:r>
      <w:r w:rsidRPr="00EC670A">
        <w:rPr>
          <w:rFonts w:ascii="Times New Roman" w:hAnsi="Times New Roman" w:cs="Times New Roman"/>
        </w:rPr>
        <w:t xml:space="preserve"> в суффиксах причастий и отглагольных имен прилагательных; слитное и раздельное написание </w:t>
      </w:r>
      <w:r w:rsidRPr="00EC670A">
        <w:rPr>
          <w:rFonts w:ascii="Times New Roman" w:hAnsi="Times New Roman" w:cs="Times New Roman"/>
          <w:b/>
          <w:bCs/>
        </w:rPr>
        <w:t>не</w:t>
      </w:r>
      <w:r w:rsidRPr="00EC670A">
        <w:rPr>
          <w:rFonts w:ascii="Times New Roman" w:hAnsi="Times New Roman" w:cs="Times New Roman"/>
        </w:rPr>
        <w:t xml:space="preserve"> с причастиями);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характеризовать деепричастия как форму глагола, выделять признаки глагола и наречия в деепричастии; различать деепричастия совершенного и</w:t>
      </w:r>
      <w:bookmarkStart w:id="36" w:name="page21"/>
      <w:bookmarkEnd w:id="36"/>
      <w:r w:rsidRPr="00EC670A">
        <w:rPr>
          <w:rFonts w:ascii="Times New Roman" w:hAnsi="Times New Roman" w:cs="Times New Roman"/>
        </w:rPr>
        <w:t xml:space="preserve"> несовершенного вида; распознавать деепричастный оборот, правильно ставить знаки препинания в предложениях с деепричастным оборотом, объяснять роль деепричастия в предложении;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 соблюдать нормы правописания деепричастий (гласные в суффиксах деепричастий, слитное и раздельное написание </w:t>
      </w:r>
      <w:r w:rsidRPr="00EC670A">
        <w:rPr>
          <w:rFonts w:ascii="Times New Roman" w:hAnsi="Times New Roman" w:cs="Times New Roman"/>
          <w:b/>
          <w:bCs/>
        </w:rPr>
        <w:t>не</w:t>
      </w:r>
      <w:r w:rsidRPr="00EC670A">
        <w:rPr>
          <w:rFonts w:ascii="Times New Roman" w:hAnsi="Times New Roman" w:cs="Times New Roman"/>
        </w:rPr>
        <w:t xml:space="preserve"> с деепричастиями);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общую характеристику служебных частей речи; объяснять их отличия от самостоятельных частей речи;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характеризовать предлог как служебную часть речи; различать производные и непроизводные предлоги, простые и составные предлоги; соблюдать нормы употребления имен существительных и местоимений с предлогами, правописания производных предлогов;</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характеризовать союз как служебную часть речи; различать разряды союзов по значению, по строению; объяснять роль союза в тексте, в том числе как средства связи однородных членов предложения и частей сложного предложения; 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знаков препинания в предложениях с союзом </w:t>
      </w:r>
      <w:r w:rsidRPr="00EC670A">
        <w:rPr>
          <w:rFonts w:ascii="Times New Roman" w:hAnsi="Times New Roman" w:cs="Times New Roman"/>
          <w:b/>
          <w:bCs/>
        </w:rPr>
        <w:t>и</w:t>
      </w:r>
      <w:r w:rsidRPr="00EC670A">
        <w:rPr>
          <w:rFonts w:ascii="Times New Roman" w:hAnsi="Times New Roman" w:cs="Times New Roman"/>
        </w:rPr>
        <w:t>;</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степеней сравнения имени прилагательного, наречия;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понимать интонационные особенности предложений с частицами; употреблять частицы в предложении и тексте в соответствии с их значением и стилистической окраской; соблюдать нормы правописания частиц </w:t>
      </w:r>
      <w:r w:rsidRPr="00EC670A">
        <w:rPr>
          <w:rFonts w:ascii="Times New Roman" w:hAnsi="Times New Roman" w:cs="Times New Roman"/>
          <w:b/>
          <w:bCs/>
        </w:rPr>
        <w:t>не</w:t>
      </w:r>
      <w:r w:rsidRPr="00EC670A">
        <w:rPr>
          <w:rFonts w:ascii="Times New Roman" w:hAnsi="Times New Roman" w:cs="Times New Roman"/>
        </w:rPr>
        <w:t xml:space="preserve"> и </w:t>
      </w:r>
      <w:r w:rsidRPr="00EC670A">
        <w:rPr>
          <w:rFonts w:ascii="Times New Roman" w:hAnsi="Times New Roman" w:cs="Times New Roman"/>
          <w:b/>
          <w:bCs/>
        </w:rPr>
        <w:t>ни</w:t>
      </w:r>
      <w:r w:rsidRPr="00EC670A">
        <w:rPr>
          <w:rFonts w:ascii="Times New Roman" w:hAnsi="Times New Roman" w:cs="Times New Roman"/>
        </w:rPr>
        <w:t>, формообразующих частиц;</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характеризовать междометия как часть речи, различать группы междометий по значению; объяснять роль междометий в речи, особенности звукоподражательных слов и их употребление в разговорной речи, в художественной литературе; соблюдать пунктуационные нормы оформления междометий в предложении;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синтаксису: </w:t>
      </w:r>
      <w:r w:rsidRPr="00EC670A">
        <w:rPr>
          <w:rFonts w:ascii="Times New Roman" w:hAnsi="Times New Roman" w:cs="Times New Roman"/>
        </w:rPr>
        <w:t>опознавать основные единицы синтаксиса (словосочетание, предложение, текст),</w:t>
      </w:r>
      <w:r w:rsidRPr="00EC670A">
        <w:rPr>
          <w:rFonts w:ascii="Times New Roman" w:hAnsi="Times New Roman" w:cs="Times New Roman"/>
          <w:i/>
          <w:iCs/>
        </w:rPr>
        <w:t xml:space="preserve"> </w:t>
      </w:r>
      <w:r w:rsidRPr="00EC670A">
        <w:rPr>
          <w:rFonts w:ascii="Times New Roman" w:hAnsi="Times New Roman" w:cs="Times New Roman"/>
        </w:rPr>
        <w:t>выделять словосочетание в предложении; определять виды предложений (по количеству грамматических основ; по наличию/отсутствию второстепенных членов предложения); определять однородные члены, обособленные члены предложения, выраженные причастиями и деепричастиями; определять вводные слова и обращения; производить синтаксический разбор предложения;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орфографии: </w:t>
      </w:r>
      <w:r w:rsidRPr="00EC670A">
        <w:rPr>
          <w:rFonts w:ascii="Times New Roman" w:hAnsi="Times New Roman" w:cs="Times New Roman"/>
        </w:rPr>
        <w:t xml:space="preserve">находить изученные орфограммы; обосновывать выбор написания; правильно писать изученные в 7-м классе слова с непроверяемыми написаниями;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пунктуации: </w:t>
      </w:r>
      <w:r w:rsidRPr="00EC670A">
        <w:rPr>
          <w:rFonts w:ascii="Times New Roman" w:hAnsi="Times New Roman" w:cs="Times New Roman"/>
        </w:rPr>
        <w:t xml:space="preserve">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обосновывать место и выбор знака препинания; находить и исправлять пунктуационные ошибки на изученные правила;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по связной речи, чтению и работе с информацией</w:t>
      </w:r>
      <w:r w:rsidRPr="00EC670A">
        <w:rPr>
          <w:rFonts w:ascii="Times New Roman" w:hAnsi="Times New Roman" w:cs="Times New Roman"/>
        </w:rPr>
        <w:t>: владеть навыками работы с учебной книгой, словарями и другими информационными источниками, включая СМИ и ресурсы Интернета;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владеть навыками различных видов чтения (изучающим, ознакомительным, просмотровым) и информационной переработки прочитанного материала;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D0336E" w:rsidRPr="00EC670A" w:rsidRDefault="00D0336E" w:rsidP="00C90387">
      <w:pPr>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i/>
          <w:iCs/>
        </w:rPr>
        <w:t>Ученик получит возможность научиться:</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оценивать собственную и чужую речь с точки зрения точного, уместного и выразительного словоупотребления;</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 опознавать различные выразительные средства языка;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характеризовать словообразовательные цепочки и словообразовательные гнезда;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D0336E" w:rsidRPr="00EC670A" w:rsidRDefault="00D0336E" w:rsidP="00C90387">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Ученик научится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фонетике и графике: </w:t>
      </w:r>
      <w:r w:rsidRPr="00EC670A">
        <w:rPr>
          <w:rFonts w:ascii="Times New Roman" w:hAnsi="Times New Roman" w:cs="Times New Roman"/>
        </w:rPr>
        <w:t xml:space="preserve">проводить фонетический анализ слова; соотносить звуковой облик слова с его графическим изображением; классифицировать и группировать звуки речи по заданным признакам, слова по заданным параметрам  их звукового  состава, членить слова на слоги и правильно их переносить;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свободно пользоваться алфавитом при работе со словарем; не смешивать буквы и звуки;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орфоэпии: </w:t>
      </w:r>
      <w:r w:rsidRPr="00EC670A">
        <w:rPr>
          <w:rFonts w:ascii="Times New Roman" w:hAnsi="Times New Roman" w:cs="Times New Roman"/>
        </w:rPr>
        <w:t xml:space="preserve">правильно произносить слова изученных частей речи (имя существительное, имя прилагательное, глагол, местоимение, числительное, наречие, причастие, деепричастие, предлоги); пользоваться орфоэпическим словарем, проводить орфоэпический анализ слова;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лексике: </w:t>
      </w:r>
      <w:r w:rsidRPr="00EC670A">
        <w:rPr>
          <w:rFonts w:ascii="Times New Roman" w:hAnsi="Times New Roman" w:cs="Times New Roman"/>
        </w:rPr>
        <w:t>пользоваться различными лингвистическими словарями; толковать лексическое значение слова с помощью словарей; проводить  лексический анализ слова; опознавать лексические средства выразительности и основные виды тропов (метафора, эпитет, сравнение, гипербола, олицетворение);</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морфемике и словообразованию: </w:t>
      </w:r>
      <w:r w:rsidRPr="00EC670A">
        <w:rPr>
          <w:rFonts w:ascii="Times New Roman" w:hAnsi="Times New Roman" w:cs="Times New Roman"/>
        </w:rPr>
        <w:t xml:space="preserve">выделять морфемы на основе смыслового, грамматического и словообразовательного анализа слова; характеризовать морфемный состав слова, уточнять лексическое значение слова с опорой на его морфемный состав, выделять основу слова; образовывать новые слова с помощью типичных для изученных частей речи морфем; производить морфемный и словообразовательный анализ слов; различать морфологический и неморфологический способ образования слов;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морфологии: </w:t>
      </w:r>
      <w:r w:rsidRPr="00EC670A">
        <w:rPr>
          <w:rFonts w:ascii="Times New Roman" w:hAnsi="Times New Roman" w:cs="Times New Roman"/>
        </w:rPr>
        <w:t>различать части речи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производить морфологический разбор изученных частей речи (имя существительное, имя прилагательное, глагол, местоимение, числительное, наречие, причастие, деепричастие, наречия); применять знания и умения по морфемике и словообразованию при проведении морфологического разбора;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по синтаксису</w:t>
      </w:r>
      <w:r w:rsidRPr="00EC670A">
        <w:rPr>
          <w:rFonts w:ascii="Times New Roman" w:hAnsi="Times New Roman" w:cs="Times New Roman"/>
        </w:rPr>
        <w:t>–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характеризовать основные признаки предложения, средства оформления предложения в устной и письменной речи. Различать функции знаков препинания, применять основные правила пунктуации в русском языке.</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w:t>
      </w:r>
      <w:r w:rsidRPr="00EC670A">
        <w:rPr>
          <w:rFonts w:ascii="Times New Roman" w:hAnsi="Times New Roman" w:cs="Times New Roman"/>
          <w:i/>
          <w:iCs/>
        </w:rPr>
        <w:t>не только – но и, как – так</w:t>
      </w:r>
      <w:r w:rsidRPr="00EC670A">
        <w:rPr>
          <w:rFonts w:ascii="Times New Roman" w:hAnsi="Times New Roman" w:cs="Times New Roman"/>
        </w:rPr>
        <w:t>;</w:t>
      </w:r>
      <w:r w:rsidRPr="00EC670A">
        <w:rPr>
          <w:rFonts w:ascii="Times New Roman" w:hAnsi="Times New Roman" w:cs="Times New Roman"/>
          <w:b/>
          <w:bCs/>
        </w:rPr>
        <w:t xml:space="preserve"> </w:t>
      </w:r>
      <w:r w:rsidRPr="00EC670A">
        <w:rPr>
          <w:rFonts w:ascii="Times New Roman" w:hAnsi="Times New Roman" w:cs="Times New Roman"/>
        </w:rPr>
        <w:t>нормы постановки знаков препинания в</w:t>
      </w:r>
      <w:r w:rsidRPr="00EC670A">
        <w:rPr>
          <w:rFonts w:ascii="Times New Roman" w:hAnsi="Times New Roman" w:cs="Times New Roman"/>
          <w:b/>
          <w:bCs/>
        </w:rPr>
        <w:t xml:space="preserve"> </w:t>
      </w:r>
      <w:r w:rsidRPr="00EC670A">
        <w:rPr>
          <w:rFonts w:ascii="Times New Roman" w:hAnsi="Times New Roman" w:cs="Times New Roman"/>
        </w:rPr>
        <w:t>предложениях с однородными членами, связанными попарно, с помощью повторяющихся союзов; нормы постановки знаков препинания в предложениях с обобщающими словами при однородных членах; понимать особенности употребления в речи разных типов сочетания однородных членов;</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различать виды обособленных членов предложения, применять нормы обособления согласованных и несогласованных определений (в том числе приложений),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характеризовать грамматические, интонационные и пунктуационные особенности предложений со словами </w:t>
      </w:r>
      <w:r w:rsidRPr="00EC670A">
        <w:rPr>
          <w:rFonts w:ascii="Times New Roman" w:hAnsi="Times New Roman" w:cs="Times New Roman"/>
          <w:b/>
          <w:bCs/>
        </w:rPr>
        <w:t>да</w:t>
      </w:r>
      <w:r w:rsidRPr="00EC670A">
        <w:rPr>
          <w:rFonts w:ascii="Times New Roman" w:hAnsi="Times New Roman" w:cs="Times New Roman"/>
        </w:rPr>
        <w:t xml:space="preserve">, </w:t>
      </w:r>
      <w:r w:rsidRPr="00EC670A">
        <w:rPr>
          <w:rFonts w:ascii="Times New Roman" w:hAnsi="Times New Roman" w:cs="Times New Roman"/>
          <w:b/>
          <w:bCs/>
        </w:rPr>
        <w:t>нет</w:t>
      </w:r>
      <w:r w:rsidRPr="00EC670A">
        <w:rPr>
          <w:rFonts w:ascii="Times New Roman" w:hAnsi="Times New Roman" w:cs="Times New Roman"/>
        </w:rPr>
        <w:t>;</w:t>
      </w:r>
      <w:bookmarkStart w:id="37" w:name="page24"/>
      <w:bookmarkEnd w:id="37"/>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а также нормы обособления вводных слов, предложений и вставных конструкций, обращений и междометий;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распознавать сложные предложения; конструкции с чужой речью;</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w:t>
      </w:r>
      <w:r w:rsidRPr="00EC670A">
        <w:rPr>
          <w:rFonts w:ascii="Times New Roman" w:hAnsi="Times New Roman" w:cs="Times New Roman"/>
          <w:b/>
          <w:bCs/>
        </w:rPr>
        <w:t xml:space="preserve">большинство </w:t>
      </w:r>
      <w:r w:rsidRPr="00EC670A">
        <w:rPr>
          <w:rFonts w:ascii="Times New Roman" w:hAnsi="Times New Roman" w:cs="Times New Roman"/>
        </w:rPr>
        <w:t>–</w:t>
      </w:r>
      <w:r w:rsidRPr="00EC670A">
        <w:rPr>
          <w:rFonts w:ascii="Times New Roman" w:hAnsi="Times New Roman" w:cs="Times New Roman"/>
          <w:b/>
          <w:bCs/>
        </w:rPr>
        <w:t xml:space="preserve"> меньшинство</w:t>
      </w:r>
      <w:r w:rsidRPr="00EC670A">
        <w:rPr>
          <w:rFonts w:ascii="Times New Roman" w:hAnsi="Times New Roman" w:cs="Times New Roman"/>
        </w:rPr>
        <w:t>,</w:t>
      </w:r>
      <w:r w:rsidRPr="00EC670A">
        <w:rPr>
          <w:rFonts w:ascii="Times New Roman" w:hAnsi="Times New Roman" w:cs="Times New Roman"/>
          <w:b/>
          <w:bCs/>
        </w:rPr>
        <w:t xml:space="preserve"> </w:t>
      </w:r>
      <w:r w:rsidRPr="00EC670A">
        <w:rPr>
          <w:rFonts w:ascii="Times New Roman" w:hAnsi="Times New Roman" w:cs="Times New Roman"/>
        </w:rPr>
        <w:t>количественными сочетаниями;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b/>
          <w:bCs/>
        </w:rPr>
        <w:t xml:space="preserve"> </w:t>
      </w:r>
      <w:r w:rsidRPr="00EC670A">
        <w:rPr>
          <w:rFonts w:ascii="Times New Roman" w:hAnsi="Times New Roman" w:cs="Times New Roman"/>
        </w:rPr>
        <w:t>применять</w:t>
      </w:r>
      <w:r w:rsidRPr="00EC670A">
        <w:rPr>
          <w:rFonts w:ascii="Times New Roman" w:hAnsi="Times New Roman" w:cs="Times New Roman"/>
          <w:b/>
          <w:bCs/>
        </w:rPr>
        <w:t xml:space="preserve"> </w:t>
      </w:r>
      <w:r w:rsidRPr="00EC670A">
        <w:rPr>
          <w:rFonts w:ascii="Times New Roman" w:hAnsi="Times New Roman" w:cs="Times New Roman"/>
        </w:rPr>
        <w:t>нормы постановки тире между подлежащим и сказуемым; распознавать односоставные предложения, их грамматические признаки, морфологические средства выражения подлежащего, сказуемого;</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выявлять синтаксическую синонимию односоставных и двусоставных предложений; понимать особенности употребления односоставных предложений в речи;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применять нормы постановки знаков препинания в простом и сложном предложениях с союзом </w:t>
      </w:r>
      <w:r w:rsidRPr="00EC670A">
        <w:rPr>
          <w:rFonts w:ascii="Times New Roman" w:hAnsi="Times New Roman" w:cs="Times New Roman"/>
          <w:b/>
          <w:bCs/>
        </w:rPr>
        <w:t>и</w:t>
      </w:r>
      <w:r w:rsidRPr="00EC670A">
        <w:rPr>
          <w:rFonts w:ascii="Times New Roman" w:hAnsi="Times New Roman" w:cs="Times New Roman"/>
        </w:rPr>
        <w:t>;</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орфографии: </w:t>
      </w:r>
      <w:r w:rsidRPr="00EC670A">
        <w:rPr>
          <w:rFonts w:ascii="Times New Roman" w:hAnsi="Times New Roman" w:cs="Times New Roman"/>
        </w:rPr>
        <w:t xml:space="preserve">находить изученные орфограммы; обосновывать выбор написания; правильно писать изученные в 5-7-х классах слова с непроверяемыми написаниями;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пунктуации: </w:t>
      </w:r>
      <w:r w:rsidRPr="00EC670A">
        <w:rPr>
          <w:rFonts w:ascii="Times New Roman" w:hAnsi="Times New Roman" w:cs="Times New Roman"/>
        </w:rPr>
        <w:t xml:space="preserve">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обосновывать место и выбор знака препинания; находить и исправлять пунктуационные ошибки на изученные правила;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по связной речи, чтению и работе с информацией</w:t>
      </w:r>
      <w:r w:rsidRPr="00EC670A">
        <w:rPr>
          <w:rFonts w:ascii="Times New Roman" w:hAnsi="Times New Roman" w:cs="Times New Roman"/>
        </w:rPr>
        <w:t>: владеть навыками работы с учебной книгой, словарями и другими информационными источниками, включая СМИ и ресурсы Интернета;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владеть навыками различных видов чтения (изучающим, ознакомительным, просмотровым) и информационной переработки прочитанного материала;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D0336E" w:rsidRPr="00EC670A" w:rsidRDefault="00D0336E" w:rsidP="00C90387">
      <w:pPr>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i/>
          <w:iCs/>
        </w:rPr>
        <w:t>Ученик получит возможность научиться:</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оценивать собственную и чужую речь с точки зрения точного, уместного и выразительного словоупотребления;</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опознавать различные выразительные средства языка;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писать отзыв, статьи, рецензии, очерки, доверенности, резюме, аннотации, расписки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осознанно использовать речевые средства в соответствии с задачей</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коммуникации для выражения своих чувств, мыслей и потребностей; планирования и регуляции своей деятельности;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использовать этимологические данные для объяснения правописания и лексического значения слова;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D0336E" w:rsidRPr="00EC670A" w:rsidRDefault="00D0336E" w:rsidP="00C90387">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9-й класс</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фонетике и графике: </w:t>
      </w:r>
      <w:r w:rsidRPr="00EC670A">
        <w:rPr>
          <w:rFonts w:ascii="Times New Roman" w:hAnsi="Times New Roman" w:cs="Times New Roman"/>
        </w:rPr>
        <w:t xml:space="preserve">проводить фонетический анализ слова; соотносить звуковой облик слова с его графическим изображением; классифицировать и группировать звуки речи по заданным признакам, слова по заданным параметрам  их звукового  состава, членить слова на слоги и правильно их переносить;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свободно пользоваться алфавитом при работе со словарем; не смешивать буквы и звуки;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орфоэпии: </w:t>
      </w:r>
      <w:r w:rsidRPr="00EC670A">
        <w:rPr>
          <w:rFonts w:ascii="Times New Roman" w:hAnsi="Times New Roman" w:cs="Times New Roman"/>
        </w:rPr>
        <w:t xml:space="preserve">правильно произносить слова изученных частей речи (имя существительное, имя прилагательное, глагол, местоимение, числительное, наречие, причастие, деепричастие, предлоги); пользоваться орфоэпическим словарем, проводить орфоэпический анализ слова;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лексике: </w:t>
      </w:r>
      <w:r w:rsidRPr="00EC670A">
        <w:rPr>
          <w:rFonts w:ascii="Times New Roman" w:hAnsi="Times New Roman" w:cs="Times New Roman"/>
        </w:rPr>
        <w:t>пользоваться различными лингвистическими словарями; толковать лексическое значение слова с помощью словарей; проводить  лексический анализ слова; опознавать лексические средства выразительности и основные виды тропов (метафора, эпитет, сравнение, гипербола, олицетворение, метонимия, перифраза, парцелляция, период);</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 </w:t>
      </w:r>
      <w:r w:rsidRPr="00EC670A">
        <w:rPr>
          <w:rFonts w:ascii="Times New Roman" w:hAnsi="Times New Roman" w:cs="Times New Roman"/>
          <w:i/>
          <w:iCs/>
        </w:rPr>
        <w:t xml:space="preserve">по морфемике и словообразованию: </w:t>
      </w:r>
      <w:r w:rsidRPr="00EC670A">
        <w:rPr>
          <w:rFonts w:ascii="Times New Roman" w:hAnsi="Times New Roman" w:cs="Times New Roman"/>
        </w:rPr>
        <w:t xml:space="preserve">выделять морфемы на основе смыслового, грамматического и словообразовательного анализа слова; характеризовать морфемный состав слова, уточнять лексическое значение слова с опорой на его морфемный состав, выделять основу слова; образовывать новые слова с помощью типичных для изученных частей речи суффиксов; производить морфемный и словообразовательный анализ слов; различать морфологический и неморфологический способ образования слов;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морфологии: </w:t>
      </w:r>
      <w:r w:rsidRPr="00EC670A">
        <w:rPr>
          <w:rFonts w:ascii="Times New Roman" w:hAnsi="Times New Roman" w:cs="Times New Roman"/>
        </w:rPr>
        <w:t>различать части речи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проводить морфологический анализ изученных самостоятельных частей речи (имя существительное, имя прилагательное, глагол, местоимение, числительное, наречие, причастие, деепричастие), а также служебных частей речи и междометия; применять знания и умения по морфемике и словообразованию при проведении морфологического разбора;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синтаксису: </w:t>
      </w:r>
      <w:r w:rsidRPr="00EC670A">
        <w:rPr>
          <w:rFonts w:ascii="Times New Roman" w:hAnsi="Times New Roman" w:cs="Times New Roman"/>
        </w:rPr>
        <w:t>распознавать виды сложносочиненных предложений; характеризовать сложносочиненное предложение, его строение, смысловое,</w:t>
      </w:r>
      <w:bookmarkStart w:id="38" w:name="page26"/>
      <w:bookmarkEnd w:id="38"/>
      <w:r w:rsidRPr="00EC670A">
        <w:rPr>
          <w:rFonts w:ascii="Times New Roman" w:hAnsi="Times New Roman" w:cs="Times New Roman"/>
        </w:rPr>
        <w:t xml:space="preserve"> структурное и интонационное единство частей сложного предложения;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понимать особенности употребления сложносочиненных предложений в речи; выделять основные нормы построения сложносочиненного предложения;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выявлять грамматическую синонимию сложносочиненных предложений и простых предложений с однородными членами; применять нормы постановки знаков препинания в сложных предложениях;</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выявлять однородное, неоднородное и последовательное подчинение придаточных частей;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понимать; выявлять грамматическую синонимию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применять нормы постановки знаков препинания в сложноподчиненных предложениях;</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применять нормы постановки знаков препинания в бессоюзных сложных предложениях;</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применять нормы постановки знаков препинания в сложных предложениях с разными видами связи;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распознавать прямую и косвенную речь; выявлять синонимию предложений с прямой и косвенной речью;</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уметь цитировать и применять</w:t>
      </w:r>
      <w:bookmarkStart w:id="39" w:name="page27"/>
      <w:bookmarkEnd w:id="39"/>
      <w:r w:rsidRPr="00EC670A">
        <w:rPr>
          <w:rFonts w:ascii="Times New Roman" w:hAnsi="Times New Roman" w:cs="Times New Roman"/>
        </w:rPr>
        <w:t xml:space="preserve"> разные способы включения цитат в высказывание; применять нормы построения предложений с прямой и косвенной речью; применять нормы постановки знаков препинания в предложениях с косвенной речью, с прямой речью, при цитировании;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орфографии: </w:t>
      </w:r>
      <w:r w:rsidRPr="00EC670A">
        <w:rPr>
          <w:rFonts w:ascii="Times New Roman" w:hAnsi="Times New Roman" w:cs="Times New Roman"/>
        </w:rPr>
        <w:t xml:space="preserve">находить изученные орфограммы; обосновывать выбор написания; правильно писать изученные в 5-7-х классах слова с непроверяемыми написаниями;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пунктуации: </w:t>
      </w:r>
      <w:r w:rsidRPr="00EC670A">
        <w:rPr>
          <w:rFonts w:ascii="Times New Roman" w:hAnsi="Times New Roman" w:cs="Times New Roman"/>
        </w:rPr>
        <w:t xml:space="preserve">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обосновывать место и выбор знака препинания; находить и исправлять пунктуационные ошибки на изученные правила;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по связной речи, чтению и работе с информацией</w:t>
      </w:r>
      <w:r w:rsidRPr="00EC670A">
        <w:rPr>
          <w:rFonts w:ascii="Times New Roman" w:hAnsi="Times New Roman" w:cs="Times New Roman"/>
        </w:rPr>
        <w:t>: владеть навыками работы с учебной книгой, словарями и другими информационными источниками, включая СМИ и ресурсы Интернета;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владеть навыками различных видов чтения (изучающим, ознакомительным, просмотровым) и информационной переработки прочитанного материала;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D0336E" w:rsidRPr="00EC670A" w:rsidRDefault="00D0336E" w:rsidP="00C90387">
      <w:pPr>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i/>
          <w:iCs/>
        </w:rPr>
        <w:t>Выпускник получит возможность научиться:</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оценивать собственную и чужую речь с точки зрения точного, уместного и выразительного словоупотребления;</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 опознавать различные выразительные средства языка;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писать конспект, отзыв, тезисы, рефераты, статьи, рецензии, доклады, интервью, очерки, доверенности, резюме;</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характеризовать словообразовательные цепочки и словообразовательные гнезда;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использовать этимологические данные для объяснения правописания и лексического значения слова;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D0336E" w:rsidRPr="00EC670A" w:rsidRDefault="00D0336E" w:rsidP="002E552E">
      <w:pPr>
        <w:pStyle w:val="5"/>
        <w:spacing w:line="240" w:lineRule="auto"/>
        <w:jc w:val="left"/>
        <w:rPr>
          <w:rFonts w:ascii="Times New Roman" w:hAnsi="Times New Roman" w:cs="Times New Roman"/>
          <w:color w:val="auto"/>
        </w:rPr>
      </w:pPr>
      <w:bookmarkStart w:id="40" w:name="_Toc31718817"/>
      <w:r w:rsidRPr="00EC670A">
        <w:rPr>
          <w:rFonts w:ascii="Times New Roman" w:hAnsi="Times New Roman" w:cs="Times New Roman"/>
          <w:color w:val="auto"/>
        </w:rPr>
        <w:t>1.2.5.2.Литература</w:t>
      </w:r>
      <w:bookmarkEnd w:id="32"/>
      <w:bookmarkEnd w:id="33"/>
      <w:bookmarkEnd w:id="34"/>
      <w:r w:rsidRPr="00EC670A">
        <w:rPr>
          <w:rFonts w:ascii="Times New Roman" w:hAnsi="Times New Roman" w:cs="Times New Roman"/>
          <w:color w:val="auto"/>
        </w:rPr>
        <w:t>.</w:t>
      </w:r>
      <w:bookmarkEnd w:id="40"/>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Предметные результаты предполагают, что у учащегося сформированы:</w:t>
      </w:r>
    </w:p>
    <w:p w:rsidR="00D0336E" w:rsidRPr="00EC670A" w:rsidRDefault="00D0336E" w:rsidP="00311FF5">
      <w:pPr>
        <w:pStyle w:val="a5"/>
        <w:numPr>
          <w:ilvl w:val="0"/>
          <w:numId w:val="96"/>
        </w:numPr>
        <w:spacing w:after="0" w:line="240" w:lineRule="auto"/>
        <w:ind w:left="426"/>
        <w:jc w:val="both"/>
        <w:rPr>
          <w:rFonts w:ascii="Times New Roman" w:hAnsi="Times New Roman" w:cs="Times New Roman"/>
        </w:rPr>
      </w:pPr>
      <w:r w:rsidRPr="00EC670A">
        <w:rPr>
          <w:rFonts w:ascii="Times New Roman" w:hAnsi="Times New Roman" w:cs="Times New Roman"/>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D0336E" w:rsidRPr="00EC670A" w:rsidRDefault="00D0336E" w:rsidP="00311FF5">
      <w:pPr>
        <w:pStyle w:val="a5"/>
        <w:numPr>
          <w:ilvl w:val="0"/>
          <w:numId w:val="96"/>
        </w:numPr>
        <w:spacing w:after="0" w:line="240" w:lineRule="auto"/>
        <w:ind w:left="426"/>
        <w:jc w:val="both"/>
        <w:rPr>
          <w:rFonts w:ascii="Times New Roman" w:hAnsi="Times New Roman" w:cs="Times New Roman"/>
        </w:rPr>
      </w:pPr>
      <w:r w:rsidRPr="00EC670A">
        <w:rPr>
          <w:rFonts w:ascii="Times New Roman" w:hAnsi="Times New Roman" w:cs="Times New Roman"/>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D0336E" w:rsidRPr="00EC670A" w:rsidRDefault="00D0336E" w:rsidP="00311FF5">
      <w:pPr>
        <w:pStyle w:val="a5"/>
        <w:numPr>
          <w:ilvl w:val="0"/>
          <w:numId w:val="96"/>
        </w:numPr>
        <w:spacing w:after="0" w:line="240" w:lineRule="auto"/>
        <w:ind w:left="426"/>
        <w:jc w:val="both"/>
        <w:rPr>
          <w:rFonts w:ascii="Times New Roman" w:hAnsi="Times New Roman" w:cs="Times New Roman"/>
        </w:rPr>
      </w:pPr>
      <w:r w:rsidRPr="00EC670A">
        <w:rPr>
          <w:rFonts w:ascii="Times New Roman" w:hAnsi="Times New Roman" w:cs="Times New Roma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D0336E" w:rsidRPr="00EC670A" w:rsidRDefault="00D0336E" w:rsidP="00311FF5">
      <w:pPr>
        <w:pStyle w:val="a5"/>
        <w:numPr>
          <w:ilvl w:val="0"/>
          <w:numId w:val="96"/>
        </w:numPr>
        <w:spacing w:after="0" w:line="240" w:lineRule="auto"/>
        <w:ind w:left="426"/>
        <w:jc w:val="both"/>
        <w:rPr>
          <w:rFonts w:ascii="Times New Roman" w:hAnsi="Times New Roman" w:cs="Times New Roman"/>
        </w:rPr>
      </w:pPr>
      <w:r w:rsidRPr="00EC670A">
        <w:rPr>
          <w:rFonts w:ascii="Times New Roman" w:hAnsi="Times New Roman" w:cs="Times New Roman"/>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0336E" w:rsidRPr="00EC670A" w:rsidRDefault="00D0336E" w:rsidP="00311FF5">
      <w:pPr>
        <w:pStyle w:val="a5"/>
        <w:numPr>
          <w:ilvl w:val="0"/>
          <w:numId w:val="96"/>
        </w:numPr>
        <w:spacing w:after="0" w:line="240" w:lineRule="auto"/>
        <w:ind w:left="426"/>
        <w:jc w:val="both"/>
        <w:rPr>
          <w:rFonts w:ascii="Times New Roman" w:hAnsi="Times New Roman" w:cs="Times New Roman"/>
        </w:rPr>
      </w:pPr>
      <w:r w:rsidRPr="00EC670A">
        <w:rPr>
          <w:rFonts w:ascii="Times New Roman" w:hAnsi="Times New Roman" w:cs="Times New Roman"/>
        </w:rPr>
        <w:t>развитие способности понимать литературные художественные произведения, воплощающие разные этнокультурные традиции;</w:t>
      </w:r>
    </w:p>
    <w:p w:rsidR="00D0336E" w:rsidRPr="00EC670A" w:rsidRDefault="00D0336E" w:rsidP="00311FF5">
      <w:pPr>
        <w:pStyle w:val="a5"/>
        <w:numPr>
          <w:ilvl w:val="0"/>
          <w:numId w:val="96"/>
        </w:numPr>
        <w:spacing w:after="0" w:line="240" w:lineRule="auto"/>
        <w:ind w:left="426"/>
        <w:jc w:val="both"/>
        <w:rPr>
          <w:rFonts w:ascii="Times New Roman" w:hAnsi="Times New Roman" w:cs="Times New Roman"/>
        </w:rPr>
      </w:pPr>
      <w:r w:rsidRPr="00EC670A">
        <w:rPr>
          <w:rFonts w:ascii="Times New Roman" w:hAnsi="Times New Roman" w:cs="Times New Roman"/>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активно формируются):</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определять тему и основную мысль произведения (5–6 кл.);</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владеть различными видами пересказа (5–6 кл.), пересказывать сюжет; выявлять особенности композиции, основной конфликт, вычленять фабулу (6–7 кл.);</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характеризовать героев-персонажей, давать их сравнительные характеристики (5–6 кл.); оценивать систему персонажей (6–7 кл.);</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определять родо-жанровую специфику художественного произведения (5–9 кл.); </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объяснять свое понимание нравственно-философской, социально-исторической и эстетической проблематики произведений (7–9 кл.);</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выражать личное отношение к художественному произведению, аргументировать свою точку зрения (в каждом классе – на своем уровне);</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выразительно читать с листа и наизусть произведения/фрагменты</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произведений художественной литературы, передавая личное отношение к произведению (5-9 класс); </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 планировании предметных результатов освоения программы учитывается,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 оценке предметных результатов обучения литературе учитывается несколько основных уровней сформированности читательской культуры.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I уровень</w:t>
      </w:r>
      <w:r w:rsidRPr="00EC670A">
        <w:rPr>
          <w:rFonts w:ascii="Times New Roman" w:hAnsi="Times New Roman" w:cs="Times New Roman"/>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Условно им соответствуют следующие типы диагностических заданий: </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выразительно прочтите следующий фрагмент; </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определите, какие события в произведении являются центральными;</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определите, где и когда происходят описываемые события;</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опишите, каким вам представляется герой произведения, прокомментируйте слова героя; </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выделите в тексте наиболее непонятные (загадочные, удивительные и т. п.) для вас места; </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ответьте на поставленный учителем/автором учебника вопрос; </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определите, выделите, найдите, перечислите признаки, черты, повторяющиеся детали и т. п.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II уровень</w:t>
      </w:r>
      <w:r w:rsidRPr="00EC670A">
        <w:rPr>
          <w:rFonts w:ascii="Times New Roman" w:hAnsi="Times New Roman" w:cs="Times New Roman"/>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Условно им соответствуют следующие типы диагностических заданий: </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выделите, определите, найдите, перечислите признаки, черты, повторяющиеся детали и т. п.; </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покажите, какие особенности художественного текста проявляют позицию его автора;</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проанализируйте фрагменты, эпизоды текста (по предложенному алгоритму и без него);</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сопоставьте, сравните, найдите сходства и различия (как в одном тексте, так и между разными произведениями); </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определите жанр произведения, охарактеризуйте его особенности; </w:t>
      </w:r>
    </w:p>
    <w:p w:rsidR="00D0336E" w:rsidRPr="00EC670A" w:rsidRDefault="00D0336E" w:rsidP="00311FF5">
      <w:pPr>
        <w:pStyle w:val="a5"/>
        <w:numPr>
          <w:ilvl w:val="0"/>
          <w:numId w:val="97"/>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дайте свое рабочее определение следующему теоретико-литературному понятию.</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III уровень</w:t>
      </w:r>
      <w:r w:rsidRPr="00EC670A">
        <w:rPr>
          <w:rFonts w:ascii="Times New Roman" w:hAnsi="Times New Roman" w:cs="Times New Roman"/>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Условно им соответствуют следующие типы диагностических заданий: </w:t>
      </w:r>
    </w:p>
    <w:p w:rsidR="00D0336E" w:rsidRPr="00EC670A" w:rsidRDefault="00D0336E" w:rsidP="00311FF5">
      <w:pPr>
        <w:pStyle w:val="a5"/>
        <w:numPr>
          <w:ilvl w:val="0"/>
          <w:numId w:val="97"/>
        </w:numPr>
        <w:tabs>
          <w:tab w:val="left" w:pos="284"/>
        </w:tabs>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выделите, определите, найдите, перечислите признаки, черты, повторяющиеся детали и т. п. </w:t>
      </w:r>
    </w:p>
    <w:p w:rsidR="00D0336E" w:rsidRPr="00EC670A" w:rsidRDefault="00D0336E" w:rsidP="00311FF5">
      <w:pPr>
        <w:pStyle w:val="a5"/>
        <w:numPr>
          <w:ilvl w:val="0"/>
          <w:numId w:val="97"/>
        </w:numPr>
        <w:tabs>
          <w:tab w:val="left" w:pos="284"/>
        </w:tabs>
        <w:spacing w:after="0" w:line="240" w:lineRule="auto"/>
        <w:ind w:left="0" w:firstLine="0"/>
        <w:jc w:val="both"/>
        <w:rPr>
          <w:rFonts w:ascii="Times New Roman" w:hAnsi="Times New Roman" w:cs="Times New Roman"/>
        </w:rPr>
      </w:pPr>
      <w:r w:rsidRPr="00EC670A">
        <w:rPr>
          <w:rFonts w:ascii="Times New Roman" w:hAnsi="Times New Roman" w:cs="Times New Roman"/>
        </w:rPr>
        <w:t>определите художественную функцию той или иной детали, приема и т. п.;</w:t>
      </w:r>
    </w:p>
    <w:p w:rsidR="00D0336E" w:rsidRPr="00EC670A" w:rsidRDefault="00D0336E" w:rsidP="00311FF5">
      <w:pPr>
        <w:pStyle w:val="a5"/>
        <w:numPr>
          <w:ilvl w:val="0"/>
          <w:numId w:val="97"/>
        </w:numPr>
        <w:tabs>
          <w:tab w:val="left" w:pos="284"/>
        </w:tabs>
        <w:spacing w:after="0" w:line="240" w:lineRule="auto"/>
        <w:ind w:left="0" w:firstLine="0"/>
        <w:jc w:val="both"/>
        <w:rPr>
          <w:rFonts w:ascii="Times New Roman" w:hAnsi="Times New Roman" w:cs="Times New Roman"/>
        </w:rPr>
      </w:pPr>
      <w:r w:rsidRPr="00EC670A">
        <w:rPr>
          <w:rFonts w:ascii="Times New Roman" w:hAnsi="Times New Roman" w:cs="Times New Roman"/>
        </w:rPr>
        <w:t>определите позицию автора и способы ее выражения;</w:t>
      </w:r>
    </w:p>
    <w:p w:rsidR="00D0336E" w:rsidRPr="00EC670A" w:rsidRDefault="00D0336E" w:rsidP="00311FF5">
      <w:pPr>
        <w:pStyle w:val="a5"/>
        <w:numPr>
          <w:ilvl w:val="0"/>
          <w:numId w:val="97"/>
        </w:numPr>
        <w:tabs>
          <w:tab w:val="left" w:pos="284"/>
        </w:tabs>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проинтерпретируйте выбранный фрагмент произведения; </w:t>
      </w:r>
    </w:p>
    <w:p w:rsidR="00D0336E" w:rsidRPr="00EC670A" w:rsidRDefault="00D0336E" w:rsidP="00311FF5">
      <w:pPr>
        <w:pStyle w:val="a5"/>
        <w:numPr>
          <w:ilvl w:val="0"/>
          <w:numId w:val="97"/>
        </w:numPr>
        <w:tabs>
          <w:tab w:val="left" w:pos="284"/>
        </w:tabs>
        <w:spacing w:after="0" w:line="240" w:lineRule="auto"/>
        <w:ind w:left="0" w:firstLine="0"/>
        <w:jc w:val="both"/>
        <w:rPr>
          <w:rFonts w:ascii="Times New Roman" w:hAnsi="Times New Roman" w:cs="Times New Roman"/>
        </w:rPr>
      </w:pPr>
      <w:r w:rsidRPr="00EC670A">
        <w:rPr>
          <w:rFonts w:ascii="Times New Roman" w:hAnsi="Times New Roman" w:cs="Times New Roman"/>
        </w:rPr>
        <w:t>объясните (устно, письменно) смысл названия произведения;</w:t>
      </w:r>
    </w:p>
    <w:p w:rsidR="00D0336E" w:rsidRPr="00EC670A" w:rsidRDefault="00D0336E" w:rsidP="00311FF5">
      <w:pPr>
        <w:pStyle w:val="a5"/>
        <w:numPr>
          <w:ilvl w:val="0"/>
          <w:numId w:val="97"/>
        </w:numPr>
        <w:tabs>
          <w:tab w:val="left" w:pos="284"/>
        </w:tabs>
        <w:spacing w:after="0" w:line="240" w:lineRule="auto"/>
        <w:ind w:left="0" w:firstLine="0"/>
        <w:jc w:val="both"/>
        <w:rPr>
          <w:rFonts w:ascii="Times New Roman" w:hAnsi="Times New Roman" w:cs="Times New Roman"/>
        </w:rPr>
      </w:pPr>
      <w:r w:rsidRPr="00EC670A">
        <w:rPr>
          <w:rFonts w:ascii="Times New Roman" w:hAnsi="Times New Roman" w:cs="Times New Roman"/>
        </w:rPr>
        <w:t>озаглавьте предложенный текст (в случае если у литературного произведения нет заглавия);</w:t>
      </w:r>
    </w:p>
    <w:p w:rsidR="00D0336E" w:rsidRPr="00EC670A" w:rsidRDefault="00D0336E" w:rsidP="00311FF5">
      <w:pPr>
        <w:pStyle w:val="a5"/>
        <w:numPr>
          <w:ilvl w:val="0"/>
          <w:numId w:val="97"/>
        </w:numPr>
        <w:tabs>
          <w:tab w:val="left" w:pos="284"/>
        </w:tabs>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напишите сочинение-интерпретацию; </w:t>
      </w:r>
    </w:p>
    <w:p w:rsidR="00D0336E" w:rsidRPr="00EC670A" w:rsidRDefault="00D0336E" w:rsidP="00311FF5">
      <w:pPr>
        <w:pStyle w:val="a5"/>
        <w:numPr>
          <w:ilvl w:val="0"/>
          <w:numId w:val="97"/>
        </w:numPr>
        <w:tabs>
          <w:tab w:val="left" w:pos="284"/>
        </w:tabs>
        <w:spacing w:after="0" w:line="240" w:lineRule="auto"/>
        <w:ind w:left="0" w:firstLine="0"/>
        <w:jc w:val="both"/>
        <w:rPr>
          <w:rFonts w:ascii="Times New Roman" w:hAnsi="Times New Roman" w:cs="Times New Roman"/>
        </w:rPr>
      </w:pPr>
      <w:r w:rsidRPr="00EC670A">
        <w:rPr>
          <w:rFonts w:ascii="Times New Roman" w:hAnsi="Times New Roman" w:cs="Times New Roman"/>
        </w:rPr>
        <w:t>напишите рецензию на произведение, не изучавшееся на уроках литературы.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Устное народное творчество</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5 класс</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Ученик научится: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b/>
          <w:bCs/>
          <w:lang w:eastAsia="ar-SA"/>
        </w:rPr>
        <w:t xml:space="preserve">- </w:t>
      </w:r>
      <w:r w:rsidRPr="00EC670A">
        <w:rPr>
          <w:rFonts w:ascii="Times New Roman" w:hAnsi="Times New Roman" w:cs="Times New Roman"/>
          <w:lang w:eastAsia="ar-SA"/>
        </w:rPr>
        <w:t>различать малые жанры фольклора (</w:t>
      </w:r>
      <w:r w:rsidRPr="00EC670A">
        <w:rPr>
          <w:rFonts w:ascii="Times New Roman" w:hAnsi="Times New Roman" w:cs="Times New Roman"/>
        </w:rPr>
        <w:t>колыбельные песни, пестушки, приговорки, скороговорки, загадки, пословицы, поговорки)</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видеть черты русского национального характера в героях русских сказок, видеть черты национального характера своего народа в героях народных сказок;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целенаправленно использовать малые фольклорные жанры в своих устных и письменных высказываниях;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определять с помощью пословицы жизненную/вымышленную ситуацию;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выразительно читать сказки, соблюдая соответствующий интонационный рисунок устного рассказывания;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выявлять в сказках характерные художественные приёмы и на этой основе определять жанровую разновидность сказки. </w:t>
      </w:r>
    </w:p>
    <w:p w:rsidR="00D0336E" w:rsidRPr="00EC670A" w:rsidRDefault="00D0336E" w:rsidP="008E4973">
      <w:pPr>
        <w:spacing w:after="0" w:line="240" w:lineRule="auto"/>
        <w:ind w:firstLine="567"/>
        <w:jc w:val="both"/>
        <w:rPr>
          <w:rFonts w:ascii="Times New Roman" w:hAnsi="Times New Roman" w:cs="Times New Roman"/>
          <w:b/>
          <w:bCs/>
          <w:i/>
          <w:iCs/>
          <w:lang w:eastAsia="ar-SA"/>
        </w:rPr>
      </w:pPr>
      <w:r w:rsidRPr="00EC670A">
        <w:rPr>
          <w:rFonts w:ascii="Times New Roman" w:hAnsi="Times New Roman" w:cs="Times New Roman"/>
          <w:b/>
          <w:bCs/>
          <w:i/>
          <w:iCs/>
          <w:lang w:eastAsia="ar-SA"/>
        </w:rPr>
        <w:t xml:space="preserve">Ученик получит возможность научиться: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рассказывать о самостоятельно прочитанной сказке, обосновывая свой выбор;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сочинять сказку (в том числе и по пословице). </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6 класс</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Ученик научится: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осознанно воспринимать и понимать фольклорный текст;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lang w:eastAsia="ar-SA"/>
        </w:rPr>
        <w:t>- различать фольклорные и литературные произведения (</w:t>
      </w:r>
      <w:r w:rsidRPr="00EC670A">
        <w:rPr>
          <w:rFonts w:ascii="Times New Roman" w:hAnsi="Times New Roman" w:cs="Times New Roman"/>
        </w:rPr>
        <w:t>колядки, масленичные песни, весенние песни, летние песни, осенние песни, пословицы и поговорки)</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i/>
          <w:iCs/>
        </w:rPr>
        <w:t xml:space="preserve">- </w:t>
      </w:r>
      <w:r w:rsidRPr="00EC670A">
        <w:rPr>
          <w:rFonts w:ascii="Times New Roman" w:hAnsi="Times New Roman" w:cs="Times New Roman"/>
          <w:lang w:eastAsia="ar-SA"/>
        </w:rPr>
        <w:t>обращаться к пословицам, поговоркам, фольклорным образам, традиционным фольклорным приёмам в различных ситуациях речевого общения;</w:t>
      </w:r>
    </w:p>
    <w:p w:rsidR="00D0336E" w:rsidRPr="00EC670A" w:rsidRDefault="00D0336E" w:rsidP="008E4973">
      <w:pPr>
        <w:spacing w:after="0" w:line="240" w:lineRule="auto"/>
        <w:ind w:firstLine="567"/>
        <w:jc w:val="both"/>
        <w:rPr>
          <w:rFonts w:ascii="Times New Roman" w:hAnsi="Times New Roman" w:cs="Times New Roman"/>
          <w:b/>
          <w:bCs/>
          <w:i/>
          <w:iCs/>
          <w:lang w:eastAsia="ar-SA"/>
        </w:rPr>
      </w:pPr>
      <w:r w:rsidRPr="00EC670A">
        <w:rPr>
          <w:rFonts w:ascii="Times New Roman" w:hAnsi="Times New Roman" w:cs="Times New Roman"/>
          <w:b/>
          <w:bCs/>
          <w:i/>
          <w:iCs/>
          <w:lang w:eastAsia="ar-SA"/>
        </w:rPr>
        <w:t xml:space="preserve">Ученик получит возможность научиться: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выбирать произведения устного народного творчества разных народов для самостоятельного чтения, руководствуясь конкретными целевыми установками;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7 класс</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Ученик научится: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видеть черты русского национального характера в героях русских былин, преданий;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выразительно читать былины, соблюдая соответствующий интонационный рисунок устного рассказывания;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пересказывать былины, чётко выделяя сюжетные линии, не пропуская значимых композиционных элементов, используя в своей речи характерные для былин художественные приёмы;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w:t>
      </w:r>
    </w:p>
    <w:p w:rsidR="00D0336E" w:rsidRPr="00EC670A" w:rsidRDefault="00D0336E" w:rsidP="008E4973">
      <w:pPr>
        <w:spacing w:after="0" w:line="240" w:lineRule="auto"/>
        <w:ind w:firstLine="567"/>
        <w:jc w:val="both"/>
        <w:rPr>
          <w:rFonts w:ascii="Times New Roman" w:hAnsi="Times New Roman" w:cs="Times New Roman"/>
          <w:b/>
          <w:bCs/>
          <w:i/>
          <w:iCs/>
          <w:lang w:eastAsia="ar-SA"/>
        </w:rPr>
      </w:pPr>
      <w:r w:rsidRPr="00EC670A">
        <w:rPr>
          <w:rFonts w:ascii="Times New Roman" w:hAnsi="Times New Roman" w:cs="Times New Roman"/>
          <w:lang w:eastAsia="ar-SA"/>
        </w:rPr>
        <w:t xml:space="preserve"> </w:t>
      </w:r>
      <w:r w:rsidRPr="00EC670A">
        <w:rPr>
          <w:rFonts w:ascii="Times New Roman" w:hAnsi="Times New Roman" w:cs="Times New Roman"/>
          <w:b/>
          <w:bCs/>
          <w:i/>
          <w:iCs/>
          <w:lang w:eastAsia="ar-SA"/>
        </w:rPr>
        <w:t xml:space="preserve">Ученик получит возможность научиться: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рассказывать о самостоятельно прочитанной былине, обосновывая свой выбор;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сочинять былину и/или придумывать сюжетные линии;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сравнивая произведения героического эпоса разных народов (былину и сагу, былину и сказание), определять черты национального характера;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выбирать произведения устного народного творчества разных народов для самостоятельного чтения, руководствуясь конкретными целевыми установками;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8 класс</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Ученик научится: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находить отличительные признаки народных песен, частушек, преданий как жанра русского фольклора</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осознанно воспринимать и понимать фольклорный текст;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различать фольклорные и литературные произведения,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обращаться к фольклорным образам, традиционным фольклорным приёмам в различных ситуациях речевого общения.</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b/>
          <w:bCs/>
          <w:i/>
          <w:iCs/>
          <w:lang w:eastAsia="ar-SA"/>
        </w:rPr>
        <w:t>Ученик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Древнерусская литература. </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Русская литература XVIII в. </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Русская литература XIX—XX вв.</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Литература народов России.</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Зарубежная литература</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5 класс</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Ученик научится: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осознанно воспринимать художественное произведение в единстве формы и содержания;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воспринимать художественный текст как произведение искусства, послание автора читателю, современнику и потомку;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определять для себя актуальную и перспективную цели чтения художественной литературы; выбирать произведения для самостоятельного чтения; </w:t>
      </w:r>
    </w:p>
    <w:p w:rsidR="00D0336E" w:rsidRPr="00EC670A" w:rsidRDefault="00D0336E" w:rsidP="008E4973">
      <w:pPr>
        <w:spacing w:after="0" w:line="240" w:lineRule="auto"/>
        <w:ind w:firstLine="567"/>
        <w:jc w:val="both"/>
        <w:rPr>
          <w:rFonts w:ascii="Times New Roman" w:hAnsi="Times New Roman" w:cs="Times New Roman"/>
          <w:b/>
          <w:bCs/>
          <w:i/>
          <w:iCs/>
          <w:lang w:eastAsia="ar-SA"/>
        </w:rPr>
      </w:pPr>
      <w:r w:rsidRPr="00EC670A">
        <w:rPr>
          <w:rFonts w:ascii="Times New Roman" w:hAnsi="Times New Roman" w:cs="Times New Roman"/>
          <w:b/>
          <w:bCs/>
          <w:i/>
          <w:iCs/>
          <w:lang w:eastAsia="ar-SA"/>
        </w:rPr>
        <w:t xml:space="preserve">Ученик получит возможность научиться: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 </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6 класс</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Ученик научится: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различать жанры древнерусской литературы (сказание)</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воспринимать художественный текст как произведение искусства, послание автора читателю, современнику и потомку;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определять для себя актуальную и перспективную цели чтения художественной литературы; выбирать произведения для самостоятельного чтения;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анализировать и истолковывать произведения разной жанровой природы, аргументировано формулируя своё отношение к прочитанному;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создавать собственный текст аналитического и интерпретирующего характера в различных форматах;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сопоставлять произведение словесного искусства и его воплощение в других искусствах; </w:t>
      </w:r>
    </w:p>
    <w:p w:rsidR="00D0336E" w:rsidRPr="00EC670A" w:rsidRDefault="00D0336E" w:rsidP="008E4973">
      <w:pPr>
        <w:spacing w:after="0" w:line="240" w:lineRule="auto"/>
        <w:ind w:firstLine="567"/>
        <w:jc w:val="both"/>
        <w:rPr>
          <w:rFonts w:ascii="Times New Roman" w:hAnsi="Times New Roman" w:cs="Times New Roman"/>
          <w:b/>
          <w:bCs/>
          <w:i/>
          <w:iCs/>
          <w:lang w:eastAsia="ar-SA"/>
        </w:rPr>
      </w:pPr>
      <w:r w:rsidRPr="00EC670A">
        <w:rPr>
          <w:rFonts w:ascii="Times New Roman" w:hAnsi="Times New Roman" w:cs="Times New Roman"/>
          <w:b/>
          <w:bCs/>
          <w:i/>
          <w:iCs/>
          <w:lang w:eastAsia="ar-SA"/>
        </w:rPr>
        <w:t xml:space="preserve">Ученик получит возможность научиться: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выбирать путь анализа произведения, адекватный жанрово-родовой природе художественного текста;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сопоставлять «чужие» тексты интерпретирующего характера, аргументировано оценивать их;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оценивать интерпретацию художественного текста, созданную средствами других искусств;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 </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7 класс</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Ученик научится: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различать жанр древнерусской литературы (похвалы и поучения)</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воспринимать художественный текст как произведение искусства, послание автора читателю, современнику и потомку;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определять для себя актуальную и перспективную цели чтения художественной литературы; выбирать произведения для самостоятельного чтения;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выявлять и интерпретировать авторскую позицию, определяя своё к ней отношение, и на этой основе формировать собственные ценностные ориентации;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определять актуальность произведений для читателей разных поколений и вступать в диалог с другими читателями; </w:t>
      </w:r>
    </w:p>
    <w:p w:rsidR="00D0336E" w:rsidRPr="00EC670A" w:rsidRDefault="00D0336E" w:rsidP="008E4973">
      <w:pPr>
        <w:spacing w:after="0" w:line="240" w:lineRule="auto"/>
        <w:ind w:firstLine="567"/>
        <w:jc w:val="both"/>
        <w:rPr>
          <w:rFonts w:ascii="Times New Roman" w:hAnsi="Times New Roman" w:cs="Times New Roman"/>
          <w:b/>
          <w:bCs/>
          <w:i/>
          <w:iCs/>
          <w:lang w:eastAsia="ar-SA"/>
        </w:rPr>
      </w:pPr>
      <w:r w:rsidRPr="00EC670A">
        <w:rPr>
          <w:rFonts w:ascii="Times New Roman" w:hAnsi="Times New Roman" w:cs="Times New Roman"/>
          <w:b/>
          <w:bCs/>
          <w:i/>
          <w:iCs/>
          <w:lang w:eastAsia="ar-SA"/>
        </w:rPr>
        <w:t xml:space="preserve">Ученик получит возможность научиться: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выбирать путь анализа произведения, адекватный жанрово-родовой природе художественного текста;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дифференцировать элементы поэтики художественного текста, видеть их художественную и смысловую функцию;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сопоставлять «чужие» тексты интерпретирующего характера, аргументировано оценивать их;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оценивать интерпретацию художественного текста, созданную средствами других искусств;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 </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8 класс</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Ученик научится: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различать жанр древнерусской литературы (житие);</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воспринимать художественный текст как произведение искусства, послание автора читателю, современнику и потомку;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определять для себя актуальную и перспективную цели чтения художественной литературы; выбирать произведения для самостоятельного чтения;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выявлять и интерпретировать авторскую позицию, определяя своё к ней отношение, и на этой основе формировать собственные ценностные ориентации;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определять актуальность произведений для читателей разных поколений и вступать в диалог с другими читателями;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анализировать и истолковывать произведения разной жанровой природы, аргументировано формулируя своё отношение к прочитанному;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создавать собственный текст аналитического и интерпретирующего характера в различных форматах;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сопоставлять произведение словесного искусства и его воплощение в других искусствах;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работать с разными источниками информации и владеть основными способами её обработки и презентации. </w:t>
      </w:r>
    </w:p>
    <w:p w:rsidR="00D0336E" w:rsidRPr="00EC670A" w:rsidRDefault="00D0336E" w:rsidP="008E4973">
      <w:pPr>
        <w:spacing w:after="0" w:line="240" w:lineRule="auto"/>
        <w:ind w:firstLine="567"/>
        <w:jc w:val="both"/>
        <w:rPr>
          <w:rFonts w:ascii="Times New Roman" w:hAnsi="Times New Roman" w:cs="Times New Roman"/>
          <w:b/>
          <w:bCs/>
          <w:i/>
          <w:iCs/>
          <w:lang w:eastAsia="ar-SA"/>
        </w:rPr>
      </w:pPr>
      <w:r w:rsidRPr="00EC670A">
        <w:rPr>
          <w:rFonts w:ascii="Times New Roman" w:hAnsi="Times New Roman" w:cs="Times New Roman"/>
          <w:b/>
          <w:bCs/>
          <w:i/>
          <w:iCs/>
          <w:lang w:eastAsia="ar-SA"/>
        </w:rPr>
        <w:t xml:space="preserve">Ученик получит возможность научиться: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выбирать путь анализа произведения, адекватный жанрово-родовой природе художественного текста;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дифференцировать элементы поэтики художественного текста, видеть их художественную и смысловую функцию;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сопоставлять «чужие» тексты интерпретирующего характера, аргументировано оценивать их;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оценивать интерпретацию художественного текста, созданную средствами других искусств;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создавать собственную интерпретацию изученного текста средствами других искусств;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 </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9 класс</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Ученик научится: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воспринимать художественный текст как произведение искусства, послание автора читателю, современнику и потомку;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определять для себя актуальную и перспективную цели чтения художественной литературы; выбирать произведения для самостоятельного чтения;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выявлять и интерпретировать авторскую позицию, определяя своё к ней отношение, и на этой основе формировать собственные ценностные ориентации;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определять актуальность произведений для читателей разных поколений и вступать в диалог с другими читателями;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анализировать и истолковывать произведения разной жанровой природы, аргументировано формулируя своё отношение к прочитанному;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создавать собственный текст аналитического и интерпретирующего характера в различных форматах;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сопоставлять произведение словесного искусства и его воплощение в других искусствах; </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работать с разными источниками информации и владеть основными способами её обработки и презентации. </w:t>
      </w:r>
    </w:p>
    <w:p w:rsidR="00D0336E" w:rsidRPr="00EC670A" w:rsidRDefault="00D0336E" w:rsidP="008E4973">
      <w:pPr>
        <w:spacing w:after="0" w:line="240" w:lineRule="auto"/>
        <w:ind w:firstLine="567"/>
        <w:jc w:val="both"/>
        <w:rPr>
          <w:rFonts w:ascii="Times New Roman" w:hAnsi="Times New Roman" w:cs="Times New Roman"/>
          <w:b/>
          <w:bCs/>
          <w:i/>
          <w:iCs/>
          <w:lang w:eastAsia="ar-SA"/>
        </w:rPr>
      </w:pPr>
      <w:r w:rsidRPr="00EC670A">
        <w:rPr>
          <w:rFonts w:ascii="Times New Roman" w:hAnsi="Times New Roman" w:cs="Times New Roman"/>
          <w:b/>
          <w:bCs/>
          <w:i/>
          <w:iCs/>
          <w:lang w:eastAsia="ar-SA"/>
        </w:rPr>
        <w:t xml:space="preserve">Ученик получит возможность научиться: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выбирать путь анализа произведения, адекватный жанрово-родовой природе художественного текста;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дифференцировать элементы поэтики художественного текста, видеть их художественную и смысловую функцию;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сопоставлять «чужие» тексты интерпретирующего характера, аргументировано оценивать их;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оценивать интерпретацию художественного текста, созданную средствами других искусств;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создавать собственную интерпретацию изученного текста средствами других искусств;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D0336E" w:rsidRPr="00EC670A" w:rsidRDefault="00D0336E" w:rsidP="008E4973">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 </w:t>
      </w:r>
    </w:p>
    <w:p w:rsidR="00D0336E" w:rsidRPr="00EC670A" w:rsidRDefault="00D0336E" w:rsidP="002E552E">
      <w:pPr>
        <w:pStyle w:val="5"/>
        <w:spacing w:line="240" w:lineRule="auto"/>
        <w:ind w:firstLine="567"/>
        <w:jc w:val="left"/>
        <w:rPr>
          <w:rFonts w:ascii="Times New Roman" w:hAnsi="Times New Roman" w:cs="Times New Roman"/>
          <w:color w:val="auto"/>
        </w:rPr>
      </w:pPr>
      <w:bookmarkStart w:id="41" w:name="_Toc31718818"/>
      <w:r w:rsidRPr="00EC670A">
        <w:rPr>
          <w:rFonts w:ascii="Times New Roman" w:hAnsi="Times New Roman" w:cs="Times New Roman"/>
          <w:color w:val="auto"/>
        </w:rPr>
        <w:t>1.</w:t>
      </w:r>
      <w:r w:rsidR="00454C42" w:rsidRPr="00EC670A">
        <w:rPr>
          <w:rFonts w:ascii="Times New Roman" w:hAnsi="Times New Roman" w:cs="Times New Roman"/>
          <w:color w:val="auto"/>
        </w:rPr>
        <w:t>2.5.3. Родной язык (татарский)</w:t>
      </w:r>
      <w:bookmarkEnd w:id="41"/>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5 класс</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AD1DD8" w:rsidRPr="00EC670A" w:rsidRDefault="00AD1DD8" w:rsidP="00AD1DD8">
      <w:pPr>
        <w:spacing w:after="0" w:line="240" w:lineRule="auto"/>
        <w:rPr>
          <w:rFonts w:ascii="Times New Roman" w:hAnsi="Times New Roman" w:cs="Times New Roman"/>
          <w:b/>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(3-5 реплик). </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rPr>
        <w:t>- вести диалог-обмен мнениями</w:t>
      </w:r>
      <w:r w:rsidRPr="00EC670A">
        <w:rPr>
          <w:rFonts w:ascii="Times New Roman" w:hAnsi="Times New Roman" w:cs="Times New Roman"/>
          <w:i/>
          <w:lang w:val="tt-RU"/>
        </w:rPr>
        <w:t>.</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(5-6 фраз).</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rPr>
        <w:t>- делать сообщение на заданную тему на основе прочитанного.</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w:t>
      </w:r>
      <w:r w:rsidRPr="00EC670A">
        <w:rPr>
          <w:rFonts w:ascii="Times New Roman" w:hAnsi="Times New Roman" w:cs="Times New Roman"/>
          <w:lang w:val="tt-RU"/>
        </w:rPr>
        <w:t xml:space="preserve"> </w:t>
      </w:r>
      <w:r w:rsidRPr="00EC670A">
        <w:rPr>
          <w:rFonts w:ascii="Times New Roman" w:hAnsi="Times New Roman" w:cs="Times New Roman"/>
        </w:rPr>
        <w:t>-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rPr>
        <w:t xml:space="preserve">Время звучания текстов для аудирования с пониманием основного содержания – </w:t>
      </w:r>
      <w:r w:rsidRPr="00EC670A">
        <w:rPr>
          <w:rFonts w:ascii="Times New Roman" w:hAnsi="Times New Roman" w:cs="Times New Roman"/>
          <w:i/>
          <w:lang w:val="tt-RU"/>
        </w:rPr>
        <w:t>(0,5-0,7 минут).</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rPr>
        <w:t>Время звучания текстов для аудирования с выборочным пониманием нужной</w:t>
      </w:r>
      <w:r w:rsidRPr="00EC670A">
        <w:rPr>
          <w:rFonts w:ascii="Times New Roman" w:hAnsi="Times New Roman" w:cs="Times New Roman"/>
          <w:i/>
          <w:lang w:val="tt-RU"/>
        </w:rPr>
        <w:t>.</w:t>
      </w:r>
      <w:r w:rsidRPr="00EC670A">
        <w:rPr>
          <w:rFonts w:ascii="Times New Roman" w:hAnsi="Times New Roman" w:cs="Times New Roman"/>
          <w:i/>
        </w:rPr>
        <w:t xml:space="preserve"> Интересующей,запрашиваемой информации –  </w:t>
      </w:r>
      <w:r w:rsidRPr="00EC670A">
        <w:rPr>
          <w:rFonts w:ascii="Times New Roman" w:hAnsi="Times New Roman" w:cs="Times New Roman"/>
          <w:i/>
          <w:lang w:val="tt-RU"/>
        </w:rPr>
        <w:t>(</w:t>
      </w:r>
      <w:r w:rsidRPr="00EC670A">
        <w:rPr>
          <w:rFonts w:ascii="Times New Roman" w:hAnsi="Times New Roman" w:cs="Times New Roman"/>
          <w:i/>
        </w:rPr>
        <w:t>1 минут</w:t>
      </w:r>
      <w:r w:rsidRPr="00EC670A">
        <w:rPr>
          <w:rFonts w:ascii="Times New Roman" w:hAnsi="Times New Roman" w:cs="Times New Roman"/>
          <w:i/>
          <w:lang w:val="tt-RU"/>
        </w:rPr>
        <w:t>а</w:t>
      </w:r>
      <w:r w:rsidRPr="00EC670A">
        <w:rPr>
          <w:rFonts w:ascii="Times New Roman" w:hAnsi="Times New Roman" w:cs="Times New Roman"/>
          <w:i/>
        </w:rPr>
        <w:t>.</w:t>
      </w:r>
      <w:r w:rsidRPr="00EC670A">
        <w:rPr>
          <w:rFonts w:ascii="Times New Roman" w:hAnsi="Times New Roman" w:cs="Times New Roman"/>
          <w:i/>
          <w:lang w:val="tt-RU"/>
        </w:rPr>
        <w:t>)</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r w:rsidRPr="00EC670A">
        <w:rPr>
          <w:rFonts w:ascii="Times New Roman" w:hAnsi="Times New Roman" w:cs="Times New Roman"/>
          <w:lang w:val="tt-RU"/>
        </w:rPr>
        <w:t>(45-50 слов).</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rPr>
        <w:t>формулировать простые выводы на основе информации, которая содержится в тексте;</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восстанавливать текст из разрозненных абзацев.</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 xml:space="preserve"> </w:t>
      </w: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rPr>
      </w:pPr>
      <w:r w:rsidRPr="00EC670A">
        <w:rPr>
          <w:rFonts w:ascii="Times New Roman" w:hAnsi="Times New Roman" w:cs="Times New Roman"/>
          <w:lang w:val="tt-RU"/>
        </w:rPr>
        <w:t>- </w:t>
      </w:r>
      <w:r w:rsidRPr="00EC670A">
        <w:rPr>
          <w:rFonts w:ascii="Times New Roman" w:hAnsi="Times New Roman" w:cs="Times New Roman"/>
        </w:rPr>
        <w:t>писать короткие поздравления с днем рождения и другими праздниками, выражать пожелания (объёмом 8-</w:t>
      </w:r>
      <w:r w:rsidRPr="00EC670A">
        <w:rPr>
          <w:rFonts w:ascii="Times New Roman" w:hAnsi="Times New Roman" w:cs="Times New Roman"/>
          <w:lang w:val="tt-RU"/>
        </w:rPr>
        <w:t>10</w:t>
      </w:r>
      <w:r w:rsidRPr="00EC670A">
        <w:rPr>
          <w:rFonts w:ascii="Times New Roman" w:hAnsi="Times New Roman" w:cs="Times New Roman"/>
        </w:rPr>
        <w:t xml:space="preserve"> слов, включая адрес);</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rPr>
        <w:t>- заполнять формуляры, бланки (указывать имя, фамилию, пол, гражданство, адрес);</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короткие рассказы;</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описывать картины;</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план, тезисы письменного сообщения;</w:t>
      </w:r>
    </w:p>
    <w:p w:rsidR="00AD1DD8" w:rsidRPr="00EC670A" w:rsidRDefault="00AD1DD8" w:rsidP="00AD1DD8">
      <w:pPr>
        <w:spacing w:after="0" w:line="240" w:lineRule="auto"/>
        <w:rPr>
          <w:rFonts w:ascii="Times New Roman" w:hAnsi="Times New Roman" w:cs="Times New Roman"/>
        </w:rPr>
      </w:pPr>
      <w:r w:rsidRPr="00EC670A">
        <w:rPr>
          <w:rFonts w:ascii="Times New Roman" w:hAnsi="Times New Roman" w:cs="Times New Roman"/>
        </w:rPr>
        <w:t>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6-8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4-5 предложений).</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делать краткие выписки из текста с целью их использования в собственных устных высказываниях;</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AD1DD8" w:rsidRPr="00EC670A" w:rsidRDefault="00AD1DD8" w:rsidP="00AD1DD8">
      <w:pPr>
        <w:spacing w:after="0" w:line="240" w:lineRule="auto"/>
        <w:rPr>
          <w:rFonts w:ascii="Times New Roman" w:hAnsi="Times New Roman" w:cs="Times New Roman"/>
        </w:rPr>
      </w:pPr>
      <w:r w:rsidRPr="00EC670A">
        <w:rPr>
          <w:rFonts w:ascii="Times New Roman" w:hAnsi="Times New Roman" w:cs="Times New Roman"/>
          <w:i/>
        </w:rPr>
        <w:t>- составлять план устного и письменного сообщения.</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6 класс</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AD1DD8" w:rsidRPr="00EC670A" w:rsidRDefault="00AD1DD8" w:rsidP="00AD1DD8">
      <w:pPr>
        <w:spacing w:after="0" w:line="240" w:lineRule="auto"/>
        <w:rPr>
          <w:rFonts w:ascii="Times New Roman" w:hAnsi="Times New Roman" w:cs="Times New Roman"/>
          <w:b/>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(3-6 реплик). </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(6-7 фраз).</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rPr>
        <w:t>- делать сообщение на заданную тему на основе прочитанного.</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w:t>
      </w:r>
      <w:r w:rsidRPr="00EC670A">
        <w:rPr>
          <w:rFonts w:ascii="Times New Roman" w:hAnsi="Times New Roman" w:cs="Times New Roman"/>
          <w:lang w:val="tt-RU"/>
        </w:rPr>
        <w:t xml:space="preserve"> </w:t>
      </w:r>
      <w:r w:rsidRPr="00EC670A">
        <w:rPr>
          <w:rFonts w:ascii="Times New Roman" w:hAnsi="Times New Roman" w:cs="Times New Roman"/>
        </w:rPr>
        <w:t>-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r w:rsidRPr="00EC670A">
        <w:rPr>
          <w:rFonts w:ascii="Times New Roman" w:hAnsi="Times New Roman" w:cs="Times New Roman"/>
          <w:lang w:val="tt-RU"/>
        </w:rPr>
        <w:t>-50-60 слов;</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формулировать простые выводы на основе информации, которая содержится в тексте;</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восстанавливать текст из разрозненных абзацев.</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AD1DD8" w:rsidRPr="00EC670A" w:rsidRDefault="00AD1DD8" w:rsidP="00AD1DD8">
      <w:pPr>
        <w:spacing w:after="0" w:line="240" w:lineRule="auto"/>
        <w:rPr>
          <w:rFonts w:ascii="Times New Roman" w:hAnsi="Times New Roman" w:cs="Times New Roman"/>
          <w:b/>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rPr>
        <w:t>- писать короткие поздравления с днем рождения и другими праздниками, выражать пожелания (объёмом 10-</w:t>
      </w:r>
      <w:r w:rsidRPr="00EC670A">
        <w:rPr>
          <w:rFonts w:ascii="Times New Roman" w:hAnsi="Times New Roman" w:cs="Times New Roman"/>
          <w:lang w:val="tt-RU"/>
        </w:rPr>
        <w:t>12</w:t>
      </w:r>
      <w:r w:rsidRPr="00EC670A">
        <w:rPr>
          <w:rFonts w:ascii="Times New Roman" w:hAnsi="Times New Roman" w:cs="Times New Roman"/>
        </w:rPr>
        <w:t xml:space="preserve"> слов, включая адрес);</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rPr>
        <w:t>- заполнять формуляры, бланки (указывать имя, фамилию, пол, гражданство, адрес);</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rPr>
        <w:t xml:space="preserve">-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rPr>
        <w:t>- составлять короткие рассказы;</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rPr>
        <w:t>- описывать картины;</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rPr>
        <w:t>- составлять план, тезисы письменного сообщения;</w:t>
      </w:r>
    </w:p>
    <w:p w:rsidR="00AD1DD8" w:rsidRPr="00EC670A" w:rsidRDefault="00AD1DD8" w:rsidP="00AD1DD8">
      <w:pPr>
        <w:spacing w:after="0" w:line="240" w:lineRule="auto"/>
        <w:rPr>
          <w:rFonts w:ascii="Times New Roman" w:hAnsi="Times New Roman" w:cs="Times New Roman"/>
        </w:rPr>
      </w:pPr>
      <w:r w:rsidRPr="00EC670A">
        <w:rPr>
          <w:rFonts w:ascii="Times New Roman" w:hAnsi="Times New Roman" w:cs="Times New Roman"/>
        </w:rPr>
        <w:t>- 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8-12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5-7 предложений)</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делать краткие выписки из текста с целью их использования в собственных устных высказываниях;</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составлять план устного и письменного сообщения.</w:t>
      </w:r>
    </w:p>
    <w:p w:rsidR="00AD1DD8" w:rsidRPr="00EC670A" w:rsidRDefault="00AD1DD8" w:rsidP="00AD1DD8">
      <w:pPr>
        <w:spacing w:after="0" w:line="240" w:lineRule="auto"/>
        <w:rPr>
          <w:rFonts w:ascii="Times New Roman" w:hAnsi="Times New Roman" w:cs="Times New Roman"/>
          <w:b/>
        </w:rPr>
      </w:pPr>
      <w:r w:rsidRPr="00EC670A">
        <w:rPr>
          <w:rFonts w:ascii="Times New Roman" w:hAnsi="Times New Roman" w:cs="Times New Roman"/>
          <w:b/>
        </w:rPr>
        <w:t>7класс</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AD1DD8" w:rsidRPr="00EC670A" w:rsidRDefault="00AD1DD8" w:rsidP="00AD1DD8">
      <w:pPr>
        <w:spacing w:after="0" w:line="240" w:lineRule="auto"/>
        <w:rPr>
          <w:rFonts w:ascii="Times New Roman" w:hAnsi="Times New Roman" w:cs="Times New Roman"/>
          <w:b/>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(5-7 реплик). </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rPr>
        <w:t>- вести диалог-обмен мнениями</w:t>
      </w:r>
      <w:r w:rsidRPr="00EC670A">
        <w:rPr>
          <w:rFonts w:ascii="Times New Roman" w:hAnsi="Times New Roman" w:cs="Times New Roman"/>
          <w:i/>
          <w:lang w:val="tt-RU"/>
        </w:rPr>
        <w:t>.</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(7-8 фраз).</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делать сообщение на заданную тему на основе прочитанного.</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комментировать факты из прочитанного/ прослушанного текста, выражать и аргументировать свое отношение к прочитанному/ прослушанному.</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w:t>
      </w:r>
      <w:r w:rsidRPr="00EC670A">
        <w:rPr>
          <w:rFonts w:ascii="Times New Roman" w:hAnsi="Times New Roman" w:cs="Times New Roman"/>
          <w:lang w:val="tt-RU"/>
        </w:rPr>
        <w:t xml:space="preserve"> </w:t>
      </w:r>
      <w:r w:rsidRPr="00EC670A">
        <w:rPr>
          <w:rFonts w:ascii="Times New Roman" w:hAnsi="Times New Roman" w:cs="Times New Roman"/>
        </w:rPr>
        <w:t>-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r w:rsidRPr="00EC670A">
        <w:rPr>
          <w:rFonts w:ascii="Times New Roman" w:hAnsi="Times New Roman" w:cs="Times New Roman"/>
          <w:lang w:val="tt-RU"/>
        </w:rPr>
        <w:t>(60-70 слов).</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rPr>
        <w:t>формулировать простые выводы на основе информации, которая содержится в тексте;</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восстанавливать текст из разрозненных абзацев.</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rPr>
        <w:t xml:space="preserve"> </w:t>
      </w: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писать короткие поздравления с днем рождения и другими праздниками, выражать пожелания (объёмом 12-</w:t>
      </w:r>
      <w:r w:rsidRPr="00EC670A">
        <w:rPr>
          <w:rFonts w:ascii="Times New Roman" w:hAnsi="Times New Roman" w:cs="Times New Roman"/>
          <w:lang w:val="tt-RU"/>
        </w:rPr>
        <w:t>14</w:t>
      </w:r>
      <w:r w:rsidRPr="00EC670A">
        <w:rPr>
          <w:rFonts w:ascii="Times New Roman" w:hAnsi="Times New Roman" w:cs="Times New Roman"/>
        </w:rPr>
        <w:t xml:space="preserve"> слов, включая адрес);</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заполнять формуляры, бланки (указывать имя, фамилию, пол, гражданство, адрес);</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короткие рассказы;</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описывать картины;</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план, тезисы письменного сообщения;</w:t>
      </w:r>
    </w:p>
    <w:p w:rsidR="00AD1DD8" w:rsidRPr="00EC670A" w:rsidRDefault="00AD1DD8" w:rsidP="00AD1DD8">
      <w:pPr>
        <w:spacing w:after="0" w:line="240" w:lineRule="auto"/>
        <w:rPr>
          <w:rFonts w:ascii="Times New Roman" w:hAnsi="Times New Roman" w:cs="Times New Roman"/>
        </w:rPr>
      </w:pPr>
      <w:r w:rsidRPr="00EC670A">
        <w:rPr>
          <w:rFonts w:ascii="Times New Roman" w:hAnsi="Times New Roman" w:cs="Times New Roman"/>
        </w:rPr>
        <w:t>- 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12-16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7-8 предложений).</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делать краткие выписки из текста с целью их использования в собственных устных высказываниях;</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составлять план устного и письменного сообщения.</w:t>
      </w:r>
    </w:p>
    <w:p w:rsidR="00AD1DD8" w:rsidRPr="00EC670A" w:rsidRDefault="00AD1DD8" w:rsidP="00AD1DD8">
      <w:pPr>
        <w:spacing w:after="0" w:line="240" w:lineRule="auto"/>
        <w:rPr>
          <w:rFonts w:ascii="Times New Roman" w:hAnsi="Times New Roman" w:cs="Times New Roman"/>
          <w:b/>
        </w:rPr>
      </w:pPr>
      <w:r w:rsidRPr="00EC670A">
        <w:rPr>
          <w:rFonts w:ascii="Times New Roman" w:hAnsi="Times New Roman" w:cs="Times New Roman"/>
          <w:b/>
        </w:rPr>
        <w:t>8 класс</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AD1DD8" w:rsidRPr="00EC670A" w:rsidRDefault="00AD1DD8" w:rsidP="00AD1DD8">
      <w:pPr>
        <w:spacing w:after="0" w:line="240" w:lineRule="auto"/>
        <w:rPr>
          <w:rFonts w:ascii="Times New Roman" w:hAnsi="Times New Roman" w:cs="Times New Roman"/>
          <w:b/>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(6-8 реплик). </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rPr>
        <w:t>- вести диалог-обмен мнениями</w:t>
      </w:r>
      <w:r w:rsidRPr="00EC670A">
        <w:rPr>
          <w:rFonts w:ascii="Times New Roman" w:hAnsi="Times New Roman" w:cs="Times New Roman"/>
          <w:i/>
          <w:lang w:val="tt-RU"/>
        </w:rPr>
        <w:t>.</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(8-9 фраз).</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делать сообщение на заданную тему на основе прочитанного.</w:t>
      </w:r>
    </w:p>
    <w:p w:rsidR="00AD1DD8" w:rsidRPr="00EC670A" w:rsidRDefault="00AD1DD8" w:rsidP="00AD1DD8">
      <w:pPr>
        <w:spacing w:after="0" w:line="240" w:lineRule="auto"/>
        <w:rPr>
          <w:rFonts w:ascii="Times New Roman" w:hAnsi="Times New Roman" w:cs="Times New Roman"/>
        </w:rPr>
      </w:pPr>
      <w:r w:rsidRPr="00EC670A">
        <w:rPr>
          <w:rFonts w:ascii="Times New Roman" w:hAnsi="Times New Roman" w:cs="Times New Roman"/>
          <w:i/>
        </w:rPr>
        <w:t>- комментировать факты из прочитанного/ прослушанного текста, выражать и аргументировать свое отношение к прочитанному/ прослушанному</w:t>
      </w:r>
      <w:r w:rsidRPr="00EC670A">
        <w:rPr>
          <w:rFonts w:ascii="Times New Roman" w:hAnsi="Times New Roman" w:cs="Times New Roman"/>
        </w:rPr>
        <w:t>.</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w:t>
      </w:r>
      <w:r w:rsidRPr="00EC670A">
        <w:rPr>
          <w:rFonts w:ascii="Times New Roman" w:hAnsi="Times New Roman" w:cs="Times New Roman"/>
          <w:lang w:val="tt-RU"/>
        </w:rPr>
        <w:t xml:space="preserve"> </w:t>
      </w:r>
      <w:r w:rsidRPr="00EC670A">
        <w:rPr>
          <w:rFonts w:ascii="Times New Roman" w:hAnsi="Times New Roman" w:cs="Times New Roman"/>
        </w:rPr>
        <w:t>-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r w:rsidRPr="00EC670A">
        <w:rPr>
          <w:rFonts w:ascii="Times New Roman" w:hAnsi="Times New Roman" w:cs="Times New Roman"/>
          <w:lang w:val="tt-RU"/>
        </w:rPr>
        <w:t>(70-80 слов).</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rPr>
        <w:t>формулировать простые выводы на основе информации, которая содержится в тексте;</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lang w:val="tt-RU"/>
        </w:rPr>
        <w:t>- </w:t>
      </w:r>
      <w:r w:rsidRPr="00EC670A">
        <w:rPr>
          <w:rFonts w:ascii="Times New Roman" w:hAnsi="Times New Roman" w:cs="Times New Roman"/>
          <w:i/>
        </w:rPr>
        <w:t>устанавливать причинно-следственную взаимосвязь фактов и событий, изложенных в несложном аутентичном тексте;</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lang w:val="tt-RU"/>
        </w:rPr>
        <w:t>- </w:t>
      </w:r>
      <w:r w:rsidRPr="00EC670A">
        <w:rPr>
          <w:rFonts w:ascii="Times New Roman" w:hAnsi="Times New Roman" w:cs="Times New Roman"/>
          <w:i/>
        </w:rPr>
        <w:t>восстанавливать текст из разрозненных абзацев или путем добавления выпущенных фрагментов.</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 xml:space="preserve"> </w:t>
      </w: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rPr>
        <w:t>- писать короткие поздравления с днем рождения и другими праздниками, выражать пожелания (объёмом 14-</w:t>
      </w:r>
      <w:r w:rsidRPr="00EC670A">
        <w:rPr>
          <w:rFonts w:ascii="Times New Roman" w:hAnsi="Times New Roman" w:cs="Times New Roman"/>
          <w:lang w:val="tt-RU"/>
        </w:rPr>
        <w:t>16</w:t>
      </w:r>
      <w:r w:rsidRPr="00EC670A">
        <w:rPr>
          <w:rFonts w:ascii="Times New Roman" w:hAnsi="Times New Roman" w:cs="Times New Roman"/>
        </w:rPr>
        <w:t xml:space="preserve"> слов, включая адрес);</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rPr>
        <w:t>- заполнять формуляры, бланки (указывать имя, фамилию, пол, гражданство, адрес);</w:t>
      </w:r>
    </w:p>
    <w:p w:rsidR="00AD1DD8" w:rsidRPr="00EC670A" w:rsidRDefault="00AD1DD8" w:rsidP="00AD1DD8">
      <w:pPr>
        <w:spacing w:after="0" w:line="240" w:lineRule="auto"/>
        <w:rPr>
          <w:rFonts w:ascii="Times New Roman" w:hAnsi="Times New Roman" w:cs="Times New Roman"/>
        </w:rPr>
      </w:pPr>
      <w:r w:rsidRPr="00EC670A">
        <w:rPr>
          <w:rFonts w:ascii="Times New Roman" w:hAnsi="Times New Roman" w:cs="Times New Roman"/>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rPr>
        <w:t>- составлять короткие рассказы;</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rPr>
        <w:t>- описывать картины;</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rPr>
        <w:t>- составлять план, тезисы письменного сообщения;</w:t>
      </w:r>
    </w:p>
    <w:p w:rsidR="00AD1DD8" w:rsidRPr="00EC670A" w:rsidRDefault="00AD1DD8" w:rsidP="00AD1DD8">
      <w:pPr>
        <w:spacing w:after="0" w:line="240" w:lineRule="auto"/>
        <w:rPr>
          <w:rFonts w:ascii="Times New Roman" w:hAnsi="Times New Roman" w:cs="Times New Roman"/>
        </w:rPr>
      </w:pPr>
      <w:r w:rsidRPr="00EC670A">
        <w:rPr>
          <w:rFonts w:ascii="Times New Roman" w:hAnsi="Times New Roman" w:cs="Times New Roman"/>
        </w:rPr>
        <w:t>- 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5-7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10-15 слов)</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делать краткие выписки из текста с целью их использования в собственных устных высказываниях;</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составлять план устного и письменного сообщения;</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писать небольшие письменные высказывания с элементами рассуждения с опорой на образец / план / наглядность и без них.</w:t>
      </w:r>
    </w:p>
    <w:p w:rsidR="00AD1DD8" w:rsidRPr="00EC670A" w:rsidRDefault="00AD1DD8" w:rsidP="00AD1DD8">
      <w:pPr>
        <w:spacing w:after="0" w:line="240" w:lineRule="auto"/>
        <w:rPr>
          <w:rFonts w:ascii="Times New Roman" w:hAnsi="Times New Roman" w:cs="Times New Roman"/>
          <w:b/>
        </w:rPr>
      </w:pPr>
      <w:r w:rsidRPr="00EC670A">
        <w:rPr>
          <w:rFonts w:ascii="Times New Roman" w:hAnsi="Times New Roman" w:cs="Times New Roman"/>
          <w:b/>
        </w:rPr>
        <w:t>9 класс</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AD1DD8" w:rsidRPr="00EC670A" w:rsidRDefault="00AD1DD8" w:rsidP="00AD1DD8">
      <w:pPr>
        <w:spacing w:after="0" w:line="240" w:lineRule="auto"/>
        <w:rPr>
          <w:rFonts w:ascii="Times New Roman" w:hAnsi="Times New Roman" w:cs="Times New Roman"/>
          <w:b/>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(7-10 реплик). </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rPr>
        <w:t>- вести диалог-обмен мнениями</w:t>
      </w:r>
      <w:r w:rsidRPr="00EC670A">
        <w:rPr>
          <w:rFonts w:ascii="Times New Roman" w:hAnsi="Times New Roman" w:cs="Times New Roman"/>
          <w:i/>
          <w:lang w:val="tt-RU"/>
        </w:rPr>
        <w:t>;</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(9-10 фраз).</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делать сообщение на заданную тему на основе прочитанного.</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комментировать факты из прочитанного/ прослушанного текста, выражать и аргументировать свое отношение к прочитанному/ прослушанному;</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кратко излагать результаты выполненной проектной работы.</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w:t>
      </w:r>
      <w:r w:rsidRPr="00EC670A">
        <w:rPr>
          <w:rFonts w:ascii="Times New Roman" w:hAnsi="Times New Roman" w:cs="Times New Roman"/>
          <w:lang w:val="tt-RU"/>
        </w:rPr>
        <w:t xml:space="preserve"> </w:t>
      </w:r>
      <w:r w:rsidRPr="00EC670A">
        <w:rPr>
          <w:rFonts w:ascii="Times New Roman" w:hAnsi="Times New Roman" w:cs="Times New Roman"/>
        </w:rPr>
        <w:t>-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r w:rsidRPr="00EC670A">
        <w:rPr>
          <w:rFonts w:ascii="Times New Roman" w:hAnsi="Times New Roman" w:cs="Times New Roman"/>
          <w:lang w:val="tt-RU"/>
        </w:rPr>
        <w:t>(80-90 слов).</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rPr>
        <w:t>формулировать простые выводы на основе информации, которая содержится в тексте;</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AD1DD8" w:rsidRPr="00EC670A" w:rsidRDefault="00AD1DD8" w:rsidP="00AD1DD8">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lang w:val="tt-RU"/>
        </w:rPr>
        <w:t>- </w:t>
      </w:r>
      <w:r w:rsidRPr="00EC670A">
        <w:rPr>
          <w:rFonts w:ascii="Times New Roman" w:hAnsi="Times New Roman" w:cs="Times New Roman"/>
          <w:i/>
        </w:rPr>
        <w:t>восстанавливать текст из разрозненных абзацев или путем добавления выпущенных фрагментов.</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 xml:space="preserve"> </w:t>
      </w: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AD1DD8" w:rsidRPr="00EC670A" w:rsidRDefault="00AD1DD8" w:rsidP="00AD1DD8">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писать короткие поздравления с днем рождения и другими праздниками, выражать пожелания (объёмом 16-</w:t>
      </w:r>
      <w:r w:rsidRPr="00EC670A">
        <w:rPr>
          <w:rFonts w:ascii="Times New Roman" w:hAnsi="Times New Roman" w:cs="Times New Roman"/>
          <w:lang w:val="tt-RU"/>
        </w:rPr>
        <w:t>18</w:t>
      </w:r>
      <w:r w:rsidRPr="00EC670A">
        <w:rPr>
          <w:rFonts w:ascii="Times New Roman" w:hAnsi="Times New Roman" w:cs="Times New Roman"/>
        </w:rPr>
        <w:t xml:space="preserve"> слов, включая адрес);</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заполнять формуляры, бланки (указывать имя, фамилию, пол, гражданство, адрес);</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короткие рассказы;</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описывать картины;</w:t>
      </w:r>
    </w:p>
    <w:p w:rsidR="00AD1DD8" w:rsidRPr="00EC670A" w:rsidRDefault="00AD1DD8" w:rsidP="00AD1DD8">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план, тезисы письменного сообщения;</w:t>
      </w:r>
    </w:p>
    <w:p w:rsidR="00AD1DD8" w:rsidRPr="00EC670A" w:rsidRDefault="00AD1DD8" w:rsidP="00AD1DD8">
      <w:pPr>
        <w:spacing w:after="0" w:line="240" w:lineRule="auto"/>
        <w:rPr>
          <w:rFonts w:ascii="Times New Roman" w:hAnsi="Times New Roman" w:cs="Times New Roman"/>
        </w:rPr>
      </w:pPr>
      <w:r w:rsidRPr="00EC670A">
        <w:rPr>
          <w:rFonts w:ascii="Times New Roman" w:hAnsi="Times New Roman" w:cs="Times New Roman"/>
        </w:rPr>
        <w:t>- 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20-22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9-10 предложений)</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делать краткие выписки из текста с целью их использования в собственных устных высказываниях;</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составлять план устного и письменного сообщения.</w:t>
      </w:r>
    </w:p>
    <w:p w:rsidR="00AD1DD8" w:rsidRPr="00EC670A" w:rsidRDefault="00AD1DD8" w:rsidP="00AD1DD8">
      <w:pPr>
        <w:spacing w:after="0" w:line="240" w:lineRule="auto"/>
        <w:rPr>
          <w:rFonts w:ascii="Times New Roman" w:hAnsi="Times New Roman" w:cs="Times New Roman"/>
          <w:i/>
        </w:rPr>
      </w:pPr>
      <w:r w:rsidRPr="00EC670A">
        <w:rPr>
          <w:rFonts w:ascii="Times New Roman" w:hAnsi="Times New Roman" w:cs="Times New Roman"/>
          <w:i/>
        </w:rPr>
        <w:t>- кратко излагать в письменном виде результаты проектной деятельности</w:t>
      </w:r>
    </w:p>
    <w:p w:rsidR="00D0336E" w:rsidRPr="00EC670A" w:rsidRDefault="00D0336E" w:rsidP="002E552E">
      <w:pPr>
        <w:pStyle w:val="5"/>
        <w:jc w:val="left"/>
        <w:rPr>
          <w:rStyle w:val="afffd"/>
          <w:rFonts w:ascii="Times New Roman" w:hAnsi="Times New Roman" w:cs="Times New Roman"/>
          <w:b/>
          <w:i w:val="0"/>
          <w:color w:val="auto"/>
        </w:rPr>
      </w:pPr>
      <w:bookmarkStart w:id="42" w:name="_Toc31718819"/>
      <w:r w:rsidRPr="00EC670A">
        <w:rPr>
          <w:rStyle w:val="afffd"/>
          <w:rFonts w:ascii="Times New Roman" w:hAnsi="Times New Roman" w:cs="Times New Roman"/>
          <w:b/>
          <w:i w:val="0"/>
          <w:color w:val="auto"/>
        </w:rPr>
        <w:t xml:space="preserve">1.2.5.4  </w:t>
      </w:r>
      <w:r w:rsidR="00847F9D" w:rsidRPr="00EC670A">
        <w:rPr>
          <w:rStyle w:val="afffd"/>
          <w:rFonts w:ascii="Times New Roman" w:hAnsi="Times New Roman" w:cs="Times New Roman"/>
          <w:b/>
          <w:i w:val="0"/>
          <w:color w:val="auto"/>
        </w:rPr>
        <w:t>Родная литература (татарская)</w:t>
      </w:r>
      <w:bookmarkEnd w:id="42"/>
    </w:p>
    <w:p w:rsidR="004A71B1" w:rsidRPr="00EC670A" w:rsidRDefault="004A71B1" w:rsidP="004A71B1">
      <w:pPr>
        <w:spacing w:after="0" w:line="240" w:lineRule="auto"/>
        <w:rPr>
          <w:rFonts w:ascii="Times New Roman" w:hAnsi="Times New Roman" w:cs="Times New Roman"/>
          <w:b/>
          <w:lang w:val="tt-RU"/>
        </w:rPr>
      </w:pPr>
      <w:bookmarkStart w:id="43" w:name="_Toc409691632"/>
      <w:bookmarkStart w:id="44" w:name="_Toc410653957"/>
      <w:bookmarkStart w:id="45" w:name="_Toc414553139"/>
      <w:r w:rsidRPr="00EC670A">
        <w:rPr>
          <w:rFonts w:ascii="Times New Roman" w:hAnsi="Times New Roman" w:cs="Times New Roman"/>
          <w:b/>
        </w:rPr>
        <w:t>5 класс</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4A71B1" w:rsidRPr="00EC670A" w:rsidRDefault="004A71B1" w:rsidP="004A71B1">
      <w:pPr>
        <w:spacing w:after="0" w:line="240" w:lineRule="auto"/>
        <w:rPr>
          <w:rFonts w:ascii="Times New Roman" w:hAnsi="Times New Roman" w:cs="Times New Roman"/>
        </w:rPr>
      </w:pPr>
      <w:r w:rsidRPr="00EC670A">
        <w:rPr>
          <w:rFonts w:ascii="Times New Roman" w:hAnsi="Times New Roman" w:cs="Times New Roman"/>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(3-5 реплик). </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rPr>
        <w:t>- вести диалог-обмен мнениями</w:t>
      </w:r>
      <w:r w:rsidRPr="00EC670A">
        <w:rPr>
          <w:rFonts w:ascii="Times New Roman" w:hAnsi="Times New Roman" w:cs="Times New Roman"/>
          <w:i/>
          <w:lang w:val="tt-RU"/>
        </w:rPr>
        <w:t>.</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(5-6 фраз).</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rPr>
        <w:t>- делать сообщение на заданную тему на основе прочитанного.</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w:t>
      </w:r>
      <w:r w:rsidRPr="00EC670A">
        <w:rPr>
          <w:rFonts w:ascii="Times New Roman" w:hAnsi="Times New Roman" w:cs="Times New Roman"/>
          <w:lang w:val="tt-RU"/>
        </w:rPr>
        <w:t xml:space="preserve"> </w:t>
      </w:r>
      <w:r w:rsidRPr="00EC670A">
        <w:rPr>
          <w:rFonts w:ascii="Times New Roman" w:hAnsi="Times New Roman" w:cs="Times New Roman"/>
        </w:rPr>
        <w:t>-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rPr>
        <w:t xml:space="preserve">Время звучания текстов для аудирования с пониманием основного содержания – </w:t>
      </w:r>
      <w:r w:rsidRPr="00EC670A">
        <w:rPr>
          <w:rFonts w:ascii="Times New Roman" w:hAnsi="Times New Roman" w:cs="Times New Roman"/>
          <w:i/>
          <w:lang w:val="tt-RU"/>
        </w:rPr>
        <w:t>(0,5-0,7 минут).</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rPr>
        <w:t>Время звучания текстов для аудирования с выборочным пониманием нужной</w:t>
      </w:r>
      <w:r w:rsidRPr="00EC670A">
        <w:rPr>
          <w:rFonts w:ascii="Times New Roman" w:hAnsi="Times New Roman" w:cs="Times New Roman"/>
          <w:i/>
          <w:lang w:val="tt-RU"/>
        </w:rPr>
        <w:t>.</w:t>
      </w:r>
      <w:r w:rsidRPr="00EC670A">
        <w:rPr>
          <w:rFonts w:ascii="Times New Roman" w:hAnsi="Times New Roman" w:cs="Times New Roman"/>
          <w:i/>
        </w:rPr>
        <w:t xml:space="preserve"> Интересующей,запрашиваемой информации –  </w:t>
      </w:r>
      <w:r w:rsidRPr="00EC670A">
        <w:rPr>
          <w:rFonts w:ascii="Times New Roman" w:hAnsi="Times New Roman" w:cs="Times New Roman"/>
          <w:i/>
          <w:lang w:val="tt-RU"/>
        </w:rPr>
        <w:t>(</w:t>
      </w:r>
      <w:r w:rsidRPr="00EC670A">
        <w:rPr>
          <w:rFonts w:ascii="Times New Roman" w:hAnsi="Times New Roman" w:cs="Times New Roman"/>
          <w:i/>
        </w:rPr>
        <w:t>1 минут</w:t>
      </w:r>
      <w:r w:rsidRPr="00EC670A">
        <w:rPr>
          <w:rFonts w:ascii="Times New Roman" w:hAnsi="Times New Roman" w:cs="Times New Roman"/>
          <w:i/>
          <w:lang w:val="tt-RU"/>
        </w:rPr>
        <w:t>а</w:t>
      </w:r>
      <w:r w:rsidRPr="00EC670A">
        <w:rPr>
          <w:rFonts w:ascii="Times New Roman" w:hAnsi="Times New Roman" w:cs="Times New Roman"/>
          <w:i/>
        </w:rPr>
        <w:t>.</w:t>
      </w:r>
      <w:r w:rsidRPr="00EC670A">
        <w:rPr>
          <w:rFonts w:ascii="Times New Roman" w:hAnsi="Times New Roman" w:cs="Times New Roman"/>
          <w:i/>
          <w:lang w:val="tt-RU"/>
        </w:rPr>
        <w:t>)</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r w:rsidRPr="00EC670A">
        <w:rPr>
          <w:rFonts w:ascii="Times New Roman" w:hAnsi="Times New Roman" w:cs="Times New Roman"/>
          <w:lang w:val="tt-RU"/>
        </w:rPr>
        <w:t>(45-50 слов).</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rPr>
        <w:t>формулировать простые выводы на основе информации, которая содержится в тексте;</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восстанавливать текст из разрозненных абзацев.</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rPr>
        <w:t xml:space="preserve"> </w:t>
      </w: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b/>
        </w:rPr>
        <w:t>Ученик научится</w:t>
      </w:r>
      <w:r w:rsidRPr="00EC670A">
        <w:rPr>
          <w:rFonts w:ascii="Times New Roman" w:hAnsi="Times New Roman" w:cs="Times New Roman"/>
        </w:rPr>
        <w:t xml:space="preserve">: </w:t>
      </w:r>
    </w:p>
    <w:p w:rsidR="004A71B1" w:rsidRPr="00EC670A" w:rsidRDefault="004A71B1" w:rsidP="004A71B1">
      <w:pPr>
        <w:spacing w:after="0" w:line="240" w:lineRule="auto"/>
        <w:rPr>
          <w:rFonts w:ascii="Times New Roman" w:hAnsi="Times New Roman" w:cs="Times New Roman"/>
        </w:rPr>
      </w:pPr>
      <w:r w:rsidRPr="00EC670A">
        <w:rPr>
          <w:rFonts w:ascii="Times New Roman" w:hAnsi="Times New Roman" w:cs="Times New Roman"/>
          <w:lang w:val="tt-RU"/>
        </w:rPr>
        <w:t>- </w:t>
      </w:r>
      <w:r w:rsidRPr="00EC670A">
        <w:rPr>
          <w:rFonts w:ascii="Times New Roman" w:hAnsi="Times New Roman" w:cs="Times New Roman"/>
        </w:rPr>
        <w:t>писать короткие поздравления с днем рождения и другими праздниками, выражать пожелания (объёмом 8-</w:t>
      </w:r>
      <w:r w:rsidRPr="00EC670A">
        <w:rPr>
          <w:rFonts w:ascii="Times New Roman" w:hAnsi="Times New Roman" w:cs="Times New Roman"/>
          <w:lang w:val="tt-RU"/>
        </w:rPr>
        <w:t>10</w:t>
      </w:r>
      <w:r w:rsidRPr="00EC670A">
        <w:rPr>
          <w:rFonts w:ascii="Times New Roman" w:hAnsi="Times New Roman" w:cs="Times New Roman"/>
        </w:rPr>
        <w:t xml:space="preserve"> слов, включая адрес);</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rPr>
        <w:t>- заполнять формуляры, бланки (указывать имя, фамилию, пол, гражданство, адрес);</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короткие рассказы;</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описывать картины;</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план, тезисы письменного сообщения;</w:t>
      </w:r>
    </w:p>
    <w:p w:rsidR="004A71B1" w:rsidRPr="00EC670A" w:rsidRDefault="004A71B1" w:rsidP="004A71B1">
      <w:pPr>
        <w:spacing w:after="0" w:line="240" w:lineRule="auto"/>
        <w:rPr>
          <w:rFonts w:ascii="Times New Roman" w:hAnsi="Times New Roman" w:cs="Times New Roman"/>
        </w:rPr>
      </w:pPr>
      <w:r w:rsidRPr="00EC670A">
        <w:rPr>
          <w:rFonts w:ascii="Times New Roman" w:hAnsi="Times New Roman" w:cs="Times New Roman"/>
        </w:rPr>
        <w:t>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6-8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4-5 предложений).</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делать краткие выписки из текста с целью их использования в собственных устных высказываниях;</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4A71B1" w:rsidRPr="00EC670A" w:rsidRDefault="004A71B1" w:rsidP="004A71B1">
      <w:pPr>
        <w:spacing w:after="0" w:line="240" w:lineRule="auto"/>
        <w:rPr>
          <w:rFonts w:ascii="Times New Roman" w:hAnsi="Times New Roman" w:cs="Times New Roman"/>
        </w:rPr>
      </w:pPr>
      <w:r w:rsidRPr="00EC670A">
        <w:rPr>
          <w:rFonts w:ascii="Times New Roman" w:hAnsi="Times New Roman" w:cs="Times New Roman"/>
          <w:i/>
        </w:rPr>
        <w:t>- составлять план устного и письменного сообщения.</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rPr>
        <w:t>6 класс</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4A71B1" w:rsidRPr="00EC670A" w:rsidRDefault="004A71B1" w:rsidP="004A71B1">
      <w:pPr>
        <w:spacing w:after="0" w:line="240" w:lineRule="auto"/>
        <w:rPr>
          <w:rFonts w:ascii="Times New Roman" w:hAnsi="Times New Roman" w:cs="Times New Roman"/>
          <w:b/>
        </w:rPr>
      </w:pPr>
      <w:r w:rsidRPr="00EC670A">
        <w:rPr>
          <w:rFonts w:ascii="Times New Roman" w:hAnsi="Times New Roman" w:cs="Times New Roman"/>
          <w:b/>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(3-6 реплик). </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(6-7 фраз).</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rPr>
        <w:t>- делать сообщение на заданную тему на основе прочитанного.</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w:t>
      </w:r>
      <w:r w:rsidRPr="00EC670A">
        <w:rPr>
          <w:rFonts w:ascii="Times New Roman" w:hAnsi="Times New Roman" w:cs="Times New Roman"/>
          <w:lang w:val="tt-RU"/>
        </w:rPr>
        <w:t xml:space="preserve"> </w:t>
      </w:r>
      <w:r w:rsidRPr="00EC670A">
        <w:rPr>
          <w:rFonts w:ascii="Times New Roman" w:hAnsi="Times New Roman" w:cs="Times New Roman"/>
        </w:rPr>
        <w:t>-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r w:rsidRPr="00EC670A">
        <w:rPr>
          <w:rFonts w:ascii="Times New Roman" w:hAnsi="Times New Roman" w:cs="Times New Roman"/>
          <w:lang w:val="tt-RU"/>
        </w:rPr>
        <w:t>-50-60 слов;</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формулировать простые выводы на основе информации, которая содержится в тексте;</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восстанавливать текст из разрозненных абзацев.</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4A71B1" w:rsidRPr="00EC670A" w:rsidRDefault="004A71B1" w:rsidP="004A71B1">
      <w:pPr>
        <w:spacing w:after="0" w:line="240" w:lineRule="auto"/>
        <w:rPr>
          <w:rFonts w:ascii="Times New Roman" w:hAnsi="Times New Roman" w:cs="Times New Roman"/>
          <w:b/>
        </w:rPr>
      </w:pPr>
      <w:r w:rsidRPr="00EC670A">
        <w:rPr>
          <w:rFonts w:ascii="Times New Roman" w:hAnsi="Times New Roman" w:cs="Times New Roman"/>
          <w:b/>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rPr>
        <w:t>- писать короткие поздравления с днем рождения и другими праздниками, выражать пожелания (объёмом 10-</w:t>
      </w:r>
      <w:r w:rsidRPr="00EC670A">
        <w:rPr>
          <w:rFonts w:ascii="Times New Roman" w:hAnsi="Times New Roman" w:cs="Times New Roman"/>
          <w:lang w:val="tt-RU"/>
        </w:rPr>
        <w:t>12</w:t>
      </w:r>
      <w:r w:rsidRPr="00EC670A">
        <w:rPr>
          <w:rFonts w:ascii="Times New Roman" w:hAnsi="Times New Roman" w:cs="Times New Roman"/>
        </w:rPr>
        <w:t xml:space="preserve"> слов, включая адрес);</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rPr>
        <w:t>- заполнять формуляры, бланки (указывать имя, фамилию, пол, гражданство, адрес);</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rPr>
        <w:t xml:space="preserve">-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rPr>
        <w:t>- составлять короткие рассказы;</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rPr>
        <w:t>- описывать картины;</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rPr>
        <w:t>- составлять план, тезисы письменного сообщения;</w:t>
      </w:r>
    </w:p>
    <w:p w:rsidR="004A71B1" w:rsidRPr="00EC670A" w:rsidRDefault="004A71B1" w:rsidP="004A71B1">
      <w:pPr>
        <w:spacing w:after="0" w:line="240" w:lineRule="auto"/>
        <w:rPr>
          <w:rFonts w:ascii="Times New Roman" w:hAnsi="Times New Roman" w:cs="Times New Roman"/>
        </w:rPr>
      </w:pPr>
      <w:r w:rsidRPr="00EC670A">
        <w:rPr>
          <w:rFonts w:ascii="Times New Roman" w:hAnsi="Times New Roman" w:cs="Times New Roman"/>
        </w:rPr>
        <w:t>- 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8-12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5-7 предложений)</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делать краткие выписки из текста с целью их использования в собственных устных высказываниях;</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составлять план устного и письменного сообщения.</w:t>
      </w:r>
    </w:p>
    <w:p w:rsidR="004A71B1" w:rsidRPr="00EC670A" w:rsidRDefault="004A71B1" w:rsidP="004A71B1">
      <w:pPr>
        <w:spacing w:after="0" w:line="240" w:lineRule="auto"/>
        <w:rPr>
          <w:rFonts w:ascii="Times New Roman" w:hAnsi="Times New Roman" w:cs="Times New Roman"/>
          <w:b/>
        </w:rPr>
      </w:pPr>
      <w:r w:rsidRPr="00EC670A">
        <w:rPr>
          <w:rFonts w:ascii="Times New Roman" w:hAnsi="Times New Roman" w:cs="Times New Roman"/>
          <w:b/>
        </w:rPr>
        <w:t>7класс</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4A71B1" w:rsidRPr="00EC670A" w:rsidRDefault="004A71B1" w:rsidP="004A71B1">
      <w:pPr>
        <w:spacing w:after="0" w:line="240" w:lineRule="auto"/>
        <w:rPr>
          <w:rFonts w:ascii="Times New Roman" w:hAnsi="Times New Roman" w:cs="Times New Roman"/>
          <w:b/>
        </w:rPr>
      </w:pPr>
      <w:r w:rsidRPr="00EC670A">
        <w:rPr>
          <w:rFonts w:ascii="Times New Roman" w:hAnsi="Times New Roman" w:cs="Times New Roman"/>
          <w:b/>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(5-7 реплик). </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rPr>
        <w:t>- вести диалог-обмен мнениями</w:t>
      </w:r>
      <w:r w:rsidRPr="00EC670A">
        <w:rPr>
          <w:rFonts w:ascii="Times New Roman" w:hAnsi="Times New Roman" w:cs="Times New Roman"/>
          <w:i/>
          <w:lang w:val="tt-RU"/>
        </w:rPr>
        <w:t>.</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(7-8 фраз).</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делать сообщение на заданную тему на основе прочитанного.</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комментировать факты из прочитанного/ прослушанного текста, выражать и аргументировать свое отношение к прочитанному/ прослушанному.</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b/>
        </w:rPr>
        <w:t>Ученик научится:</w:t>
      </w:r>
      <w:r w:rsidRPr="00EC670A">
        <w:rPr>
          <w:rFonts w:ascii="Times New Roman" w:hAnsi="Times New Roman" w:cs="Times New Roman"/>
        </w:rPr>
        <w:t xml:space="preserve">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w:t>
      </w:r>
      <w:r w:rsidRPr="00EC670A">
        <w:rPr>
          <w:rFonts w:ascii="Times New Roman" w:hAnsi="Times New Roman" w:cs="Times New Roman"/>
          <w:lang w:val="tt-RU"/>
        </w:rPr>
        <w:t xml:space="preserve"> </w:t>
      </w:r>
      <w:r w:rsidRPr="00EC670A">
        <w:rPr>
          <w:rFonts w:ascii="Times New Roman" w:hAnsi="Times New Roman" w:cs="Times New Roman"/>
        </w:rPr>
        <w:t>-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r w:rsidRPr="00EC670A">
        <w:rPr>
          <w:rFonts w:ascii="Times New Roman" w:hAnsi="Times New Roman" w:cs="Times New Roman"/>
          <w:lang w:val="tt-RU"/>
        </w:rPr>
        <w:t>(60-70 слов).</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rPr>
        <w:t>формулировать простые выводы на основе информации, которая содержится в тексте;</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восстанавливать текст из разрозненных абзацев.</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rPr>
        <w:t xml:space="preserve"> </w:t>
      </w: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писать короткие поздравления с днем рождения и другими праздниками, выражать пожелания (объёмом 12-</w:t>
      </w:r>
      <w:r w:rsidRPr="00EC670A">
        <w:rPr>
          <w:rFonts w:ascii="Times New Roman" w:hAnsi="Times New Roman" w:cs="Times New Roman"/>
          <w:lang w:val="tt-RU"/>
        </w:rPr>
        <w:t>14</w:t>
      </w:r>
      <w:r w:rsidRPr="00EC670A">
        <w:rPr>
          <w:rFonts w:ascii="Times New Roman" w:hAnsi="Times New Roman" w:cs="Times New Roman"/>
        </w:rPr>
        <w:t xml:space="preserve"> слов, включая адрес);</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заполнять формуляры, бланки (указывать имя, фамилию, пол, гражданство, адрес);</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короткие рассказы;</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описывать картины;</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план, тезисы письменного сообщения;</w:t>
      </w:r>
    </w:p>
    <w:p w:rsidR="004A71B1" w:rsidRPr="00EC670A" w:rsidRDefault="004A71B1" w:rsidP="004A71B1">
      <w:pPr>
        <w:spacing w:after="0" w:line="240" w:lineRule="auto"/>
        <w:rPr>
          <w:rFonts w:ascii="Times New Roman" w:hAnsi="Times New Roman" w:cs="Times New Roman"/>
        </w:rPr>
      </w:pPr>
      <w:r w:rsidRPr="00EC670A">
        <w:rPr>
          <w:rFonts w:ascii="Times New Roman" w:hAnsi="Times New Roman" w:cs="Times New Roman"/>
        </w:rPr>
        <w:t>- 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12-16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7-8 предложений).</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делать краткие выписки из текста с целью их использования в собственных устных высказываниях;</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составлять план устного и письменного сообщения.</w:t>
      </w:r>
    </w:p>
    <w:p w:rsidR="004A71B1" w:rsidRPr="00EC670A" w:rsidRDefault="004A71B1" w:rsidP="004A71B1">
      <w:pPr>
        <w:spacing w:after="0" w:line="240" w:lineRule="auto"/>
        <w:rPr>
          <w:rFonts w:ascii="Times New Roman" w:hAnsi="Times New Roman" w:cs="Times New Roman"/>
          <w:b/>
        </w:rPr>
      </w:pPr>
      <w:r w:rsidRPr="00EC670A">
        <w:rPr>
          <w:rFonts w:ascii="Times New Roman" w:hAnsi="Times New Roman" w:cs="Times New Roman"/>
          <w:b/>
        </w:rPr>
        <w:t>8 класс</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4A71B1" w:rsidRPr="00EC670A" w:rsidRDefault="004A71B1" w:rsidP="004A71B1">
      <w:pPr>
        <w:spacing w:after="0" w:line="240" w:lineRule="auto"/>
        <w:rPr>
          <w:rFonts w:ascii="Times New Roman" w:hAnsi="Times New Roman" w:cs="Times New Roman"/>
          <w:b/>
        </w:rPr>
      </w:pPr>
      <w:r w:rsidRPr="00EC670A">
        <w:rPr>
          <w:rFonts w:ascii="Times New Roman" w:hAnsi="Times New Roman" w:cs="Times New Roman"/>
          <w:b/>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(6-8 реплик). </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rPr>
        <w:t>- вести диалог-обмен мнениями</w:t>
      </w:r>
      <w:r w:rsidRPr="00EC670A">
        <w:rPr>
          <w:rFonts w:ascii="Times New Roman" w:hAnsi="Times New Roman" w:cs="Times New Roman"/>
          <w:i/>
          <w:lang w:val="tt-RU"/>
        </w:rPr>
        <w:t>.</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(8-9 фраз).</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делать сообщение на заданную тему на основе прочитанного.</w:t>
      </w:r>
    </w:p>
    <w:p w:rsidR="004A71B1" w:rsidRPr="00EC670A" w:rsidRDefault="004A71B1" w:rsidP="004A71B1">
      <w:pPr>
        <w:spacing w:after="0" w:line="240" w:lineRule="auto"/>
        <w:rPr>
          <w:rFonts w:ascii="Times New Roman" w:hAnsi="Times New Roman" w:cs="Times New Roman"/>
        </w:rPr>
      </w:pPr>
      <w:r w:rsidRPr="00EC670A">
        <w:rPr>
          <w:rFonts w:ascii="Times New Roman" w:hAnsi="Times New Roman" w:cs="Times New Roman"/>
          <w:i/>
        </w:rPr>
        <w:t>- комментировать факты из прочитанного/ прослушанного текста, выражать и аргументировать свое отношение к прочитанному/ прослушанному</w:t>
      </w:r>
      <w:r w:rsidRPr="00EC670A">
        <w:rPr>
          <w:rFonts w:ascii="Times New Roman" w:hAnsi="Times New Roman" w:cs="Times New Roman"/>
        </w:rPr>
        <w:t>.</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w:t>
      </w:r>
      <w:r w:rsidRPr="00EC670A">
        <w:rPr>
          <w:rFonts w:ascii="Times New Roman" w:hAnsi="Times New Roman" w:cs="Times New Roman"/>
          <w:lang w:val="tt-RU"/>
        </w:rPr>
        <w:t xml:space="preserve"> </w:t>
      </w:r>
      <w:r w:rsidRPr="00EC670A">
        <w:rPr>
          <w:rFonts w:ascii="Times New Roman" w:hAnsi="Times New Roman" w:cs="Times New Roman"/>
        </w:rPr>
        <w:t>-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r w:rsidRPr="00EC670A">
        <w:rPr>
          <w:rFonts w:ascii="Times New Roman" w:hAnsi="Times New Roman" w:cs="Times New Roman"/>
          <w:lang w:val="tt-RU"/>
        </w:rPr>
        <w:t>(70-80 слов).</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rPr>
        <w:t>формулировать простые выводы на основе информации, которая содержится в тексте;</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lang w:val="tt-RU"/>
        </w:rPr>
        <w:t>- </w:t>
      </w:r>
      <w:r w:rsidRPr="00EC670A">
        <w:rPr>
          <w:rFonts w:ascii="Times New Roman" w:hAnsi="Times New Roman" w:cs="Times New Roman"/>
          <w:i/>
        </w:rPr>
        <w:t>устанавливать причинно-следственную взаимосвязь фактов и событий, изложенных в несложном аутентичном тексте;</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lang w:val="tt-RU"/>
        </w:rPr>
        <w:t>- </w:t>
      </w:r>
      <w:r w:rsidRPr="00EC670A">
        <w:rPr>
          <w:rFonts w:ascii="Times New Roman" w:hAnsi="Times New Roman" w:cs="Times New Roman"/>
          <w:i/>
        </w:rPr>
        <w:t>восстанавливать текст из разрозненных абзацев или путем добавления выпущенных фрагментов.</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rPr>
        <w:t xml:space="preserve"> </w:t>
      </w: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rPr>
        <w:t>- писать короткие поздравления с днем рождения и другими праздниками, выражать пожелания (объёмом 14-</w:t>
      </w:r>
      <w:r w:rsidRPr="00EC670A">
        <w:rPr>
          <w:rFonts w:ascii="Times New Roman" w:hAnsi="Times New Roman" w:cs="Times New Roman"/>
          <w:lang w:val="tt-RU"/>
        </w:rPr>
        <w:t>16</w:t>
      </w:r>
      <w:r w:rsidRPr="00EC670A">
        <w:rPr>
          <w:rFonts w:ascii="Times New Roman" w:hAnsi="Times New Roman" w:cs="Times New Roman"/>
        </w:rPr>
        <w:t xml:space="preserve"> слов, включая адрес);</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rPr>
        <w:t>- заполнять формуляры, бланки (указывать имя, фамилию, пол, гражданство, адрес);</w:t>
      </w:r>
    </w:p>
    <w:p w:rsidR="004A71B1" w:rsidRPr="00EC670A" w:rsidRDefault="004A71B1" w:rsidP="004A71B1">
      <w:pPr>
        <w:spacing w:after="0" w:line="240" w:lineRule="auto"/>
        <w:rPr>
          <w:rFonts w:ascii="Times New Roman" w:hAnsi="Times New Roman" w:cs="Times New Roman"/>
        </w:rPr>
      </w:pPr>
      <w:r w:rsidRPr="00EC670A">
        <w:rPr>
          <w:rFonts w:ascii="Times New Roman" w:hAnsi="Times New Roman" w:cs="Times New Roman"/>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rPr>
        <w:t>- составлять короткие рассказы;</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rPr>
        <w:t>- описывать картины;</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rPr>
        <w:t>- составлять план, тезисы письменного сообщения;</w:t>
      </w:r>
    </w:p>
    <w:p w:rsidR="004A71B1" w:rsidRPr="00EC670A" w:rsidRDefault="004A71B1" w:rsidP="004A71B1">
      <w:pPr>
        <w:spacing w:after="0" w:line="240" w:lineRule="auto"/>
        <w:rPr>
          <w:rFonts w:ascii="Times New Roman" w:hAnsi="Times New Roman" w:cs="Times New Roman"/>
        </w:rPr>
      </w:pPr>
      <w:r w:rsidRPr="00EC670A">
        <w:rPr>
          <w:rFonts w:ascii="Times New Roman" w:hAnsi="Times New Roman" w:cs="Times New Roman"/>
        </w:rPr>
        <w:t>- 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5-7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10-15 слов)</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делать краткие выписки из текста с целью их использования в собственных устных высказываниях;</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составлять план устного и письменного сообщения;</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писать небольшие письменные высказывания с элементами рассуждения с опорой на образец / план / наглядность и без них.</w:t>
      </w:r>
    </w:p>
    <w:p w:rsidR="004A71B1" w:rsidRPr="00EC670A" w:rsidRDefault="004A71B1" w:rsidP="004A71B1">
      <w:pPr>
        <w:spacing w:after="0" w:line="240" w:lineRule="auto"/>
        <w:rPr>
          <w:rFonts w:ascii="Times New Roman" w:hAnsi="Times New Roman" w:cs="Times New Roman"/>
          <w:b/>
        </w:rPr>
      </w:pPr>
      <w:r w:rsidRPr="00EC670A">
        <w:rPr>
          <w:rFonts w:ascii="Times New Roman" w:hAnsi="Times New Roman" w:cs="Times New Roman"/>
          <w:b/>
        </w:rPr>
        <w:t>9 класс</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4A71B1" w:rsidRPr="00EC670A" w:rsidRDefault="004A71B1" w:rsidP="004A71B1">
      <w:pPr>
        <w:spacing w:after="0" w:line="240" w:lineRule="auto"/>
        <w:rPr>
          <w:rFonts w:ascii="Times New Roman" w:hAnsi="Times New Roman" w:cs="Times New Roman"/>
          <w:b/>
        </w:rPr>
      </w:pPr>
      <w:r w:rsidRPr="00EC670A">
        <w:rPr>
          <w:rFonts w:ascii="Times New Roman" w:hAnsi="Times New Roman" w:cs="Times New Roman"/>
          <w:b/>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(7-10 реплик). </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rPr>
        <w:t>- вести диалог-обмен мнениями</w:t>
      </w:r>
      <w:r w:rsidRPr="00EC670A">
        <w:rPr>
          <w:rFonts w:ascii="Times New Roman" w:hAnsi="Times New Roman" w:cs="Times New Roman"/>
          <w:i/>
          <w:lang w:val="tt-RU"/>
        </w:rPr>
        <w:t>;</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(9-10 фраз).</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делать сообщение на заданную тему на основе прочитанного.</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комментировать факты из прочитанного/ прослушанного текста, выражать и аргументировать свое отношение к прочитанному/ прослушанному;</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кратко излагать результаты выполненной проектной работы.</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w:t>
      </w:r>
      <w:r w:rsidRPr="00EC670A">
        <w:rPr>
          <w:rFonts w:ascii="Times New Roman" w:hAnsi="Times New Roman" w:cs="Times New Roman"/>
          <w:lang w:val="tt-RU"/>
        </w:rPr>
        <w:t xml:space="preserve"> </w:t>
      </w:r>
      <w:r w:rsidRPr="00EC670A">
        <w:rPr>
          <w:rFonts w:ascii="Times New Roman" w:hAnsi="Times New Roman" w:cs="Times New Roman"/>
        </w:rPr>
        <w:t>-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r w:rsidRPr="00EC670A">
        <w:rPr>
          <w:rFonts w:ascii="Times New Roman" w:hAnsi="Times New Roman" w:cs="Times New Roman"/>
          <w:lang w:val="tt-RU"/>
        </w:rPr>
        <w:t>(80-90 слов).</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rPr>
        <w:t>формулировать простые выводы на основе информации, которая содержится в тексте;</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4A71B1" w:rsidRPr="00EC670A" w:rsidRDefault="004A71B1" w:rsidP="004A71B1">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lang w:val="tt-RU"/>
        </w:rPr>
        <w:t>- </w:t>
      </w:r>
      <w:r w:rsidRPr="00EC670A">
        <w:rPr>
          <w:rFonts w:ascii="Times New Roman" w:hAnsi="Times New Roman" w:cs="Times New Roman"/>
          <w:i/>
        </w:rPr>
        <w:t>восстанавливать текст из разрозненных абзацев или путем добавления выпущенных фрагментов.</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rPr>
        <w:t xml:space="preserve"> </w:t>
      </w: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4A71B1" w:rsidRPr="00EC670A" w:rsidRDefault="004A71B1" w:rsidP="004A71B1">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писать короткие поздравления с днем рождения и другими праздниками, выражать пожелания (объёмом 16-</w:t>
      </w:r>
      <w:r w:rsidRPr="00EC670A">
        <w:rPr>
          <w:rFonts w:ascii="Times New Roman" w:hAnsi="Times New Roman" w:cs="Times New Roman"/>
          <w:lang w:val="tt-RU"/>
        </w:rPr>
        <w:t>18</w:t>
      </w:r>
      <w:r w:rsidRPr="00EC670A">
        <w:rPr>
          <w:rFonts w:ascii="Times New Roman" w:hAnsi="Times New Roman" w:cs="Times New Roman"/>
        </w:rPr>
        <w:t xml:space="preserve"> слов, включая адрес);</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заполнять формуляры, бланки (указывать имя, фамилию, пол, гражданство, адрес);</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короткие рассказы;</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описывать картины;</w:t>
      </w:r>
    </w:p>
    <w:p w:rsidR="004A71B1" w:rsidRPr="00EC670A" w:rsidRDefault="004A71B1" w:rsidP="004A71B1">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план, тезисы письменного сообщения;</w:t>
      </w:r>
    </w:p>
    <w:p w:rsidR="004A71B1" w:rsidRPr="00EC670A" w:rsidRDefault="004A71B1" w:rsidP="004A71B1">
      <w:pPr>
        <w:spacing w:after="0" w:line="240" w:lineRule="auto"/>
        <w:rPr>
          <w:rFonts w:ascii="Times New Roman" w:hAnsi="Times New Roman" w:cs="Times New Roman"/>
        </w:rPr>
      </w:pPr>
      <w:r w:rsidRPr="00EC670A">
        <w:rPr>
          <w:rFonts w:ascii="Times New Roman" w:hAnsi="Times New Roman" w:cs="Times New Roman"/>
        </w:rPr>
        <w:t>- 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20-22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9-10 предложений)</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делать краткие выписки из текста с целью их использования в собственных устных высказываниях;</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4A71B1"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составлять план устного и письменного сообщения.</w:t>
      </w:r>
    </w:p>
    <w:p w:rsidR="00D81473" w:rsidRPr="00EC670A" w:rsidRDefault="004A71B1" w:rsidP="004A71B1">
      <w:pPr>
        <w:spacing w:after="0" w:line="240" w:lineRule="auto"/>
        <w:rPr>
          <w:rFonts w:ascii="Times New Roman" w:hAnsi="Times New Roman" w:cs="Times New Roman"/>
          <w:i/>
        </w:rPr>
      </w:pPr>
      <w:r w:rsidRPr="00EC670A">
        <w:rPr>
          <w:rFonts w:ascii="Times New Roman" w:hAnsi="Times New Roman" w:cs="Times New Roman"/>
          <w:i/>
        </w:rPr>
        <w:t>- кратко излагать в письменном виде результаты проектной деятельности.</w:t>
      </w:r>
    </w:p>
    <w:p w:rsidR="00D0336E" w:rsidRPr="00EC670A" w:rsidRDefault="00D0336E" w:rsidP="002E552E">
      <w:pPr>
        <w:pStyle w:val="5"/>
        <w:spacing w:line="240" w:lineRule="auto"/>
        <w:ind w:firstLine="567"/>
        <w:jc w:val="left"/>
        <w:rPr>
          <w:rFonts w:ascii="Times New Roman" w:hAnsi="Times New Roman" w:cs="Times New Roman"/>
          <w:color w:val="auto"/>
        </w:rPr>
      </w:pPr>
      <w:bookmarkStart w:id="46" w:name="_Toc31718820"/>
      <w:r w:rsidRPr="00EC670A">
        <w:rPr>
          <w:rFonts w:ascii="Times New Roman" w:hAnsi="Times New Roman" w:cs="Times New Roman"/>
          <w:color w:val="auto"/>
        </w:rPr>
        <w:t>1.2.5.5.Родной язык (русский)</w:t>
      </w:r>
      <w:bookmarkEnd w:id="46"/>
    </w:p>
    <w:p w:rsidR="00D0336E" w:rsidRPr="00EC670A" w:rsidRDefault="0074123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5 класс</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311FF5">
      <w:pPr>
        <w:widowControl w:val="0"/>
        <w:numPr>
          <w:ilvl w:val="0"/>
          <w:numId w:val="98"/>
        </w:numPr>
        <w:tabs>
          <w:tab w:val="left" w:pos="142"/>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понимать  взаимосвязь  языка, культуры и истории народа, говорящего на нём;</w:t>
      </w:r>
    </w:p>
    <w:p w:rsidR="00D0336E" w:rsidRPr="00EC670A" w:rsidRDefault="00D0336E" w:rsidP="00311FF5">
      <w:pPr>
        <w:widowControl w:val="0"/>
        <w:numPr>
          <w:ilvl w:val="0"/>
          <w:numId w:val="98"/>
        </w:numPr>
        <w:tabs>
          <w:tab w:val="left" w:pos="142"/>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осознавать  роль  русского родного языка в жизни общества и государства, в современном мире;</w:t>
      </w:r>
    </w:p>
    <w:p w:rsidR="00D0336E" w:rsidRPr="00EC670A" w:rsidRDefault="00D0336E" w:rsidP="00311FF5">
      <w:pPr>
        <w:widowControl w:val="0"/>
        <w:numPr>
          <w:ilvl w:val="0"/>
          <w:numId w:val="98"/>
        </w:numPr>
        <w:tabs>
          <w:tab w:val="left" w:pos="142"/>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осознавать   роль  русского родного языка в жизни человека;</w:t>
      </w:r>
    </w:p>
    <w:p w:rsidR="00D0336E" w:rsidRPr="00EC670A" w:rsidRDefault="00D0336E" w:rsidP="00311FF5">
      <w:pPr>
        <w:widowControl w:val="0"/>
        <w:numPr>
          <w:ilvl w:val="0"/>
          <w:numId w:val="98"/>
        </w:numPr>
        <w:tabs>
          <w:tab w:val="left" w:pos="142"/>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осознавать  язык  как развивающееся   явление,  понимать  взаимосвязь   исторического развития языка с историей общества;</w:t>
      </w:r>
    </w:p>
    <w:p w:rsidR="00D0336E" w:rsidRPr="00EC670A" w:rsidRDefault="00D0336E" w:rsidP="00311FF5">
      <w:pPr>
        <w:widowControl w:val="0"/>
        <w:numPr>
          <w:ilvl w:val="0"/>
          <w:numId w:val="98"/>
        </w:numPr>
        <w:tabs>
          <w:tab w:val="left" w:pos="142"/>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осознавать  национальное  своеобразие, богатство, выразительность русского родного языка;</w:t>
      </w:r>
    </w:p>
    <w:p w:rsidR="00D0336E" w:rsidRPr="00EC670A" w:rsidRDefault="00D0336E" w:rsidP="00311FF5">
      <w:pPr>
        <w:numPr>
          <w:ilvl w:val="0"/>
          <w:numId w:val="98"/>
        </w:numPr>
        <w:tabs>
          <w:tab w:val="left" w:pos="142"/>
          <w:tab w:val="left" w:pos="284"/>
        </w:tabs>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понимать   значение  слов с национально-культурным компонентом, правильно  употреблять  их в речи; </w:t>
      </w:r>
    </w:p>
    <w:p w:rsidR="00D0336E" w:rsidRPr="00EC670A" w:rsidRDefault="00D0336E" w:rsidP="00311FF5">
      <w:pPr>
        <w:numPr>
          <w:ilvl w:val="0"/>
          <w:numId w:val="98"/>
        </w:numPr>
        <w:tabs>
          <w:tab w:val="left" w:pos="142"/>
          <w:tab w:val="left" w:pos="284"/>
        </w:tabs>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понимать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D0336E" w:rsidRPr="00EC670A" w:rsidRDefault="00D0336E" w:rsidP="00311FF5">
      <w:pPr>
        <w:numPr>
          <w:ilvl w:val="0"/>
          <w:numId w:val="99"/>
        </w:numPr>
        <w:tabs>
          <w:tab w:val="left" w:pos="284"/>
        </w:tabs>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понимать  слова  с живой внутренней формой, специфическим оценочно-характеризующим значением; </w:t>
      </w:r>
    </w:p>
    <w:p w:rsidR="00D0336E" w:rsidRPr="00EC670A" w:rsidRDefault="00D0336E" w:rsidP="00311FF5">
      <w:pPr>
        <w:pStyle w:val="a5"/>
        <w:numPr>
          <w:ilvl w:val="0"/>
          <w:numId w:val="100"/>
        </w:numPr>
        <w:tabs>
          <w:tab w:val="left" w:pos="142"/>
          <w:tab w:val="left" w:pos="284"/>
          <w:tab w:val="left" w:pos="426"/>
        </w:tabs>
        <w:spacing w:after="0" w:line="240" w:lineRule="auto"/>
        <w:ind w:left="0" w:firstLine="0"/>
        <w:jc w:val="both"/>
        <w:rPr>
          <w:rFonts w:ascii="Times New Roman" w:hAnsi="Times New Roman" w:cs="Times New Roman"/>
          <w:b/>
          <w:bCs/>
          <w:iCs/>
          <w:lang w:val="en-US"/>
        </w:rPr>
      </w:pPr>
      <w:r w:rsidRPr="00EC670A">
        <w:rPr>
          <w:rFonts w:ascii="Times New Roman" w:hAnsi="Times New Roman" w:cs="Times New Roman"/>
          <w:b/>
          <w:bCs/>
          <w:iCs/>
        </w:rPr>
        <w:t>Учащийся   получит  возможность  научиться:</w:t>
      </w:r>
    </w:p>
    <w:p w:rsidR="00D0336E" w:rsidRPr="00EC670A" w:rsidRDefault="00D0336E" w:rsidP="00311FF5">
      <w:pPr>
        <w:numPr>
          <w:ilvl w:val="0"/>
          <w:numId w:val="100"/>
        </w:numPr>
        <w:tabs>
          <w:tab w:val="left" w:pos="284"/>
        </w:tabs>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осознавать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распознавать, характеризовать  их.</w:t>
      </w:r>
    </w:p>
    <w:p w:rsidR="00D0336E" w:rsidRPr="00EC670A" w:rsidRDefault="00D0336E" w:rsidP="00311FF5">
      <w:pPr>
        <w:widowControl w:val="0"/>
        <w:numPr>
          <w:ilvl w:val="0"/>
          <w:numId w:val="100"/>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 xml:space="preserve">осознавать  изменения  в языке как объективный  процесс; понимать  внешние  и внутренние  факторы языковых изменений; </w:t>
      </w:r>
    </w:p>
    <w:p w:rsidR="00D0336E" w:rsidRPr="00EC670A" w:rsidRDefault="00D0336E" w:rsidP="00311FF5">
      <w:pPr>
        <w:widowControl w:val="0"/>
        <w:numPr>
          <w:ilvl w:val="0"/>
          <w:numId w:val="100"/>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иметь  общее представление об активных процессах в современном русском языке;</w:t>
      </w:r>
    </w:p>
    <w:p w:rsidR="00D0336E" w:rsidRPr="00EC670A" w:rsidRDefault="00D0336E" w:rsidP="00311FF5">
      <w:pPr>
        <w:numPr>
          <w:ilvl w:val="0"/>
          <w:numId w:val="100"/>
        </w:numPr>
        <w:tabs>
          <w:tab w:val="left" w:pos="284"/>
        </w:tabs>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соблюдать  нормы   русского  речевого этикета.</w:t>
      </w:r>
    </w:p>
    <w:p w:rsidR="00D0336E" w:rsidRPr="00EC670A" w:rsidRDefault="00D0336E" w:rsidP="008E4973">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311FF5">
      <w:pPr>
        <w:pStyle w:val="a5"/>
        <w:widowControl w:val="0"/>
        <w:numPr>
          <w:ilvl w:val="0"/>
          <w:numId w:val="101"/>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владеть  основными нормами русского литературного языка (орфоэпическими, лексическими, грамматическими, стилистическими), нормами речевого этикета; </w:t>
      </w:r>
    </w:p>
    <w:p w:rsidR="00D0336E" w:rsidRPr="00EC670A" w:rsidRDefault="00D0336E" w:rsidP="00311FF5">
      <w:pPr>
        <w:pStyle w:val="a5"/>
        <w:widowControl w:val="0"/>
        <w:numPr>
          <w:ilvl w:val="0"/>
          <w:numId w:val="101"/>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приобретать  опыт  использования языковых норм в речевой практике при создании устных и письменных высказываний; стремиться   к речевому самосовершенствованию,   владеть  основными стилистическими ресурсами лексики и фразеологии языка;</w:t>
      </w:r>
    </w:p>
    <w:p w:rsidR="00D0336E" w:rsidRPr="00EC670A" w:rsidRDefault="00D0336E" w:rsidP="00311FF5">
      <w:pPr>
        <w:pStyle w:val="a5"/>
        <w:widowControl w:val="0"/>
        <w:numPr>
          <w:ilvl w:val="0"/>
          <w:numId w:val="101"/>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осознавать   важность  соблюдения норм современного русского литературного языка для культурного человека;</w:t>
      </w:r>
    </w:p>
    <w:p w:rsidR="00D0336E" w:rsidRPr="00EC670A" w:rsidRDefault="00D0336E" w:rsidP="00311FF5">
      <w:pPr>
        <w:pStyle w:val="a5"/>
        <w:widowControl w:val="0"/>
        <w:numPr>
          <w:ilvl w:val="0"/>
          <w:numId w:val="101"/>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анализировать  и оценивать  с точки зрения норм современного русского литературного языка чужую  и собственную  речь; </w:t>
      </w:r>
    </w:p>
    <w:p w:rsidR="00D0336E" w:rsidRPr="00EC670A" w:rsidRDefault="00D0336E" w:rsidP="00311FF5">
      <w:pPr>
        <w:pStyle w:val="a5"/>
        <w:widowControl w:val="0"/>
        <w:numPr>
          <w:ilvl w:val="0"/>
          <w:numId w:val="101"/>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корректировать  речь  с учётом её соответствия основными нормами литературного языка;</w:t>
      </w:r>
    </w:p>
    <w:p w:rsidR="00D0336E" w:rsidRPr="00EC670A" w:rsidRDefault="00D0336E" w:rsidP="00311FF5">
      <w:pPr>
        <w:pStyle w:val="a5"/>
        <w:widowControl w:val="0"/>
        <w:numPr>
          <w:ilvl w:val="0"/>
          <w:numId w:val="101"/>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соблюдать  на письме и в устной речи нормы  современного русского литературного языка и правила   речевого этикета; </w:t>
      </w:r>
    </w:p>
    <w:p w:rsidR="00D0336E" w:rsidRPr="00EC670A" w:rsidRDefault="00D0336E" w:rsidP="00311FF5">
      <w:pPr>
        <w:pStyle w:val="a5"/>
        <w:widowControl w:val="0"/>
        <w:numPr>
          <w:ilvl w:val="0"/>
          <w:numId w:val="101"/>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согласовывать  сказуемое с подлежащим, имеющим в своем составе количественно-именное сочетание; </w:t>
      </w:r>
    </w:p>
    <w:p w:rsidR="00D0336E" w:rsidRPr="00EC670A" w:rsidRDefault="00D0336E" w:rsidP="00311FF5">
      <w:pPr>
        <w:pStyle w:val="a5"/>
        <w:widowControl w:val="0"/>
        <w:numPr>
          <w:ilvl w:val="0"/>
          <w:numId w:val="101"/>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согласовывать  сказуемое  с подлежащим, выраженным существительным со значением лица женского рода; </w:t>
      </w:r>
    </w:p>
    <w:p w:rsidR="00D0336E" w:rsidRPr="00EC670A" w:rsidRDefault="00D0336E" w:rsidP="00311FF5">
      <w:pPr>
        <w:pStyle w:val="a5"/>
        <w:widowControl w:val="0"/>
        <w:numPr>
          <w:ilvl w:val="0"/>
          <w:numId w:val="101"/>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строить  словосочетания по типу согласования; </w:t>
      </w:r>
    </w:p>
    <w:p w:rsidR="00D0336E" w:rsidRPr="00EC670A" w:rsidRDefault="00D0336E" w:rsidP="00311FF5">
      <w:pPr>
        <w:pStyle w:val="a5"/>
        <w:widowControl w:val="0"/>
        <w:numPr>
          <w:ilvl w:val="0"/>
          <w:numId w:val="101"/>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стремиться  к речевому самосовершенствованию; </w:t>
      </w:r>
    </w:p>
    <w:p w:rsidR="00D0336E" w:rsidRPr="00EC670A" w:rsidRDefault="00D0336E" w:rsidP="00311FF5">
      <w:pPr>
        <w:pStyle w:val="a5"/>
        <w:widowControl w:val="0"/>
        <w:numPr>
          <w:ilvl w:val="0"/>
          <w:numId w:val="101"/>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осознанно  расширять  свою  речевую практику, развивать  культуру  использования русского языка, способность  оценивать свои языковые умения, планировать и осуществлять их совершенствование и развитие;</w:t>
      </w:r>
    </w:p>
    <w:p w:rsidR="00D0336E" w:rsidRPr="00EC670A" w:rsidRDefault="00D0336E" w:rsidP="00311FF5">
      <w:pPr>
        <w:pStyle w:val="a5"/>
        <w:widowControl w:val="0"/>
        <w:numPr>
          <w:ilvl w:val="0"/>
          <w:numId w:val="101"/>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соблюдать  основные  орфоэпические  и акцентологические  нормы  современного русского литературного языка: </w:t>
      </w:r>
    </w:p>
    <w:p w:rsidR="00D0336E" w:rsidRPr="00EC670A" w:rsidRDefault="00D0336E" w:rsidP="00311FF5">
      <w:pPr>
        <w:pStyle w:val="a5"/>
        <w:widowControl w:val="0"/>
        <w:numPr>
          <w:ilvl w:val="0"/>
          <w:numId w:val="101"/>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произношение имен существительных‚ прилагательных.</w:t>
      </w:r>
    </w:p>
    <w:p w:rsidR="00D0336E" w:rsidRPr="00EC670A" w:rsidRDefault="00D0336E" w:rsidP="00311FF5">
      <w:pPr>
        <w:pStyle w:val="a5"/>
        <w:widowControl w:val="0"/>
        <w:numPr>
          <w:ilvl w:val="0"/>
          <w:numId w:val="101"/>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осознавать   смыслоразличительную  роль  ударения на примере омографов;</w:t>
      </w:r>
    </w:p>
    <w:p w:rsidR="00D0336E" w:rsidRPr="00EC670A" w:rsidRDefault="00D0336E" w:rsidP="00311FF5">
      <w:pPr>
        <w:pStyle w:val="a5"/>
        <w:widowControl w:val="0"/>
        <w:numPr>
          <w:ilvl w:val="0"/>
          <w:numId w:val="101"/>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различать  произносительные   различия  в русском языке, обусловленные  темпом речи и стилями речи;</w:t>
      </w:r>
    </w:p>
    <w:p w:rsidR="00D0336E" w:rsidRPr="00EC670A" w:rsidRDefault="00D0336E" w:rsidP="00311FF5">
      <w:pPr>
        <w:pStyle w:val="a5"/>
        <w:widowControl w:val="0"/>
        <w:numPr>
          <w:ilvl w:val="0"/>
          <w:numId w:val="101"/>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употреблять  слова  с учётом произносительных вариантов орфоэпической нормы; </w:t>
      </w:r>
    </w:p>
    <w:p w:rsidR="00D0336E" w:rsidRPr="00EC670A" w:rsidRDefault="00D0336E" w:rsidP="00311FF5">
      <w:pPr>
        <w:pStyle w:val="a5"/>
        <w:widowControl w:val="0"/>
        <w:numPr>
          <w:ilvl w:val="0"/>
          <w:numId w:val="101"/>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употреблять  слова  с учётом стилистических вариантов орфоэпической нормы;</w:t>
      </w:r>
    </w:p>
    <w:p w:rsidR="00D0336E" w:rsidRPr="00EC670A" w:rsidRDefault="00D0336E" w:rsidP="00311FF5">
      <w:pPr>
        <w:pStyle w:val="a5"/>
        <w:widowControl w:val="0"/>
        <w:numPr>
          <w:ilvl w:val="0"/>
          <w:numId w:val="101"/>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понимать  активные  процессы  в области произношения и ударения.</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Учащийся   получит  возможность  научиться:</w:t>
      </w:r>
    </w:p>
    <w:p w:rsidR="00D0336E" w:rsidRPr="00EC670A" w:rsidRDefault="00D0336E" w:rsidP="00311FF5">
      <w:pPr>
        <w:widowControl w:val="0"/>
        <w:numPr>
          <w:ilvl w:val="0"/>
          <w:numId w:val="102"/>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 xml:space="preserve">использовать  толковые, в том числе мультимедийные, словари для определения лексического значения слова, особенностей употребления; </w:t>
      </w:r>
    </w:p>
    <w:p w:rsidR="00D0336E" w:rsidRPr="00EC670A" w:rsidRDefault="00D0336E" w:rsidP="00311FF5">
      <w:pPr>
        <w:widowControl w:val="0"/>
        <w:numPr>
          <w:ilvl w:val="0"/>
          <w:numId w:val="102"/>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использовать орфоэпические, в том числе мультимедийные, орфографические словари   для определения нормативного произношения слова; вариантов произношения;</w:t>
      </w:r>
    </w:p>
    <w:p w:rsidR="00D0336E" w:rsidRPr="00EC670A" w:rsidRDefault="00D0336E" w:rsidP="00311FF5">
      <w:pPr>
        <w:widowControl w:val="0"/>
        <w:numPr>
          <w:ilvl w:val="0"/>
          <w:numId w:val="102"/>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D0336E" w:rsidRPr="00EC670A" w:rsidRDefault="00D0336E" w:rsidP="008E4973">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311FF5">
      <w:pPr>
        <w:pStyle w:val="a5"/>
        <w:widowControl w:val="0"/>
        <w:numPr>
          <w:ilvl w:val="0"/>
          <w:numId w:val="102"/>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совершенствованию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D0336E" w:rsidRPr="00EC670A" w:rsidRDefault="00D0336E" w:rsidP="00311FF5">
      <w:pPr>
        <w:pStyle w:val="a5"/>
        <w:widowControl w:val="0"/>
        <w:numPr>
          <w:ilvl w:val="0"/>
          <w:numId w:val="102"/>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владеть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D0336E" w:rsidRPr="00EC670A" w:rsidRDefault="00D0336E" w:rsidP="00311FF5">
      <w:pPr>
        <w:pStyle w:val="a5"/>
        <w:widowControl w:val="0"/>
        <w:numPr>
          <w:ilvl w:val="0"/>
          <w:numId w:val="102"/>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D0336E" w:rsidRPr="00EC670A" w:rsidRDefault="00D0336E" w:rsidP="00311FF5">
      <w:pPr>
        <w:pStyle w:val="a5"/>
        <w:widowControl w:val="0"/>
        <w:numPr>
          <w:ilvl w:val="0"/>
          <w:numId w:val="102"/>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умению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Учащийся    получит  возможность  научиться:</w:t>
      </w:r>
    </w:p>
    <w:p w:rsidR="00D0336E" w:rsidRPr="00EC670A" w:rsidRDefault="00D0336E" w:rsidP="00311FF5">
      <w:pPr>
        <w:pStyle w:val="a5"/>
        <w:widowControl w:val="0"/>
        <w:numPr>
          <w:ilvl w:val="0"/>
          <w:numId w:val="102"/>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 xml:space="preserve">владеть умениями учебно-делового общения: убеждение  собеседника; </w:t>
      </w:r>
    </w:p>
    <w:p w:rsidR="00D0336E" w:rsidRPr="00EC670A" w:rsidRDefault="00D0336E" w:rsidP="00311FF5">
      <w:pPr>
        <w:pStyle w:val="a5"/>
        <w:widowControl w:val="0"/>
        <w:numPr>
          <w:ilvl w:val="0"/>
          <w:numId w:val="102"/>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умению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D0336E" w:rsidRPr="00EC670A" w:rsidRDefault="00D0336E" w:rsidP="00311FF5">
      <w:pPr>
        <w:pStyle w:val="a5"/>
        <w:widowControl w:val="0"/>
        <w:numPr>
          <w:ilvl w:val="0"/>
          <w:numId w:val="102"/>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побуждать   собеседника к действию; информированию  об объекте; объяснению  сущности объекта; оценке  объекта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6  класс.</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Предметные результаты  (6  класс).</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311FF5">
      <w:pPr>
        <w:pStyle w:val="a5"/>
        <w:widowControl w:val="0"/>
        <w:numPr>
          <w:ilvl w:val="0"/>
          <w:numId w:val="102"/>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понимать  и истолковывать   значения фразеологических оборотов с национально-культурным компонентом; </w:t>
      </w:r>
    </w:p>
    <w:p w:rsidR="00D0336E" w:rsidRPr="00EC670A" w:rsidRDefault="00D0336E" w:rsidP="00311FF5">
      <w:pPr>
        <w:pStyle w:val="a5"/>
        <w:widowControl w:val="0"/>
        <w:numPr>
          <w:ilvl w:val="0"/>
          <w:numId w:val="102"/>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комментировать  истории происхождения таких фразеологических оборотов, уместно употреблять  их в современных ситуациях речевого общения;</w:t>
      </w:r>
    </w:p>
    <w:p w:rsidR="00D0336E" w:rsidRPr="00EC670A" w:rsidRDefault="00D0336E" w:rsidP="00311FF5">
      <w:pPr>
        <w:pStyle w:val="a5"/>
        <w:widowControl w:val="0"/>
        <w:numPr>
          <w:ilvl w:val="0"/>
          <w:numId w:val="102"/>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определять  различия между литературным языком и диалектами; осознавать  диалекты  как части народной культуры; </w:t>
      </w:r>
    </w:p>
    <w:p w:rsidR="00D0336E" w:rsidRPr="00EC670A" w:rsidRDefault="00D0336E" w:rsidP="00311FF5">
      <w:pPr>
        <w:pStyle w:val="a5"/>
        <w:widowControl w:val="0"/>
        <w:numPr>
          <w:ilvl w:val="0"/>
          <w:numId w:val="102"/>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понимать  национально-культурное  своеобразие  диалектизмов;</w:t>
      </w:r>
    </w:p>
    <w:p w:rsidR="00D0336E" w:rsidRPr="00EC670A" w:rsidRDefault="00D0336E" w:rsidP="00311FF5">
      <w:pPr>
        <w:pStyle w:val="a5"/>
        <w:widowControl w:val="0"/>
        <w:numPr>
          <w:ilvl w:val="0"/>
          <w:numId w:val="102"/>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понимать  и истолковывать  значения пословиц и поговорок, крылатых слов и выражений; знать  источники  крылатых слов и выражений; правильно  употреблять   пословицы, поговорки, крылатые  слова  и выражения  в современных ситуациях речевого общения;</w:t>
      </w:r>
    </w:p>
    <w:p w:rsidR="00D0336E" w:rsidRPr="00EC670A" w:rsidRDefault="00D0336E" w:rsidP="00311FF5">
      <w:pPr>
        <w:pStyle w:val="a5"/>
        <w:widowControl w:val="0"/>
        <w:numPr>
          <w:ilvl w:val="0"/>
          <w:numId w:val="102"/>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характеризовать  лексику с точки зрения происхождения: лексику исконно русскую и заимствованную; </w:t>
      </w:r>
    </w:p>
    <w:p w:rsidR="00D0336E" w:rsidRPr="00EC670A" w:rsidRDefault="00D0336E" w:rsidP="00311FF5">
      <w:pPr>
        <w:pStyle w:val="a5"/>
        <w:widowControl w:val="0"/>
        <w:numPr>
          <w:ilvl w:val="0"/>
          <w:numId w:val="102"/>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понимать  процессы  заимствования лексики как результата взаимодействия национальных культур; </w:t>
      </w:r>
    </w:p>
    <w:p w:rsidR="00D0336E" w:rsidRPr="00EC670A" w:rsidRDefault="00D0336E" w:rsidP="00311FF5">
      <w:pPr>
        <w:pStyle w:val="a5"/>
        <w:widowControl w:val="0"/>
        <w:numPr>
          <w:ilvl w:val="0"/>
          <w:numId w:val="102"/>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характеризовать  заимствованные  слова  по языку-источнику (из славянских и неславянских языков), времени вхождения (самые древние и более поздние); распознавать  старославянизмы, понимать  роль старославянского языка в развитии русского литературного языка; стилистически   характеризовать  старославянизмы  (стилистически  нейтральные,  книжные, устаревшие).</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Учащийся   получит  возможность  научиться:</w:t>
      </w:r>
    </w:p>
    <w:p w:rsidR="00D0336E" w:rsidRPr="00EC670A" w:rsidRDefault="00D0336E" w:rsidP="00311FF5">
      <w:pPr>
        <w:pStyle w:val="a5"/>
        <w:widowControl w:val="0"/>
        <w:numPr>
          <w:ilvl w:val="0"/>
          <w:numId w:val="102"/>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иметь  общее представление об активных процессах в современном русском языке;</w:t>
      </w:r>
    </w:p>
    <w:p w:rsidR="00D0336E" w:rsidRPr="00EC670A" w:rsidRDefault="00D0336E" w:rsidP="00311FF5">
      <w:pPr>
        <w:pStyle w:val="a5"/>
        <w:numPr>
          <w:ilvl w:val="0"/>
          <w:numId w:val="102"/>
        </w:numPr>
        <w:tabs>
          <w:tab w:val="left" w:pos="284"/>
        </w:tabs>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 xml:space="preserve">соблюдать  нормы   русского  речевого этикета; </w:t>
      </w:r>
    </w:p>
    <w:p w:rsidR="00D0336E" w:rsidRPr="00EC670A" w:rsidRDefault="00D0336E" w:rsidP="00311FF5">
      <w:pPr>
        <w:pStyle w:val="a5"/>
        <w:numPr>
          <w:ilvl w:val="0"/>
          <w:numId w:val="102"/>
        </w:numPr>
        <w:tabs>
          <w:tab w:val="left" w:pos="284"/>
        </w:tabs>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понимать  национальную  специфику  русского речевого этикета по сравнению с речевым этикетом других народов;</w:t>
      </w:r>
    </w:p>
    <w:p w:rsidR="00D0336E" w:rsidRPr="00EC670A" w:rsidRDefault="00D0336E" w:rsidP="00311FF5">
      <w:pPr>
        <w:pStyle w:val="a5"/>
        <w:widowControl w:val="0"/>
        <w:numPr>
          <w:ilvl w:val="0"/>
          <w:numId w:val="102"/>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w:t>
      </w:r>
    </w:p>
    <w:p w:rsidR="00D0336E" w:rsidRPr="00EC670A" w:rsidRDefault="00D0336E" w:rsidP="008E4973">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311FF5">
      <w:pPr>
        <w:widowControl w:val="0"/>
        <w:numPr>
          <w:ilvl w:val="0"/>
          <w:numId w:val="103"/>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характеризовать  лексику с точки зрения происхождения: лексику исконно русскую и заимствованную; </w:t>
      </w:r>
    </w:p>
    <w:p w:rsidR="00D0336E" w:rsidRPr="00EC670A" w:rsidRDefault="00D0336E" w:rsidP="00311FF5">
      <w:pPr>
        <w:widowControl w:val="0"/>
        <w:numPr>
          <w:ilvl w:val="0"/>
          <w:numId w:val="103"/>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понимать  процессы  заимствования лексики как результата взаимодействия национальных культур; </w:t>
      </w:r>
    </w:p>
    <w:p w:rsidR="00D0336E" w:rsidRPr="00EC670A" w:rsidRDefault="00D0336E" w:rsidP="00311FF5">
      <w:pPr>
        <w:widowControl w:val="0"/>
        <w:numPr>
          <w:ilvl w:val="0"/>
          <w:numId w:val="103"/>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характеризовать  заимствованные  слова  по языку-источнику (из славянских и неславянских языков), времени вхождения (самые древние и более поздние); распознавать  старославянизмы, понимать  роль старославянского языка в развитии русского литературного языка; стилистически   характеризовать  старославянизмы  (стилистически  нейтральные,  книжные, устаревшие);</w:t>
      </w:r>
    </w:p>
    <w:p w:rsidR="00D0336E" w:rsidRPr="00EC670A" w:rsidRDefault="00D0336E" w:rsidP="00311FF5">
      <w:pPr>
        <w:widowControl w:val="0"/>
        <w:numPr>
          <w:ilvl w:val="0"/>
          <w:numId w:val="103"/>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понимать  роль заимствованной лексики в современном русском языке; </w:t>
      </w:r>
    </w:p>
    <w:p w:rsidR="00D0336E" w:rsidRPr="00EC670A" w:rsidRDefault="00D0336E" w:rsidP="00311FF5">
      <w:pPr>
        <w:widowControl w:val="0"/>
        <w:numPr>
          <w:ilvl w:val="0"/>
          <w:numId w:val="103"/>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распознавать слова, заимствованные русским языком из языков народов России и мира; </w:t>
      </w:r>
    </w:p>
    <w:p w:rsidR="00D0336E" w:rsidRPr="00EC670A" w:rsidRDefault="00D0336E" w:rsidP="00311FF5">
      <w:pPr>
        <w:widowControl w:val="0"/>
        <w:numPr>
          <w:ilvl w:val="0"/>
          <w:numId w:val="103"/>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иметь общее представление об особенностях освоения иноязычной лексики; </w:t>
      </w:r>
    </w:p>
    <w:p w:rsidR="00D0336E" w:rsidRPr="00EC670A" w:rsidRDefault="00D0336E" w:rsidP="00311FF5">
      <w:pPr>
        <w:widowControl w:val="0"/>
        <w:numPr>
          <w:ilvl w:val="0"/>
          <w:numId w:val="103"/>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согласовывать  сказуемое  с подлежащим, выраженным сочетанием числительного и существительным; </w:t>
      </w:r>
    </w:p>
    <w:p w:rsidR="00D0336E" w:rsidRPr="00EC670A" w:rsidRDefault="00D0336E" w:rsidP="00311FF5">
      <w:pPr>
        <w:widowControl w:val="0"/>
        <w:numPr>
          <w:ilvl w:val="0"/>
          <w:numId w:val="103"/>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согласовывать  определения в количественно-именных сочетаниях с числительными; </w:t>
      </w:r>
    </w:p>
    <w:p w:rsidR="00D0336E" w:rsidRPr="00EC670A" w:rsidRDefault="00D0336E" w:rsidP="00311FF5">
      <w:pPr>
        <w:widowControl w:val="0"/>
        <w:numPr>
          <w:ilvl w:val="0"/>
          <w:numId w:val="103"/>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определять  значения лексических заимствований последних десятилетий; целесообразно  употреблять  иноязычные  слова.</w:t>
      </w:r>
    </w:p>
    <w:p w:rsidR="00D0336E" w:rsidRPr="00EC670A" w:rsidRDefault="00D0336E" w:rsidP="00311FF5">
      <w:pPr>
        <w:widowControl w:val="0"/>
        <w:numPr>
          <w:ilvl w:val="0"/>
          <w:numId w:val="103"/>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употреблять заимствованные  несклоняемые  имена существительные; </w:t>
      </w:r>
    </w:p>
    <w:p w:rsidR="00D0336E" w:rsidRPr="00EC670A" w:rsidRDefault="00D0336E" w:rsidP="00311FF5">
      <w:pPr>
        <w:widowControl w:val="0"/>
        <w:numPr>
          <w:ilvl w:val="0"/>
          <w:numId w:val="103"/>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склонять русские и иностранные имена и фамилии; названия географических объектов‚ </w:t>
      </w:r>
    </w:p>
    <w:p w:rsidR="00D0336E" w:rsidRPr="00EC670A" w:rsidRDefault="00D0336E" w:rsidP="00311FF5">
      <w:pPr>
        <w:widowControl w:val="0"/>
        <w:numPr>
          <w:ilvl w:val="0"/>
          <w:numId w:val="103"/>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употреблять отдельные грамматические формы имен существительных, прилагательных (в рамках изученного); </w:t>
      </w:r>
    </w:p>
    <w:p w:rsidR="00D0336E" w:rsidRPr="00EC670A" w:rsidRDefault="00D0336E" w:rsidP="00311FF5">
      <w:pPr>
        <w:widowControl w:val="0"/>
        <w:numPr>
          <w:ilvl w:val="0"/>
          <w:numId w:val="103"/>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склонять местоимения‚ порядковые и количественные  числительные; </w:t>
      </w:r>
    </w:p>
    <w:p w:rsidR="00D0336E" w:rsidRPr="00EC670A" w:rsidRDefault="00D0336E" w:rsidP="00311FF5">
      <w:pPr>
        <w:widowControl w:val="0"/>
        <w:numPr>
          <w:ilvl w:val="0"/>
          <w:numId w:val="103"/>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употреблять отдельные формы имен существительных в соответствии с типом склонения, родом, принадлежностью к разряду одушевленности – неодушевленности; </w:t>
      </w:r>
    </w:p>
    <w:p w:rsidR="00D0336E" w:rsidRPr="00EC670A" w:rsidRDefault="00D0336E" w:rsidP="00311FF5">
      <w:pPr>
        <w:widowControl w:val="0"/>
        <w:numPr>
          <w:ilvl w:val="0"/>
          <w:numId w:val="103"/>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изменять  отдельные формы  слов  множественного числа имени существительного‚ глаголов 1 лица единственного числа настоящего и будущего времени; </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i/>
          <w:iCs/>
        </w:rPr>
        <w:t>Учащийся   получит  возможность  научиться:</w:t>
      </w:r>
    </w:p>
    <w:p w:rsidR="00D0336E" w:rsidRPr="00EC670A" w:rsidRDefault="00D0336E" w:rsidP="00311FF5">
      <w:pPr>
        <w:widowControl w:val="0"/>
        <w:numPr>
          <w:ilvl w:val="0"/>
          <w:numId w:val="104"/>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D0336E" w:rsidRPr="00EC670A" w:rsidRDefault="00D0336E" w:rsidP="00311FF5">
      <w:pPr>
        <w:widowControl w:val="0"/>
        <w:numPr>
          <w:ilvl w:val="0"/>
          <w:numId w:val="104"/>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использовать  грамматические  словари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D0336E" w:rsidRPr="00EC670A" w:rsidRDefault="00D0336E" w:rsidP="00311FF5">
      <w:pPr>
        <w:widowControl w:val="0"/>
        <w:numPr>
          <w:ilvl w:val="0"/>
          <w:numId w:val="104"/>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D0336E" w:rsidRPr="00EC670A" w:rsidRDefault="00D0336E" w:rsidP="008E4973">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311FF5">
      <w:pPr>
        <w:pStyle w:val="a5"/>
        <w:widowControl w:val="0"/>
        <w:numPr>
          <w:ilvl w:val="0"/>
          <w:numId w:val="104"/>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совершенствованию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D0336E" w:rsidRPr="00EC670A" w:rsidRDefault="00D0336E" w:rsidP="00311FF5">
      <w:pPr>
        <w:pStyle w:val="a5"/>
        <w:widowControl w:val="0"/>
        <w:numPr>
          <w:ilvl w:val="0"/>
          <w:numId w:val="104"/>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владеть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D0336E" w:rsidRPr="00EC670A" w:rsidRDefault="00D0336E" w:rsidP="00311FF5">
      <w:pPr>
        <w:pStyle w:val="a5"/>
        <w:widowControl w:val="0"/>
        <w:numPr>
          <w:ilvl w:val="0"/>
          <w:numId w:val="104"/>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D0336E" w:rsidRPr="00EC670A" w:rsidRDefault="00D0336E" w:rsidP="00311FF5">
      <w:pPr>
        <w:pStyle w:val="a5"/>
        <w:widowControl w:val="0"/>
        <w:numPr>
          <w:ilvl w:val="0"/>
          <w:numId w:val="104"/>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умению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D0336E" w:rsidRPr="00EC670A" w:rsidRDefault="00D0336E" w:rsidP="00311FF5">
      <w:pPr>
        <w:pStyle w:val="a5"/>
        <w:widowControl w:val="0"/>
        <w:numPr>
          <w:ilvl w:val="0"/>
          <w:numId w:val="104"/>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умению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D0336E" w:rsidRPr="00EC670A" w:rsidRDefault="00D0336E" w:rsidP="00311FF5">
      <w:pPr>
        <w:pStyle w:val="a5"/>
        <w:widowControl w:val="0"/>
        <w:numPr>
          <w:ilvl w:val="0"/>
          <w:numId w:val="104"/>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проводить  анализ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 дедуктивно-индуктивные, стержневые/индуктивно-дедуктивные);</w:t>
      </w:r>
    </w:p>
    <w:p w:rsidR="00D0336E" w:rsidRPr="00EC670A" w:rsidRDefault="00D0336E" w:rsidP="00311FF5">
      <w:pPr>
        <w:pStyle w:val="a5"/>
        <w:widowControl w:val="0"/>
        <w:numPr>
          <w:ilvl w:val="0"/>
          <w:numId w:val="104"/>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владеть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D0336E" w:rsidRPr="00EC670A" w:rsidRDefault="00D0336E" w:rsidP="008E4973">
      <w:pPr>
        <w:widowControl w:val="0"/>
        <w:autoSpaceDE w:val="0"/>
        <w:autoSpaceDN w:val="0"/>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Учащийся   получит  возможность  научиться:</w:t>
      </w:r>
    </w:p>
    <w:p w:rsidR="00D0336E" w:rsidRPr="00EC670A" w:rsidRDefault="00D0336E" w:rsidP="00311FF5">
      <w:pPr>
        <w:pStyle w:val="a5"/>
        <w:widowControl w:val="0"/>
        <w:numPr>
          <w:ilvl w:val="0"/>
          <w:numId w:val="104"/>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 xml:space="preserve">оценивать  устные и письменные речевые высказывания с точки зрения их эффективности, </w:t>
      </w:r>
    </w:p>
    <w:p w:rsidR="00D0336E" w:rsidRPr="00EC670A" w:rsidRDefault="00D0336E" w:rsidP="00311FF5">
      <w:pPr>
        <w:pStyle w:val="a5"/>
        <w:widowControl w:val="0"/>
        <w:numPr>
          <w:ilvl w:val="0"/>
          <w:numId w:val="104"/>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 xml:space="preserve">понимать основные причины коммуникативных неудач и объяснять их; </w:t>
      </w:r>
    </w:p>
    <w:p w:rsidR="00D0336E" w:rsidRPr="00EC670A" w:rsidRDefault="00D0336E" w:rsidP="00311FF5">
      <w:pPr>
        <w:pStyle w:val="a5"/>
        <w:widowControl w:val="0"/>
        <w:numPr>
          <w:ilvl w:val="0"/>
          <w:numId w:val="104"/>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оценивать  собственную и чужую  речь   с точки зрения точного, уместного и выразительного  словоупотребления;</w:t>
      </w:r>
    </w:p>
    <w:p w:rsidR="00D0336E" w:rsidRPr="00EC670A" w:rsidRDefault="00D0336E" w:rsidP="00311FF5">
      <w:pPr>
        <w:pStyle w:val="a5"/>
        <w:widowControl w:val="0"/>
        <w:numPr>
          <w:ilvl w:val="0"/>
          <w:numId w:val="104"/>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 xml:space="preserve">редактировать  собственные тексты  с целью совершенствования их содержания и формы; </w:t>
      </w:r>
    </w:p>
    <w:p w:rsidR="00D0336E" w:rsidRPr="00EC670A" w:rsidRDefault="00D0336E" w:rsidP="00311FF5">
      <w:pPr>
        <w:pStyle w:val="a5"/>
        <w:widowControl w:val="0"/>
        <w:numPr>
          <w:ilvl w:val="0"/>
          <w:numId w:val="104"/>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сопоставлять  черновой   и  отредактированный  текст.</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Предметные результаты  (7  класс).</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311FF5">
      <w:pPr>
        <w:widowControl w:val="0"/>
        <w:numPr>
          <w:ilvl w:val="0"/>
          <w:numId w:val="105"/>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соблюдать  основные лексические нормы современного русского 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D0336E" w:rsidRPr="00EC670A" w:rsidRDefault="00D0336E" w:rsidP="00311FF5">
      <w:pPr>
        <w:widowControl w:val="0"/>
        <w:numPr>
          <w:ilvl w:val="0"/>
          <w:numId w:val="105"/>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различать  стилистические  варианты  лексической нормы; </w:t>
      </w:r>
    </w:p>
    <w:p w:rsidR="00D0336E" w:rsidRPr="00EC670A" w:rsidRDefault="00D0336E" w:rsidP="00311FF5">
      <w:pPr>
        <w:widowControl w:val="0"/>
        <w:numPr>
          <w:ilvl w:val="0"/>
          <w:numId w:val="105"/>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употреблять  имена  существительные, прилагательные, глаголы  с учётом стилистических вариантов лексической нормы;</w:t>
      </w:r>
    </w:p>
    <w:p w:rsidR="00D0336E" w:rsidRPr="00EC670A" w:rsidRDefault="00D0336E" w:rsidP="00311FF5">
      <w:pPr>
        <w:widowControl w:val="0"/>
        <w:numPr>
          <w:ilvl w:val="0"/>
          <w:numId w:val="105"/>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употреблять  синонимы, антонимы‚ омонимы  с учётом стилистических вариантов лексической нормы;</w:t>
      </w:r>
    </w:p>
    <w:p w:rsidR="00D0336E" w:rsidRPr="00EC670A" w:rsidRDefault="00D0336E" w:rsidP="00311FF5">
      <w:pPr>
        <w:widowControl w:val="0"/>
        <w:numPr>
          <w:ilvl w:val="0"/>
          <w:numId w:val="105"/>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характеризовать  заимствованные  слова  по языку-источнику (из славянских и неславянских языков), времени вхождения (самые древние и более поздние); распознавать  старославянизмы, понимать  роль старославянского языка в развитии русского литературного языка; стилистически   характеризовать  старославянизмы  (стилистически  нейтральные,  книжные, устаревшие);</w:t>
      </w:r>
    </w:p>
    <w:p w:rsidR="00D0336E" w:rsidRPr="00EC670A" w:rsidRDefault="00D0336E" w:rsidP="00311FF5">
      <w:pPr>
        <w:widowControl w:val="0"/>
        <w:numPr>
          <w:ilvl w:val="0"/>
          <w:numId w:val="105"/>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определять  значения лексических заимствований последних десятилетий; целесообразно  употреблять  иноязычные  слова</w:t>
      </w:r>
    </w:p>
    <w:p w:rsidR="00D0336E" w:rsidRPr="00EC670A" w:rsidRDefault="00D0336E" w:rsidP="00311FF5">
      <w:pPr>
        <w:widowControl w:val="0"/>
        <w:numPr>
          <w:ilvl w:val="0"/>
          <w:numId w:val="105"/>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понимать  причины  изменений в словарном составе языка, перераспределять  пласты  лексики между активным и пассивным запасом слов; определять  значения устаревших слов с национально-культурным компонентом; </w:t>
      </w:r>
    </w:p>
    <w:p w:rsidR="00D0336E" w:rsidRPr="00EC670A" w:rsidRDefault="00D0336E" w:rsidP="00311FF5">
      <w:pPr>
        <w:widowControl w:val="0"/>
        <w:numPr>
          <w:ilvl w:val="0"/>
          <w:numId w:val="105"/>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понимать  значение  архаизмов  и  историзмов  в  новом  речевом  контексте.</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Учащийся   получит  возможность  научиться:</w:t>
      </w:r>
    </w:p>
    <w:p w:rsidR="00D0336E" w:rsidRPr="00EC670A" w:rsidRDefault="00D0336E" w:rsidP="00311FF5">
      <w:pPr>
        <w:numPr>
          <w:ilvl w:val="0"/>
          <w:numId w:val="106"/>
        </w:numPr>
        <w:tabs>
          <w:tab w:val="left" w:pos="284"/>
        </w:tabs>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 xml:space="preserve">соблюдать  нормы   русского  речевого этикета; </w:t>
      </w:r>
    </w:p>
    <w:p w:rsidR="00D0336E" w:rsidRPr="00EC670A" w:rsidRDefault="00D0336E" w:rsidP="00311FF5">
      <w:pPr>
        <w:numPr>
          <w:ilvl w:val="0"/>
          <w:numId w:val="106"/>
        </w:numPr>
        <w:tabs>
          <w:tab w:val="left" w:pos="284"/>
        </w:tabs>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понимать  национальную  специфику  русского речевого этикета по сравнению с речевым этикетом других народов;</w:t>
      </w:r>
    </w:p>
    <w:p w:rsidR="00D0336E" w:rsidRPr="00EC670A" w:rsidRDefault="00D0336E" w:rsidP="00311FF5">
      <w:pPr>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w:t>
      </w:r>
    </w:p>
    <w:p w:rsidR="00D0336E" w:rsidRPr="00EC670A" w:rsidRDefault="00D0336E" w:rsidP="008E4973">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311FF5">
      <w:pPr>
        <w:pStyle w:val="a5"/>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управлять  предлогами:  </w:t>
      </w:r>
      <w:r w:rsidRPr="00EC670A">
        <w:rPr>
          <w:rFonts w:ascii="Times New Roman" w:hAnsi="Times New Roman" w:cs="Times New Roman"/>
          <w:i/>
          <w:iCs/>
        </w:rPr>
        <w:t>благодаря, согласно, вопреки</w:t>
      </w:r>
      <w:r w:rsidRPr="00EC670A">
        <w:rPr>
          <w:rFonts w:ascii="Times New Roman" w:hAnsi="Times New Roman" w:cs="Times New Roman"/>
        </w:rPr>
        <w:t xml:space="preserve">; употребление предлогов </w:t>
      </w:r>
      <w:r w:rsidRPr="00EC670A">
        <w:rPr>
          <w:rFonts w:ascii="Times New Roman" w:hAnsi="Times New Roman" w:cs="Times New Roman"/>
          <w:i/>
          <w:iCs/>
        </w:rPr>
        <w:t>о</w:t>
      </w:r>
      <w:r w:rsidRPr="00EC670A">
        <w:rPr>
          <w:rFonts w:ascii="Times New Roman" w:hAnsi="Times New Roman" w:cs="Times New Roman"/>
        </w:rPr>
        <w:t xml:space="preserve">‚ </w:t>
      </w:r>
      <w:r w:rsidRPr="00EC670A">
        <w:rPr>
          <w:rFonts w:ascii="Times New Roman" w:hAnsi="Times New Roman" w:cs="Times New Roman"/>
          <w:i/>
          <w:iCs/>
        </w:rPr>
        <w:t>по</w:t>
      </w:r>
      <w:r w:rsidRPr="00EC670A">
        <w:rPr>
          <w:rFonts w:ascii="Times New Roman" w:hAnsi="Times New Roman" w:cs="Times New Roman"/>
        </w:rPr>
        <w:t xml:space="preserve">‚ </w:t>
      </w:r>
      <w:r w:rsidRPr="00EC670A">
        <w:rPr>
          <w:rFonts w:ascii="Times New Roman" w:hAnsi="Times New Roman" w:cs="Times New Roman"/>
          <w:i/>
          <w:iCs/>
        </w:rPr>
        <w:t>из</w:t>
      </w:r>
      <w:r w:rsidRPr="00EC670A">
        <w:rPr>
          <w:rFonts w:ascii="Times New Roman" w:hAnsi="Times New Roman" w:cs="Times New Roman"/>
        </w:rPr>
        <w:t xml:space="preserve">‚ </w:t>
      </w:r>
      <w:r w:rsidRPr="00EC670A">
        <w:rPr>
          <w:rFonts w:ascii="Times New Roman" w:hAnsi="Times New Roman" w:cs="Times New Roman"/>
          <w:i/>
          <w:iCs/>
        </w:rPr>
        <w:t>с</w:t>
      </w:r>
      <w:r w:rsidRPr="00EC670A">
        <w:rPr>
          <w:rFonts w:ascii="Times New Roman" w:hAnsi="Times New Roman" w:cs="Times New Roman"/>
        </w:rPr>
        <w:t xml:space="preserve"> в составе словосочетания‚ </w:t>
      </w:r>
    </w:p>
    <w:p w:rsidR="00D0336E" w:rsidRPr="00EC670A" w:rsidRDefault="00D0336E" w:rsidP="00311FF5">
      <w:pPr>
        <w:pStyle w:val="a5"/>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употреблять  предлог </w:t>
      </w:r>
      <w:r w:rsidRPr="00EC670A">
        <w:rPr>
          <w:rFonts w:ascii="Times New Roman" w:hAnsi="Times New Roman" w:cs="Times New Roman"/>
          <w:i/>
          <w:iCs/>
        </w:rPr>
        <w:t>по</w:t>
      </w:r>
      <w:r w:rsidRPr="00EC670A">
        <w:rPr>
          <w:rFonts w:ascii="Times New Roman" w:hAnsi="Times New Roman" w:cs="Times New Roman"/>
        </w:rPr>
        <w:t xml:space="preserve"> с количественными числительными в словосочетаниях с распределительным значением; </w:t>
      </w:r>
    </w:p>
    <w:p w:rsidR="00D0336E" w:rsidRPr="00EC670A" w:rsidRDefault="00D0336E" w:rsidP="00311FF5">
      <w:pPr>
        <w:pStyle w:val="a5"/>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употреблять  простые  предложения с причастными и деепричастными оборотами‚ предложения с косвенной речью‚ сложные предложения разных видов;</w:t>
      </w:r>
    </w:p>
    <w:p w:rsidR="00D0336E" w:rsidRPr="00EC670A" w:rsidRDefault="00D0336E" w:rsidP="00311FF5">
      <w:pPr>
        <w:pStyle w:val="a5"/>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определять  типичные  грамматические  ошибки  в речи;</w:t>
      </w:r>
    </w:p>
    <w:p w:rsidR="00D0336E" w:rsidRPr="00EC670A" w:rsidRDefault="00D0336E" w:rsidP="00311FF5">
      <w:pPr>
        <w:pStyle w:val="a5"/>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различать варианты грамматической нормы: литературные и разговорные формы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EC670A">
        <w:rPr>
          <w:rFonts w:ascii="Times New Roman" w:hAnsi="Times New Roman" w:cs="Times New Roman"/>
          <w:i/>
          <w:iCs/>
        </w:rPr>
        <w:t>–а(-я)</w:t>
      </w:r>
      <w:r w:rsidRPr="00EC670A">
        <w:rPr>
          <w:rFonts w:ascii="Times New Roman" w:hAnsi="Times New Roman" w:cs="Times New Roman"/>
        </w:rPr>
        <w:t xml:space="preserve">, </w:t>
      </w:r>
      <w:r w:rsidRPr="00EC670A">
        <w:rPr>
          <w:rFonts w:ascii="Times New Roman" w:hAnsi="Times New Roman" w:cs="Times New Roman"/>
          <w:i/>
          <w:iCs/>
        </w:rPr>
        <w:t>-ы(и)</w:t>
      </w:r>
      <w:r w:rsidRPr="00EC670A">
        <w:rPr>
          <w:rFonts w:ascii="Times New Roman" w:hAnsi="Times New Roman" w:cs="Times New Roman"/>
        </w:rPr>
        <w:t>‚ различающихся по смыслу‚ литературных и разговорных форм глаголов‚ причастий‚ деепричастий‚ наречий;</w:t>
      </w:r>
    </w:p>
    <w:p w:rsidR="00D0336E" w:rsidRPr="00EC670A" w:rsidRDefault="00D0336E" w:rsidP="00311FF5">
      <w:pPr>
        <w:pStyle w:val="a5"/>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различать  варианты грамматической синтаксической нормы‚ обусловленные грамматической синонимией словосочетаний‚ простых и сложных предложений;</w:t>
      </w:r>
    </w:p>
    <w:p w:rsidR="00D0336E" w:rsidRPr="00EC670A" w:rsidRDefault="00D0336E" w:rsidP="00311FF5">
      <w:pPr>
        <w:pStyle w:val="a5"/>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правильно  употреблять  имена  существительные, прилагательные, глаголы  с  учётом вариантов грамматической нормы;</w:t>
      </w:r>
    </w:p>
    <w:p w:rsidR="00D0336E" w:rsidRPr="00EC670A" w:rsidRDefault="00D0336E" w:rsidP="00311FF5">
      <w:pPr>
        <w:pStyle w:val="a5"/>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правильно употреблять синонимические грамматические конструкции с учётом смысловых и стилистических особенностей; редактировать   текст  с целью исправления грамматических ошибок;</w:t>
      </w:r>
    </w:p>
    <w:p w:rsidR="00D0336E" w:rsidRPr="00EC670A" w:rsidRDefault="00D0336E" w:rsidP="00311FF5">
      <w:pPr>
        <w:pStyle w:val="a5"/>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выявлять  и исправлять   грамматические  ошибки   в устной речи;</w:t>
      </w:r>
    </w:p>
    <w:p w:rsidR="00D0336E" w:rsidRPr="00EC670A" w:rsidRDefault="00D0336E" w:rsidP="00311FF5">
      <w:pPr>
        <w:pStyle w:val="a5"/>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соблюдать  русскую  этикетную   вербальную  и  невербальную   манеры общения;</w:t>
      </w:r>
    </w:p>
    <w:p w:rsidR="00D0336E" w:rsidRPr="00EC670A" w:rsidRDefault="00D0336E" w:rsidP="00311FF5">
      <w:pPr>
        <w:pStyle w:val="a5"/>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использовать  в общении этикетные  речевые  тактики  и приёмы‚ помогающие  противостоять речевой агрессии;</w:t>
      </w:r>
    </w:p>
    <w:p w:rsidR="00D0336E" w:rsidRPr="00EC670A" w:rsidRDefault="00D0336E" w:rsidP="00311FF5">
      <w:pPr>
        <w:pStyle w:val="a5"/>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использовать   при общении в электронной среде этику  и  русский  речевой   этикет.</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Учащийся   получит  возможность  научиться:</w:t>
      </w:r>
    </w:p>
    <w:p w:rsidR="00D0336E" w:rsidRPr="00EC670A" w:rsidRDefault="00D0336E" w:rsidP="00311FF5">
      <w:pPr>
        <w:pStyle w:val="a5"/>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D0336E" w:rsidRPr="00EC670A" w:rsidRDefault="00D0336E" w:rsidP="00311FF5">
      <w:pPr>
        <w:pStyle w:val="a5"/>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соблюдать этикетные формы и устойчивые формулы‚ принципы  этикетного  общения, лежащие в основе национального речевого этикета;</w:t>
      </w:r>
    </w:p>
    <w:p w:rsidR="00D0336E" w:rsidRPr="00EC670A" w:rsidRDefault="00D0336E" w:rsidP="00311FF5">
      <w:pPr>
        <w:pStyle w:val="a5"/>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использовать  грамматические  словари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D0336E" w:rsidRPr="00EC670A" w:rsidRDefault="00D0336E" w:rsidP="00311FF5">
      <w:pPr>
        <w:pStyle w:val="a5"/>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D0336E" w:rsidRPr="00EC670A" w:rsidRDefault="00D0336E" w:rsidP="008E4973">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311FF5">
      <w:pPr>
        <w:pStyle w:val="a5"/>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уместно  использовать  коммуникативную стратегию и тактику устного общения: применять  убеждение, комплимент, уговаривание, похвалу, самопрезентацию, просьбу, принесение извинений, поздравление; </w:t>
      </w:r>
    </w:p>
    <w:p w:rsidR="00D0336E" w:rsidRPr="00EC670A" w:rsidRDefault="00D0336E" w:rsidP="00311FF5">
      <w:pPr>
        <w:pStyle w:val="a5"/>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сохранять   инициативу  в диалоге, уклоняться  от инициативы, завершать  диалога.</w:t>
      </w:r>
    </w:p>
    <w:p w:rsidR="00D0336E" w:rsidRPr="00EC670A" w:rsidRDefault="00D0336E" w:rsidP="00311FF5">
      <w:pPr>
        <w:pStyle w:val="a5"/>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участвовать  в беседе, споре, владение правилами корректного речевого поведения в споре;</w:t>
      </w:r>
    </w:p>
    <w:p w:rsidR="00D0336E" w:rsidRPr="00EC670A" w:rsidRDefault="00D0336E" w:rsidP="00311FF5">
      <w:pPr>
        <w:pStyle w:val="a5"/>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D0336E" w:rsidRPr="00EC670A" w:rsidRDefault="00D0336E" w:rsidP="00311FF5">
      <w:pPr>
        <w:pStyle w:val="a5"/>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создавать  устные  и письменные  тексты  описательного типа: определение, дефиниция, собственно описание, пояснение; </w:t>
      </w:r>
    </w:p>
    <w:p w:rsidR="00D0336E" w:rsidRPr="00EC670A" w:rsidRDefault="00D0336E" w:rsidP="00311FF5">
      <w:pPr>
        <w:pStyle w:val="a5"/>
        <w:widowControl w:val="0"/>
        <w:numPr>
          <w:ilvl w:val="0"/>
          <w:numId w:val="106"/>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создавать  устные и письменные тексты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i/>
          <w:iCs/>
        </w:rPr>
        <w:t>Учащийся   получит  возможность  научиться:</w:t>
      </w:r>
    </w:p>
    <w:p w:rsidR="00D0336E" w:rsidRPr="00EC670A" w:rsidRDefault="00D0336E" w:rsidP="00311FF5">
      <w:pPr>
        <w:pStyle w:val="a5"/>
        <w:widowControl w:val="0"/>
        <w:numPr>
          <w:ilvl w:val="0"/>
          <w:numId w:val="106"/>
        </w:numPr>
        <w:tabs>
          <w:tab w:val="left" w:pos="426"/>
        </w:tabs>
        <w:autoSpaceDE w:val="0"/>
        <w:autoSpaceDN w:val="0"/>
        <w:spacing w:after="0" w:line="240" w:lineRule="auto"/>
        <w:ind w:left="142" w:hanging="11"/>
        <w:jc w:val="both"/>
        <w:rPr>
          <w:rFonts w:ascii="Times New Roman" w:hAnsi="Times New Roman" w:cs="Times New Roman"/>
          <w:i/>
          <w:iCs/>
        </w:rPr>
      </w:pPr>
      <w:r w:rsidRPr="00EC670A">
        <w:rPr>
          <w:rFonts w:ascii="Times New Roman" w:hAnsi="Times New Roman" w:cs="Times New Roman"/>
          <w:i/>
          <w:iCs/>
        </w:rPr>
        <w:t xml:space="preserve">редактировать  собственные тексты  с целью совершенствования их содержания и формы; </w:t>
      </w:r>
    </w:p>
    <w:p w:rsidR="00D0336E" w:rsidRPr="00EC670A" w:rsidRDefault="00D0336E" w:rsidP="00311FF5">
      <w:pPr>
        <w:pStyle w:val="a5"/>
        <w:widowControl w:val="0"/>
        <w:numPr>
          <w:ilvl w:val="0"/>
          <w:numId w:val="106"/>
        </w:numPr>
        <w:tabs>
          <w:tab w:val="left" w:pos="426"/>
        </w:tabs>
        <w:autoSpaceDE w:val="0"/>
        <w:autoSpaceDN w:val="0"/>
        <w:spacing w:after="0" w:line="240" w:lineRule="auto"/>
        <w:ind w:left="142" w:hanging="11"/>
        <w:jc w:val="both"/>
        <w:rPr>
          <w:rFonts w:ascii="Times New Roman" w:hAnsi="Times New Roman" w:cs="Times New Roman"/>
          <w:i/>
          <w:iCs/>
        </w:rPr>
      </w:pPr>
      <w:r w:rsidRPr="00EC670A">
        <w:rPr>
          <w:rFonts w:ascii="Times New Roman" w:hAnsi="Times New Roman" w:cs="Times New Roman"/>
          <w:i/>
          <w:iCs/>
        </w:rPr>
        <w:t xml:space="preserve">понимать основные причины коммуникативных неудач и объяснять их; </w:t>
      </w:r>
    </w:p>
    <w:p w:rsidR="00D0336E" w:rsidRPr="00EC670A" w:rsidRDefault="00D0336E" w:rsidP="00311FF5">
      <w:pPr>
        <w:pStyle w:val="a5"/>
        <w:widowControl w:val="0"/>
        <w:numPr>
          <w:ilvl w:val="0"/>
          <w:numId w:val="106"/>
        </w:numPr>
        <w:tabs>
          <w:tab w:val="left" w:pos="426"/>
        </w:tabs>
        <w:autoSpaceDE w:val="0"/>
        <w:autoSpaceDN w:val="0"/>
        <w:spacing w:after="0" w:line="240" w:lineRule="auto"/>
        <w:ind w:left="142" w:hanging="11"/>
        <w:jc w:val="both"/>
        <w:rPr>
          <w:rFonts w:ascii="Times New Roman" w:hAnsi="Times New Roman" w:cs="Times New Roman"/>
          <w:i/>
          <w:iCs/>
        </w:rPr>
      </w:pPr>
      <w:r w:rsidRPr="00EC670A">
        <w:rPr>
          <w:rFonts w:ascii="Times New Roman" w:hAnsi="Times New Roman" w:cs="Times New Roman"/>
          <w:i/>
          <w:iCs/>
        </w:rPr>
        <w:t xml:space="preserve">владеть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rsidR="00D0336E" w:rsidRPr="00EC670A" w:rsidRDefault="00D0336E" w:rsidP="00311FF5">
      <w:pPr>
        <w:pStyle w:val="a5"/>
        <w:widowControl w:val="0"/>
        <w:numPr>
          <w:ilvl w:val="0"/>
          <w:numId w:val="106"/>
        </w:numPr>
        <w:tabs>
          <w:tab w:val="left" w:pos="426"/>
        </w:tabs>
        <w:autoSpaceDE w:val="0"/>
        <w:autoSpaceDN w:val="0"/>
        <w:spacing w:after="0" w:line="240" w:lineRule="auto"/>
        <w:ind w:left="142" w:hanging="11"/>
        <w:jc w:val="both"/>
        <w:rPr>
          <w:rFonts w:ascii="Times New Roman" w:hAnsi="Times New Roman" w:cs="Times New Roman"/>
          <w:i/>
          <w:iCs/>
        </w:rPr>
      </w:pPr>
      <w:r w:rsidRPr="00EC670A">
        <w:rPr>
          <w:rFonts w:ascii="Times New Roman" w:hAnsi="Times New Roman" w:cs="Times New Roman"/>
          <w:i/>
          <w:iCs/>
        </w:rPr>
        <w:t>оценивать  собственную и чужую  речь   с точки зрения точного, уместного и выразительного  словоупотребления;</w:t>
      </w:r>
    </w:p>
    <w:p w:rsidR="00D0336E" w:rsidRPr="00EC670A" w:rsidRDefault="00D0336E" w:rsidP="00311FF5">
      <w:pPr>
        <w:pStyle w:val="a5"/>
        <w:widowControl w:val="0"/>
        <w:numPr>
          <w:ilvl w:val="0"/>
          <w:numId w:val="106"/>
        </w:numPr>
        <w:tabs>
          <w:tab w:val="left" w:pos="426"/>
        </w:tabs>
        <w:autoSpaceDE w:val="0"/>
        <w:autoSpaceDN w:val="0"/>
        <w:spacing w:after="0" w:line="240" w:lineRule="auto"/>
        <w:ind w:left="142" w:hanging="11"/>
        <w:jc w:val="both"/>
        <w:rPr>
          <w:rFonts w:ascii="Times New Roman" w:hAnsi="Times New Roman" w:cs="Times New Roman"/>
          <w:i/>
          <w:iCs/>
        </w:rPr>
      </w:pPr>
      <w:r w:rsidRPr="00EC670A">
        <w:rPr>
          <w:rFonts w:ascii="Times New Roman" w:hAnsi="Times New Roman" w:cs="Times New Roman"/>
          <w:i/>
          <w:iCs/>
        </w:rPr>
        <w:t>сопоставлять  черновой   и  отредактированный  текст.</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характеризовать  лексику с точки зрения происхождения: лексику исконно русскую и заимствованную; </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понимать  процессы  заимствования лексики как результата взаимодействия национальных культур; </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характеризовать  заимствованные  слова  по языку-источнику (из славянских и неславянских языков), времени вхождения (самые древние и более поздние); распознавать  старославянизмы, понимать  роль старославянского языка в развитии русского литературного языка; стилистически   характеризовать  старославянизмы  (стилистически  нейтральные,  книжные, устаревшие);</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понимать  роль заимствованной лексики в современном русском языке; </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распознавать слова, заимствованные русским языком из языков народов России и мира; </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иметь общее представление об особенностях освоения иноязычной лексики; </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определять  значения лексических заимствований последних десятилетий; целесообразно  употреблять  иноязычные  слова;</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понимать  причины  изменений в словарном составе языка, перераспределять  пласты  лексики между активным и пассивным запасом слов; определять  значения устаревших слов с национально-культурным компонентом; </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соблюдать этикетные формы и устойчивые формулы‚ принципы  этикетного  общения, лежащие в основе национального речевого этикета;</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соблюдать  русскую  этикетную   вербальную  и  невербальную   манеры общения;</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использовать  в общении этикетные  речевые  тактики  и приёмы‚ помогающие  противостоять речевой агрессии;</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использовать   при общении в электронной среде этику  и  русский  речевой   этикет;</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соблюдать  нормы   русского этикетного речевого поведения в ситуациях делового общения.</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Учащийся   получит  возможность  научиться:</w:t>
      </w:r>
    </w:p>
    <w:p w:rsidR="00D0336E" w:rsidRPr="00EC670A" w:rsidRDefault="00D0336E" w:rsidP="00311FF5">
      <w:pPr>
        <w:pStyle w:val="a5"/>
        <w:numPr>
          <w:ilvl w:val="0"/>
          <w:numId w:val="107"/>
        </w:numPr>
        <w:tabs>
          <w:tab w:val="left" w:pos="284"/>
        </w:tabs>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 xml:space="preserve">соблюдать  нормы   русского  речевого этикета; </w:t>
      </w:r>
    </w:p>
    <w:p w:rsidR="00D0336E" w:rsidRPr="00EC670A" w:rsidRDefault="00D0336E" w:rsidP="00311FF5">
      <w:pPr>
        <w:pStyle w:val="a5"/>
        <w:numPr>
          <w:ilvl w:val="0"/>
          <w:numId w:val="107"/>
        </w:numPr>
        <w:tabs>
          <w:tab w:val="left" w:pos="284"/>
        </w:tabs>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понимать  национальную  специфику  русского речевого этикета по сравнению с речевым этикетом других народов;</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 xml:space="preserve">понимать  причины  изменений в словарном составе языка, перераспределять  пласты  лексики между активным и пассивным запасом слов; определять  значения устаревших слов с национально-культурным компонентом; </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w:t>
      </w:r>
    </w:p>
    <w:p w:rsidR="00D0336E" w:rsidRPr="00EC670A" w:rsidRDefault="00D0336E" w:rsidP="008E4973">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311FF5">
      <w:pPr>
        <w:widowControl w:val="0"/>
        <w:numPr>
          <w:ilvl w:val="0"/>
          <w:numId w:val="107"/>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определять  типичные  грамматические  ошибки  в речи;</w:t>
      </w:r>
    </w:p>
    <w:p w:rsidR="00D0336E" w:rsidRPr="00EC670A" w:rsidRDefault="00D0336E" w:rsidP="00311FF5">
      <w:pPr>
        <w:widowControl w:val="0"/>
        <w:numPr>
          <w:ilvl w:val="0"/>
          <w:numId w:val="107"/>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правильному  произношению  имен существительных‚ прилагательных, глаголов‚ полных причастий‚ кратких форм страдательных причастий прошедшего времени;  деепричастий‚ наречий; </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правильному  произношению гласных [э]‚ [о] после мягких согласных и шипящих; правильному  произношению  безударного [о] в словах иностранного происхождения; </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правильному  произношению парных по твердости-мягкости согласных перед [е] в словах иностранного происхождения; </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правильному  произношению безударного [а] после </w:t>
      </w:r>
      <w:r w:rsidRPr="00EC670A">
        <w:rPr>
          <w:rFonts w:ascii="Times New Roman" w:hAnsi="Times New Roman" w:cs="Times New Roman"/>
          <w:i/>
          <w:iCs/>
        </w:rPr>
        <w:t>ж</w:t>
      </w:r>
      <w:r w:rsidRPr="00EC670A">
        <w:rPr>
          <w:rFonts w:ascii="Times New Roman" w:hAnsi="Times New Roman" w:cs="Times New Roman"/>
        </w:rPr>
        <w:t xml:space="preserve"> и </w:t>
      </w:r>
      <w:r w:rsidRPr="00EC670A">
        <w:rPr>
          <w:rFonts w:ascii="Times New Roman" w:hAnsi="Times New Roman" w:cs="Times New Roman"/>
          <w:i/>
          <w:iCs/>
        </w:rPr>
        <w:t>ш</w:t>
      </w:r>
      <w:r w:rsidRPr="00EC670A">
        <w:rPr>
          <w:rFonts w:ascii="Times New Roman" w:hAnsi="Times New Roman" w:cs="Times New Roman"/>
        </w:rPr>
        <w:t xml:space="preserve">; произношение сочетания </w:t>
      </w:r>
      <w:r w:rsidRPr="00EC670A">
        <w:rPr>
          <w:rFonts w:ascii="Times New Roman" w:hAnsi="Times New Roman" w:cs="Times New Roman"/>
          <w:i/>
          <w:iCs/>
        </w:rPr>
        <w:t>чн</w:t>
      </w:r>
      <w:r w:rsidRPr="00EC670A">
        <w:rPr>
          <w:rFonts w:ascii="Times New Roman" w:hAnsi="Times New Roman" w:cs="Times New Roman"/>
        </w:rPr>
        <w:t xml:space="preserve"> и </w:t>
      </w:r>
      <w:r w:rsidRPr="00EC670A">
        <w:rPr>
          <w:rFonts w:ascii="Times New Roman" w:hAnsi="Times New Roman" w:cs="Times New Roman"/>
          <w:i/>
          <w:iCs/>
        </w:rPr>
        <w:t>чт</w:t>
      </w:r>
      <w:r w:rsidRPr="00EC670A">
        <w:rPr>
          <w:rFonts w:ascii="Times New Roman" w:hAnsi="Times New Roman" w:cs="Times New Roman"/>
        </w:rPr>
        <w:t>; произношение женских отчеств на -</w:t>
      </w:r>
      <w:r w:rsidRPr="00EC670A">
        <w:rPr>
          <w:rFonts w:ascii="Times New Roman" w:hAnsi="Times New Roman" w:cs="Times New Roman"/>
          <w:i/>
          <w:iCs/>
        </w:rPr>
        <w:t>ична</w:t>
      </w:r>
      <w:r w:rsidRPr="00EC670A">
        <w:rPr>
          <w:rFonts w:ascii="Times New Roman" w:hAnsi="Times New Roman" w:cs="Times New Roman"/>
        </w:rPr>
        <w:t>, -</w:t>
      </w:r>
      <w:r w:rsidRPr="00EC670A">
        <w:rPr>
          <w:rFonts w:ascii="Times New Roman" w:hAnsi="Times New Roman" w:cs="Times New Roman"/>
          <w:i/>
          <w:iCs/>
        </w:rPr>
        <w:t>инична</w:t>
      </w:r>
      <w:r w:rsidRPr="00EC670A">
        <w:rPr>
          <w:rFonts w:ascii="Times New Roman" w:hAnsi="Times New Roman" w:cs="Times New Roman"/>
        </w:rPr>
        <w:t xml:space="preserve">; произношению твердого [н] перед мягкими [ф'] и [в']; произношению мягкого [н] перед </w:t>
      </w:r>
      <w:r w:rsidRPr="00EC670A">
        <w:rPr>
          <w:rFonts w:ascii="Times New Roman" w:hAnsi="Times New Roman" w:cs="Times New Roman"/>
          <w:i/>
          <w:iCs/>
        </w:rPr>
        <w:t>ч</w:t>
      </w:r>
      <w:r w:rsidRPr="00EC670A">
        <w:rPr>
          <w:rFonts w:ascii="Times New Roman" w:hAnsi="Times New Roman" w:cs="Times New Roman"/>
        </w:rPr>
        <w:t xml:space="preserve"> и </w:t>
      </w:r>
      <w:r w:rsidRPr="00EC670A">
        <w:rPr>
          <w:rFonts w:ascii="Times New Roman" w:hAnsi="Times New Roman" w:cs="Times New Roman"/>
          <w:i/>
          <w:iCs/>
        </w:rPr>
        <w:t>щ</w:t>
      </w:r>
      <w:r w:rsidRPr="00EC670A">
        <w:rPr>
          <w:rFonts w:ascii="Times New Roman" w:hAnsi="Times New Roman" w:cs="Times New Roman"/>
        </w:rPr>
        <w:t>.; постановке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rsidR="00D0336E" w:rsidRPr="00EC670A" w:rsidRDefault="00D0336E" w:rsidP="00311FF5">
      <w:pPr>
        <w:widowControl w:val="0"/>
        <w:numPr>
          <w:ilvl w:val="0"/>
          <w:numId w:val="107"/>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различать варианты грамматической нормы: литературные и разговорные формы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EC670A">
        <w:rPr>
          <w:rFonts w:ascii="Times New Roman" w:hAnsi="Times New Roman" w:cs="Times New Roman"/>
          <w:i/>
          <w:iCs/>
        </w:rPr>
        <w:t>–а(-я)</w:t>
      </w:r>
      <w:r w:rsidRPr="00EC670A">
        <w:rPr>
          <w:rFonts w:ascii="Times New Roman" w:hAnsi="Times New Roman" w:cs="Times New Roman"/>
        </w:rPr>
        <w:t xml:space="preserve">, </w:t>
      </w:r>
      <w:r w:rsidRPr="00EC670A">
        <w:rPr>
          <w:rFonts w:ascii="Times New Roman" w:hAnsi="Times New Roman" w:cs="Times New Roman"/>
          <w:i/>
          <w:iCs/>
        </w:rPr>
        <w:t>-ы(и)</w:t>
      </w:r>
      <w:r w:rsidRPr="00EC670A">
        <w:rPr>
          <w:rFonts w:ascii="Times New Roman" w:hAnsi="Times New Roman" w:cs="Times New Roman"/>
        </w:rPr>
        <w:t>‚ различающихся по смыслу‚ литературных и разговорных форм глаголов‚ причастий‚ деепричастий‚ наречий;</w:t>
      </w:r>
    </w:p>
    <w:p w:rsidR="00D0336E" w:rsidRPr="00EC670A" w:rsidRDefault="00D0336E" w:rsidP="00311FF5">
      <w:pPr>
        <w:widowControl w:val="0"/>
        <w:numPr>
          <w:ilvl w:val="0"/>
          <w:numId w:val="107"/>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различать  варианты грамматической синтаксической нормы‚ обусловленные грамматической синонимией словосочетаний‚ простых и сложных предложений;</w:t>
      </w:r>
    </w:p>
    <w:p w:rsidR="00D0336E" w:rsidRPr="00EC670A" w:rsidRDefault="00D0336E" w:rsidP="00311FF5">
      <w:pPr>
        <w:widowControl w:val="0"/>
        <w:numPr>
          <w:ilvl w:val="0"/>
          <w:numId w:val="107"/>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правильно  употреблять  имена  существительные, прилагательные, глаголы  с  учётом вариантов грамматической нормы;</w:t>
      </w:r>
    </w:p>
    <w:p w:rsidR="00D0336E" w:rsidRPr="00EC670A" w:rsidRDefault="00D0336E" w:rsidP="00311FF5">
      <w:pPr>
        <w:widowControl w:val="0"/>
        <w:numPr>
          <w:ilvl w:val="0"/>
          <w:numId w:val="107"/>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правильное употреблять синонимические грамматические конструкции с учётом смысловых и стилистических особенностей; редактировать   текст  с целью исправления грамматических ошибок;</w:t>
      </w:r>
    </w:p>
    <w:p w:rsidR="00D0336E" w:rsidRPr="00EC670A" w:rsidRDefault="00D0336E" w:rsidP="00311FF5">
      <w:pPr>
        <w:widowControl w:val="0"/>
        <w:numPr>
          <w:ilvl w:val="0"/>
          <w:numId w:val="107"/>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выявлять  и исправлять   грамматические  ошибки   в устной речи;</w:t>
      </w:r>
    </w:p>
    <w:p w:rsidR="00D0336E" w:rsidRPr="00EC670A" w:rsidRDefault="00D0336E" w:rsidP="00311FF5">
      <w:pPr>
        <w:widowControl w:val="0"/>
        <w:numPr>
          <w:ilvl w:val="0"/>
          <w:numId w:val="107"/>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соблюдать  основные  нормы русского речевого этикета: 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w:t>
      </w:r>
    </w:p>
    <w:p w:rsidR="00D0336E" w:rsidRPr="00EC670A" w:rsidRDefault="00D0336E" w:rsidP="00311FF5">
      <w:pPr>
        <w:widowControl w:val="0"/>
        <w:numPr>
          <w:ilvl w:val="0"/>
          <w:numId w:val="107"/>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соблюдать этикетные формы и устойчивые формулы‚ принципы  этикетного  общения, лежащие в основе национального речевого этикета;</w:t>
      </w:r>
    </w:p>
    <w:p w:rsidR="00D0336E" w:rsidRPr="00EC670A" w:rsidRDefault="00D0336E" w:rsidP="00311FF5">
      <w:pPr>
        <w:widowControl w:val="0"/>
        <w:numPr>
          <w:ilvl w:val="0"/>
          <w:numId w:val="107"/>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соблюдать  русскую  этикетную   вербальную  и  невербальную   манеры общения;</w:t>
      </w:r>
    </w:p>
    <w:p w:rsidR="00D0336E" w:rsidRPr="00EC670A" w:rsidRDefault="00D0336E" w:rsidP="00311FF5">
      <w:pPr>
        <w:widowControl w:val="0"/>
        <w:numPr>
          <w:ilvl w:val="0"/>
          <w:numId w:val="107"/>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использовать  в общении этикетные  речевые  тактики  и приёмы‚ помогающие  противостоять речевой агрессии;</w:t>
      </w:r>
    </w:p>
    <w:p w:rsidR="00D0336E" w:rsidRPr="00EC670A" w:rsidRDefault="00D0336E" w:rsidP="00311FF5">
      <w:pPr>
        <w:widowControl w:val="0"/>
        <w:numPr>
          <w:ilvl w:val="0"/>
          <w:numId w:val="107"/>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использовать   при общении в электронной среде этику  и  русский  речевой   этикет.</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Учащийся   получит  возможность  научиться:</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использовать  грамматические  словари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 xml:space="preserve">использовать  толковые, в том числе мультимедийные, словари для определения лексического значения слова, особенностей употребления; </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использовать орфоэпические, в том числе мультимедийные, орфографические словари   для определения нормативного произношения слова; вариантов произношения.</w:t>
      </w:r>
    </w:p>
    <w:p w:rsidR="00D0336E" w:rsidRPr="00EC670A" w:rsidRDefault="00D0336E" w:rsidP="008E4973">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владеть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владеть  правилами  информационной безопасности при общении в социальных сетях;</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уместно  использовать  коммуникативную стратегию и тактику устного общения: применять  убеждение, комплимент, уговаривание, похвалу, самопрезентацию, просьбу, принесение извинений, поздравление; </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сохранять   инициативу  в диалоге, уклоняться  от инициативы, завершать  диалога;</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участвовать  в беседе, споре, владение правилами корректного речевого поведения в споре;</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владеть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совершенствованию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создавать  устные  и письменные  тексты  описательного типа: определение, дефиниция, собственно описание, пояснение; </w:t>
      </w:r>
    </w:p>
    <w:p w:rsidR="00D0336E" w:rsidRPr="00EC670A" w:rsidRDefault="00D0336E" w:rsidP="00311FF5">
      <w:pPr>
        <w:pStyle w:val="a5"/>
        <w:widowControl w:val="0"/>
        <w:numPr>
          <w:ilvl w:val="0"/>
          <w:numId w:val="107"/>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создавать  устные и письменные тексты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Учащийся   получит  возможность  научиться:</w:t>
      </w:r>
    </w:p>
    <w:p w:rsidR="00D0336E" w:rsidRPr="00EC670A" w:rsidRDefault="00D0336E" w:rsidP="00311FF5">
      <w:pPr>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 xml:space="preserve">понимать основные причины коммуникативных неудач и объяснять их; </w:t>
      </w:r>
    </w:p>
    <w:p w:rsidR="00D0336E" w:rsidRPr="00EC670A" w:rsidRDefault="00D0336E" w:rsidP="00311FF5">
      <w:pPr>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оценивать  собственную и чужую  речь   с точки зрения точного, уместного и выразительного  словоупотребления;</w:t>
      </w:r>
    </w:p>
    <w:p w:rsidR="00D0336E" w:rsidRPr="00EC670A" w:rsidRDefault="00D0336E" w:rsidP="00311FF5">
      <w:pPr>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 xml:space="preserve">редактировать  собственные тексты  с целью совершенствования их содержания и формы; </w:t>
      </w:r>
    </w:p>
    <w:p w:rsidR="00D0336E" w:rsidRPr="00EC670A" w:rsidRDefault="00D0336E" w:rsidP="00311FF5">
      <w:pPr>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сопоставлять  черновой   и  отредактированный  текст;</w:t>
      </w:r>
    </w:p>
    <w:p w:rsidR="00D0336E" w:rsidRPr="00EC670A" w:rsidRDefault="00D0336E" w:rsidP="00311FF5">
      <w:pPr>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 xml:space="preserve">создавать  текст как результат  проектной (исследовательской) деятельности; </w:t>
      </w:r>
    </w:p>
    <w:p w:rsidR="00D0336E" w:rsidRPr="00EC670A" w:rsidRDefault="00D0336E" w:rsidP="00311FF5">
      <w:pPr>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оформлять  реферат  в письменной форме и представлять  его в устной форме;</w:t>
      </w:r>
    </w:p>
    <w:p w:rsidR="00D0336E" w:rsidRPr="00EC670A" w:rsidRDefault="00D0336E" w:rsidP="00311FF5">
      <w:pPr>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создавать  объявления (в устной и письменной форме); деловые  письма.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понимать  взаимосвязь  языка, культуры и истории народа, говорящего на нём;</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осознавать  роль  русского родного языка в жизни общества и государства, в современном мире;</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осознавать   роль  русского родного языка в жизни человека;</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осознавать  язык  как развивающееся   явление,  понимать  взаимосвязь   исторического развития языка с историей общества;</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осознавать  национальное  своеобразие, богатство, выразительность русского родного языка;</w:t>
      </w:r>
    </w:p>
    <w:p w:rsidR="00D0336E" w:rsidRPr="00EC670A" w:rsidRDefault="00D0336E" w:rsidP="00311FF5">
      <w:pPr>
        <w:pStyle w:val="a5"/>
        <w:numPr>
          <w:ilvl w:val="0"/>
          <w:numId w:val="108"/>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понимать   значение  слов с национально-культурным компонентом, правильно  употреблять  их в речи; </w:t>
      </w:r>
    </w:p>
    <w:p w:rsidR="00D0336E" w:rsidRPr="00EC670A" w:rsidRDefault="00D0336E" w:rsidP="00311FF5">
      <w:pPr>
        <w:pStyle w:val="a5"/>
        <w:numPr>
          <w:ilvl w:val="0"/>
          <w:numId w:val="108"/>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понимать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D0336E" w:rsidRPr="00EC670A" w:rsidRDefault="00D0336E" w:rsidP="00311FF5">
      <w:pPr>
        <w:pStyle w:val="a5"/>
        <w:numPr>
          <w:ilvl w:val="0"/>
          <w:numId w:val="108"/>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понимать слова  с живой внутренней формой, специфическим оценочно-характеризующим значением; </w:t>
      </w:r>
    </w:p>
    <w:p w:rsidR="00D0336E" w:rsidRPr="00EC670A" w:rsidRDefault="00D0336E" w:rsidP="00311FF5">
      <w:pPr>
        <w:pStyle w:val="a5"/>
        <w:numPr>
          <w:ilvl w:val="0"/>
          <w:numId w:val="108"/>
        </w:numPr>
        <w:tabs>
          <w:tab w:val="left" w:pos="284"/>
        </w:tabs>
        <w:spacing w:after="0" w:line="240" w:lineRule="auto"/>
        <w:ind w:left="0" w:hanging="11"/>
        <w:jc w:val="both"/>
        <w:rPr>
          <w:rFonts w:ascii="Times New Roman" w:hAnsi="Times New Roman" w:cs="Times New Roman"/>
        </w:rPr>
      </w:pPr>
      <w:r w:rsidRPr="00EC670A">
        <w:rPr>
          <w:rFonts w:ascii="Times New Roman" w:hAnsi="Times New Roman" w:cs="Times New Roman"/>
        </w:rPr>
        <w:t>осознавать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распознавать, характеризовать  их.</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понимать  и истолковывать   значения фразеологических оборотов с национально-культурным компонентом;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комментировать  истории происхождения таких фразеологических оборотов, уместно употреблять  их в современных ситуациях речевого общения;</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понимать  и истолковывать  значения пословиц и поговорок, крылатых слов и выражений; знать  источники  крылатых слов и выражений; правильно  употреблять   пословицы, поговорки, крылатые  слова  и выражения  в современных ситуациях речевого общения;</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характеризовать  лексику с точки зрения происхождения: лексику исконно русскую и заимствованную;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понимать  процессы  заимствования лексики как результата взаимодействия национальных культур;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характеризовать  заимствованные  слова  по языку-источнику (из славянских и неславянских языков), времени вхождения (самые древние и более поздние); распознавать  старославянизмы, понимать  роль старославянского языка в развитии русского литературного языка; стилистически   характеризовать  старославянизмы  (стилистически нейтральные, книжные, устаревшие);</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понимать  роль заимствованной лексики в современном русском языке;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распознавать слова, заимствованные русским языком из языков народов России и мира;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иметь общее представление об особенностях освоения иноязычной лексики;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определять  значения лексических заимствований последних десятилетий; целесообразно  употреблять  иноязычные  слова;</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понимать  причины  изменений в словарном составе языка, перераспределять  пласты  лексики между активным и пассивным запасом слов; определять  значения устаревших слов с национально-культурным компонентом;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определять  значения современных неологизмов, характеризовать  неологизмы   по сфере употребления и стилистической окраске.</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Выпускник   получит  возможность  научиться:</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 xml:space="preserve">определять  различия между литературным языком и диалектами; осознавать  диалекты  как части народной культуры;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понимать  национально-культурное  своеобразие  диалектизмов;</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 xml:space="preserve">осознавать  изменения  в языке как объективный  процесс; понимать  внешние  и внутренние  факторы языковых изменений;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иметь  общее представление об активных процессах в современном русском языке;</w:t>
      </w:r>
    </w:p>
    <w:p w:rsidR="00D0336E" w:rsidRPr="00EC670A" w:rsidRDefault="00D0336E" w:rsidP="00311FF5">
      <w:pPr>
        <w:pStyle w:val="a5"/>
        <w:numPr>
          <w:ilvl w:val="0"/>
          <w:numId w:val="108"/>
        </w:numPr>
        <w:tabs>
          <w:tab w:val="left" w:pos="284"/>
        </w:tabs>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 xml:space="preserve">соблюдать  нормы   русского речевого этикета; </w:t>
      </w:r>
    </w:p>
    <w:p w:rsidR="00D0336E" w:rsidRPr="00EC670A" w:rsidRDefault="00D0336E" w:rsidP="00311FF5">
      <w:pPr>
        <w:pStyle w:val="a5"/>
        <w:numPr>
          <w:ilvl w:val="0"/>
          <w:numId w:val="108"/>
        </w:numPr>
        <w:tabs>
          <w:tab w:val="left" w:pos="284"/>
        </w:tabs>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понимать  национальную  специфику  русского речевого этикета по сравнению с речевым этикетом других народов;</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w:t>
      </w:r>
    </w:p>
    <w:p w:rsidR="00D0336E" w:rsidRPr="00EC670A" w:rsidRDefault="00D0336E" w:rsidP="008E4973">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владеть  основными нормами русского литературного языка (орфоэпическими, лексическими, грамматическими, стилистическими), нормами речевого этикета;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приобретать  опыт  использования языковых норм в речевой практике при создании устных и письменных высказываний; стремиться   к речевому самосовершенствованию,   владеть  основными стилистическими ресурсами лексики и фразеологии языка;</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осознавать   важность  соблюдения норм современного русского литературного языка для культурного человека;</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анализировать  и оценивать  с точки зрения норм современного русского литературного языка чужую  и собственную  речь;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корректировать  речь  с учётом её соответствия основными нормами литературного языка;</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соблюдать  на письме и в устной речи нормы  современного русского литературного языка и правила   речевого этикета;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обогащать  активный и потенциальный  словарный запас, расширять  объём  используемых в речи грамматических средств для свободного выражения мыслей и чувств на родном языке адекватно ситуации и стилю общения;</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стремиться  к речевому самосовершенствованию;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формировать   ответственность  за языковую культуру как общечеловеческую ценность;</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осознанно  расширять  свою  речевую практику, развивать  культуру  использования русского языка, способность  оценивать свои языковые умения, планировать и осуществлять их совершенствование и развитие;</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соблюдать  основные орфоэпические  и акцентологические  нормы  современного русского литературного языка: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EC670A">
        <w:rPr>
          <w:rFonts w:ascii="Times New Roman" w:hAnsi="Times New Roman" w:cs="Times New Roman"/>
          <w:i/>
          <w:iCs/>
        </w:rPr>
        <w:t>ж</w:t>
      </w:r>
      <w:r w:rsidRPr="00EC670A">
        <w:rPr>
          <w:rFonts w:ascii="Times New Roman" w:hAnsi="Times New Roman" w:cs="Times New Roman"/>
        </w:rPr>
        <w:t xml:space="preserve"> и </w:t>
      </w:r>
      <w:r w:rsidRPr="00EC670A">
        <w:rPr>
          <w:rFonts w:ascii="Times New Roman" w:hAnsi="Times New Roman" w:cs="Times New Roman"/>
          <w:i/>
          <w:iCs/>
        </w:rPr>
        <w:t>ш</w:t>
      </w:r>
      <w:r w:rsidRPr="00EC670A">
        <w:rPr>
          <w:rFonts w:ascii="Times New Roman" w:hAnsi="Times New Roman" w:cs="Times New Roman"/>
        </w:rPr>
        <w:t xml:space="preserve">; произношение сочетания </w:t>
      </w:r>
      <w:r w:rsidRPr="00EC670A">
        <w:rPr>
          <w:rFonts w:ascii="Times New Roman" w:hAnsi="Times New Roman" w:cs="Times New Roman"/>
          <w:i/>
          <w:iCs/>
        </w:rPr>
        <w:t>чн</w:t>
      </w:r>
      <w:r w:rsidRPr="00EC670A">
        <w:rPr>
          <w:rFonts w:ascii="Times New Roman" w:hAnsi="Times New Roman" w:cs="Times New Roman"/>
        </w:rPr>
        <w:t xml:space="preserve"> и </w:t>
      </w:r>
      <w:r w:rsidRPr="00EC670A">
        <w:rPr>
          <w:rFonts w:ascii="Times New Roman" w:hAnsi="Times New Roman" w:cs="Times New Roman"/>
          <w:i/>
          <w:iCs/>
        </w:rPr>
        <w:t>чт</w:t>
      </w:r>
      <w:r w:rsidRPr="00EC670A">
        <w:rPr>
          <w:rFonts w:ascii="Times New Roman" w:hAnsi="Times New Roman" w:cs="Times New Roman"/>
        </w:rPr>
        <w:t>; произношение женских отчеств на -</w:t>
      </w:r>
      <w:r w:rsidRPr="00EC670A">
        <w:rPr>
          <w:rFonts w:ascii="Times New Roman" w:hAnsi="Times New Roman" w:cs="Times New Roman"/>
          <w:i/>
          <w:iCs/>
        </w:rPr>
        <w:t>ична</w:t>
      </w:r>
      <w:r w:rsidRPr="00EC670A">
        <w:rPr>
          <w:rFonts w:ascii="Times New Roman" w:hAnsi="Times New Roman" w:cs="Times New Roman"/>
        </w:rPr>
        <w:t>, -</w:t>
      </w:r>
      <w:r w:rsidRPr="00EC670A">
        <w:rPr>
          <w:rFonts w:ascii="Times New Roman" w:hAnsi="Times New Roman" w:cs="Times New Roman"/>
          <w:i/>
          <w:iCs/>
        </w:rPr>
        <w:t>инична</w:t>
      </w:r>
      <w:r w:rsidRPr="00EC670A">
        <w:rPr>
          <w:rFonts w:ascii="Times New Roman" w:hAnsi="Times New Roman" w:cs="Times New Roman"/>
        </w:rPr>
        <w:t xml:space="preserve">; произношение твердого [н] перед мягкими [ф'] и [в']; произношение мягкого [н] перед </w:t>
      </w:r>
      <w:r w:rsidRPr="00EC670A">
        <w:rPr>
          <w:rFonts w:ascii="Times New Roman" w:hAnsi="Times New Roman" w:cs="Times New Roman"/>
          <w:i/>
          <w:iCs/>
        </w:rPr>
        <w:t>ч</w:t>
      </w:r>
      <w:r w:rsidRPr="00EC670A">
        <w:rPr>
          <w:rFonts w:ascii="Times New Roman" w:hAnsi="Times New Roman" w:cs="Times New Roman"/>
        </w:rPr>
        <w:t xml:space="preserve"> и </w:t>
      </w:r>
      <w:r w:rsidRPr="00EC670A">
        <w:rPr>
          <w:rFonts w:ascii="Times New Roman" w:hAnsi="Times New Roman" w:cs="Times New Roman"/>
          <w:i/>
          <w:iCs/>
        </w:rPr>
        <w:t>щ</w:t>
      </w:r>
      <w:r w:rsidRPr="00EC670A">
        <w:rPr>
          <w:rFonts w:ascii="Times New Roman" w:hAnsi="Times New Roman" w:cs="Times New Roman"/>
        </w:rPr>
        <w:t>.;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осознавать   смыслоразличительную  роль  ударения на примере омографов;</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различать  произносительные   различия  в русском языке, обусловленные  темпом речи и стилями речи;</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различать  варианты орфоэпической и акцентологической нормы;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употреблять  слова  с учётом произносительных вариантов орфоэпической нормы;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употреблять  слова  с учётом стилистических вариантов орфоэпической нормы;</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понимать  активные  процессы  в области произношения и ударения;</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соблюдать  основные лексические нормы современного русского 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различать  стилистические  варианты  лексической нормы;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употреблять  имена  существительные, прилагательные, глаголы  с учётом стилистических вариантов лексической нормы;</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употреблять  синонимы, антонимы‚ омонимы  с учётом стилистических вариантов лексической нормы;</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различать  типичные  речевые  ошибки;</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редактировать  тексты  с целью исправления речевых ошибок;</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выявлять  и исправление речевые ошибки  в устной речи;</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соблюдать основные грамматические нормы современного русского литературного языка: правильно употреблять заимствованные несклоняемые имена существительные; сложные существительные; имена собственные (географические названия); аббревиатуры‚ обусловленные  категорией рода;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употреблять   заимствованные  несклоняемые  имена существительные;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склонять русские и иностранные имена и фамилии; названия географических объектов‚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употреблять отдельные грамматические формы имен существительных, прилагательных (в рамках изученного);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склонять местоимения‚ порядковые и количественные  числительные;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употреблять отдельные формы имен существительных в соответствии с типом склонения, родом, принадлежностью к разряду одушевленности – неодушевленности;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изменять  отдельные формы  слов  множественного числа имени существительного‚ глаголов 1 лица единственного числа настоящего и будущего времени;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образовывать  формы  глаголов совершенного и несовершенного вида‚ формы глаголов в повелительном наклонении;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употреблять  имена  прилагательные в формах сравнительной степени‚ в краткой форме‚ употреблять  в речи однокоренные  слова разных частей речи;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согласовывать  сказуемое с подлежащим, имеющим в своем составе количественно-именное сочетание;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согласовывать  сказуемое  с подлежащим, выраженным существительным со значением лица женского рода;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согласовывать  сказуемое  с подлежащим, выраженным сочетанием числительного и существительным;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согласовывать  определения в количественно-именных сочетаниях с числительными;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строить  словосочетания по типу согласования;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управлять  предлогами: </w:t>
      </w:r>
      <w:r w:rsidRPr="00EC670A">
        <w:rPr>
          <w:rFonts w:ascii="Times New Roman" w:hAnsi="Times New Roman" w:cs="Times New Roman"/>
          <w:i/>
          <w:iCs/>
        </w:rPr>
        <w:t>благодаря, согласно, вопреки</w:t>
      </w:r>
      <w:r w:rsidRPr="00EC670A">
        <w:rPr>
          <w:rFonts w:ascii="Times New Roman" w:hAnsi="Times New Roman" w:cs="Times New Roman"/>
        </w:rPr>
        <w:t xml:space="preserve">; употребление предлогов </w:t>
      </w:r>
      <w:r w:rsidRPr="00EC670A">
        <w:rPr>
          <w:rFonts w:ascii="Times New Roman" w:hAnsi="Times New Roman" w:cs="Times New Roman"/>
          <w:i/>
          <w:iCs/>
        </w:rPr>
        <w:t>о</w:t>
      </w:r>
      <w:r w:rsidRPr="00EC670A">
        <w:rPr>
          <w:rFonts w:ascii="Times New Roman" w:hAnsi="Times New Roman" w:cs="Times New Roman"/>
        </w:rPr>
        <w:t xml:space="preserve">‚ </w:t>
      </w:r>
      <w:r w:rsidRPr="00EC670A">
        <w:rPr>
          <w:rFonts w:ascii="Times New Roman" w:hAnsi="Times New Roman" w:cs="Times New Roman"/>
          <w:i/>
          <w:iCs/>
        </w:rPr>
        <w:t>по</w:t>
      </w:r>
      <w:r w:rsidRPr="00EC670A">
        <w:rPr>
          <w:rFonts w:ascii="Times New Roman" w:hAnsi="Times New Roman" w:cs="Times New Roman"/>
        </w:rPr>
        <w:t xml:space="preserve">‚ </w:t>
      </w:r>
      <w:r w:rsidRPr="00EC670A">
        <w:rPr>
          <w:rFonts w:ascii="Times New Roman" w:hAnsi="Times New Roman" w:cs="Times New Roman"/>
          <w:i/>
          <w:iCs/>
        </w:rPr>
        <w:t>из</w:t>
      </w:r>
      <w:r w:rsidRPr="00EC670A">
        <w:rPr>
          <w:rFonts w:ascii="Times New Roman" w:hAnsi="Times New Roman" w:cs="Times New Roman"/>
        </w:rPr>
        <w:t xml:space="preserve">‚ </w:t>
      </w:r>
      <w:r w:rsidRPr="00EC670A">
        <w:rPr>
          <w:rFonts w:ascii="Times New Roman" w:hAnsi="Times New Roman" w:cs="Times New Roman"/>
          <w:i/>
          <w:iCs/>
        </w:rPr>
        <w:t>с</w:t>
      </w:r>
      <w:r w:rsidRPr="00EC670A">
        <w:rPr>
          <w:rFonts w:ascii="Times New Roman" w:hAnsi="Times New Roman" w:cs="Times New Roman"/>
        </w:rPr>
        <w:t xml:space="preserve"> в составе словосочетания‚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употреблять  предлог</w:t>
      </w:r>
      <w:r w:rsidRPr="00EC670A">
        <w:rPr>
          <w:rFonts w:ascii="Times New Roman" w:hAnsi="Times New Roman" w:cs="Times New Roman"/>
          <w:i/>
          <w:iCs/>
        </w:rPr>
        <w:t>по</w:t>
      </w:r>
      <w:r w:rsidRPr="00EC670A">
        <w:rPr>
          <w:rFonts w:ascii="Times New Roman" w:hAnsi="Times New Roman" w:cs="Times New Roman"/>
        </w:rPr>
        <w:t xml:space="preserve"> с количественными числительными в словосочетаниях с распределительным значением;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употреблять  простые  предложения с причастными и деепричастными оборотами‚ предложения с косвенной речью‚ сложные предложения разных видов;</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определять  типичные грамматические  ошибки  в речи;</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различать варианты грамматической нормы: литературные и разговорные формы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EC670A">
        <w:rPr>
          <w:rFonts w:ascii="Times New Roman" w:hAnsi="Times New Roman" w:cs="Times New Roman"/>
          <w:i/>
          <w:iCs/>
        </w:rPr>
        <w:t>–а(-я)</w:t>
      </w:r>
      <w:r w:rsidRPr="00EC670A">
        <w:rPr>
          <w:rFonts w:ascii="Times New Roman" w:hAnsi="Times New Roman" w:cs="Times New Roman"/>
        </w:rPr>
        <w:t xml:space="preserve">, </w:t>
      </w:r>
      <w:r w:rsidRPr="00EC670A">
        <w:rPr>
          <w:rFonts w:ascii="Times New Roman" w:hAnsi="Times New Roman" w:cs="Times New Roman"/>
          <w:i/>
          <w:iCs/>
        </w:rPr>
        <w:t>-ы(и)</w:t>
      </w:r>
      <w:r w:rsidRPr="00EC670A">
        <w:rPr>
          <w:rFonts w:ascii="Times New Roman" w:hAnsi="Times New Roman" w:cs="Times New Roman"/>
        </w:rPr>
        <w:t>‚ различающихся по смыслу‚ литературных и разговорных форм глаголов‚ причастий‚ деепричастий‚ наречий;</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различать  варианты грамматической синтаксической нормы‚ обусловленные грамматической синонимией словосочетаний‚ простых и сложных предложений;</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правильно  употреблять  имена  существительные, прилагательные , глаголы  с  учётом вариантов грамматической нормы;</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правильное употреблять синонимические грамматические конструкции с учётом смысловых и стилистических особенностей; редактировать   текст  с целью исправления грамматических ошибок;</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выявлять  и исправлять   грамматические  ошибки   в устной речи;</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 xml:space="preserve">соблюдать  основные  нормы русского речевого этикета: 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соблюдать этикетные формы и устойчивые формулы‚ принципы  этикетного  общения, лежащие в основе национального речевого этикета;</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соблюдать  русскую  этикетную   вербальную  и  невербальную   манеры общения;</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использовать  в общении этикетные  речевые  тактики  и приёмы‚ помогающие  противостоять речевой агрессии;</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использовать   при общении в электронной среде этику  и  русский  речевой  этикет;</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соблюдать  нормы   русского этикетного речевого поведения в ситуациях делового общения;</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понимать  активные  процессы   в русском речевом этикете;</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соблюдать основные орфографические нормы современного русского литературного языка (в рамках изученного в основном курсе);</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rPr>
      </w:pPr>
      <w:r w:rsidRPr="00EC670A">
        <w:rPr>
          <w:rFonts w:ascii="Times New Roman" w:hAnsi="Times New Roman" w:cs="Times New Roman"/>
        </w:rPr>
        <w:t>соблюдать основные пунктуационные нормы современного русского литературного языки (в рамках изученного в основном курсе).</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Выпускник   получит  возможность  научиться:</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 xml:space="preserve">использовать  толковые, в том числе мультимедийные, словари для определения лексического значения слова, особенностей употребления;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использовать орфоэпические, в том числе мультимедийные, орфографические словари   для определения нормативного произношения слова; вариантов произношения;</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использовать грамматические словари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i/>
          <w:iCs/>
        </w:rPr>
      </w:pPr>
      <w:r w:rsidRPr="00EC670A">
        <w:rPr>
          <w:rFonts w:ascii="Times New Roman" w:hAnsi="Times New Roman" w:cs="Times New Roman"/>
          <w:i/>
          <w:iCs/>
        </w:rPr>
        <w:t>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D0336E" w:rsidRPr="00EC670A" w:rsidRDefault="00D0336E" w:rsidP="008E4973">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совершенствованию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владеть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умению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умению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проводить  анализ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 дедуктивно-индуктивные, стержневые/индуктивно-дедуктивные);</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владеть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владеть  правилами  информационной безопасности при общении в социальных сетях;</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уместно  использовать  коммуникативную стратегию и тактику устного общения: применять  убеждение, комплимент, уговаривание, похвалу, самопрезентацию, просьбу, принесение извинений, поздравление;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сохранять   инициативу  в диалоге, уклоняться  от инициативы, завершать  диалога.</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участвовать  в беседе, споре, владение правилами корректного речевого поведения в споре;</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владеть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создавать  устные  и письменные  тексты  описательного типа: определение, дефиниция, собственно описание, пояснение;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создавать  устные и письменные тексты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выполнять  комплексный анализ  текста  и создавать  тексты   публицистических жанров (девиз, слоган, путевые записки, проблемный очерк; тексты рекламных объявлений);</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 xml:space="preserve">выполнять  комплексный анализ и интерпретацию текстов фольклора и художественных текстов или их фрагментов (народных и литературных сказок, рассказов, загадок, пословиц, притч и т.п.);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hanging="11"/>
        <w:jc w:val="both"/>
        <w:rPr>
          <w:rFonts w:ascii="Times New Roman" w:hAnsi="Times New Roman" w:cs="Times New Roman"/>
        </w:rPr>
      </w:pPr>
      <w:r w:rsidRPr="00EC670A">
        <w:rPr>
          <w:rFonts w:ascii="Times New Roman" w:hAnsi="Times New Roman" w:cs="Times New Roman"/>
        </w:rPr>
        <w:t>определять   фактуальную и  подтекстовую  информацию  текста, его сильные позиции.</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Выпускник   получит  возможность  научиться:</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 xml:space="preserve">создавать  текст как результат проектной (исследовательской) деятельности;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оформлять  реферат  в письменной форме и представлять  его в устной форме;</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создавать  объявления (в устной и письменной форме); деловые  письма;</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 xml:space="preserve">владеть умениями учебно-делового общения: убеждение  собеседника;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 xml:space="preserve">побуждать   собеседника к действию; информирования об объекте; объяснения сущности объекта; оценки;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 xml:space="preserve">оценивать  устные и письменные речевые высказывания с точки зрения их эффективности,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 xml:space="preserve">понимать основные причины коммуникативных неудач и объяснять их;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оценивать  собственную и чужую  речь   с точки зрения точного, уместного и выразительного словоупотребления;</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 xml:space="preserve">редактировать  собственные тексты  с целью совершенствования их содержания и формы; </w:t>
      </w:r>
    </w:p>
    <w:p w:rsidR="00D0336E" w:rsidRPr="00EC670A" w:rsidRDefault="00D0336E" w:rsidP="00311FF5">
      <w:pPr>
        <w:pStyle w:val="a5"/>
        <w:widowControl w:val="0"/>
        <w:numPr>
          <w:ilvl w:val="0"/>
          <w:numId w:val="108"/>
        </w:numPr>
        <w:tabs>
          <w:tab w:val="left" w:pos="284"/>
        </w:tabs>
        <w:autoSpaceDE w:val="0"/>
        <w:autoSpaceDN w:val="0"/>
        <w:spacing w:after="0" w:line="240" w:lineRule="auto"/>
        <w:ind w:left="0" w:firstLine="0"/>
        <w:jc w:val="both"/>
        <w:rPr>
          <w:rFonts w:ascii="Times New Roman" w:hAnsi="Times New Roman" w:cs="Times New Roman"/>
          <w:i/>
          <w:iCs/>
        </w:rPr>
      </w:pPr>
      <w:r w:rsidRPr="00EC670A">
        <w:rPr>
          <w:rFonts w:ascii="Times New Roman" w:hAnsi="Times New Roman" w:cs="Times New Roman"/>
          <w:i/>
          <w:iCs/>
        </w:rPr>
        <w:t>сопоставлять  черновой   и  отредактированный  текст.</w:t>
      </w:r>
    </w:p>
    <w:p w:rsidR="00D0336E" w:rsidRPr="00EC670A" w:rsidRDefault="00D0336E" w:rsidP="002E552E">
      <w:pPr>
        <w:pStyle w:val="5"/>
        <w:spacing w:line="240" w:lineRule="auto"/>
        <w:ind w:firstLine="567"/>
        <w:jc w:val="left"/>
        <w:rPr>
          <w:rFonts w:ascii="Times New Roman" w:hAnsi="Times New Roman" w:cs="Times New Roman"/>
          <w:color w:val="auto"/>
          <w:lang w:val="tt-RU"/>
        </w:rPr>
      </w:pPr>
      <w:bookmarkStart w:id="47" w:name="_Toc31718821"/>
      <w:r w:rsidRPr="00EC670A">
        <w:rPr>
          <w:rFonts w:ascii="Times New Roman" w:hAnsi="Times New Roman" w:cs="Times New Roman"/>
          <w:color w:val="auto"/>
          <w:lang w:val="tt-RU"/>
        </w:rPr>
        <w:t>1.2.5.6. Родная литература  (русская)</w:t>
      </w:r>
      <w:bookmarkEnd w:id="47"/>
      <w:r w:rsidRPr="00EC670A">
        <w:rPr>
          <w:rFonts w:ascii="Times New Roman" w:hAnsi="Times New Roman" w:cs="Times New Roman"/>
          <w:color w:val="auto"/>
          <w:lang w:val="tt-RU"/>
        </w:rPr>
        <w:t xml:space="preserve"> </w:t>
      </w:r>
    </w:p>
    <w:p w:rsidR="00D0336E" w:rsidRPr="00EC670A" w:rsidRDefault="00D0336E" w:rsidP="008E4973">
      <w:pPr>
        <w:spacing w:after="0" w:line="240" w:lineRule="auto"/>
        <w:ind w:firstLine="567"/>
        <w:rPr>
          <w:rFonts w:ascii="Times New Roman" w:hAnsi="Times New Roman" w:cs="Times New Roman"/>
          <w:b/>
        </w:rPr>
      </w:pPr>
      <w:bookmarkStart w:id="48" w:name="_Toc409691630"/>
      <w:bookmarkStart w:id="49" w:name="_Toc410653955"/>
      <w:bookmarkStart w:id="50" w:name="_Toc414553137"/>
      <w:r w:rsidRPr="00EC670A">
        <w:rPr>
          <w:rFonts w:ascii="Times New Roman" w:hAnsi="Times New Roman" w:cs="Times New Roman"/>
          <w:b/>
        </w:rPr>
        <w:t>5  класс</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Русский  фольклор.</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Древнерусская  литература.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1FF5">
      <w:pPr>
        <w:pStyle w:val="a5"/>
        <w:numPr>
          <w:ilvl w:val="0"/>
          <w:numId w:val="108"/>
        </w:numPr>
        <w:tabs>
          <w:tab w:val="left" w:pos="142"/>
        </w:tabs>
        <w:spacing w:after="0" w:line="240" w:lineRule="auto"/>
        <w:ind w:left="0" w:hanging="11"/>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311FF5">
      <w:pPr>
        <w:pStyle w:val="a5"/>
        <w:numPr>
          <w:ilvl w:val="0"/>
          <w:numId w:val="108"/>
        </w:numPr>
        <w:tabs>
          <w:tab w:val="left" w:pos="142"/>
        </w:tabs>
        <w:spacing w:after="0" w:line="240" w:lineRule="auto"/>
        <w:ind w:left="0" w:hanging="11"/>
        <w:rPr>
          <w:rFonts w:ascii="Times New Roman" w:hAnsi="Times New Roman" w:cs="Times New Roman"/>
        </w:rPr>
      </w:pPr>
      <w:r w:rsidRPr="00EC670A">
        <w:rPr>
          <w:rFonts w:ascii="Times New Roman" w:hAnsi="Times New Roman" w:cs="Times New Roman"/>
        </w:rPr>
        <w:t xml:space="preserve">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D0336E" w:rsidRPr="00EC670A" w:rsidRDefault="00D0336E" w:rsidP="00311FF5">
      <w:pPr>
        <w:pStyle w:val="a5"/>
        <w:numPr>
          <w:ilvl w:val="0"/>
          <w:numId w:val="108"/>
        </w:numPr>
        <w:tabs>
          <w:tab w:val="left" w:pos="142"/>
        </w:tabs>
        <w:spacing w:after="0" w:line="240" w:lineRule="auto"/>
        <w:ind w:left="0" w:hanging="11"/>
        <w:rPr>
          <w:rFonts w:ascii="Times New Roman" w:hAnsi="Times New Roman" w:cs="Times New Roman"/>
        </w:rPr>
      </w:pPr>
      <w:r w:rsidRPr="00EC670A">
        <w:rPr>
          <w:rFonts w:ascii="Times New Roman" w:hAnsi="Times New Roman" w:cs="Times New Roman"/>
        </w:rPr>
        <w:t xml:space="preserve">понимать   родную   литературу  как одну   из основных национально-культурных ценностей народа, как особый  способ  познания жизни; </w:t>
      </w:r>
    </w:p>
    <w:p w:rsidR="00D0336E" w:rsidRPr="00EC670A" w:rsidRDefault="00D0336E" w:rsidP="00311FF5">
      <w:pPr>
        <w:pStyle w:val="a5"/>
        <w:numPr>
          <w:ilvl w:val="0"/>
          <w:numId w:val="108"/>
        </w:numPr>
        <w:tabs>
          <w:tab w:val="left" w:pos="142"/>
        </w:tabs>
        <w:spacing w:after="0" w:line="240" w:lineRule="auto"/>
        <w:ind w:left="0" w:hanging="11"/>
        <w:rPr>
          <w:rFonts w:ascii="Times New Roman" w:hAnsi="Times New Roman" w:cs="Times New Roman"/>
        </w:rPr>
      </w:pPr>
      <w:r w:rsidRPr="00EC670A">
        <w:rPr>
          <w:rFonts w:ascii="Times New Roman" w:hAnsi="Times New Roman" w:cs="Times New Roman"/>
        </w:rPr>
        <w:t>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1FF5">
      <w:pPr>
        <w:pStyle w:val="a5"/>
        <w:numPr>
          <w:ilvl w:val="0"/>
          <w:numId w:val="108"/>
        </w:numPr>
        <w:tabs>
          <w:tab w:val="left" w:pos="284"/>
        </w:tabs>
        <w:spacing w:after="0" w:line="240" w:lineRule="auto"/>
        <w:ind w:left="0" w:hanging="11"/>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1FF5">
      <w:pPr>
        <w:pStyle w:val="a5"/>
        <w:numPr>
          <w:ilvl w:val="0"/>
          <w:numId w:val="108"/>
        </w:numPr>
        <w:tabs>
          <w:tab w:val="left" w:pos="284"/>
        </w:tabs>
        <w:spacing w:after="0" w:line="240" w:lineRule="auto"/>
        <w:ind w:left="0" w:hanging="11"/>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Поэзия  пушкинской  поры.</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1FF5">
      <w:pPr>
        <w:pStyle w:val="a5"/>
        <w:numPr>
          <w:ilvl w:val="0"/>
          <w:numId w:val="108"/>
        </w:numPr>
        <w:tabs>
          <w:tab w:val="left" w:pos="284"/>
        </w:tabs>
        <w:spacing w:after="0" w:line="240" w:lineRule="auto"/>
        <w:ind w:left="0" w:firstLine="0"/>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311FF5">
      <w:pPr>
        <w:pStyle w:val="a5"/>
        <w:numPr>
          <w:ilvl w:val="0"/>
          <w:numId w:val="108"/>
        </w:numPr>
        <w:tabs>
          <w:tab w:val="left" w:pos="284"/>
        </w:tabs>
        <w:spacing w:after="0" w:line="240" w:lineRule="auto"/>
        <w:ind w:left="0" w:firstLine="0"/>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311FF5">
      <w:pPr>
        <w:pStyle w:val="a5"/>
        <w:numPr>
          <w:ilvl w:val="0"/>
          <w:numId w:val="108"/>
        </w:numPr>
        <w:tabs>
          <w:tab w:val="left" w:pos="284"/>
        </w:tabs>
        <w:spacing w:after="0" w:line="240" w:lineRule="auto"/>
        <w:ind w:left="0" w:firstLine="0"/>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311FF5">
      <w:pPr>
        <w:pStyle w:val="a5"/>
        <w:numPr>
          <w:ilvl w:val="0"/>
          <w:numId w:val="108"/>
        </w:numPr>
        <w:tabs>
          <w:tab w:val="left" w:pos="284"/>
        </w:tabs>
        <w:spacing w:after="0" w:line="240" w:lineRule="auto"/>
        <w:ind w:left="0" w:firstLine="0"/>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1FF5">
      <w:pPr>
        <w:pStyle w:val="a5"/>
        <w:numPr>
          <w:ilvl w:val="0"/>
          <w:numId w:val="108"/>
        </w:numPr>
        <w:tabs>
          <w:tab w:val="left" w:pos="284"/>
        </w:tabs>
        <w:spacing w:after="0" w:line="240" w:lineRule="auto"/>
        <w:ind w:left="0" w:firstLine="0"/>
        <w:rPr>
          <w:rFonts w:ascii="Times New Roman" w:hAnsi="Times New Roman" w:cs="Times New Roman"/>
          <w:i/>
          <w:iCs/>
        </w:rPr>
      </w:pPr>
      <w:r w:rsidRPr="00EC670A">
        <w:rPr>
          <w:rFonts w:ascii="Times New Roman" w:hAnsi="Times New Roman" w:cs="Times New Roman"/>
          <w:i/>
          <w:iCs/>
        </w:rPr>
        <w:t>аргументировать свое мнение и оформлять его словесно в устных и письменных высказываниях разных жанров;</w:t>
      </w:r>
    </w:p>
    <w:p w:rsidR="00D0336E" w:rsidRPr="00EC670A" w:rsidRDefault="00D0336E" w:rsidP="00311FF5">
      <w:pPr>
        <w:pStyle w:val="a5"/>
        <w:numPr>
          <w:ilvl w:val="0"/>
          <w:numId w:val="108"/>
        </w:numPr>
        <w:tabs>
          <w:tab w:val="left" w:pos="284"/>
        </w:tabs>
        <w:spacing w:after="0" w:line="240" w:lineRule="auto"/>
        <w:ind w:left="0" w:firstLine="0"/>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311FF5">
      <w:pPr>
        <w:pStyle w:val="a5"/>
        <w:numPr>
          <w:ilvl w:val="0"/>
          <w:numId w:val="108"/>
        </w:numPr>
        <w:tabs>
          <w:tab w:val="left" w:pos="284"/>
        </w:tabs>
        <w:spacing w:after="0" w:line="240" w:lineRule="auto"/>
        <w:ind w:left="0" w:firstLine="0"/>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57404F">
      <w:pPr>
        <w:tabs>
          <w:tab w:val="left" w:pos="284"/>
        </w:tabs>
        <w:spacing w:after="0" w:line="240" w:lineRule="auto"/>
        <w:rPr>
          <w:rFonts w:ascii="Times New Roman" w:hAnsi="Times New Roman" w:cs="Times New Roman"/>
          <w:b/>
        </w:rPr>
      </w:pPr>
      <w:r w:rsidRPr="00EC670A">
        <w:rPr>
          <w:rFonts w:ascii="Times New Roman" w:hAnsi="Times New Roman" w:cs="Times New Roman"/>
          <w:b/>
        </w:rPr>
        <w:t>Литературные  сказки</w:t>
      </w:r>
      <w:r w:rsidRPr="00EC670A">
        <w:rPr>
          <w:rFonts w:ascii="Times New Roman" w:hAnsi="Times New Roman" w:cs="Times New Roman"/>
          <w:b/>
          <w:lang w:val="en-US"/>
        </w:rPr>
        <w:t>XIX</w:t>
      </w:r>
      <w:r w:rsidRPr="00EC670A">
        <w:rPr>
          <w:rFonts w:ascii="Times New Roman" w:hAnsi="Times New Roman" w:cs="Times New Roman"/>
          <w:b/>
        </w:rPr>
        <w:t xml:space="preserve">- </w:t>
      </w:r>
      <w:r w:rsidRPr="00EC670A">
        <w:rPr>
          <w:rFonts w:ascii="Times New Roman" w:hAnsi="Times New Roman" w:cs="Times New Roman"/>
          <w:b/>
          <w:lang w:val="en-US"/>
        </w:rPr>
        <w:t>XX</w:t>
      </w:r>
      <w:r w:rsidRPr="00EC670A">
        <w:rPr>
          <w:rFonts w:ascii="Times New Roman" w:hAnsi="Times New Roman" w:cs="Times New Roman"/>
          <w:b/>
        </w:rPr>
        <w:t>веков.</w:t>
      </w:r>
    </w:p>
    <w:p w:rsidR="00D0336E" w:rsidRPr="00EC670A" w:rsidRDefault="00D0336E" w:rsidP="0057404F">
      <w:pPr>
        <w:tabs>
          <w:tab w:val="left" w:pos="284"/>
        </w:tabs>
        <w:spacing w:after="0" w:line="240" w:lineRule="auto"/>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1FF5">
      <w:pPr>
        <w:pStyle w:val="a5"/>
        <w:numPr>
          <w:ilvl w:val="0"/>
          <w:numId w:val="109"/>
        </w:numPr>
        <w:tabs>
          <w:tab w:val="left" w:pos="284"/>
        </w:tabs>
        <w:spacing w:after="0" w:line="240" w:lineRule="auto"/>
        <w:ind w:left="0" w:firstLine="0"/>
        <w:rPr>
          <w:rFonts w:ascii="Times New Roman" w:hAnsi="Times New Roman" w:cs="Times New Roman"/>
        </w:rPr>
      </w:pPr>
      <w:r w:rsidRPr="00EC670A">
        <w:rPr>
          <w:rFonts w:ascii="Times New Roman" w:hAnsi="Times New Roman" w:cs="Times New Roman"/>
        </w:rPr>
        <w:t xml:space="preserve">соотносить автора, название и героев прочитанных произведений; </w:t>
      </w:r>
    </w:p>
    <w:p w:rsidR="00D0336E" w:rsidRPr="00EC670A" w:rsidRDefault="00D0336E" w:rsidP="00311FF5">
      <w:pPr>
        <w:pStyle w:val="a5"/>
        <w:numPr>
          <w:ilvl w:val="0"/>
          <w:numId w:val="109"/>
        </w:numPr>
        <w:tabs>
          <w:tab w:val="left" w:pos="284"/>
        </w:tabs>
        <w:spacing w:after="0" w:line="240" w:lineRule="auto"/>
        <w:ind w:left="0" w:firstLine="0"/>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311FF5">
      <w:pPr>
        <w:pStyle w:val="a5"/>
        <w:numPr>
          <w:ilvl w:val="0"/>
          <w:numId w:val="109"/>
        </w:numPr>
        <w:tabs>
          <w:tab w:val="left" w:pos="284"/>
        </w:tabs>
        <w:spacing w:after="0" w:line="240" w:lineRule="auto"/>
        <w:ind w:left="0" w:firstLine="0"/>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311FF5">
      <w:pPr>
        <w:pStyle w:val="a5"/>
        <w:numPr>
          <w:ilvl w:val="0"/>
          <w:numId w:val="109"/>
        </w:numPr>
        <w:tabs>
          <w:tab w:val="left" w:pos="284"/>
        </w:tabs>
        <w:spacing w:after="0" w:line="240" w:lineRule="auto"/>
        <w:ind w:left="0" w:firstLine="0"/>
        <w:rPr>
          <w:rFonts w:ascii="Times New Roman" w:hAnsi="Times New Roman" w:cs="Times New Roman"/>
        </w:rPr>
      </w:pPr>
      <w:r w:rsidRPr="00EC670A">
        <w:rPr>
          <w:rFonts w:ascii="Times New Roman" w:hAnsi="Times New Roman" w:cs="Times New Roman"/>
        </w:rPr>
        <w:t xml:space="preserve">давать характеристику героев. </w:t>
      </w:r>
    </w:p>
    <w:p w:rsidR="00D0336E" w:rsidRPr="00EC670A" w:rsidRDefault="00D0336E" w:rsidP="0057404F">
      <w:pPr>
        <w:tabs>
          <w:tab w:val="left" w:pos="284"/>
        </w:tabs>
        <w:spacing w:after="0" w:line="240" w:lineRule="auto"/>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1FF5">
      <w:pPr>
        <w:pStyle w:val="a5"/>
        <w:numPr>
          <w:ilvl w:val="0"/>
          <w:numId w:val="110"/>
        </w:numPr>
        <w:tabs>
          <w:tab w:val="left" w:pos="284"/>
        </w:tabs>
        <w:spacing w:after="0" w:line="240" w:lineRule="auto"/>
        <w:ind w:left="0" w:firstLine="0"/>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w:t>
      </w:r>
    </w:p>
    <w:p w:rsidR="00D0336E" w:rsidRPr="00EC670A" w:rsidRDefault="00D0336E" w:rsidP="00311FF5">
      <w:pPr>
        <w:pStyle w:val="a5"/>
        <w:numPr>
          <w:ilvl w:val="0"/>
          <w:numId w:val="110"/>
        </w:numPr>
        <w:tabs>
          <w:tab w:val="left" w:pos="284"/>
        </w:tabs>
        <w:spacing w:after="0" w:line="240" w:lineRule="auto"/>
        <w:ind w:left="0" w:firstLine="0"/>
        <w:rPr>
          <w:rFonts w:ascii="Times New Roman" w:hAnsi="Times New Roman" w:cs="Times New Roman"/>
          <w:i/>
          <w:iCs/>
          <w:u w:val="single"/>
        </w:rPr>
      </w:pPr>
      <w:r w:rsidRPr="00EC670A">
        <w:rPr>
          <w:rFonts w:ascii="Times New Roman" w:hAnsi="Times New Roman" w:cs="Times New Roman"/>
          <w:i/>
          <w:iCs/>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57404F">
      <w:pPr>
        <w:tabs>
          <w:tab w:val="left" w:pos="284"/>
        </w:tabs>
        <w:spacing w:after="0" w:line="240" w:lineRule="auto"/>
        <w:rPr>
          <w:rFonts w:ascii="Times New Roman" w:hAnsi="Times New Roman" w:cs="Times New Roman"/>
          <w:b/>
        </w:rPr>
      </w:pPr>
      <w:r w:rsidRPr="00EC670A">
        <w:rPr>
          <w:rFonts w:ascii="Times New Roman" w:hAnsi="Times New Roman" w:cs="Times New Roman"/>
          <w:b/>
        </w:rPr>
        <w:t xml:space="preserve">Поэзия  второй  половины </w:t>
      </w:r>
      <w:r w:rsidRPr="00EC670A">
        <w:rPr>
          <w:rFonts w:ascii="Times New Roman" w:hAnsi="Times New Roman" w:cs="Times New Roman"/>
          <w:b/>
          <w:lang w:val="en-US"/>
        </w:rPr>
        <w:t>XIX</w:t>
      </w:r>
      <w:r w:rsidRPr="00EC670A">
        <w:rPr>
          <w:rFonts w:ascii="Times New Roman" w:hAnsi="Times New Roman" w:cs="Times New Roman"/>
          <w:b/>
        </w:rPr>
        <w:t xml:space="preserve">  века.</w:t>
      </w:r>
    </w:p>
    <w:p w:rsidR="00D0336E" w:rsidRPr="00EC670A" w:rsidRDefault="00D0336E" w:rsidP="0057404F">
      <w:pPr>
        <w:tabs>
          <w:tab w:val="left" w:pos="284"/>
        </w:tabs>
        <w:spacing w:after="0" w:line="240" w:lineRule="auto"/>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1FF5">
      <w:pPr>
        <w:pStyle w:val="a5"/>
        <w:numPr>
          <w:ilvl w:val="0"/>
          <w:numId w:val="111"/>
        </w:numPr>
        <w:tabs>
          <w:tab w:val="left" w:pos="284"/>
        </w:tabs>
        <w:spacing w:after="0" w:line="240" w:lineRule="auto"/>
        <w:ind w:left="0" w:firstLine="0"/>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311FF5">
      <w:pPr>
        <w:pStyle w:val="a5"/>
        <w:numPr>
          <w:ilvl w:val="0"/>
          <w:numId w:val="111"/>
        </w:numPr>
        <w:tabs>
          <w:tab w:val="left" w:pos="284"/>
        </w:tabs>
        <w:spacing w:after="0" w:line="240" w:lineRule="auto"/>
        <w:ind w:left="0" w:firstLine="0"/>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311FF5">
      <w:pPr>
        <w:pStyle w:val="a5"/>
        <w:numPr>
          <w:ilvl w:val="0"/>
          <w:numId w:val="111"/>
        </w:numPr>
        <w:tabs>
          <w:tab w:val="left" w:pos="284"/>
        </w:tabs>
        <w:spacing w:after="0" w:line="240" w:lineRule="auto"/>
        <w:ind w:left="0" w:firstLine="0"/>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311FF5">
      <w:pPr>
        <w:pStyle w:val="a5"/>
        <w:numPr>
          <w:ilvl w:val="0"/>
          <w:numId w:val="111"/>
        </w:numPr>
        <w:tabs>
          <w:tab w:val="left" w:pos="284"/>
        </w:tabs>
        <w:spacing w:after="0" w:line="240" w:lineRule="auto"/>
        <w:ind w:left="0" w:firstLine="0"/>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особого способа познания жизни.</w:t>
      </w:r>
    </w:p>
    <w:p w:rsidR="00D0336E" w:rsidRPr="00EC670A" w:rsidRDefault="00D0336E" w:rsidP="0057404F">
      <w:pPr>
        <w:tabs>
          <w:tab w:val="left" w:pos="284"/>
        </w:tabs>
        <w:spacing w:after="0" w:line="240" w:lineRule="auto"/>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1FF5">
      <w:pPr>
        <w:pStyle w:val="a5"/>
        <w:numPr>
          <w:ilvl w:val="0"/>
          <w:numId w:val="112"/>
        </w:numPr>
        <w:tabs>
          <w:tab w:val="left" w:pos="284"/>
        </w:tabs>
        <w:spacing w:after="0" w:line="240" w:lineRule="auto"/>
        <w:ind w:left="0" w:firstLine="0"/>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311FF5">
      <w:pPr>
        <w:pStyle w:val="a5"/>
        <w:numPr>
          <w:ilvl w:val="0"/>
          <w:numId w:val="112"/>
        </w:numPr>
        <w:tabs>
          <w:tab w:val="left" w:pos="284"/>
        </w:tabs>
        <w:spacing w:after="0" w:line="240" w:lineRule="auto"/>
        <w:ind w:left="0" w:firstLine="0"/>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311FF5">
      <w:pPr>
        <w:pStyle w:val="a5"/>
        <w:numPr>
          <w:ilvl w:val="0"/>
          <w:numId w:val="112"/>
        </w:numPr>
        <w:tabs>
          <w:tab w:val="left" w:pos="284"/>
        </w:tabs>
        <w:spacing w:after="0" w:line="240" w:lineRule="auto"/>
        <w:ind w:left="0" w:firstLine="0"/>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57404F">
      <w:pPr>
        <w:tabs>
          <w:tab w:val="left" w:pos="284"/>
        </w:tabs>
        <w:spacing w:after="0" w:line="240" w:lineRule="auto"/>
        <w:rPr>
          <w:rFonts w:ascii="Times New Roman" w:hAnsi="Times New Roman" w:cs="Times New Roman"/>
          <w:b/>
        </w:rPr>
      </w:pPr>
      <w:r w:rsidRPr="00EC670A">
        <w:rPr>
          <w:rFonts w:ascii="Times New Roman" w:hAnsi="Times New Roman" w:cs="Times New Roman"/>
          <w:b/>
        </w:rPr>
        <w:t>Проза  конца</w:t>
      </w:r>
      <w:r w:rsidRPr="00EC670A">
        <w:rPr>
          <w:rFonts w:ascii="Times New Roman" w:hAnsi="Times New Roman" w:cs="Times New Roman"/>
          <w:b/>
          <w:lang w:val="en-US"/>
        </w:rPr>
        <w:t>XIX</w:t>
      </w:r>
      <w:r w:rsidRPr="00EC670A">
        <w:rPr>
          <w:rFonts w:ascii="Times New Roman" w:hAnsi="Times New Roman" w:cs="Times New Roman"/>
          <w:b/>
        </w:rPr>
        <w:t xml:space="preserve">-  начала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57404F">
      <w:pPr>
        <w:tabs>
          <w:tab w:val="left" w:pos="284"/>
        </w:tabs>
        <w:spacing w:after="0" w:line="240" w:lineRule="auto"/>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1FF5">
      <w:pPr>
        <w:pStyle w:val="a5"/>
        <w:numPr>
          <w:ilvl w:val="0"/>
          <w:numId w:val="113"/>
        </w:numPr>
        <w:tabs>
          <w:tab w:val="left" w:pos="284"/>
        </w:tabs>
        <w:spacing w:after="0" w:line="240" w:lineRule="auto"/>
        <w:ind w:left="0" w:firstLine="0"/>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311FF5">
      <w:pPr>
        <w:pStyle w:val="a5"/>
        <w:numPr>
          <w:ilvl w:val="0"/>
          <w:numId w:val="113"/>
        </w:numPr>
        <w:tabs>
          <w:tab w:val="left" w:pos="284"/>
        </w:tabs>
        <w:spacing w:after="0" w:line="240" w:lineRule="auto"/>
        <w:ind w:left="0" w:firstLine="0"/>
        <w:rPr>
          <w:rFonts w:ascii="Times New Roman" w:hAnsi="Times New Roman" w:cs="Times New Roman"/>
        </w:rPr>
      </w:pPr>
      <w:r w:rsidRPr="00EC670A">
        <w:rPr>
          <w:rFonts w:ascii="Times New Roman" w:hAnsi="Times New Roman" w:cs="Times New Roman"/>
        </w:rPr>
        <w:t>пересказывать  художественный  текст;</w:t>
      </w:r>
    </w:p>
    <w:p w:rsidR="00D0336E" w:rsidRPr="00EC670A" w:rsidRDefault="00D0336E" w:rsidP="00311FF5">
      <w:pPr>
        <w:pStyle w:val="a5"/>
        <w:numPr>
          <w:ilvl w:val="0"/>
          <w:numId w:val="113"/>
        </w:numPr>
        <w:tabs>
          <w:tab w:val="left" w:pos="284"/>
        </w:tabs>
        <w:spacing w:after="0" w:line="240" w:lineRule="auto"/>
        <w:ind w:left="0" w:firstLine="0"/>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1FF5">
      <w:pPr>
        <w:pStyle w:val="a5"/>
        <w:numPr>
          <w:ilvl w:val="0"/>
          <w:numId w:val="113"/>
        </w:numPr>
        <w:tabs>
          <w:tab w:val="left" w:pos="284"/>
        </w:tabs>
        <w:spacing w:after="0" w:line="240" w:lineRule="auto"/>
        <w:ind w:left="0" w:firstLine="0"/>
        <w:rPr>
          <w:rFonts w:ascii="Times New Roman" w:hAnsi="Times New Roman" w:cs="Times New Roman"/>
        </w:rPr>
      </w:pPr>
      <w:r w:rsidRPr="00EC670A">
        <w:rPr>
          <w:rFonts w:ascii="Times New Roman" w:hAnsi="Times New Roman" w:cs="Times New Roman"/>
        </w:rPr>
        <w:t xml:space="preserve">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D0336E" w:rsidRPr="00EC670A" w:rsidRDefault="00D0336E" w:rsidP="00311FF5">
      <w:pPr>
        <w:pStyle w:val="a5"/>
        <w:numPr>
          <w:ilvl w:val="0"/>
          <w:numId w:val="113"/>
        </w:numPr>
        <w:tabs>
          <w:tab w:val="left" w:pos="284"/>
        </w:tabs>
        <w:spacing w:after="0" w:line="240" w:lineRule="auto"/>
        <w:ind w:left="0" w:firstLine="0"/>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57404F">
      <w:pPr>
        <w:tabs>
          <w:tab w:val="left" w:pos="284"/>
        </w:tabs>
        <w:spacing w:after="0" w:line="240" w:lineRule="auto"/>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1FF5">
      <w:pPr>
        <w:pStyle w:val="a5"/>
        <w:numPr>
          <w:ilvl w:val="0"/>
          <w:numId w:val="114"/>
        </w:numPr>
        <w:tabs>
          <w:tab w:val="left" w:pos="284"/>
        </w:tabs>
        <w:spacing w:after="0" w:line="240" w:lineRule="auto"/>
        <w:ind w:left="0" w:firstLine="0"/>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w:t>
      </w:r>
    </w:p>
    <w:p w:rsidR="00D0336E" w:rsidRPr="00EC670A" w:rsidRDefault="00D0336E" w:rsidP="00311FF5">
      <w:pPr>
        <w:pStyle w:val="a5"/>
        <w:numPr>
          <w:ilvl w:val="0"/>
          <w:numId w:val="114"/>
        </w:numPr>
        <w:tabs>
          <w:tab w:val="left" w:pos="284"/>
        </w:tabs>
        <w:spacing w:after="0" w:line="240" w:lineRule="auto"/>
        <w:ind w:left="0" w:firstLine="0"/>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311FF5">
      <w:pPr>
        <w:pStyle w:val="a5"/>
        <w:numPr>
          <w:ilvl w:val="0"/>
          <w:numId w:val="114"/>
        </w:numPr>
        <w:tabs>
          <w:tab w:val="left" w:pos="284"/>
        </w:tabs>
        <w:spacing w:after="0" w:line="240" w:lineRule="auto"/>
        <w:ind w:left="0" w:firstLine="0"/>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57404F">
      <w:pPr>
        <w:tabs>
          <w:tab w:val="left" w:pos="284"/>
        </w:tabs>
        <w:spacing w:after="0" w:line="240" w:lineRule="auto"/>
        <w:rPr>
          <w:rFonts w:ascii="Times New Roman" w:hAnsi="Times New Roman" w:cs="Times New Roman"/>
          <w:b/>
        </w:rPr>
      </w:pPr>
      <w:r w:rsidRPr="00EC670A">
        <w:rPr>
          <w:rFonts w:ascii="Times New Roman" w:hAnsi="Times New Roman" w:cs="Times New Roman"/>
          <w:b/>
        </w:rPr>
        <w:t>Поэзия  конца</w:t>
      </w:r>
      <w:r w:rsidRPr="00EC670A">
        <w:rPr>
          <w:rFonts w:ascii="Times New Roman" w:hAnsi="Times New Roman" w:cs="Times New Roman"/>
          <w:b/>
          <w:lang w:val="en-US"/>
        </w:rPr>
        <w:t>XIX</w:t>
      </w:r>
      <w:r w:rsidRPr="00EC670A">
        <w:rPr>
          <w:rFonts w:ascii="Times New Roman" w:hAnsi="Times New Roman" w:cs="Times New Roman"/>
          <w:b/>
        </w:rPr>
        <w:t xml:space="preserve">-  начала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1FF5">
      <w:pPr>
        <w:pStyle w:val="a5"/>
        <w:numPr>
          <w:ilvl w:val="0"/>
          <w:numId w:val="114"/>
        </w:numPr>
        <w:tabs>
          <w:tab w:val="left" w:pos="284"/>
        </w:tabs>
        <w:spacing w:after="0" w:line="240" w:lineRule="auto"/>
        <w:ind w:left="0" w:firstLine="0"/>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311FF5">
      <w:pPr>
        <w:pStyle w:val="a5"/>
        <w:numPr>
          <w:ilvl w:val="0"/>
          <w:numId w:val="114"/>
        </w:numPr>
        <w:tabs>
          <w:tab w:val="left" w:pos="284"/>
        </w:tabs>
        <w:spacing w:after="0" w:line="240" w:lineRule="auto"/>
        <w:ind w:left="0" w:firstLine="0"/>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57404F">
      <w:pPr>
        <w:tabs>
          <w:tab w:val="left" w:pos="284"/>
        </w:tabs>
        <w:spacing w:after="0" w:line="240" w:lineRule="auto"/>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57404F">
      <w:pPr>
        <w:tabs>
          <w:tab w:val="left" w:pos="284"/>
        </w:tabs>
        <w:spacing w:after="0" w:line="240" w:lineRule="auto"/>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 – культурных ценностей народа, как особого способа познания жизни.</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57404F">
      <w:pPr>
        <w:tabs>
          <w:tab w:val="left" w:pos="284"/>
        </w:tabs>
        <w:spacing w:after="0" w:line="240" w:lineRule="auto"/>
        <w:ind w:left="-11"/>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57404F">
      <w:pPr>
        <w:tabs>
          <w:tab w:val="left" w:pos="284"/>
        </w:tabs>
        <w:spacing w:after="0" w:line="240" w:lineRule="auto"/>
        <w:ind w:left="-11"/>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57404F">
      <w:pPr>
        <w:tabs>
          <w:tab w:val="left" w:pos="284"/>
        </w:tabs>
        <w:spacing w:after="0" w:line="240" w:lineRule="auto"/>
        <w:ind w:left="-11"/>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Поэзия  20 – 50-х  годов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Проза  о  Великой  Отечественной  войне.</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соотносить автора, название и героев прочитанных произведений;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давать характеристику героев. </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Художественная  проза  о  человеке  и  природе,  их  взаимоотношениях.</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Проза  о  детях.</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Поэзия  второй  половины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Проза  русской  эмиграции.</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сравнивать произведения разных жанров и авторов;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Проза  и  поэзия  о  подростках  и  для  подростков  последних  десятилетий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авторов – лауреатов  премий  и  конкурсов.</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понимать  родную  литературу  как одну  из основных национально-культурных ценностей народа, как особый  способ  познания жизни;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формировать  умения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формировать  эстетический  вкус, способный  аргументировать свое мнение и оформлять его словесно в устных и письменных высказываниях разных жанров.</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6  класс.</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Русский  фольклор.</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Древнерусская  литература.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сформирует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особый  способ  познания жизни.</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Поэзия  пушкинской  поры.</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особый  способ  познания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аргументировать свое мнение и оформлять его словесно в устных и письменных высказываниях разных жанров;</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Литературные  сказки</w:t>
      </w:r>
      <w:r w:rsidRPr="00EC670A">
        <w:rPr>
          <w:rFonts w:ascii="Times New Roman" w:hAnsi="Times New Roman" w:cs="Times New Roman"/>
          <w:b/>
          <w:lang w:val="en-US"/>
        </w:rPr>
        <w:t>XIX</w:t>
      </w:r>
      <w:r w:rsidRPr="00EC670A">
        <w:rPr>
          <w:rFonts w:ascii="Times New Roman" w:hAnsi="Times New Roman" w:cs="Times New Roman"/>
          <w:b/>
        </w:rPr>
        <w:t xml:space="preserve">- </w:t>
      </w:r>
      <w:r w:rsidRPr="00EC670A">
        <w:rPr>
          <w:rFonts w:ascii="Times New Roman" w:hAnsi="Times New Roman" w:cs="Times New Roman"/>
          <w:b/>
          <w:lang w:val="en-US"/>
        </w:rPr>
        <w:t>XX</w:t>
      </w:r>
      <w:r w:rsidRPr="00EC670A">
        <w:rPr>
          <w:rFonts w:ascii="Times New Roman" w:hAnsi="Times New Roman" w:cs="Times New Roman"/>
          <w:b/>
        </w:rPr>
        <w:t>веков.</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понимать   родную  литературу  как одну  из основных национально-культурных ценностей народа, как особый  способ  познания  жизни;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соотносить автора, название и героев прочитанных произведений;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анализировать  литературную  сказку.</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развивать  способность   понимать литературные художественные произведения, отражающие разные этнокультурные традиции; </w:t>
      </w:r>
    </w:p>
    <w:p w:rsidR="00D0336E" w:rsidRPr="00EC670A" w:rsidRDefault="00D0336E" w:rsidP="008E4973">
      <w:pPr>
        <w:spacing w:after="0" w:line="240" w:lineRule="auto"/>
        <w:ind w:firstLine="567"/>
        <w:rPr>
          <w:rFonts w:ascii="Times New Roman" w:hAnsi="Times New Roman" w:cs="Times New Roman"/>
          <w:i/>
          <w:iCs/>
          <w:u w:val="single"/>
        </w:rPr>
      </w:pPr>
      <w:r w:rsidRPr="00EC670A">
        <w:rPr>
          <w:rFonts w:ascii="Times New Roman" w:hAnsi="Times New Roman" w:cs="Times New Roman"/>
          <w:i/>
          <w:iCs/>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Поэзия  второй  половины </w:t>
      </w:r>
      <w:r w:rsidRPr="00EC670A">
        <w:rPr>
          <w:rFonts w:ascii="Times New Roman" w:hAnsi="Times New Roman" w:cs="Times New Roman"/>
          <w:b/>
          <w:lang w:val="en-US"/>
        </w:rPr>
        <w:t>XIX</w:t>
      </w:r>
      <w:r w:rsidRPr="00EC670A">
        <w:rPr>
          <w:rFonts w:ascii="Times New Roman" w:hAnsi="Times New Roman" w:cs="Times New Roman"/>
          <w:b/>
        </w:rPr>
        <w:t xml:space="preserve">  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особого способа познания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Проза  конца</w:t>
      </w:r>
      <w:r w:rsidRPr="00EC670A">
        <w:rPr>
          <w:rFonts w:ascii="Times New Roman" w:hAnsi="Times New Roman" w:cs="Times New Roman"/>
          <w:b/>
          <w:lang w:val="en-US"/>
        </w:rPr>
        <w:t>XIX</w:t>
      </w:r>
      <w:r w:rsidRPr="00EC670A">
        <w:rPr>
          <w:rFonts w:ascii="Times New Roman" w:hAnsi="Times New Roman" w:cs="Times New Roman"/>
          <w:b/>
        </w:rPr>
        <w:t xml:space="preserve">-  начала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пересказывать  художественный  текст.</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w:t>
      </w:r>
    </w:p>
    <w:p w:rsidR="00D0336E" w:rsidRPr="00EC670A" w:rsidRDefault="00D0336E" w:rsidP="008E4973">
      <w:pPr>
        <w:spacing w:after="0" w:line="240" w:lineRule="auto"/>
        <w:ind w:firstLine="567"/>
        <w:rPr>
          <w:rFonts w:ascii="Times New Roman" w:hAnsi="Times New Roman" w:cs="Times New Roman"/>
          <w:b/>
          <w:i/>
          <w:iCs/>
        </w:rPr>
      </w:pPr>
      <w:r w:rsidRPr="00EC670A">
        <w:rPr>
          <w:rFonts w:ascii="Times New Roman" w:hAnsi="Times New Roman" w:cs="Times New Roman"/>
          <w:b/>
        </w:rPr>
        <w:t>Поэзия  конца</w:t>
      </w:r>
      <w:r w:rsidRPr="00EC670A">
        <w:rPr>
          <w:rFonts w:ascii="Times New Roman" w:hAnsi="Times New Roman" w:cs="Times New Roman"/>
          <w:b/>
          <w:lang w:val="en-US"/>
        </w:rPr>
        <w:t>XIX</w:t>
      </w:r>
      <w:r w:rsidRPr="00EC670A">
        <w:rPr>
          <w:rFonts w:ascii="Times New Roman" w:hAnsi="Times New Roman" w:cs="Times New Roman"/>
          <w:b/>
        </w:rPr>
        <w:t xml:space="preserve"> -  начала   </w:t>
      </w:r>
      <w:r w:rsidRPr="00EC670A">
        <w:rPr>
          <w:rFonts w:ascii="Times New Roman" w:hAnsi="Times New Roman" w:cs="Times New Roman"/>
          <w:b/>
          <w:lang w:val="en-US"/>
        </w:rPr>
        <w:t>XX</w:t>
      </w:r>
      <w:r w:rsidRPr="00EC670A">
        <w:rPr>
          <w:rFonts w:ascii="Times New Roman" w:hAnsi="Times New Roman" w:cs="Times New Roman"/>
          <w:b/>
        </w:rPr>
        <w:t xml:space="preserve">  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особого способа познания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Поэзия  20 – 50-х  годов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анализировать  поэтический  текст;</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Проза  о  Великой  Отечественной  войне.</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воспринимать на слух художественный текст  в исполнении учителя, учащихся.</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Художественная  проза  о  человеке  и  природе,  их  взаимоотношениях.</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воспринимать на слух художественный текст  в исполнении учителя, учащихся.</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Проза  о  детях.</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Поэзия  второй  половины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Проза  русской  эмиграции.</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сравнивать произведения разных жанров и авторов.</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Проза  и  поэзия  о  подростках  и  для  подростков  последних  десятилетий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авторов – лауреатов  премий  и  конкурсов.</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формировать  умения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особый  способ  познания жизни.</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формировать  эстетический  вкус, способный  аргументировать свое мнение и оформлять его словесно в устных и письменных высказываниях разных жанров.</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7 класс.</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Русский  фольклор.</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rPr>
        <w:t>Древнерусская  литература.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анализировать художественное произведение;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сформирует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особый  способ  познания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аргументировать свое мнение и оформлять его словесно в устных и письменных высказываниях разных жанров;</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Поэзия  пушкинской  поры.</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аргументировать свое мнение и оформлять его словесно в устных и письменных высказываниях разных жанров;</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Литературные  сказки</w:t>
      </w:r>
      <w:r w:rsidRPr="00EC670A">
        <w:rPr>
          <w:rFonts w:ascii="Times New Roman" w:hAnsi="Times New Roman" w:cs="Times New Roman"/>
          <w:b/>
          <w:lang w:val="en-US"/>
        </w:rPr>
        <w:t>XIX</w:t>
      </w:r>
      <w:r w:rsidRPr="00EC670A">
        <w:rPr>
          <w:rFonts w:ascii="Times New Roman" w:hAnsi="Times New Roman" w:cs="Times New Roman"/>
          <w:b/>
        </w:rPr>
        <w:t xml:space="preserve">- </w:t>
      </w:r>
      <w:r w:rsidRPr="00EC670A">
        <w:rPr>
          <w:rFonts w:ascii="Times New Roman" w:hAnsi="Times New Roman" w:cs="Times New Roman"/>
          <w:b/>
          <w:lang w:val="en-US"/>
        </w:rPr>
        <w:t>XX</w:t>
      </w:r>
      <w:r w:rsidRPr="00EC670A">
        <w:rPr>
          <w:rFonts w:ascii="Times New Roman" w:hAnsi="Times New Roman" w:cs="Times New Roman"/>
          <w:b/>
        </w:rPr>
        <w:t>веков.</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i/>
          <w:iCs/>
          <w:u w:val="single"/>
        </w:rPr>
      </w:pPr>
      <w:r w:rsidRPr="00EC670A">
        <w:rPr>
          <w:rFonts w:ascii="Times New Roman" w:hAnsi="Times New Roman" w:cs="Times New Roman"/>
          <w:i/>
          <w:iCs/>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Поэзия  второй  половины </w:t>
      </w:r>
      <w:r w:rsidRPr="00EC670A">
        <w:rPr>
          <w:rFonts w:ascii="Times New Roman" w:hAnsi="Times New Roman" w:cs="Times New Roman"/>
          <w:lang w:val="en-US"/>
        </w:rPr>
        <w:t>XIX</w:t>
      </w:r>
      <w:r w:rsidRPr="00EC670A">
        <w:rPr>
          <w:rFonts w:ascii="Times New Roman" w:hAnsi="Times New Roman" w:cs="Times New Roman"/>
        </w:rPr>
        <w:t xml:space="preserve">  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особого способа познания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u w:val="single"/>
        </w:rPr>
      </w:pPr>
      <w:r w:rsidRPr="00EC670A">
        <w:rPr>
          <w:rFonts w:ascii="Times New Roman" w:hAnsi="Times New Roman" w:cs="Times New Roman"/>
          <w:i/>
          <w:iCs/>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Проза  конца</w:t>
      </w:r>
      <w:r w:rsidRPr="00EC670A">
        <w:rPr>
          <w:rFonts w:ascii="Times New Roman" w:hAnsi="Times New Roman" w:cs="Times New Roman"/>
          <w:lang w:val="en-US"/>
        </w:rPr>
        <w:t>XIX</w:t>
      </w:r>
      <w:r w:rsidRPr="00EC670A">
        <w:rPr>
          <w:rFonts w:ascii="Times New Roman" w:hAnsi="Times New Roman" w:cs="Times New Roman"/>
        </w:rPr>
        <w:t xml:space="preserve">-  начала   </w:t>
      </w:r>
      <w:r w:rsidRPr="00EC670A">
        <w:rPr>
          <w:rFonts w:ascii="Times New Roman" w:hAnsi="Times New Roman" w:cs="Times New Roman"/>
          <w:lang w:val="en-US"/>
        </w:rPr>
        <w:t>XX</w:t>
      </w:r>
      <w:r w:rsidRPr="00EC670A">
        <w:rPr>
          <w:rFonts w:ascii="Times New Roman" w:hAnsi="Times New Roman" w:cs="Times New Roman"/>
        </w:rPr>
        <w:t>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пересказывать  художественный  текст;</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u w:val="single"/>
        </w:rPr>
      </w:pPr>
      <w:r w:rsidRPr="00EC670A">
        <w:rPr>
          <w:rFonts w:ascii="Times New Roman" w:hAnsi="Times New Roman" w:cs="Times New Roman"/>
          <w:i/>
          <w:iCs/>
        </w:rPr>
        <w:t>понимать  родную  литературу  как одну  из основных национально-культурных ценностей народа, как особый  способ  познания жизни;</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Поэзия  конца</w:t>
      </w:r>
      <w:r w:rsidRPr="00EC670A">
        <w:rPr>
          <w:rFonts w:ascii="Times New Roman" w:hAnsi="Times New Roman" w:cs="Times New Roman"/>
          <w:lang w:val="en-US"/>
        </w:rPr>
        <w:t>XIX</w:t>
      </w:r>
      <w:r w:rsidRPr="00EC670A">
        <w:rPr>
          <w:rFonts w:ascii="Times New Roman" w:hAnsi="Times New Roman" w:cs="Times New Roman"/>
        </w:rPr>
        <w:t xml:space="preserve">-  начала   </w:t>
      </w:r>
      <w:r w:rsidRPr="00EC670A">
        <w:rPr>
          <w:rFonts w:ascii="Times New Roman" w:hAnsi="Times New Roman" w:cs="Times New Roman"/>
          <w:lang w:val="en-US"/>
        </w:rPr>
        <w:t>XX</w:t>
      </w:r>
      <w:r w:rsidRPr="00EC670A">
        <w:rPr>
          <w:rFonts w:ascii="Times New Roman" w:hAnsi="Times New Roman" w:cs="Times New Roman"/>
        </w:rPr>
        <w:t>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особого способа познания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Поэзия  20 – 50-х  годов  </w:t>
      </w:r>
      <w:r w:rsidRPr="00EC670A">
        <w:rPr>
          <w:rFonts w:ascii="Times New Roman" w:hAnsi="Times New Roman" w:cs="Times New Roman"/>
          <w:lang w:val="en-US"/>
        </w:rPr>
        <w:t>XX</w:t>
      </w:r>
      <w:r w:rsidRPr="00EC670A">
        <w:rPr>
          <w:rFonts w:ascii="Times New Roman" w:hAnsi="Times New Roman" w:cs="Times New Roman"/>
        </w:rPr>
        <w:t>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развивать  способности 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Проза  о  Великой  Отечественной  войне.</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Художественная  проза  о  человеке  и  природе,  их  взаимоотношениях.</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воспринимать на слух художественный текст  в исполнении учителя, учащихся.</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формировать  эстетический  вкус,  аргументировать своё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Проза  о  детях.</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воспринимать, анализировать, критически оценивать и интерпретировать прочитанное;</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разных  жанров;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Поэзия  второй  половины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Проза  русской  эмиграции.</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сравнивать произведения разных жанров и авторов;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Проза  и  поэзия  о  подростках  и  для  подростков  последних  десятилетий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авторов – лауреатов  премий  и  конкурсов.</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формировать  умения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понимать  родную  литературу  как одну  из основных национально-культурных ценностей народа, как особый  способ  познания жизни;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формировать  эстетический  вкус, способный  аргументировать свое мнение и оформлять его словесно в устных и письменных высказываниях разных жанров.</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8  класс.</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Русский  фольклор.</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Древнерусская  литература.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особый  способ  познания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анализировать художественное произведение;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осознавать   значимость   чтения и изучения родной литературы для своего  дальнейшего развития.</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аргументировать свое мнение и оформлять его словесно в устных и письменных высказываниях разных жанров;</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Поэзия  пушкинской  поры.</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сформированным эстетическим вкусом, способного аргументировать свое мнение и оформлять его словесно в устных и письменных 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аргументировать свое мнение и оформлять его словесно в устных и письменных высказываниях разных жанров.</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Литературные  сказки</w:t>
      </w:r>
      <w:r w:rsidRPr="00EC670A">
        <w:rPr>
          <w:rFonts w:ascii="Times New Roman" w:hAnsi="Times New Roman" w:cs="Times New Roman"/>
          <w:b/>
          <w:lang w:val="en-US"/>
        </w:rPr>
        <w:t>XIX</w:t>
      </w:r>
      <w:r w:rsidRPr="00EC670A">
        <w:rPr>
          <w:rFonts w:ascii="Times New Roman" w:hAnsi="Times New Roman" w:cs="Times New Roman"/>
          <w:b/>
        </w:rPr>
        <w:t xml:space="preserve">- </w:t>
      </w:r>
      <w:r w:rsidRPr="00EC670A">
        <w:rPr>
          <w:rFonts w:ascii="Times New Roman" w:hAnsi="Times New Roman" w:cs="Times New Roman"/>
          <w:b/>
          <w:lang w:val="en-US"/>
        </w:rPr>
        <w:t>XX</w:t>
      </w:r>
      <w:r w:rsidRPr="00EC670A">
        <w:rPr>
          <w:rFonts w:ascii="Times New Roman" w:hAnsi="Times New Roman" w:cs="Times New Roman"/>
          <w:b/>
        </w:rPr>
        <w:t>веков.</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сравнивать произведения разных жанров и авторов.</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i/>
          <w:iCs/>
          <w:u w:val="single"/>
        </w:rPr>
      </w:pPr>
      <w:r w:rsidRPr="00EC670A">
        <w:rPr>
          <w:rFonts w:ascii="Times New Roman" w:hAnsi="Times New Roman" w:cs="Times New Roman"/>
          <w:i/>
          <w:iCs/>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Поэзия  второй  половины </w:t>
      </w:r>
      <w:r w:rsidRPr="00EC670A">
        <w:rPr>
          <w:rFonts w:ascii="Times New Roman" w:hAnsi="Times New Roman" w:cs="Times New Roman"/>
          <w:b/>
          <w:lang w:val="en-US"/>
        </w:rPr>
        <w:t>XIX</w:t>
      </w:r>
      <w:r w:rsidRPr="00EC670A">
        <w:rPr>
          <w:rFonts w:ascii="Times New Roman" w:hAnsi="Times New Roman" w:cs="Times New Roman"/>
          <w:b/>
        </w:rPr>
        <w:t xml:space="preserve">  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особого способа познания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u w:val="single"/>
        </w:rPr>
      </w:pPr>
      <w:r w:rsidRPr="00EC670A">
        <w:rPr>
          <w:rFonts w:ascii="Times New Roman" w:hAnsi="Times New Roman" w:cs="Times New Roman"/>
          <w:i/>
          <w:iCs/>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Проза  конца</w:t>
      </w:r>
      <w:r w:rsidRPr="00EC670A">
        <w:rPr>
          <w:rFonts w:ascii="Times New Roman" w:hAnsi="Times New Roman" w:cs="Times New Roman"/>
          <w:b/>
          <w:lang w:val="en-US"/>
        </w:rPr>
        <w:t>XIX</w:t>
      </w:r>
      <w:r w:rsidRPr="00EC670A">
        <w:rPr>
          <w:rFonts w:ascii="Times New Roman" w:hAnsi="Times New Roman" w:cs="Times New Roman"/>
          <w:b/>
        </w:rPr>
        <w:t xml:space="preserve">-  начала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пересказывать  художественный  текст;</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w:t>
      </w:r>
    </w:p>
    <w:p w:rsidR="00D0336E" w:rsidRPr="00EC670A" w:rsidRDefault="00D0336E" w:rsidP="008E4973">
      <w:pPr>
        <w:spacing w:after="0" w:line="240" w:lineRule="auto"/>
        <w:ind w:firstLine="567"/>
        <w:rPr>
          <w:rFonts w:ascii="Times New Roman" w:hAnsi="Times New Roman" w:cs="Times New Roman"/>
          <w:i/>
          <w:iCs/>
          <w:u w:val="single"/>
        </w:rPr>
      </w:pPr>
      <w:r w:rsidRPr="00EC670A">
        <w:rPr>
          <w:rFonts w:ascii="Times New Roman" w:hAnsi="Times New Roman" w:cs="Times New Roman"/>
          <w:i/>
          <w:iCs/>
        </w:rPr>
        <w:t>понимать  родную  литературу  как одну  из основных национально-культурных ценностей народа, как особый  способ  познания жизни;</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Поэзия  конца</w:t>
      </w:r>
      <w:r w:rsidRPr="00EC670A">
        <w:rPr>
          <w:rFonts w:ascii="Times New Roman" w:hAnsi="Times New Roman" w:cs="Times New Roman"/>
          <w:b/>
          <w:lang w:val="en-US"/>
        </w:rPr>
        <w:t>XIX</w:t>
      </w:r>
      <w:r w:rsidRPr="00EC670A">
        <w:rPr>
          <w:rFonts w:ascii="Times New Roman" w:hAnsi="Times New Roman" w:cs="Times New Roman"/>
          <w:b/>
        </w:rPr>
        <w:t xml:space="preserve">-  начала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особого способа познания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Поэзия  20 – 50-х  годов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особого способа познания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развивать  способности 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Проза  о  Великой  Отечественной  войне.</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Художественная  проза  о  человеке  и  природе,  их  взаимоотношениях.</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воспринимать на слух художественный текст  в исполнении учителя, учащихся;</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формировать  эстетический  вкус,  аргументировать своё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Проза  о  детях.</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воспринимать, анализировать, критически оценивать и интерпретировать прочитанное;</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формировать  эстетический  вкус,  аргументировать своё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Поэзия  второй  половины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чувствовать основную эмоциональную тональность художественного текста и динамику авторских чувств;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Проза  русской  эмиграции.</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сравнивать произведения разных жанров и авторов;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видеть читаемое в воображении, представлять себе образы текста;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соединять образы, мысли, чувства, наполняющие текст с собственным личным опытом, с пережитым в реальности.</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соотносить музыкальную, театральную, изобразительную интерпретацию текста с авторской мыслью произведения.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Проза  и  поэзия  о  подростках  и  для  подростков  последних  десятилетий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авторов – лауреатов  премий  и  конкурсов.</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понимать  родную  литературу  как одну  из основных национально-культурных ценностей народа, как особый  способ  познания жизни;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формировать  умения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формировать  эстетический  вкус, способный  аргументировать свое мнение и оформлять его словесно в устных и письменных высказываниях разных жанров.</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9 класс.</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Русский  фольклор.</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Древнерусская  литература.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видеть читаемое в воображении, представлять себе образы текста;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особый  способ  познания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анализировать художественное произведение;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осознавать   значимость   чтения и изучения родной литературы для своего  дальнейшего развития.</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u w:val="single"/>
        </w:rPr>
      </w:pPr>
      <w:r w:rsidRPr="00EC670A">
        <w:rPr>
          <w:rFonts w:ascii="Times New Roman" w:hAnsi="Times New Roman" w:cs="Times New Roman"/>
          <w:i/>
          <w:iCs/>
        </w:rPr>
        <w:t>чувствовать основную эмоциональную тональность художественного текста и динамику авторских чувств;</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аргументировать свое мнение и оформлять его словесно в устных и письменных высказываниях разных жанров;</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Поэзия  пушкинской  поры.</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формировать  эстетический  вкус,  аргументировать   своё  мнение и оформлять его словесно в устных и письменных 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высказываниях разных жанров, 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соединять образы, мысли, чувства, наполняющие текст с собственным личным опытом, с пережитым в реальности;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аргументировать свое мнение и оформлять его словесно в устных и письменных высказываниях разных жанров.</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Литературные  сказки</w:t>
      </w:r>
      <w:r w:rsidRPr="00EC670A">
        <w:rPr>
          <w:rFonts w:ascii="Times New Roman" w:hAnsi="Times New Roman" w:cs="Times New Roman"/>
          <w:b/>
          <w:lang w:val="en-US"/>
        </w:rPr>
        <w:t>XIX</w:t>
      </w:r>
      <w:r w:rsidRPr="00EC670A">
        <w:rPr>
          <w:rFonts w:ascii="Times New Roman" w:hAnsi="Times New Roman" w:cs="Times New Roman"/>
          <w:b/>
        </w:rPr>
        <w:t xml:space="preserve">- </w:t>
      </w:r>
      <w:r w:rsidRPr="00EC670A">
        <w:rPr>
          <w:rFonts w:ascii="Times New Roman" w:hAnsi="Times New Roman" w:cs="Times New Roman"/>
          <w:b/>
          <w:lang w:val="en-US"/>
        </w:rPr>
        <w:t>XX</w:t>
      </w:r>
      <w:r w:rsidRPr="00EC670A">
        <w:rPr>
          <w:rFonts w:ascii="Times New Roman" w:hAnsi="Times New Roman" w:cs="Times New Roman"/>
          <w:b/>
        </w:rPr>
        <w:t>веков.</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соединять образы, мысли, чувства, наполняющие текст с собственным личным опытом, с пережитым в реальности; </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художественный текст, чувствовать красоту произведения, его идейное своеобразие и художественную форму;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сравнивать произведения разных жанров и авторов.</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i/>
          <w:iCs/>
          <w:u w:val="single"/>
        </w:rPr>
      </w:pPr>
      <w:r w:rsidRPr="00EC670A">
        <w:rPr>
          <w:rFonts w:ascii="Times New Roman" w:hAnsi="Times New Roman" w:cs="Times New Roman"/>
          <w:i/>
          <w:iCs/>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соотносить музыкальную, театральную, изобразительную интерпретацию текста с авторской мыслью произведения.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Поэзия  второй  половины </w:t>
      </w:r>
      <w:r w:rsidRPr="00EC670A">
        <w:rPr>
          <w:rFonts w:ascii="Times New Roman" w:hAnsi="Times New Roman" w:cs="Times New Roman"/>
          <w:b/>
          <w:lang w:val="en-US"/>
        </w:rPr>
        <w:t>XIX</w:t>
      </w:r>
      <w:r w:rsidRPr="00EC670A">
        <w:rPr>
          <w:rFonts w:ascii="Times New Roman" w:hAnsi="Times New Roman" w:cs="Times New Roman"/>
          <w:b/>
        </w:rPr>
        <w:t xml:space="preserve">  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художественный текст, чувствовать красоту произведения, его идейное своеобразие и художественную форму;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видеть читаемое в воображении, представлять себе образы текста;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особого способа познания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u w:val="single"/>
        </w:rPr>
      </w:pPr>
      <w:r w:rsidRPr="00EC670A">
        <w:rPr>
          <w:rFonts w:ascii="Times New Roman" w:hAnsi="Times New Roman" w:cs="Times New Roman"/>
          <w:i/>
          <w:iCs/>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чувствовать основную эмоциональную тональность художественного текста и динамику авторских чувств.</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Проза  конца</w:t>
      </w:r>
      <w:r w:rsidRPr="00EC670A">
        <w:rPr>
          <w:rFonts w:ascii="Times New Roman" w:hAnsi="Times New Roman" w:cs="Times New Roman"/>
          <w:b/>
          <w:lang w:val="en-US"/>
        </w:rPr>
        <w:t>XIX</w:t>
      </w:r>
      <w:r w:rsidRPr="00EC670A">
        <w:rPr>
          <w:rFonts w:ascii="Times New Roman" w:hAnsi="Times New Roman" w:cs="Times New Roman"/>
          <w:b/>
        </w:rPr>
        <w:t xml:space="preserve">-  начала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художественный текст, чувствовать красоту произведения, его идейное своеобразие и художественную форму;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пересказывать  художественный  текст;</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w:t>
      </w:r>
    </w:p>
    <w:p w:rsidR="00D0336E" w:rsidRPr="00EC670A" w:rsidRDefault="00D0336E" w:rsidP="008E4973">
      <w:pPr>
        <w:spacing w:after="0" w:line="240" w:lineRule="auto"/>
        <w:ind w:firstLine="567"/>
        <w:rPr>
          <w:rFonts w:ascii="Times New Roman" w:hAnsi="Times New Roman" w:cs="Times New Roman"/>
          <w:i/>
          <w:iCs/>
          <w:u w:val="single"/>
        </w:rPr>
      </w:pPr>
      <w:r w:rsidRPr="00EC670A">
        <w:rPr>
          <w:rFonts w:ascii="Times New Roman" w:hAnsi="Times New Roman" w:cs="Times New Roman"/>
          <w:i/>
          <w:iCs/>
        </w:rPr>
        <w:t>понимать  родную  литературу  как одну  из основных национально-культурных ценностей народа, как особый  способ  познания жизни;</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соотносить музыкальную, театральную, изобразительную интерпретацию текста с авторской мыслью произведения.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Поэзия  конца</w:t>
      </w:r>
      <w:r w:rsidRPr="00EC670A">
        <w:rPr>
          <w:rFonts w:ascii="Times New Roman" w:hAnsi="Times New Roman" w:cs="Times New Roman"/>
          <w:b/>
          <w:lang w:val="en-US"/>
        </w:rPr>
        <w:t>XIX</w:t>
      </w:r>
      <w:r w:rsidRPr="00EC670A">
        <w:rPr>
          <w:rFonts w:ascii="Times New Roman" w:hAnsi="Times New Roman" w:cs="Times New Roman"/>
          <w:b/>
        </w:rPr>
        <w:t xml:space="preserve">-  начала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художественный текст, чувствовать красоту произведения, его идейное своеобразие и художественную форму;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видеть читаемое в воображении, представлять себе образы текста;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особого способа познания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чувствовать основную эмоциональную тональность художественного текста и динамику авторских чувств;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Поэзия  20 – 50-х  годов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анализировать художественный текст, чувствовать красоту произведения, его идейное своеобразие и художественную форму;</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особого способа познания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соединять образы, мысли, чувства, наполняющие текст с собственным личным опытом, с пережитым в реальности;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соотносить музыкальную, театральную, изобразительную интерпретацию текста с авторской мыслью произведения;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развивать  способности 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Проза  о  Великой  Отечественной  войне.</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художественный текст, чувствовать красоту произведения, его идейное своеобразие и художественную форму;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соотносить музыкальную, театральную, изобразительную интерпретацию текста с авторской мыслью произведения;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аналитическогои интерпретирующего характера.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Художественная  проза  о  человеке  и  природе,  их  взаимоотношениях.</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художественный текст, чувствовать красоту произведения, его идейное своеобразие и художественную форму;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воспринимать на слух художественный текст  в исполнении учителя, учащихся;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чувствовать основную эмоциональную тональность художественного текста и динамику авторских чувств;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видеть читаемое в воображении, представлять себе образы текста; </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формировать  эстетический  вкус,  аргументировать своё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соотносить музыкальную, театральную, изобразительную интерпретацию текста с авторской мыслью произведения.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Проза  о  детях.</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видеть читаемое в воображении, представлять себе образы текста;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соединять образы, мысли, чувства, наполняющие текст с собственным личным опытом, с пережитым в реальности;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художественный текст, чувствовать красоту произведения, его идейное своеобразие и художественную форму;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воспринимать, анализировать, критически оценивать и интерпретировать прочитанное;</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соотносить музыкальную, театральную, изобразительную интерпретацию текста с авторской мыслью произведения;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формировать  эстетический  вкус,  аргументировать своё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Поэзия  второй  половины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соединять образы, мысли, чувства, наполняющие текст с собственным личным опытом, с пережитым в реальности; </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анализировать художественный текст, чувствовать красоту произведения, его идейное своеобразие и художественную форму;</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видеть читаемое в воображении, представлять себе образы текста;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чувствовать основную эмоциональную тональность художественного текста и динамику авторских чувств;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чувствовать основную эмоциональную тональность художественного текста и динамику авторских чувств.</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Проза  русской  эмиграции.</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сравнивать произведения разных жанров и авторов;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соединять образы, мысли, чувства, наполняющие текст с собственным личным опытом, с пережитым в реальности;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художественный текст, чувствовать красоту произведения, его идейное своеобразие и художественную форму;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видеть читаемое в воображении, представлять себе образы текста;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соединять образы, мысли, чувства, наполняющие текст с собственным личным опытом, с пережитым в реальности.</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соотносить музыкальную, театральную, изобразительную интерпретацию текста с авторской мыслью произведения.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Проза  и  поэзия  о  подростках  и  для  подростков  последних  десятилетий авторов – лауреатов  премий  и  конкурсов.</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понимать  родную  литературу  как одну  из основных национально-культурных ценностей народа, как особый  способ  познания жизни;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видеть читаемое в воображении, представлять себе образы текста;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соединять образы, мысли, чувства, наполняющие текст с собственным личным опытом, с пережитым в реальности;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художественный текст, чувствовать красоту произведения, его идейное своеобразие и художественную форму;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формировать  умения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интеллектуальногоосмысления.</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чувствовать основную эмоциональную тональность художественного текста и динамику авторских чувств;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соотносить музыкальную, театральную, изобразительную интерпретацию текста с авторской мыслью произведения.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формировать  эстетический  вкус, способный  аргументировать свое мнение и оформлять его словесно в устных и письменных высказываниях разных жанров.</w:t>
      </w:r>
    </w:p>
    <w:p w:rsidR="00D0336E" w:rsidRPr="00EC670A" w:rsidRDefault="00804DB3" w:rsidP="002E552E">
      <w:pPr>
        <w:pStyle w:val="5"/>
        <w:spacing w:line="240" w:lineRule="auto"/>
        <w:ind w:firstLine="567"/>
        <w:jc w:val="left"/>
        <w:rPr>
          <w:rFonts w:ascii="Times New Roman" w:hAnsi="Times New Roman" w:cs="Times New Roman"/>
          <w:color w:val="auto"/>
        </w:rPr>
      </w:pPr>
      <w:bookmarkStart w:id="51" w:name="_Toc31718822"/>
      <w:r w:rsidRPr="00EC670A">
        <w:rPr>
          <w:rFonts w:ascii="Times New Roman" w:hAnsi="Times New Roman" w:cs="Times New Roman"/>
          <w:color w:val="auto"/>
        </w:rPr>
        <w:t>1.2.5.7</w:t>
      </w:r>
      <w:r w:rsidR="00D0336E" w:rsidRPr="00EC670A">
        <w:rPr>
          <w:rFonts w:ascii="Times New Roman" w:hAnsi="Times New Roman" w:cs="Times New Roman"/>
          <w:color w:val="auto"/>
        </w:rPr>
        <w:t>. Иностранный язык (английск</w:t>
      </w:r>
      <w:r w:rsidR="00D0336E" w:rsidRPr="00EC670A">
        <w:rPr>
          <w:rFonts w:ascii="Times New Roman" w:hAnsi="Times New Roman" w:cs="Times New Roman"/>
          <w:color w:val="auto"/>
          <w:lang w:val="tt-RU"/>
        </w:rPr>
        <w:t>ий</w:t>
      </w:r>
      <w:r w:rsidR="00D0336E" w:rsidRPr="00EC670A">
        <w:rPr>
          <w:rFonts w:ascii="Times New Roman" w:hAnsi="Times New Roman" w:cs="Times New Roman"/>
          <w:color w:val="auto"/>
        </w:rPr>
        <w:t>)</w:t>
      </w:r>
      <w:bookmarkEnd w:id="48"/>
      <w:bookmarkEnd w:id="49"/>
      <w:bookmarkEnd w:id="50"/>
      <w:bookmarkEnd w:id="51"/>
    </w:p>
    <w:p w:rsidR="00566611" w:rsidRPr="00EC670A" w:rsidRDefault="00566611" w:rsidP="00566611">
      <w:pPr>
        <w:spacing w:after="0" w:line="240" w:lineRule="auto"/>
        <w:rPr>
          <w:rFonts w:ascii="Times New Roman" w:hAnsi="Times New Roman" w:cs="Times New Roman"/>
          <w:b/>
        </w:rPr>
      </w:pPr>
      <w:r w:rsidRPr="00EC670A">
        <w:rPr>
          <w:rFonts w:ascii="Times New Roman" w:hAnsi="Times New Roman" w:cs="Times New Roman"/>
          <w:b/>
        </w:rPr>
        <w:t>5 класс</w:t>
      </w:r>
    </w:p>
    <w:p w:rsidR="00566611" w:rsidRPr="00EC670A" w:rsidRDefault="00566611" w:rsidP="00566611">
      <w:pPr>
        <w:spacing w:after="0" w:line="240" w:lineRule="auto"/>
        <w:rPr>
          <w:rFonts w:ascii="Times New Roman" w:eastAsia="TimesNewRomanPSMT" w:hAnsi="Times New Roman" w:cs="Times New Roman"/>
          <w:b/>
          <w:bCs/>
        </w:rPr>
      </w:pPr>
      <w:r w:rsidRPr="00EC670A">
        <w:rPr>
          <w:rFonts w:ascii="Times New Roman" w:eastAsia="TimesNewRomanPSMT" w:hAnsi="Times New Roman" w:cs="Times New Roman"/>
          <w:b/>
          <w:bCs/>
        </w:rPr>
        <w:t>Коммуникативные умения</w:t>
      </w:r>
    </w:p>
    <w:p w:rsidR="00566611" w:rsidRPr="00EC670A" w:rsidRDefault="00566611" w:rsidP="00566611">
      <w:pPr>
        <w:spacing w:after="0" w:line="240" w:lineRule="auto"/>
        <w:rPr>
          <w:rFonts w:ascii="Times New Roman" w:eastAsia="TimesNewRomanPSMT" w:hAnsi="Times New Roman" w:cs="Times New Roman"/>
          <w:b/>
          <w:bCs/>
        </w:rPr>
      </w:pPr>
      <w:r w:rsidRPr="00EC670A">
        <w:rPr>
          <w:rFonts w:ascii="Times New Roman" w:eastAsia="TimesNewRomanPSMT" w:hAnsi="Times New Roman" w:cs="Times New Roman"/>
          <w:b/>
          <w:bCs/>
        </w:rPr>
        <w:t>Говорение. Диалогическая речь</w:t>
      </w:r>
    </w:p>
    <w:p w:rsidR="00566611" w:rsidRPr="00EC670A" w:rsidRDefault="00566611" w:rsidP="00566611">
      <w:pPr>
        <w:spacing w:after="0" w:line="240" w:lineRule="auto"/>
        <w:rPr>
          <w:rFonts w:ascii="Times New Roman" w:eastAsia="TimesNewRomanPSMT" w:hAnsi="Times New Roman" w:cs="Times New Roman"/>
          <w:b/>
          <w:bCs/>
        </w:rPr>
      </w:pPr>
      <w:r w:rsidRPr="00EC670A">
        <w:rPr>
          <w:rFonts w:ascii="Times New Roman" w:eastAsia="TimesNewRomanPSMT"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566611" w:rsidRPr="00EC670A" w:rsidRDefault="00566611" w:rsidP="00566611">
      <w:pPr>
        <w:spacing w:after="0" w:line="240" w:lineRule="auto"/>
        <w:rPr>
          <w:rFonts w:ascii="Times New Roman" w:eastAsia="TimesNewRomanPSMT" w:hAnsi="Times New Roman" w:cs="Times New Roman"/>
          <w:bCs/>
          <w:i/>
        </w:rPr>
      </w:pPr>
      <w:r w:rsidRPr="00EC670A">
        <w:rPr>
          <w:rFonts w:ascii="Times New Roman" w:eastAsia="TimesNewRomanPSMT" w:hAnsi="Times New Roman" w:cs="Times New Roman"/>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вести диалог-обмен мнениями;</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брать и давать интервью;</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вести диалог-расспрос на основе нелинейного текста (таблицы, диаграммы и т. д.).</w:t>
      </w:r>
    </w:p>
    <w:p w:rsidR="00566611" w:rsidRPr="00EC670A" w:rsidRDefault="00566611" w:rsidP="00566611">
      <w:pPr>
        <w:spacing w:after="0" w:line="240" w:lineRule="auto"/>
        <w:rPr>
          <w:rFonts w:ascii="Times New Roman" w:eastAsia="TimesNewRomanPSMT" w:hAnsi="Times New Roman" w:cs="Times New Roman"/>
          <w:b/>
          <w:bCs/>
        </w:rPr>
      </w:pPr>
      <w:r w:rsidRPr="00EC670A">
        <w:rPr>
          <w:rFonts w:ascii="Times New Roman" w:eastAsia="TimesNewRomanPSMT" w:hAnsi="Times New Roman" w:cs="Times New Roman"/>
          <w:b/>
          <w:bCs/>
        </w:rPr>
        <w:t>Говорение. Монологическая речь</w:t>
      </w:r>
    </w:p>
    <w:p w:rsidR="00566611" w:rsidRPr="00EC670A" w:rsidRDefault="00566611" w:rsidP="00566611">
      <w:pPr>
        <w:spacing w:after="0" w:line="240" w:lineRule="auto"/>
        <w:rPr>
          <w:rFonts w:ascii="Times New Roman" w:eastAsia="TimesNewRomanPSMT" w:hAnsi="Times New Roman" w:cs="Times New Roman"/>
          <w:b/>
          <w:bCs/>
        </w:rPr>
      </w:pPr>
      <w:r w:rsidRPr="00EC670A">
        <w:rPr>
          <w:rFonts w:ascii="Times New Roman" w:eastAsia="TimesNewRomanPSMT"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-описывать события с опорой на зрительную наглядность и/или вербальную опору (ключевые слова, план, вопросы);</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-давать краткую характеристику реальных людей и литературных персонажей;</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-передавать основное содержание прочитанного текста с опорой или без опоры на текст, ключевые слова/ план/ вопросы;</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-описывать картинку/ фото с опорой или без опоры на ключевые слова/ план/ вопросы.</w:t>
      </w:r>
    </w:p>
    <w:p w:rsidR="00566611" w:rsidRPr="00EC670A" w:rsidRDefault="00566611" w:rsidP="00566611">
      <w:pPr>
        <w:spacing w:after="0" w:line="240" w:lineRule="auto"/>
        <w:rPr>
          <w:rFonts w:ascii="Times New Roman" w:eastAsia="TimesNewRomanPSMT" w:hAnsi="Times New Roman" w:cs="Times New Roman"/>
          <w:b/>
          <w:bCs/>
          <w:i/>
        </w:rPr>
      </w:pPr>
      <w:r w:rsidRPr="00EC670A">
        <w:rPr>
          <w:rFonts w:ascii="Times New Roman" w:eastAsia="TimesNewRomanPSMT" w:hAnsi="Times New Roman" w:cs="Times New Roman"/>
          <w:b/>
          <w:bCs/>
          <w:i/>
        </w:rPr>
        <w:t>Ученик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делать сообщение на заданную тему на основе прочитанного;</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комментировать факты из прочитанного/ прослушанного текста, выражать и аргументировать свое отношение к прочитанному/ прослушанному;</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кратко высказываться без предварительной подготовки на заданную тему в соответствии с предложенной ситуацией общения;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кратко высказываться с опорой на нелинейный текст (таблицы, диаграммы, расписание и т. п.);</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кратко излагать результаты выполненной проектной работы.</w:t>
      </w:r>
    </w:p>
    <w:p w:rsidR="00566611" w:rsidRPr="00EC670A" w:rsidRDefault="00566611" w:rsidP="00566611">
      <w:pPr>
        <w:spacing w:after="0" w:line="240" w:lineRule="auto"/>
        <w:rPr>
          <w:rFonts w:ascii="Times New Roman" w:eastAsia="TimesNewRomanPSMT" w:hAnsi="Times New Roman" w:cs="Times New Roman"/>
          <w:b/>
          <w:bCs/>
        </w:rPr>
      </w:pPr>
      <w:r w:rsidRPr="00EC670A">
        <w:rPr>
          <w:rFonts w:ascii="Times New Roman" w:eastAsia="TimesNewRomanPSMT" w:hAnsi="Times New Roman" w:cs="Times New Roman"/>
          <w:b/>
          <w:bCs/>
        </w:rPr>
        <w:t>Аудирование</w:t>
      </w:r>
    </w:p>
    <w:p w:rsidR="00566611" w:rsidRPr="00EC670A" w:rsidRDefault="00566611" w:rsidP="00566611">
      <w:pPr>
        <w:spacing w:after="0" w:line="240" w:lineRule="auto"/>
        <w:rPr>
          <w:rFonts w:ascii="Times New Roman" w:eastAsia="TimesNewRomanPSMT" w:hAnsi="Times New Roman" w:cs="Times New Roman"/>
          <w:b/>
          <w:bCs/>
        </w:rPr>
      </w:pPr>
      <w:r w:rsidRPr="00EC670A">
        <w:rPr>
          <w:rFonts w:ascii="Times New Roman" w:eastAsia="TimesNewRomanPSMT"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566611" w:rsidRPr="00EC670A" w:rsidRDefault="00566611" w:rsidP="00566611">
      <w:pPr>
        <w:spacing w:after="0" w:line="240" w:lineRule="auto"/>
        <w:rPr>
          <w:rFonts w:ascii="Times New Roman" w:hAnsi="Times New Roman" w:cs="Times New Roman"/>
          <w:b/>
          <w:bCs/>
          <w:i/>
        </w:rPr>
      </w:pPr>
      <w:r w:rsidRPr="00EC670A">
        <w:rPr>
          <w:rFonts w:ascii="Times New Roman" w:hAnsi="Times New Roman" w:cs="Times New Roman"/>
          <w:b/>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выделять основную тему в воспринимаемом на слух тексте;</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использовать контекстуальную или языковую догадку при восприятии на слух текстов, содержащих незнакомые слова.</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Чтение</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читать и понимать основное содержание несложных аутентичных текстов, содержащие отдельные неизученные языковые явления;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читать и полностью понимать несложные аутентичные тексты, построенные на изученном языковом материале;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566611" w:rsidRPr="00EC670A" w:rsidRDefault="00566611" w:rsidP="00566611">
      <w:pPr>
        <w:spacing w:after="0" w:line="240" w:lineRule="auto"/>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устанавливать причинно-следственную взаимосвязь фактов и событий, изложенных в несложном аутентичном тексте;</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восстанавливать текст из разрозненных абзацев или путем добавления выпущенных фрагментов.</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Письменная речь</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заполнять анкеты и формуляры, сообщая о себе основные сведения (имя, фамилия, пол, возраст, гражданство, национальность, адрес и т. д.);</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писать личное письмо в ответ на письмо-стимул с употреблением формул речевого этикета, принятых в стране изучаемого языка:</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писать небольшие письменные высказывания с опорой на образец/ план.</w:t>
      </w:r>
    </w:p>
    <w:p w:rsidR="00566611" w:rsidRPr="00EC670A" w:rsidRDefault="00566611" w:rsidP="00566611">
      <w:pPr>
        <w:spacing w:after="0" w:line="240" w:lineRule="auto"/>
        <w:rPr>
          <w:rFonts w:ascii="Times New Roman" w:eastAsia="TimesNewRomanPSMT" w:hAnsi="Times New Roman" w:cs="Times New Roman"/>
          <w:bCs/>
          <w:i/>
        </w:rPr>
      </w:pPr>
      <w:r w:rsidRPr="00EC670A">
        <w:rPr>
          <w:rFonts w:ascii="Times New Roman" w:eastAsia="TimesNewRomanPSMT" w:hAnsi="Times New Roman" w:cs="Times New Roman"/>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делать краткие выписки из текста с целью их использования в собственных устных высказываниях;</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писать электронное письмо (e-mail) зарубежному другу в ответ на электронное письмо-стимул;</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составлять план/ тезисы устного или письменного сообщения;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кратко излагать в письменном виде результаты проектной деятельности;</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писать небольшое письменное высказывание с опорой на нелинейный текст (таблицы, диаграммы и т. п.).</w:t>
      </w:r>
    </w:p>
    <w:p w:rsidR="00566611" w:rsidRPr="00EC670A" w:rsidRDefault="00566611" w:rsidP="00566611">
      <w:pPr>
        <w:spacing w:after="0" w:line="240" w:lineRule="auto"/>
        <w:rPr>
          <w:rFonts w:ascii="Times New Roman" w:eastAsia="TimesNewRomanPSMT" w:hAnsi="Times New Roman" w:cs="Times New Roman"/>
          <w:b/>
          <w:bCs/>
        </w:rPr>
      </w:pPr>
      <w:r w:rsidRPr="00EC670A">
        <w:rPr>
          <w:rFonts w:ascii="Times New Roman" w:eastAsia="TimesNewRomanPSMT" w:hAnsi="Times New Roman" w:cs="Times New Roman"/>
          <w:b/>
          <w:bCs/>
        </w:rPr>
        <w:t>Языковые навыки и средства оперирования ими</w:t>
      </w:r>
    </w:p>
    <w:p w:rsidR="00566611" w:rsidRPr="00EC670A" w:rsidRDefault="00566611" w:rsidP="00566611">
      <w:pPr>
        <w:spacing w:after="0" w:line="240" w:lineRule="auto"/>
        <w:rPr>
          <w:rFonts w:ascii="Times New Roman" w:hAnsi="Times New Roman" w:cs="Times New Roman"/>
          <w:b/>
        </w:rPr>
      </w:pPr>
      <w:r w:rsidRPr="00EC670A">
        <w:rPr>
          <w:rFonts w:ascii="Times New Roman" w:eastAsia="TimesNewRomanPSMT" w:hAnsi="Times New Roman" w:cs="Times New Roman"/>
          <w:b/>
          <w:bCs/>
        </w:rPr>
        <w:t>Орфография и пунктуация</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правильно писать изученные слова;</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566611" w:rsidRPr="00EC670A" w:rsidRDefault="00566611" w:rsidP="00566611">
      <w:pPr>
        <w:spacing w:after="0" w:line="240" w:lineRule="auto"/>
        <w:rPr>
          <w:rFonts w:ascii="Times New Roman" w:hAnsi="Times New Roman" w:cs="Times New Roman"/>
          <w:b/>
          <w:bCs/>
          <w:i/>
        </w:rPr>
      </w:pPr>
      <w:r w:rsidRPr="00EC670A">
        <w:rPr>
          <w:rFonts w:ascii="Times New Roman" w:hAnsi="Times New Roman" w:cs="Times New Roman"/>
          <w:b/>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сравнивать и анализировать буквосочетания английского языка и их транскрипцию.</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Фонетическая сторона речи</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 xml:space="preserve">- </w:t>
      </w:r>
      <w:r w:rsidRPr="00EC670A">
        <w:rPr>
          <w:rFonts w:ascii="Times New Roman" w:eastAsia="TimesNewRomanPSMT" w:hAnsi="Times New Roman" w:cs="Times New Roman"/>
        </w:rPr>
        <w:t>соблюдать правильное ударение в изученных словах;</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различать коммуникативные типы предложений по их интонации;</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членить предложение на смысловые группы;</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566611" w:rsidRPr="00EC670A" w:rsidRDefault="00566611" w:rsidP="00566611">
      <w:pPr>
        <w:spacing w:after="0" w:line="240" w:lineRule="auto"/>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bCs/>
          <w:i/>
          <w:iCs/>
        </w:rPr>
      </w:pPr>
      <w:r w:rsidRPr="00EC670A">
        <w:rPr>
          <w:rFonts w:ascii="Times New Roman" w:hAnsi="Times New Roman" w:cs="Times New Roman"/>
          <w:bCs/>
        </w:rPr>
        <w:t>-</w:t>
      </w:r>
      <w:r w:rsidRPr="00EC670A">
        <w:rPr>
          <w:rFonts w:ascii="Times New Roman" w:eastAsia="TimesNewRomanPS-ItalicMT" w:hAnsi="Times New Roman" w:cs="Times New Roman"/>
          <w:bCs/>
          <w:i/>
          <w:iCs/>
        </w:rPr>
        <w:t>выражать модальные значения, чувства и эмоции с помощью интонации;</w:t>
      </w:r>
    </w:p>
    <w:p w:rsidR="00566611" w:rsidRPr="00EC670A" w:rsidRDefault="00566611" w:rsidP="00566611">
      <w:pPr>
        <w:spacing w:after="0" w:line="240" w:lineRule="auto"/>
        <w:rPr>
          <w:rFonts w:ascii="Times New Roman" w:eastAsia="TimesNewRomanPS-ItalicMT" w:hAnsi="Times New Roman" w:cs="Times New Roman"/>
          <w:bCs/>
          <w:i/>
          <w:iCs/>
        </w:rPr>
      </w:pPr>
      <w:r w:rsidRPr="00EC670A">
        <w:rPr>
          <w:rFonts w:ascii="Times New Roman" w:hAnsi="Times New Roman" w:cs="Times New Roman"/>
          <w:bCs/>
        </w:rPr>
        <w:t>-</w:t>
      </w:r>
      <w:r w:rsidRPr="00EC670A">
        <w:rPr>
          <w:rFonts w:ascii="Times New Roman" w:eastAsia="TimesNewRomanPS-ItalicMT" w:hAnsi="Times New Roman" w:cs="Times New Roman"/>
          <w:bCs/>
          <w:i/>
          <w:iCs/>
        </w:rPr>
        <w:t>различать британские и американские варианты английского языка в прослушанных высказываниях.</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Лексическая сторона речи</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bCs/>
          <w:i/>
        </w:rPr>
      </w:pPr>
      <w:r w:rsidRPr="00EC670A">
        <w:rPr>
          <w:rFonts w:ascii="Times New Roman" w:hAnsi="Times New Roman" w:cs="Times New Roman"/>
          <w:bCs/>
          <w:i/>
        </w:rPr>
        <w:t>-</w:t>
      </w:r>
      <w:r w:rsidRPr="00EC670A">
        <w:rPr>
          <w:rFonts w:ascii="Times New Roman" w:eastAsia="TimesNewRomanPSMT" w:hAnsi="Times New Roman" w:cs="Times New Roman"/>
          <w:bCs/>
          <w:i/>
        </w:rPr>
        <w:t>узнавать в письменном и звучащем тексте изученные лексические единицы (слова, словосочетания, реплики-клише речевого</w:t>
      </w:r>
    </w:p>
    <w:p w:rsidR="00566611" w:rsidRPr="00EC670A" w:rsidRDefault="00566611" w:rsidP="00566611">
      <w:pPr>
        <w:spacing w:after="0" w:line="240" w:lineRule="auto"/>
        <w:rPr>
          <w:rFonts w:ascii="Times New Roman" w:eastAsia="TimesNewRomanPSMT" w:hAnsi="Times New Roman" w:cs="Times New Roman"/>
          <w:bCs/>
          <w:i/>
        </w:rPr>
      </w:pPr>
      <w:r w:rsidRPr="00EC670A">
        <w:rPr>
          <w:rFonts w:ascii="Times New Roman" w:eastAsia="TimesNewRomanPSMT" w:hAnsi="Times New Roman" w:cs="Times New Roman"/>
          <w:bCs/>
          <w:i/>
        </w:rPr>
        <w:t>этикета), в том числе многозначные в пределах тематики основной школы;</w:t>
      </w:r>
    </w:p>
    <w:p w:rsidR="00566611" w:rsidRPr="00EC670A" w:rsidRDefault="00566611" w:rsidP="00566611">
      <w:pPr>
        <w:spacing w:after="0" w:line="240" w:lineRule="auto"/>
        <w:rPr>
          <w:rFonts w:ascii="Times New Roman" w:eastAsia="TimesNewRomanPSMT" w:hAnsi="Times New Roman" w:cs="Times New Roman"/>
          <w:bCs/>
          <w:i/>
        </w:rPr>
      </w:pPr>
      <w:r w:rsidRPr="00EC670A">
        <w:rPr>
          <w:rFonts w:ascii="Times New Roman" w:hAnsi="Times New Roman" w:cs="Times New Roman"/>
          <w:bCs/>
          <w:i/>
        </w:rPr>
        <w:t>-</w:t>
      </w:r>
      <w:r w:rsidRPr="00EC670A">
        <w:rPr>
          <w:rFonts w:ascii="Times New Roman" w:eastAsia="TimesNewRomanPSMT" w:hAnsi="Times New Roman" w:cs="Times New Roman"/>
          <w:bCs/>
          <w:i/>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566611" w:rsidRPr="00EC670A" w:rsidRDefault="00566611" w:rsidP="00566611">
      <w:pPr>
        <w:spacing w:after="0" w:line="240" w:lineRule="auto"/>
        <w:rPr>
          <w:rFonts w:ascii="Times New Roman" w:eastAsia="TimesNewRomanPSMT" w:hAnsi="Times New Roman" w:cs="Times New Roman"/>
          <w:bCs/>
          <w:i/>
        </w:rPr>
      </w:pPr>
      <w:r w:rsidRPr="00EC670A">
        <w:rPr>
          <w:rFonts w:ascii="Times New Roman" w:hAnsi="Times New Roman" w:cs="Times New Roman"/>
          <w:bCs/>
          <w:i/>
        </w:rPr>
        <w:t>-</w:t>
      </w:r>
      <w:r w:rsidRPr="00EC670A">
        <w:rPr>
          <w:rFonts w:ascii="Times New Roman" w:eastAsia="TimesNewRomanPSMT" w:hAnsi="Times New Roman" w:cs="Times New Roman"/>
          <w:bCs/>
          <w:i/>
        </w:rPr>
        <w:t>соблюдать существующие в английском языке нормы лексической сочетаемости;</w:t>
      </w:r>
    </w:p>
    <w:p w:rsidR="00566611" w:rsidRPr="00EC670A" w:rsidRDefault="00566611" w:rsidP="00566611">
      <w:pPr>
        <w:spacing w:after="0" w:line="240" w:lineRule="auto"/>
        <w:rPr>
          <w:rFonts w:ascii="Times New Roman" w:eastAsia="TimesNewRomanPSMT" w:hAnsi="Times New Roman" w:cs="Times New Roman"/>
          <w:bCs/>
          <w:i/>
        </w:rPr>
      </w:pPr>
      <w:r w:rsidRPr="00EC670A">
        <w:rPr>
          <w:rFonts w:ascii="Times New Roman" w:hAnsi="Times New Roman" w:cs="Times New Roman"/>
          <w:bCs/>
          <w:i/>
        </w:rPr>
        <w:t>-</w:t>
      </w:r>
      <w:r w:rsidRPr="00EC670A">
        <w:rPr>
          <w:rFonts w:ascii="Times New Roman" w:eastAsia="TimesNewRomanPSMT" w:hAnsi="Times New Roman" w:cs="Times New Roman"/>
          <w:bCs/>
          <w:i/>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566611" w:rsidRPr="00EC670A" w:rsidRDefault="00566611" w:rsidP="00566611">
      <w:pPr>
        <w:spacing w:after="0" w:line="240" w:lineRule="auto"/>
        <w:rPr>
          <w:rFonts w:ascii="Times New Roman" w:eastAsia="TimesNewRomanPSMT" w:hAnsi="Times New Roman" w:cs="Times New Roman"/>
          <w:bCs/>
          <w:i/>
        </w:rPr>
      </w:pPr>
      <w:r w:rsidRPr="00EC670A">
        <w:rPr>
          <w:rFonts w:ascii="Times New Roman" w:hAnsi="Times New Roman" w:cs="Times New Roman"/>
          <w:bCs/>
          <w:i/>
        </w:rPr>
        <w:t>-</w:t>
      </w:r>
      <w:r w:rsidRPr="00EC670A">
        <w:rPr>
          <w:rFonts w:ascii="Times New Roman" w:eastAsia="TimesNewRomanPSMT" w:hAnsi="Times New Roman" w:cs="Times New Roman"/>
          <w:bCs/>
          <w:i/>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566611" w:rsidRPr="00EC670A" w:rsidRDefault="00566611" w:rsidP="00566611">
      <w:pPr>
        <w:spacing w:after="0" w:line="240" w:lineRule="auto"/>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распознавать и употреблять в речи в нескольких значениях многозначные слова, изученные в пределах тематики основной школы;</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знать различия между явлениями синонимии и антонимии; употреблять в речи изученные синонимы и антонимы адекватно ситуации общения;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 xml:space="preserve">- </w:t>
      </w:r>
      <w:r w:rsidRPr="00EC670A">
        <w:rPr>
          <w:rFonts w:ascii="Times New Roman" w:eastAsia="TimesNewRomanPS-ItalicMT" w:hAnsi="Times New Roman" w:cs="Times New Roman"/>
          <w:i/>
          <w:iCs/>
        </w:rPr>
        <w:t>распознавать и употреблять в речи наиболее распространенные фразовые глаголы;</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 xml:space="preserve">- </w:t>
      </w:r>
      <w:r w:rsidRPr="00EC670A">
        <w:rPr>
          <w:rFonts w:ascii="Times New Roman" w:eastAsia="TimesNewRomanPS-ItalicMT" w:hAnsi="Times New Roman" w:cs="Times New Roman"/>
          <w:i/>
          <w:iCs/>
        </w:rPr>
        <w:t>распознавать принадлежность слов к частям речи по аффиксам;</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Грамматическая сторона речи</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 xml:space="preserve">распознавать и употреблять в речи предложения с начальным </w:t>
      </w:r>
      <w:r w:rsidRPr="00EC670A">
        <w:rPr>
          <w:rFonts w:ascii="Times New Roman" w:eastAsia="TimesNewRomanPS-ItalicMT" w:hAnsi="Times New Roman" w:cs="Times New Roman"/>
          <w:i/>
          <w:iCs/>
        </w:rPr>
        <w:t>It</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 xml:space="preserve">-распознавать и употреблять в речи предложения с начальным </w:t>
      </w:r>
      <w:r w:rsidRPr="00EC670A">
        <w:rPr>
          <w:rFonts w:ascii="Times New Roman" w:eastAsia="TimesNewRomanPS-ItalicMT" w:hAnsi="Times New Roman" w:cs="Times New Roman"/>
          <w:i/>
          <w:iCs/>
        </w:rPr>
        <w:t>There+tobe</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 xml:space="preserve">-распознавать и употреблять в речи сложносочиненные предложения с сочинительными союзами </w:t>
      </w:r>
      <w:r w:rsidRPr="00EC670A">
        <w:rPr>
          <w:rFonts w:ascii="Times New Roman" w:eastAsia="TimesNewRomanPS-ItalicMT" w:hAnsi="Times New Roman" w:cs="Times New Roman"/>
          <w:i/>
          <w:iCs/>
        </w:rPr>
        <w:t>and</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but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or</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существительные с определенным/ неопределенным/нулевым артиклем;</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местоимения: личные (в именительном и объектном падежах, в абсолютной форме),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притяжательные, указательные, неопределенные и их производные, относительные, вопросительные;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 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наречия времени и образа действия и слова, выражающие количество (</w:t>
      </w:r>
      <w:r w:rsidRPr="00EC670A">
        <w:rPr>
          <w:rFonts w:ascii="Times New Roman" w:eastAsia="TimesNewRomanPS-ItalicMT" w:hAnsi="Times New Roman" w:cs="Times New Roman"/>
          <w:i/>
          <w:iCs/>
        </w:rPr>
        <w:t>many</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much</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few</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afew</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little</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alittle</w:t>
      </w:r>
      <w:r w:rsidRPr="00EC670A">
        <w:rPr>
          <w:rFonts w:ascii="Times New Roman" w:eastAsia="TimesNewRomanPSMT" w:hAnsi="Times New Roman" w:cs="Times New Roman"/>
        </w:rPr>
        <w:t>); наречия в положительной, сравнительной и превосходной степенях, образованные по правилу и исключения;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 распознавать и употреблять в речи количественные и порядковые числительные;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Continuous;</w:t>
      </w:r>
    </w:p>
    <w:p w:rsidR="00566611" w:rsidRPr="00EC670A" w:rsidRDefault="00566611" w:rsidP="00566611">
      <w:pPr>
        <w:spacing w:after="0" w:line="240" w:lineRule="auto"/>
        <w:rPr>
          <w:rFonts w:ascii="Times New Roman" w:hAnsi="Times New Roman" w:cs="Times New Roman"/>
        </w:rPr>
      </w:pPr>
      <w:r w:rsidRPr="00EC670A">
        <w:rPr>
          <w:rFonts w:ascii="Times New Roman" w:eastAsia="TimesNewRomanPSMT" w:hAnsi="Times New Roman" w:cs="Times New Roman"/>
        </w:rPr>
        <w:t>-распознавать и употреблять в речи модальные глаголы и их эквиваленты (</w:t>
      </w:r>
      <w:r w:rsidRPr="00EC670A">
        <w:rPr>
          <w:rFonts w:ascii="Times New Roman" w:eastAsia="TimesNewRomanPS-ItalicMT" w:hAnsi="Times New Roman" w:cs="Times New Roman"/>
          <w:i/>
          <w:iCs/>
        </w:rPr>
        <w:t>may</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can</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566611" w:rsidRPr="00EC670A" w:rsidRDefault="00566611" w:rsidP="00566611">
      <w:pPr>
        <w:spacing w:after="0" w:line="240" w:lineRule="auto"/>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распознавать и употреблять в речи предложения с конструкцией I wish;</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распознавать и употреблять в речи конструкции с глаголами на -ing: to love/hate doing something; Stop talking;</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Социокультурные знания и умения</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представлять родную страну и культуру на английском языке;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понимать социокультурные реалии при чтении и аудировании в рамках изученного материала.</w:t>
      </w:r>
    </w:p>
    <w:p w:rsidR="00566611" w:rsidRPr="00EC670A" w:rsidRDefault="00566611" w:rsidP="00566611">
      <w:pPr>
        <w:spacing w:after="0" w:line="240" w:lineRule="auto"/>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 xml:space="preserve">- </w:t>
      </w:r>
      <w:r w:rsidRPr="00EC670A">
        <w:rPr>
          <w:rFonts w:ascii="Times New Roman" w:eastAsia="TimesNewRomanPS-ItalicMT" w:hAnsi="Times New Roman" w:cs="Times New Roman"/>
          <w:i/>
          <w:iCs/>
        </w:rPr>
        <w:t>использовать социокультурные реалии при создании устных и письменных высказываний;</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 xml:space="preserve">- </w:t>
      </w:r>
      <w:r w:rsidRPr="00EC670A">
        <w:rPr>
          <w:rFonts w:ascii="Times New Roman" w:eastAsia="TimesNewRomanPS-ItalicMT" w:hAnsi="Times New Roman" w:cs="Times New Roman"/>
          <w:i/>
          <w:iCs/>
        </w:rPr>
        <w:t>находить сходство и различие в традициях родной страны и страны/стран изучаемого языка.</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Компенсаторные умения</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выходить из положения при дефиците языковых средств: использовать переспрос при говорении.</w:t>
      </w:r>
    </w:p>
    <w:p w:rsidR="00566611" w:rsidRPr="00EC670A" w:rsidRDefault="00566611" w:rsidP="00566611">
      <w:pPr>
        <w:spacing w:after="0" w:line="240" w:lineRule="auto"/>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использовать перифраз, синонимические и антонимические средства при говорении;</w:t>
      </w:r>
    </w:p>
    <w:p w:rsidR="00566611" w:rsidRPr="00EC670A" w:rsidRDefault="00566611" w:rsidP="00566611">
      <w:pPr>
        <w:spacing w:after="0" w:line="240" w:lineRule="auto"/>
        <w:rPr>
          <w:rFonts w:ascii="Times New Roman" w:hAnsi="Times New Roman" w:cs="Times New Roman"/>
        </w:rPr>
      </w:pPr>
      <w:r w:rsidRPr="00EC670A">
        <w:rPr>
          <w:rFonts w:ascii="Times New Roman" w:hAnsi="Times New Roman" w:cs="Times New Roman"/>
        </w:rPr>
        <w:t>-</w:t>
      </w:r>
      <w:r w:rsidRPr="00EC670A">
        <w:rPr>
          <w:rFonts w:ascii="Times New Roman" w:eastAsia="TimesNewRomanPS-ItalicMT" w:hAnsi="Times New Roman" w:cs="Times New Roman"/>
          <w:i/>
          <w:iCs/>
        </w:rPr>
        <w:t>пользоваться языковой и контекстуальной догадкой при аудировании и чтении.</w:t>
      </w:r>
    </w:p>
    <w:p w:rsidR="00566611" w:rsidRPr="00EC670A" w:rsidRDefault="00566611" w:rsidP="00566611">
      <w:pPr>
        <w:spacing w:after="0" w:line="240" w:lineRule="auto"/>
        <w:rPr>
          <w:rFonts w:ascii="Times New Roman" w:hAnsi="Times New Roman" w:cs="Times New Roman"/>
          <w:b/>
        </w:rPr>
      </w:pPr>
      <w:r w:rsidRPr="00EC670A">
        <w:rPr>
          <w:rFonts w:ascii="Times New Roman" w:hAnsi="Times New Roman" w:cs="Times New Roman"/>
          <w:b/>
        </w:rPr>
        <w:t>6 класс</w:t>
      </w:r>
    </w:p>
    <w:p w:rsidR="00566611" w:rsidRPr="00EC670A" w:rsidRDefault="00566611" w:rsidP="00566611">
      <w:pPr>
        <w:spacing w:after="0" w:line="240" w:lineRule="auto"/>
        <w:rPr>
          <w:rFonts w:ascii="Times New Roman" w:eastAsia="TimesNewRomanPSMT" w:hAnsi="Times New Roman" w:cs="Times New Roman"/>
          <w:b/>
          <w:bCs/>
        </w:rPr>
      </w:pPr>
      <w:r w:rsidRPr="00EC670A">
        <w:rPr>
          <w:rFonts w:ascii="Times New Roman" w:eastAsia="TimesNewRomanPSMT" w:hAnsi="Times New Roman" w:cs="Times New Roman"/>
          <w:b/>
          <w:bCs/>
        </w:rPr>
        <w:t>Коммуникативные умения</w:t>
      </w:r>
    </w:p>
    <w:p w:rsidR="00566611" w:rsidRPr="00EC670A" w:rsidRDefault="00566611" w:rsidP="00566611">
      <w:pPr>
        <w:spacing w:after="0" w:line="240" w:lineRule="auto"/>
        <w:rPr>
          <w:rFonts w:ascii="Times New Roman" w:eastAsia="TimesNewRomanPSMT" w:hAnsi="Times New Roman" w:cs="Times New Roman"/>
          <w:b/>
          <w:bCs/>
        </w:rPr>
      </w:pPr>
      <w:r w:rsidRPr="00EC670A">
        <w:rPr>
          <w:rFonts w:ascii="Times New Roman" w:eastAsia="TimesNewRomanPSMT" w:hAnsi="Times New Roman" w:cs="Times New Roman"/>
          <w:b/>
          <w:bCs/>
        </w:rPr>
        <w:t>Говорение. Диалогическая речь</w:t>
      </w:r>
    </w:p>
    <w:p w:rsidR="00566611" w:rsidRPr="00EC670A" w:rsidRDefault="00566611" w:rsidP="00566611">
      <w:pPr>
        <w:spacing w:after="0" w:line="240" w:lineRule="auto"/>
        <w:rPr>
          <w:rFonts w:ascii="Times New Roman" w:eastAsia="TimesNewRomanPSMT" w:hAnsi="Times New Roman" w:cs="Times New Roman"/>
          <w:b/>
          <w:bCs/>
        </w:rPr>
      </w:pPr>
      <w:r w:rsidRPr="00EC670A">
        <w:rPr>
          <w:rFonts w:ascii="Times New Roman" w:eastAsia="TimesNewRomanPSMT"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566611" w:rsidRPr="00EC670A" w:rsidRDefault="00566611" w:rsidP="00566611">
      <w:pPr>
        <w:spacing w:after="0" w:line="240" w:lineRule="auto"/>
        <w:rPr>
          <w:rFonts w:ascii="Times New Roman" w:eastAsia="TimesNewRomanPSMT" w:hAnsi="Times New Roman" w:cs="Times New Roman"/>
          <w:bCs/>
          <w:i/>
        </w:rPr>
      </w:pPr>
      <w:r w:rsidRPr="00EC670A">
        <w:rPr>
          <w:rFonts w:ascii="Times New Roman" w:eastAsia="TimesNewRomanPSMT" w:hAnsi="Times New Roman" w:cs="Times New Roman"/>
          <w:bCs/>
          <w:i/>
        </w:rPr>
        <w:t>Учащийся получит возможность научиться: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вести диалог-обмен мнениями;</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брать и давать интервью;</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вести диалог-расспрос на основе нелинейного текста (таблицы, диаграммы и т. д.).</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Говорение. Монологическая речь</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описывать события с опорой на зрительную наглядность и/или вербальную опору (ключевые слова, план, вопросы);</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давать краткую характеристику реальных людей и литературных персонажей;</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передавать основное содержание прочитанного текста с опорой или без опоры на текст, ключевые слова/ план/ вопросы;</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описывать картинку/ фото с опорой или без опоры на ключевые слова/ план/ вопросы.</w:t>
      </w:r>
    </w:p>
    <w:p w:rsidR="00566611" w:rsidRPr="00EC670A" w:rsidRDefault="00566611" w:rsidP="00566611">
      <w:pPr>
        <w:spacing w:after="0" w:line="240" w:lineRule="auto"/>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делать сообщение на заданную тему на основе прочитанного;</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комментировать факты из прочитанного/ прослушанного текста, выражать и аргументировать свое отношение к прочитанному/ прослушанному;</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кратко высказываться без предварительной подготовки на заданную тему в соответствии с предложенной ситуацией общения;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 xml:space="preserve">- </w:t>
      </w:r>
      <w:r w:rsidRPr="00EC670A">
        <w:rPr>
          <w:rFonts w:ascii="Times New Roman" w:eastAsia="TimesNewRomanPS-ItalicMT" w:hAnsi="Times New Roman" w:cs="Times New Roman"/>
          <w:i/>
          <w:iCs/>
        </w:rPr>
        <w:t>кратко высказываться с опорой на нелинейный текст (таблицы, диаграммы, расписание и т. п.);</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кратко излагать результаты выполненной проектной работы.</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Аудирование</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 xml:space="preserve">- </w:t>
      </w:r>
      <w:r w:rsidRPr="00EC670A">
        <w:rPr>
          <w:rFonts w:ascii="Times New Roman" w:eastAsia="TimesNewRomanPSMT" w:hAnsi="Times New Roman" w:cs="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566611" w:rsidRPr="00EC670A" w:rsidRDefault="00566611" w:rsidP="00566611">
      <w:pPr>
        <w:spacing w:after="0" w:line="240" w:lineRule="auto"/>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выделять основную тему в воспринимаемом на слух тексте;</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использовать контекстуальную или языковую догадку при восприятии на слух текстов, содержащих незнакомые слова.</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Чтение</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читать и понимать основное содержание несложных аутентичных текстов, содержащие отдельные неизученные языковые явления;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читать и полностью понимать несложные аутентичные тексты, построенные на изученном языковом материале;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566611" w:rsidRPr="00EC670A" w:rsidRDefault="00566611" w:rsidP="00566611">
      <w:pPr>
        <w:spacing w:after="0" w:line="240" w:lineRule="auto"/>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устанавливать причинно-следственную взаимосвязь фактов и событий, изложенных в несложном аутентичном тексте;</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восстанавливать текст из разрозненных абзацев или путем добавления выпущенных фрагментов.</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Письменная речь</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заполнять анкеты и формуляры, сообщая о себе основные сведения (имя, фамилия, пол, возраст, гражданство, национальность, адрес и т. д.);</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писать личное письмо в ответ на письмо-стимул с употреблением формул речевого этикета, принятых в стране изучаемого языка:</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писать небольшие письменные высказывания с опорой на образец/ план.</w:t>
      </w:r>
    </w:p>
    <w:p w:rsidR="00566611" w:rsidRPr="00EC670A" w:rsidRDefault="00566611" w:rsidP="00566611">
      <w:pPr>
        <w:spacing w:after="0" w:line="240" w:lineRule="auto"/>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делать краткие выписки из текста с целью их использования в собственных устных высказываниях;</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писать электронное письмо (e-mail) зарубежному другу в ответ на электронное письмо-стимул;</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S Mincho" w:hAnsi="Times New Roman" w:cs="Times New Roman"/>
          <w:i/>
          <w:iCs/>
        </w:rPr>
        <w:t>-</w:t>
      </w:r>
      <w:r w:rsidRPr="00EC670A">
        <w:rPr>
          <w:rFonts w:ascii="Times New Roman" w:eastAsia="TimesNewRomanPS-ItalicMT" w:hAnsi="Times New Roman" w:cs="Times New Roman"/>
          <w:i/>
          <w:iCs/>
        </w:rPr>
        <w:t>составлять план/ тезисы устного или письменного сообщения;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S Mincho" w:hAnsi="Times New Roman" w:cs="Times New Roman"/>
          <w:i/>
          <w:iCs/>
        </w:rPr>
        <w:t>-</w:t>
      </w:r>
      <w:r w:rsidRPr="00EC670A">
        <w:rPr>
          <w:rFonts w:ascii="Times New Roman" w:eastAsia="TimesNewRomanPS-ItalicMT" w:hAnsi="Times New Roman" w:cs="Times New Roman"/>
          <w:i/>
          <w:iCs/>
        </w:rPr>
        <w:t>кратко излагать в письменном виде результаты проектной деятельности;</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S Mincho" w:hAnsi="Times New Roman" w:cs="Times New Roman"/>
          <w:i/>
          <w:iCs/>
        </w:rPr>
        <w:t>-</w:t>
      </w:r>
      <w:r w:rsidRPr="00EC670A">
        <w:rPr>
          <w:rFonts w:ascii="Times New Roman" w:eastAsia="TimesNewRomanPS-ItalicMT" w:hAnsi="Times New Roman" w:cs="Times New Roman"/>
          <w:i/>
          <w:iCs/>
        </w:rPr>
        <w:t>писать небольшое письменное высказывание с опорой на нелинейный текст (таблицы, диаграммы и т. п.).</w:t>
      </w:r>
    </w:p>
    <w:p w:rsidR="00566611" w:rsidRPr="00EC670A" w:rsidRDefault="00566611" w:rsidP="00566611">
      <w:pPr>
        <w:spacing w:after="0" w:line="240" w:lineRule="auto"/>
        <w:rPr>
          <w:rFonts w:ascii="Times New Roman" w:eastAsia="TimesNewRomanPS-ItalicMT" w:hAnsi="Times New Roman" w:cs="Times New Roman"/>
          <w:b/>
          <w:bCs/>
          <w:iCs/>
        </w:rPr>
      </w:pPr>
      <w:r w:rsidRPr="00EC670A">
        <w:rPr>
          <w:rFonts w:ascii="Times New Roman" w:eastAsia="TimesNewRomanPS-ItalicMT" w:hAnsi="Times New Roman" w:cs="Times New Roman"/>
          <w:b/>
          <w:bCs/>
          <w:iCs/>
        </w:rPr>
        <w:t>Языковые навыки и средства оперирования ими</w:t>
      </w:r>
    </w:p>
    <w:p w:rsidR="00566611" w:rsidRPr="00EC670A" w:rsidRDefault="00566611" w:rsidP="00566611">
      <w:pPr>
        <w:spacing w:after="0" w:line="240" w:lineRule="auto"/>
        <w:rPr>
          <w:rFonts w:ascii="Times New Roman" w:eastAsia="TimesNewRomanPS-ItalicMT" w:hAnsi="Times New Roman" w:cs="Times New Roman"/>
          <w:b/>
          <w:bCs/>
          <w:iCs/>
        </w:rPr>
      </w:pPr>
      <w:r w:rsidRPr="00EC670A">
        <w:rPr>
          <w:rFonts w:ascii="Times New Roman" w:eastAsia="TimesNewRomanPS-ItalicMT" w:hAnsi="Times New Roman" w:cs="Times New Roman"/>
          <w:b/>
          <w:bCs/>
          <w:iCs/>
        </w:rPr>
        <w:t>Орфография и пунктуация</w:t>
      </w:r>
    </w:p>
    <w:p w:rsidR="00566611" w:rsidRPr="00EC670A" w:rsidRDefault="00566611" w:rsidP="00566611">
      <w:pPr>
        <w:spacing w:after="0" w:line="240" w:lineRule="auto"/>
        <w:rPr>
          <w:rFonts w:ascii="Times New Roman" w:eastAsia="TimesNewRomanPS-ItalicMT" w:hAnsi="Times New Roman" w:cs="Times New Roman"/>
          <w:b/>
          <w:bCs/>
          <w:iCs/>
        </w:rPr>
      </w:pPr>
      <w:r w:rsidRPr="00EC670A">
        <w:rPr>
          <w:rFonts w:ascii="Times New Roman" w:eastAsia="TimesNewRomanPS-ItalicMT" w:hAnsi="Times New Roman" w:cs="Times New Roman"/>
          <w:b/>
          <w:bCs/>
          <w:iCs/>
        </w:rPr>
        <w:t>Учащийся научится:</w:t>
      </w:r>
    </w:p>
    <w:p w:rsidR="00566611" w:rsidRPr="00EC670A" w:rsidRDefault="00566611" w:rsidP="00566611">
      <w:pPr>
        <w:spacing w:after="0" w:line="240" w:lineRule="auto"/>
        <w:rPr>
          <w:rFonts w:ascii="Times New Roman" w:eastAsia="TimesNewRomanPSMT" w:hAnsi="Times New Roman" w:cs="Times New Roman"/>
          <w:i/>
          <w:iCs/>
        </w:rPr>
      </w:pPr>
      <w:r w:rsidRPr="00EC670A">
        <w:rPr>
          <w:rFonts w:ascii="Times New Roman" w:eastAsia="MS Mincho" w:hAnsi="Times New Roman" w:cs="Times New Roman"/>
          <w:i/>
          <w:iCs/>
        </w:rPr>
        <w:t>-</w:t>
      </w:r>
      <w:r w:rsidRPr="00EC670A">
        <w:rPr>
          <w:rFonts w:ascii="Times New Roman" w:eastAsia="TimesNewRomanPSMT" w:hAnsi="Times New Roman" w:cs="Times New Roman"/>
          <w:i/>
          <w:iCs/>
        </w:rPr>
        <w:t>правильно писать изученные слова;</w:t>
      </w:r>
    </w:p>
    <w:p w:rsidR="00566611" w:rsidRPr="00EC670A" w:rsidRDefault="00566611" w:rsidP="00566611">
      <w:pPr>
        <w:spacing w:after="0" w:line="240" w:lineRule="auto"/>
        <w:jc w:val="both"/>
        <w:rPr>
          <w:rFonts w:ascii="Times New Roman" w:eastAsia="TimesNewRomanPSMT" w:hAnsi="Times New Roman" w:cs="Times New Roman"/>
          <w:i/>
          <w:iCs/>
        </w:rPr>
      </w:pPr>
      <w:r w:rsidRPr="00EC670A">
        <w:rPr>
          <w:rFonts w:ascii="Times New Roman" w:eastAsia="MS Mincho" w:hAnsi="Times New Roman" w:cs="Times New Roman"/>
          <w:i/>
          <w:iCs/>
        </w:rPr>
        <w:t>-</w:t>
      </w:r>
      <w:r w:rsidRPr="00EC670A">
        <w:rPr>
          <w:rFonts w:ascii="Times New Roman" w:eastAsia="TimesNewRomanPSMT" w:hAnsi="Times New Roman" w:cs="Times New Roman"/>
          <w:i/>
          <w:iCs/>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66611" w:rsidRPr="00EC670A" w:rsidRDefault="00566611" w:rsidP="00566611">
      <w:pPr>
        <w:spacing w:after="0" w:line="240" w:lineRule="auto"/>
        <w:rPr>
          <w:rFonts w:ascii="Times New Roman" w:eastAsia="TimesNewRomanPSMT" w:hAnsi="Times New Roman" w:cs="Times New Roman"/>
          <w:i/>
          <w:iCs/>
        </w:rPr>
      </w:pPr>
      <w:r w:rsidRPr="00EC670A">
        <w:rPr>
          <w:rFonts w:ascii="Times New Roman" w:eastAsia="MS Mincho" w:hAnsi="Times New Roman" w:cs="Times New Roman"/>
          <w:i/>
          <w:iCs/>
        </w:rPr>
        <w:t>-</w:t>
      </w:r>
      <w:r w:rsidRPr="00EC670A">
        <w:rPr>
          <w:rFonts w:ascii="Times New Roman" w:eastAsia="TimesNewRomanPSMT" w:hAnsi="Times New Roman" w:cs="Times New Roman"/>
          <w:i/>
          <w:iCs/>
        </w:rPr>
        <w:t>расставлять в личном письме знаки препинания, диктуемые его форматом, в соответствии с нормами, принятыми в стране изучаемого языка.</w:t>
      </w:r>
    </w:p>
    <w:p w:rsidR="00566611" w:rsidRPr="00EC670A" w:rsidRDefault="00566611" w:rsidP="00566611">
      <w:pPr>
        <w:spacing w:after="0" w:line="240" w:lineRule="auto"/>
        <w:rPr>
          <w:rFonts w:ascii="Times New Roman" w:eastAsia="TimesNewRomanPS-ItalicMT" w:hAnsi="Times New Roman" w:cs="Times New Roman"/>
          <w:bCs/>
          <w:i/>
          <w:iCs/>
        </w:rPr>
      </w:pPr>
      <w:r w:rsidRPr="00EC670A">
        <w:rPr>
          <w:rFonts w:ascii="Times New Roman" w:eastAsia="TimesNewRomanPS-ItalicMT" w:hAnsi="Times New Roman" w:cs="Times New Roman"/>
          <w:bCs/>
          <w:i/>
          <w:iCs/>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S Mincho" w:hAnsi="Times New Roman" w:cs="Times New Roman"/>
          <w:i/>
          <w:iCs/>
        </w:rPr>
        <w:t>-</w:t>
      </w:r>
      <w:r w:rsidRPr="00EC670A">
        <w:rPr>
          <w:rFonts w:ascii="Times New Roman" w:eastAsia="TimesNewRomanPS-ItalicMT" w:hAnsi="Times New Roman" w:cs="Times New Roman"/>
          <w:i/>
          <w:iCs/>
        </w:rPr>
        <w:t>сравнивать и анализировать буквосочетания английского языка и их транскрипцию.</w:t>
      </w:r>
    </w:p>
    <w:p w:rsidR="00566611" w:rsidRPr="00EC670A" w:rsidRDefault="00566611" w:rsidP="00566611">
      <w:pPr>
        <w:spacing w:after="0" w:line="240" w:lineRule="auto"/>
        <w:rPr>
          <w:rFonts w:ascii="Times New Roman" w:eastAsia="TimesNewRomanPS-ItalicMT" w:hAnsi="Times New Roman" w:cs="Times New Roman"/>
          <w:b/>
          <w:bCs/>
          <w:iCs/>
        </w:rPr>
      </w:pPr>
      <w:r w:rsidRPr="00EC670A">
        <w:rPr>
          <w:rFonts w:ascii="Times New Roman" w:eastAsia="TimesNewRomanPS-ItalicMT" w:hAnsi="Times New Roman" w:cs="Times New Roman"/>
          <w:b/>
          <w:bCs/>
          <w:iCs/>
        </w:rPr>
        <w:t>Фонетическая сторона речи</w:t>
      </w:r>
    </w:p>
    <w:p w:rsidR="00566611" w:rsidRPr="00EC670A" w:rsidRDefault="00566611" w:rsidP="00566611">
      <w:pPr>
        <w:spacing w:after="0" w:line="240" w:lineRule="auto"/>
        <w:rPr>
          <w:rFonts w:ascii="Times New Roman" w:hAnsi="Times New Roman" w:cs="Times New Roman"/>
          <w:b/>
        </w:rPr>
      </w:pPr>
      <w:r w:rsidRPr="00EC670A">
        <w:rPr>
          <w:rFonts w:ascii="Times New Roman" w:eastAsia="TimesNewRomanPS-ItalicMT" w:hAnsi="Times New Roman" w:cs="Times New Roman"/>
          <w:b/>
          <w:bCs/>
          <w:i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соблюдать правильное ударение в изученных словах;</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различать коммуникативные типы предложений по их интонации;</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членить предложение на смысловые группы;</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566611" w:rsidRPr="00EC670A" w:rsidRDefault="00566611" w:rsidP="00566611">
      <w:pPr>
        <w:spacing w:after="0" w:line="240" w:lineRule="auto"/>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выражать модальные значения, чувства и эмоции с помощью интонации;</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различать британские и американские варианты английского языка в прослушанных высказываниях.</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Лексическая сторона речи</w:t>
      </w:r>
    </w:p>
    <w:p w:rsidR="00566611" w:rsidRPr="00EC670A" w:rsidRDefault="00566611" w:rsidP="00566611">
      <w:pPr>
        <w:spacing w:after="0" w:line="240" w:lineRule="auto"/>
        <w:rPr>
          <w:rFonts w:ascii="Times New Roman" w:hAnsi="Times New Roman" w:cs="Times New Roman"/>
          <w:bCs/>
          <w:i/>
        </w:rPr>
      </w:pPr>
      <w:r w:rsidRPr="00EC670A">
        <w:rPr>
          <w:rFonts w:ascii="Times New Roman" w:hAnsi="Times New Roman" w:cs="Times New Roman"/>
          <w:bCs/>
          <w:i/>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соблюдать существующие в английском языке нормы лексической сочетаемости;</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nos" w:hAnsi="Times New Roman" w:cs="Times New Roman"/>
        </w:rPr>
        <w:t xml:space="preserve">‒ </w:t>
      </w:r>
      <w:r w:rsidRPr="00EC670A">
        <w:rPr>
          <w:rFonts w:ascii="Times New Roman" w:eastAsia="TimesNewRomanPSMT" w:hAnsi="Times New Roman" w:cs="Times New Roman"/>
        </w:rPr>
        <w:t xml:space="preserve">глаголы при помощи аффиксов </w:t>
      </w:r>
      <w:r w:rsidRPr="00EC670A">
        <w:rPr>
          <w:rFonts w:ascii="Times New Roman" w:eastAsia="TimesNewRomanPS-ItalicMT" w:hAnsi="Times New Roman" w:cs="Times New Roman"/>
          <w:i/>
          <w:iCs/>
        </w:rPr>
        <w:t>dis</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mis</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re</w:t>
      </w:r>
      <w:r w:rsidRPr="00EC670A">
        <w:rPr>
          <w:rFonts w:ascii="Times New Roman" w:eastAsia="TimesNewRomanPSMT" w:hAnsi="Times New Roman" w:cs="Times New Roman"/>
        </w:rPr>
        <w:t>-, -</w:t>
      </w:r>
      <w:r w:rsidRPr="00EC670A">
        <w:rPr>
          <w:rFonts w:ascii="Times New Roman" w:eastAsia="TimesNewRomanPS-ItalicMT" w:hAnsi="Times New Roman" w:cs="Times New Roman"/>
          <w:i/>
          <w:iCs/>
        </w:rPr>
        <w:t>ize</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ise</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распознавать и употреблять в речи в нескольких значениях многозначные слова, изученные в пределах тематики основной школы;</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знать различия между явлениями синонимии и антонимии; употреблять в речи изученные синонимы и антонимы адекватно ситуации общения;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распознавать и употреблять в речи наиболее распространенные фразовые глаголы;</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распознавать принадлежность слов к частям речи по аффиксам;</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Грамматическая сторона речи</w:t>
      </w:r>
    </w:p>
    <w:p w:rsidR="00566611" w:rsidRPr="00EC670A" w:rsidRDefault="00566611" w:rsidP="00566611">
      <w:pPr>
        <w:spacing w:after="0" w:line="240" w:lineRule="auto"/>
        <w:rPr>
          <w:rFonts w:ascii="Times New Roman" w:hAnsi="Times New Roman" w:cs="Times New Roman"/>
          <w:bCs/>
          <w:i/>
        </w:rPr>
      </w:pPr>
      <w:r w:rsidRPr="00EC670A">
        <w:rPr>
          <w:rFonts w:ascii="Times New Roman" w:hAnsi="Times New Roman" w:cs="Times New Roman"/>
          <w:bCs/>
          <w:i/>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 xml:space="preserve">распознавать и употреблять в речи предложения с начальным </w:t>
      </w:r>
      <w:r w:rsidRPr="00EC670A">
        <w:rPr>
          <w:rFonts w:ascii="Times New Roman" w:eastAsia="TimesNewRomanPS-ItalicMT" w:hAnsi="Times New Roman" w:cs="Times New Roman"/>
          <w:i/>
          <w:iCs/>
        </w:rPr>
        <w:t>It</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 xml:space="preserve">распознавать и употреблять в речи предложения с начальным </w:t>
      </w:r>
      <w:r w:rsidRPr="00EC670A">
        <w:rPr>
          <w:rFonts w:ascii="Times New Roman" w:eastAsia="TimesNewRomanPS-ItalicMT" w:hAnsi="Times New Roman" w:cs="Times New Roman"/>
          <w:i/>
          <w:iCs/>
        </w:rPr>
        <w:t>There+tobe</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 xml:space="preserve">распознавать и употреблять в речи сложносочиненные предложения с сочинительными союзами </w:t>
      </w:r>
      <w:r w:rsidRPr="00EC670A">
        <w:rPr>
          <w:rFonts w:ascii="Times New Roman" w:eastAsia="TimesNewRomanPS-ItalicMT" w:hAnsi="Times New Roman" w:cs="Times New Roman"/>
          <w:i/>
          <w:iCs/>
        </w:rPr>
        <w:t>and</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but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or</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употреблять в речи имена существительные в единственном числе и во множественном числе, образованные по</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правилу, и исключения;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употреблять в речи существительные с определенным/ неопределенным/нулевым артиклем;</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местоимения: личные (в именительном и объектном падежах, в абсолютной форме), притяжательные, указательные, неопределенные и их производные, относительные, вопросительные;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наречия времени и образа действия и слова, выражающие количество (</w:t>
      </w:r>
      <w:r w:rsidRPr="00EC670A">
        <w:rPr>
          <w:rFonts w:ascii="Times New Roman" w:eastAsia="TimesNewRomanPS-ItalicMT" w:hAnsi="Times New Roman" w:cs="Times New Roman"/>
          <w:i/>
          <w:iCs/>
        </w:rPr>
        <w:t>many</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much</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few</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a few</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little</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a little</w:t>
      </w:r>
      <w:r w:rsidRPr="00EC670A">
        <w:rPr>
          <w:rFonts w:ascii="Times New Roman" w:eastAsia="TimesNewRomanPSMT" w:hAnsi="Times New Roman" w:cs="Times New Roman"/>
        </w:rPr>
        <w:t>); наречия в положительной, сравнительной и превосходной степенях, образованные по правилу и исключения;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количественные и порядковые числительные;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Continuous;</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TimesNewRomanPSMT" w:hAnsi="Times New Roman" w:cs="Times New Roman"/>
        </w:rPr>
        <w:t>-распознавать и употреблять в речи различные грамматические средства для выражения будущего времени: Simple Future</w:t>
      </w:r>
      <w:r w:rsidRPr="00EC670A">
        <w:rPr>
          <w:rFonts w:ascii="Times New Roman" w:eastAsia="TimesNewRomanPS-ItalicMT" w:hAnsi="Times New Roman" w:cs="Times New Roman"/>
          <w:i/>
          <w:iCs/>
        </w:rPr>
        <w:t xml:space="preserve">, to be going to, </w:t>
      </w:r>
      <w:r w:rsidRPr="00EC670A">
        <w:rPr>
          <w:rFonts w:ascii="Times New Roman" w:eastAsia="TimesNewRomanPSMT" w:hAnsi="Times New Roman" w:cs="Times New Roman"/>
        </w:rPr>
        <w:t>Present Continuous</w:t>
      </w:r>
      <w:r w:rsidRPr="00EC670A">
        <w:rPr>
          <w:rFonts w:ascii="Times New Roman" w:eastAsia="TimesNewRomanPS-ItalicMT" w:hAnsi="Times New Roman" w:cs="Times New Roman"/>
          <w:i/>
          <w:iCs/>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модальные глаголы и их эквиваленты (</w:t>
      </w:r>
      <w:r w:rsidRPr="00EC670A">
        <w:rPr>
          <w:rFonts w:ascii="Times New Roman" w:eastAsia="TimesNewRomanPS-ItalicMT" w:hAnsi="Times New Roman" w:cs="Times New Roman"/>
          <w:i/>
          <w:iCs/>
        </w:rPr>
        <w:t>may</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can, must, have to</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566611" w:rsidRPr="00EC670A" w:rsidRDefault="00566611" w:rsidP="00566611">
      <w:pPr>
        <w:spacing w:after="0" w:line="240" w:lineRule="auto"/>
        <w:rPr>
          <w:rFonts w:ascii="Times New Roman" w:eastAsia="TimesNewRomanPSMT" w:hAnsi="Times New Roman" w:cs="Times New Roman"/>
          <w:bCs/>
          <w:i/>
        </w:rPr>
      </w:pPr>
      <w:r w:rsidRPr="00EC670A">
        <w:rPr>
          <w:rFonts w:ascii="Times New Roman" w:eastAsia="TimesNewRomanPSMT" w:hAnsi="Times New Roman" w:cs="Times New Roman"/>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распознавать и употреблять в речи предложения с конструкцией I wish;</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распознавать и употреблять в речи конструкции с глаголами на -ing: to love/hate doing something; Stop talking;</w:t>
      </w:r>
    </w:p>
    <w:p w:rsidR="00566611" w:rsidRPr="00EC670A" w:rsidRDefault="00566611" w:rsidP="00566611">
      <w:pPr>
        <w:spacing w:after="0" w:line="240" w:lineRule="auto"/>
        <w:rPr>
          <w:rFonts w:ascii="Times New Roman" w:eastAsia="TimesNewRomanPSMT" w:hAnsi="Times New Roman" w:cs="Times New Roman"/>
          <w:b/>
          <w:bCs/>
        </w:rPr>
      </w:pPr>
      <w:r w:rsidRPr="00EC670A">
        <w:rPr>
          <w:rFonts w:ascii="Times New Roman" w:eastAsia="TimesNewRomanPSMT" w:hAnsi="Times New Roman" w:cs="Times New Roman"/>
          <w:b/>
          <w:bCs/>
        </w:rPr>
        <w:t>Социокультурные знания и умения</w:t>
      </w:r>
    </w:p>
    <w:p w:rsidR="00566611" w:rsidRPr="00EC670A" w:rsidRDefault="00566611" w:rsidP="00566611">
      <w:pPr>
        <w:spacing w:after="0" w:line="240" w:lineRule="auto"/>
        <w:rPr>
          <w:rFonts w:ascii="Times New Roman" w:eastAsia="TimesNewRomanPSMT" w:hAnsi="Times New Roman" w:cs="Times New Roman"/>
          <w:i/>
        </w:rPr>
      </w:pPr>
      <w:r w:rsidRPr="00EC670A">
        <w:rPr>
          <w:rFonts w:ascii="Times New Roman" w:eastAsia="TimesNewRomanPSMT" w:hAnsi="Times New Roman" w:cs="Times New Roman"/>
          <w:bCs/>
          <w:i/>
        </w:rPr>
        <w:t>Учащийся научится:</w:t>
      </w:r>
    </w:p>
    <w:p w:rsidR="00566611" w:rsidRPr="00EC670A" w:rsidRDefault="00566611" w:rsidP="00566611">
      <w:pPr>
        <w:spacing w:after="0" w:line="240" w:lineRule="auto"/>
        <w:rPr>
          <w:rFonts w:ascii="Times New Roman" w:eastAsia="TimesNewRomanPSMT" w:hAnsi="Times New Roman" w:cs="Times New Roman"/>
          <w:i/>
        </w:rPr>
      </w:pPr>
      <w:r w:rsidRPr="00EC670A">
        <w:rPr>
          <w:rFonts w:ascii="Times New Roman" w:hAnsi="Times New Roman" w:cs="Times New Roman"/>
          <w:i/>
        </w:rPr>
        <w:t>-</w:t>
      </w:r>
      <w:r w:rsidRPr="00EC670A">
        <w:rPr>
          <w:rFonts w:ascii="Times New Roman" w:eastAsia="TimesNewRomanPSMT" w:hAnsi="Times New Roman" w:cs="Times New Roman"/>
          <w:i/>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566611" w:rsidRPr="00EC670A" w:rsidRDefault="00566611" w:rsidP="00566611">
      <w:pPr>
        <w:spacing w:after="0" w:line="240" w:lineRule="auto"/>
        <w:rPr>
          <w:rFonts w:ascii="Times New Roman" w:eastAsia="TimesNewRomanPSMT" w:hAnsi="Times New Roman" w:cs="Times New Roman"/>
          <w:i/>
        </w:rPr>
      </w:pPr>
      <w:r w:rsidRPr="00EC670A">
        <w:rPr>
          <w:rFonts w:ascii="Times New Roman" w:hAnsi="Times New Roman" w:cs="Times New Roman"/>
          <w:i/>
        </w:rPr>
        <w:t xml:space="preserve">- </w:t>
      </w:r>
      <w:r w:rsidRPr="00EC670A">
        <w:rPr>
          <w:rFonts w:ascii="Times New Roman" w:eastAsia="TimesNewRomanPSMT" w:hAnsi="Times New Roman" w:cs="Times New Roman"/>
          <w:i/>
        </w:rPr>
        <w:t>представлять родную страну и культуру на английском языке;</w:t>
      </w:r>
    </w:p>
    <w:p w:rsidR="00566611" w:rsidRPr="00EC670A" w:rsidRDefault="00566611" w:rsidP="00566611">
      <w:pPr>
        <w:spacing w:after="0" w:line="240" w:lineRule="auto"/>
        <w:rPr>
          <w:rFonts w:ascii="Times New Roman" w:eastAsia="TimesNewRomanPSMT" w:hAnsi="Times New Roman" w:cs="Times New Roman"/>
          <w:i/>
        </w:rPr>
      </w:pPr>
      <w:r w:rsidRPr="00EC670A">
        <w:rPr>
          <w:rFonts w:ascii="Times New Roman" w:hAnsi="Times New Roman" w:cs="Times New Roman"/>
          <w:i/>
        </w:rPr>
        <w:t>-</w:t>
      </w:r>
      <w:r w:rsidRPr="00EC670A">
        <w:rPr>
          <w:rFonts w:ascii="Times New Roman" w:eastAsia="TimesNewRomanPSMT" w:hAnsi="Times New Roman" w:cs="Times New Roman"/>
          <w:i/>
        </w:rPr>
        <w:t>понимать социокультурные реалии при чтении и аудировании в рамках изученного материала.</w:t>
      </w:r>
    </w:p>
    <w:p w:rsidR="00566611" w:rsidRPr="00EC670A" w:rsidRDefault="00566611" w:rsidP="00566611">
      <w:pPr>
        <w:spacing w:after="0" w:line="240" w:lineRule="auto"/>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использовать социокультурные реалии при создании устных и письменных высказываний;</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находить сходство и различие в традициях родной страны и страны/стран изучаемого языка.</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Компенсаторные умения</w:t>
      </w:r>
    </w:p>
    <w:p w:rsidR="00566611" w:rsidRPr="00EC670A" w:rsidRDefault="00566611" w:rsidP="00566611">
      <w:pPr>
        <w:spacing w:after="0" w:line="240" w:lineRule="auto"/>
        <w:rPr>
          <w:rFonts w:ascii="Times New Roman" w:hAnsi="Times New Roman" w:cs="Times New Roman"/>
          <w:bCs/>
          <w:i/>
        </w:rPr>
      </w:pPr>
      <w:r w:rsidRPr="00EC670A">
        <w:rPr>
          <w:rFonts w:ascii="Times New Roman" w:hAnsi="Times New Roman" w:cs="Times New Roman"/>
          <w:bCs/>
          <w:i/>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i/>
        </w:rPr>
        <w:t>выходить из положения при дефиците языковых средств: использовать переспрос при говорении.</w:t>
      </w:r>
    </w:p>
    <w:p w:rsidR="00566611" w:rsidRPr="00EC670A" w:rsidRDefault="00566611" w:rsidP="00566611">
      <w:pPr>
        <w:spacing w:after="0" w:line="240" w:lineRule="auto"/>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 xml:space="preserve">- </w:t>
      </w:r>
      <w:r w:rsidRPr="00EC670A">
        <w:rPr>
          <w:rFonts w:ascii="Times New Roman" w:eastAsia="TimesNewRomanPS-ItalicMT" w:hAnsi="Times New Roman" w:cs="Times New Roman"/>
          <w:i/>
          <w:iCs/>
        </w:rPr>
        <w:t>использовать перифраз, синонимические и антонимические средства при говорении;</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пользоваться языковой и контекстуальной догадкой при аудировании и чтении.</w:t>
      </w:r>
    </w:p>
    <w:p w:rsidR="00566611" w:rsidRPr="00EC670A" w:rsidRDefault="00566611" w:rsidP="00566611">
      <w:pPr>
        <w:spacing w:after="0" w:line="240" w:lineRule="auto"/>
        <w:rPr>
          <w:rFonts w:ascii="Times New Roman" w:hAnsi="Times New Roman" w:cs="Times New Roman"/>
          <w:b/>
        </w:rPr>
      </w:pPr>
      <w:r w:rsidRPr="00EC670A">
        <w:rPr>
          <w:rFonts w:ascii="Times New Roman" w:hAnsi="Times New Roman" w:cs="Times New Roman"/>
          <w:b/>
        </w:rPr>
        <w:t>7 класс</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Коммуникативные умения</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Говорение. Диалогическая речь</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вести диалог-обмен мнениями;</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брать и давать интервью;</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вести диалог-расспрос на основе нелинейного текста (таблицы, диаграммы и т. д.).</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Говорение. Монологическая речь</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описывать события с опорой на зрительную наглядность и/или вербальную опору (ключевые слова, план, вопросы);</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давать краткую характеристику реальных людей и литературных персонажей;</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передавать основное содержание прочитанного текста с опорой или без опоры на текст, ключевые слова/ план/ вопросы;</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описывать картинку/ фото с опорой или без опоры на ключевые слова/ план/ вопросы.</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делать сообщение на заданную тему на основе прочитанного;</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комментировать факты из прочитанного/ прослушанного текста, выражать и аргументировать свое отношение к прочитанному/ прослушанному;</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кратко высказываться без предварительной подготовки на заданную тему в соответствии с предложенной ситуацией общения;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кратко высказываться с опорой на нелинейный текст (таблицы, диаграммы, расписание и т.п.);</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кратко излагать результаты выполненной проектной работы.</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Аудирование</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566611" w:rsidRPr="00EC670A" w:rsidRDefault="00566611" w:rsidP="00566611">
      <w:pPr>
        <w:spacing w:after="0" w:line="240" w:lineRule="auto"/>
        <w:rPr>
          <w:rFonts w:ascii="Times New Roman" w:hAnsi="Times New Roman" w:cs="Times New Roman"/>
          <w:b/>
          <w:bCs/>
          <w:i/>
        </w:rPr>
      </w:pPr>
      <w:r w:rsidRPr="00EC670A">
        <w:rPr>
          <w:rFonts w:ascii="Times New Roman" w:hAnsi="Times New Roman" w:cs="Times New Roman"/>
          <w:b/>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выделять основную тему в воспринимаемом на слух тексте;</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использовать контекстуальную или языковую догадку при восприятии на слух текстов, содержащих незнакомые слова.</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Чтение</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читать и понимать основное содержание несложных аутентичных текстов, содержащие отдельные неизученные языковые явления;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читать и полностью понимать несложные аутентичные тексты, построенные на изученном языковом материале;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566611" w:rsidRPr="00EC670A" w:rsidRDefault="00566611" w:rsidP="00566611">
      <w:pPr>
        <w:spacing w:after="0" w:line="240" w:lineRule="auto"/>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устанавливать причинно-следственную взаимосвязь фактов и событий, изложенных в несложном аутентичном тексте;</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восстанавливать текст из разрозненных абзацев или путем добавления выпущенных фрагментов.</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Письменная речь</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заполнять анкеты и формуляры, сообщая о себе основные сведения (имя, фамилия, пол, возраст, гражданство, национальность, адрес и т. д.);</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писать небольшие письменные высказывания с опорой на образец/ план.</w:t>
      </w:r>
    </w:p>
    <w:p w:rsidR="00566611" w:rsidRPr="00EC670A" w:rsidRDefault="00566611" w:rsidP="00566611">
      <w:pPr>
        <w:spacing w:after="0" w:line="240" w:lineRule="auto"/>
        <w:rPr>
          <w:rFonts w:ascii="Times New Roman" w:hAnsi="Times New Roman" w:cs="Times New Roman"/>
          <w:b/>
          <w:bCs/>
          <w:i/>
        </w:rPr>
      </w:pPr>
      <w:r w:rsidRPr="00EC670A">
        <w:rPr>
          <w:rFonts w:ascii="Times New Roman" w:hAnsi="Times New Roman" w:cs="Times New Roman"/>
          <w:b/>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делать краткие выписки из текста с целью их использования в собственных устных высказываниях;</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писать электронное письмо (e-mail) зарубежному другу в ответ на электронное письмо-стимул;</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составлять план/ тезисы устного или письменного сообщения;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кратко излагать в письменном виде результаты проектной деятельности;</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писать небольшое письменное высказывание с опорой на нелинейный текст (таблицы, диаграммы и т. п.).</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Языковые навыки и средства оперирования ими</w:t>
      </w:r>
    </w:p>
    <w:p w:rsidR="00566611" w:rsidRPr="00EC670A" w:rsidRDefault="00566611" w:rsidP="00566611">
      <w:pPr>
        <w:spacing w:after="0" w:line="240" w:lineRule="auto"/>
        <w:rPr>
          <w:rFonts w:ascii="Times New Roman" w:hAnsi="Times New Roman" w:cs="Times New Roman"/>
          <w:bCs/>
        </w:rPr>
      </w:pPr>
      <w:r w:rsidRPr="00EC670A">
        <w:rPr>
          <w:rFonts w:ascii="Times New Roman" w:hAnsi="Times New Roman" w:cs="Times New Roman"/>
          <w:b/>
          <w:bCs/>
        </w:rPr>
        <w:t>Орфография и пунктуация</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правильно писать изученные слова;</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566611" w:rsidRPr="00EC670A" w:rsidRDefault="00566611" w:rsidP="00566611">
      <w:pPr>
        <w:spacing w:after="0" w:line="240" w:lineRule="auto"/>
        <w:rPr>
          <w:rFonts w:ascii="Times New Roman" w:hAnsi="Times New Roman" w:cs="Times New Roman"/>
          <w:b/>
          <w:bCs/>
          <w:i/>
        </w:rPr>
      </w:pPr>
      <w:r w:rsidRPr="00EC670A">
        <w:rPr>
          <w:rFonts w:ascii="Times New Roman" w:hAnsi="Times New Roman" w:cs="Times New Roman"/>
          <w:b/>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сравнивать и анализировать буквосочетания английского языка и их транскрипцию.</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Фонетическая сторона речи</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различать на слух и адекватно, без фонематических ошибок, ведущих к сбою коммуникации, произносить слова изучаемого</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иностранного языка;</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соблюдать правильное ударение в изученных словах;</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различать коммуникативные типы предложений по их интонации;</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членить предложение на смысловые группы;</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выражать модальные значения, чувства и эмоции с помощью интонации;</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различать британские и американские варианты английского языка в прослушанных высказываниях.</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Лексическая сторона речи</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соблюдать существующие в английском языке нормы лексической сочетаемости;</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nos" w:hAnsi="Times New Roman" w:cs="Times New Roman"/>
        </w:rPr>
        <w:t xml:space="preserve">‒ </w:t>
      </w:r>
      <w:r w:rsidRPr="00EC670A">
        <w:rPr>
          <w:rFonts w:ascii="Times New Roman" w:eastAsia="TimesNewRomanPSMT" w:hAnsi="Times New Roman" w:cs="Times New Roman"/>
        </w:rPr>
        <w:t>наречия при помощи суффикса -</w:t>
      </w:r>
      <w:r w:rsidRPr="00EC670A">
        <w:rPr>
          <w:rFonts w:ascii="Times New Roman" w:eastAsia="TimesNewRomanPS-ItalicMT" w:hAnsi="Times New Roman" w:cs="Times New Roman"/>
          <w:i/>
          <w:iCs/>
        </w:rPr>
        <w:t>ly</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nos" w:hAnsi="Times New Roman" w:cs="Times New Roman"/>
        </w:rPr>
        <w:t xml:space="preserve">‒ </w:t>
      </w:r>
      <w:r w:rsidRPr="00EC670A">
        <w:rPr>
          <w:rFonts w:ascii="Times New Roman" w:eastAsia="TimesNewRomanPSMT" w:hAnsi="Times New Roman" w:cs="Times New Roman"/>
        </w:rPr>
        <w:t xml:space="preserve">имена существительные, имена прилагательные, наречия при помощи отрицательных префиксов </w:t>
      </w:r>
      <w:r w:rsidRPr="00EC670A">
        <w:rPr>
          <w:rFonts w:ascii="Times New Roman" w:eastAsia="TimesNewRomanPS-ItalicMT" w:hAnsi="Times New Roman" w:cs="Times New Roman"/>
          <w:i/>
          <w:iCs/>
        </w:rPr>
        <w:t>un</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im</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in</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b/>
          <w:bCs/>
          <w:i/>
        </w:rPr>
      </w:pPr>
      <w:r w:rsidRPr="00EC670A">
        <w:rPr>
          <w:rFonts w:ascii="Times New Roman" w:eastAsia="TimesNewRomanPSMT" w:hAnsi="Times New Roman" w:cs="Times New Roman"/>
          <w:b/>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распознавать и употреблять в речи в нескольких значениях многозначные слова, изученные в пределах тематики основной школы;</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знать различия между явлениями синонимии и антонимии; употреблять в речи изученные синонимы и антонимы адекватно ситуации общения;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распознавать и употреблять в речи наиболее распространенные фразовые глаголы;</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распознавать принадлежность слов к частям речи по аффиксам;</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 xml:space="preserve">распознавать и употреблять в речи различные средства связи в тексте для обеспечения его целостности (firstly, to begin with, </w:t>
      </w:r>
      <w:r w:rsidRPr="00EC670A">
        <w:rPr>
          <w:rFonts w:ascii="Times New Roman" w:eastAsia="TimesNewRomanPS-ItalicMT" w:hAnsi="Times New Roman" w:cs="Times New Roman"/>
          <w:i/>
          <w:iCs/>
          <w:lang w:val="en-US"/>
        </w:rPr>
        <w:t>however</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as</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for</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me</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finally</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at</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last</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etc</w:t>
      </w:r>
      <w:r w:rsidRPr="00EC670A">
        <w:rPr>
          <w:rFonts w:ascii="Times New Roman" w:eastAsia="TimesNewRomanPS-ItalicMT" w:hAnsi="Times New Roman" w:cs="Times New Roman"/>
          <w:i/>
          <w:iCs/>
        </w:rPr>
        <w:t>.);</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566611" w:rsidRPr="00EC670A" w:rsidRDefault="00566611" w:rsidP="00566611">
      <w:pPr>
        <w:spacing w:after="0" w:line="240" w:lineRule="auto"/>
        <w:rPr>
          <w:rFonts w:ascii="Times New Roman" w:eastAsia="TimesNewRomanPSMT" w:hAnsi="Times New Roman" w:cs="Times New Roman"/>
          <w:b/>
          <w:bCs/>
        </w:rPr>
      </w:pPr>
      <w:r w:rsidRPr="00EC670A">
        <w:rPr>
          <w:rFonts w:ascii="Times New Roman" w:eastAsia="TimesNewRomanPSMT" w:hAnsi="Times New Roman" w:cs="Times New Roman"/>
          <w:b/>
          <w:bCs/>
        </w:rPr>
        <w:t>Грамматическая сторона речи</w:t>
      </w:r>
    </w:p>
    <w:p w:rsidR="00566611" w:rsidRPr="00EC670A" w:rsidRDefault="00566611" w:rsidP="00566611">
      <w:pPr>
        <w:spacing w:after="0" w:line="240" w:lineRule="auto"/>
        <w:rPr>
          <w:rFonts w:ascii="Times New Roman" w:eastAsia="TimesNewRomanPSMT" w:hAnsi="Times New Roman" w:cs="Times New Roman"/>
          <w:b/>
          <w:bCs/>
        </w:rPr>
      </w:pPr>
      <w:r w:rsidRPr="00EC670A">
        <w:rPr>
          <w:rFonts w:ascii="Times New Roman" w:eastAsia="TimesNewRomanPSMT"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 xml:space="preserve">распознавать и употреблять в речи предложения с начальным </w:t>
      </w:r>
      <w:r w:rsidRPr="00EC670A">
        <w:rPr>
          <w:rFonts w:ascii="Times New Roman" w:eastAsia="TimesNewRomanPS-ItalicMT" w:hAnsi="Times New Roman" w:cs="Times New Roman"/>
          <w:i/>
          <w:iCs/>
        </w:rPr>
        <w:t>It</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 xml:space="preserve">распознавать и употреблять в речи предложения с начальным </w:t>
      </w:r>
      <w:r w:rsidRPr="00EC670A">
        <w:rPr>
          <w:rFonts w:ascii="Times New Roman" w:eastAsia="TimesNewRomanPS-ItalicMT" w:hAnsi="Times New Roman" w:cs="Times New Roman"/>
          <w:i/>
          <w:iCs/>
        </w:rPr>
        <w:t>There+to be</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 xml:space="preserve">распознавать и употреблять в речи сложносочиненные предложения с сочинительными союзами </w:t>
      </w:r>
      <w:r w:rsidRPr="00EC670A">
        <w:rPr>
          <w:rFonts w:ascii="Times New Roman" w:eastAsia="TimesNewRomanPS-ItalicMT" w:hAnsi="Times New Roman" w:cs="Times New Roman"/>
          <w:i/>
          <w:iCs/>
        </w:rPr>
        <w:t>and</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but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or</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 xml:space="preserve">распознавать и употреблять в речи сложноподчиненные предложения с союзами и союзными словами </w:t>
      </w:r>
      <w:r w:rsidRPr="00EC670A">
        <w:rPr>
          <w:rFonts w:ascii="Times New Roman" w:eastAsia="TimesNewRomanPS-ItalicMT" w:hAnsi="Times New Roman" w:cs="Times New Roman"/>
          <w:i/>
          <w:iCs/>
        </w:rPr>
        <w:t>because</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if</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that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who</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lang w:val="en-US"/>
        </w:rPr>
        <w:t>which</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lang w:val="en-US"/>
        </w:rPr>
        <w:t>what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lang w:val="en-US"/>
        </w:rPr>
        <w:t>when</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lang w:val="en-US"/>
        </w:rPr>
        <w:t>where</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how</w:t>
      </w:r>
      <w:r w:rsidRPr="00EC670A">
        <w:rPr>
          <w:rFonts w:ascii="Times New Roman" w:eastAsia="TimesNewRomanPS-ItalicMT" w:hAnsi="Times New Roman" w:cs="Times New Roman"/>
          <w:i/>
          <w:iCs/>
        </w:rPr>
        <w:t>,</w:t>
      </w:r>
      <w:r w:rsidRPr="00EC670A">
        <w:rPr>
          <w:rFonts w:ascii="Times New Roman" w:eastAsia="TimesNewRomanPS-ItalicMT" w:hAnsi="Times New Roman" w:cs="Times New Roman"/>
          <w:i/>
          <w:iCs/>
          <w:lang w:val="en-US"/>
        </w:rPr>
        <w:t>why</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ItalicMT" w:hAnsi="Times New Roman" w:cs="Times New Roman"/>
          <w:i/>
          <w:iCs/>
          <w:lang w:val="en-US"/>
        </w:rPr>
      </w:pPr>
      <w:r w:rsidRPr="00EC670A">
        <w:rPr>
          <w:rFonts w:ascii="Times New Roman" w:hAnsi="Times New Roman" w:cs="Times New Roman"/>
          <w:lang w:val="en-US"/>
        </w:rPr>
        <w:t>-</w:t>
      </w:r>
      <w:r w:rsidRPr="00EC670A">
        <w:rPr>
          <w:rFonts w:ascii="Times New Roman" w:eastAsia="TimesNewRomanPSMT" w:hAnsi="Times New Roman" w:cs="Times New Roman"/>
        </w:rPr>
        <w:t>распознаватьиупотреблятьвречиусловныепредложенияреальногохарактера</w:t>
      </w:r>
      <w:r w:rsidRPr="00EC670A">
        <w:rPr>
          <w:rFonts w:ascii="Times New Roman" w:eastAsia="TimesNewRomanPSMT" w:hAnsi="Times New Roman" w:cs="Times New Roman"/>
          <w:lang w:val="en-US"/>
        </w:rPr>
        <w:t xml:space="preserve"> (Conditional I – </w:t>
      </w:r>
      <w:r w:rsidRPr="00EC670A">
        <w:rPr>
          <w:rFonts w:ascii="Times New Roman" w:eastAsia="TimesNewRomanPS-ItalicMT" w:hAnsi="Times New Roman" w:cs="Times New Roman"/>
          <w:i/>
          <w:iCs/>
          <w:lang w:val="en-US"/>
        </w:rPr>
        <w:t>If I see Jim, I’ll invite him to our school party</w:t>
      </w:r>
      <w:r w:rsidRPr="00EC670A">
        <w:rPr>
          <w:rFonts w:ascii="Times New Roman" w:eastAsia="TimesNewRomanPSMT" w:hAnsi="Times New Roman" w:cs="Times New Roman"/>
          <w:lang w:val="en-US"/>
        </w:rPr>
        <w:t>)</w:t>
      </w:r>
      <w:r w:rsidRPr="00EC670A">
        <w:rPr>
          <w:rFonts w:ascii="Times New Roman" w:eastAsia="TimesNewRomanPS-ItalicMT" w:hAnsi="Times New Roman" w:cs="Times New Roman"/>
          <w:i/>
          <w:iCs/>
          <w:lang w:val="en-US"/>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употреблять в речи существительные с определенным/ неопределенным/нулевым артиклем;</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распознавать и употреблять в речи наречия времени и образа действия и слова, выражающие количество (</w:t>
      </w:r>
      <w:r w:rsidRPr="00EC670A">
        <w:rPr>
          <w:rFonts w:ascii="Times New Roman" w:eastAsia="TimesNewRomanPS-ItalicMT" w:hAnsi="Times New Roman" w:cs="Times New Roman"/>
          <w:i/>
          <w:iCs/>
        </w:rPr>
        <w:t>many</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much</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few</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a few</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little</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a little</w:t>
      </w:r>
      <w:r w:rsidRPr="00EC670A">
        <w:rPr>
          <w:rFonts w:ascii="Times New Roman" w:eastAsia="TimesNewRomanPSMT" w:hAnsi="Times New Roman" w:cs="Times New Roman"/>
        </w:rPr>
        <w:t>); наречия в положительной, сравнительной и превосходной степенях, образованные по правилу и исключения;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распознавать и употреблять в речи количественные и порядковые числительные;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 xml:space="preserve">распознавать и употреблять в речи глаголы в наиболее употребительных временных формах действительного залога: Present </w:t>
      </w:r>
      <w:r w:rsidRPr="00EC670A">
        <w:rPr>
          <w:rFonts w:ascii="Times New Roman" w:eastAsia="TimesNewRomanPSMT" w:hAnsi="Times New Roman" w:cs="Times New Roman"/>
          <w:lang w:val="en-US"/>
        </w:rPr>
        <w:t>Simple</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Future</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Simple</w:t>
      </w:r>
      <w:r w:rsidRPr="00EC670A">
        <w:rPr>
          <w:rFonts w:ascii="Times New Roman" w:eastAsia="TimesNewRomanPSMT" w:hAnsi="Times New Roman" w:cs="Times New Roman"/>
        </w:rPr>
        <w:t xml:space="preserve"> и </w:t>
      </w:r>
      <w:r w:rsidRPr="00EC670A">
        <w:rPr>
          <w:rFonts w:ascii="Times New Roman" w:eastAsia="TimesNewRomanPSMT" w:hAnsi="Times New Roman" w:cs="Times New Roman"/>
          <w:lang w:val="en-US"/>
        </w:rPr>
        <w:t>Past</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Simple</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Present</w:t>
      </w:r>
      <w:r w:rsidRPr="00EC670A">
        <w:rPr>
          <w:rFonts w:ascii="Times New Roman" w:eastAsia="TimesNewRomanPSMT" w:hAnsi="Times New Roman" w:cs="Times New Roman"/>
        </w:rPr>
        <w:t xml:space="preserve"> и </w:t>
      </w:r>
      <w:r w:rsidRPr="00EC670A">
        <w:rPr>
          <w:rFonts w:ascii="Times New Roman" w:eastAsia="TimesNewRomanPSMT" w:hAnsi="Times New Roman" w:cs="Times New Roman"/>
          <w:lang w:val="en-US"/>
        </w:rPr>
        <w:t>Past</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Continuous</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Present</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Perfect</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MT" w:hAnsi="Times New Roman" w:cs="Times New Roman"/>
        </w:rPr>
        <w:t>распознавать и употреблять в речи различные грамматические средства для выражения будущего времени: Simple Future</w:t>
      </w:r>
      <w:r w:rsidRPr="00EC670A">
        <w:rPr>
          <w:rFonts w:ascii="Times New Roman" w:eastAsia="TimesNewRomanPS-ItalicMT" w:hAnsi="Times New Roman" w:cs="Times New Roman"/>
          <w:i/>
          <w:iCs/>
        </w:rPr>
        <w:t xml:space="preserve">, to be going to, </w:t>
      </w:r>
      <w:r w:rsidRPr="00EC670A">
        <w:rPr>
          <w:rFonts w:ascii="Times New Roman" w:eastAsia="TimesNewRomanPSMT" w:hAnsi="Times New Roman" w:cs="Times New Roman"/>
        </w:rPr>
        <w:t>Present Continuous</w:t>
      </w:r>
      <w:r w:rsidRPr="00EC670A">
        <w:rPr>
          <w:rFonts w:ascii="Times New Roman" w:eastAsia="TimesNewRomanPS-ItalicMT" w:hAnsi="Times New Roman" w:cs="Times New Roman"/>
          <w:i/>
          <w:iCs/>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распознавать и употреблять в речи модальные глаголы и их эквиваленты (</w:t>
      </w:r>
      <w:r w:rsidRPr="00EC670A">
        <w:rPr>
          <w:rFonts w:ascii="Times New Roman" w:eastAsia="TimesNewRomanPS-ItalicMT" w:hAnsi="Times New Roman" w:cs="Times New Roman"/>
          <w:i/>
          <w:iCs/>
        </w:rPr>
        <w:t>may</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can</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could</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be able to</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must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have to</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should</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566611" w:rsidRPr="00EC670A" w:rsidRDefault="00566611" w:rsidP="00566611">
      <w:pPr>
        <w:spacing w:after="0" w:line="240" w:lineRule="auto"/>
        <w:rPr>
          <w:rFonts w:ascii="Times New Roman" w:eastAsia="TimesNewRomanPSMT" w:hAnsi="Times New Roman" w:cs="Times New Roman"/>
          <w:bCs/>
          <w:i/>
        </w:rPr>
      </w:pPr>
      <w:r w:rsidRPr="00EC670A">
        <w:rPr>
          <w:rFonts w:ascii="Times New Roman" w:eastAsia="TimesNewRomanPSMT" w:hAnsi="Times New Roman" w:cs="Times New Roman"/>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распознавать и употреблять в речи предложения с конструкциями as … as; notso … as; either … or; neither … nor;</w:t>
      </w:r>
    </w:p>
    <w:p w:rsidR="00566611" w:rsidRPr="00EC670A" w:rsidRDefault="00566611" w:rsidP="00566611">
      <w:pPr>
        <w:spacing w:after="0" w:line="240" w:lineRule="auto"/>
        <w:rPr>
          <w:rFonts w:ascii="Times New Roman" w:eastAsia="TimesNewRomanPS-ItalicMT" w:hAnsi="Times New Roman" w:cs="Times New Roman"/>
          <w:i/>
          <w:iCs/>
          <w:lang w:val="en-US"/>
        </w:rPr>
      </w:pPr>
      <w:r w:rsidRPr="00EC670A">
        <w:rPr>
          <w:rFonts w:ascii="Times New Roman" w:eastAsia="MS Mincho" w:hAnsi="Times New Roman" w:cs="Times New Roman"/>
          <w:lang w:val="en-US"/>
        </w:rPr>
        <w:t>-</w:t>
      </w:r>
      <w:r w:rsidRPr="00EC670A">
        <w:rPr>
          <w:rFonts w:ascii="Times New Roman" w:eastAsia="TimesNewRomanPS-ItalicMT" w:hAnsi="Times New Roman" w:cs="Times New Roman"/>
          <w:i/>
          <w:iCs/>
        </w:rPr>
        <w:t>распознавать</w:t>
      </w:r>
      <w:r w:rsidRPr="00EC670A">
        <w:rPr>
          <w:rFonts w:ascii="Times New Roman" w:eastAsia="TimesNewRomanPS-ItalicMT" w:hAnsi="Times New Roman" w:cs="Times New Roman"/>
          <w:i/>
          <w:iCs/>
          <w:lang w:val="en-US"/>
        </w:rPr>
        <w:t xml:space="preserve"> </w:t>
      </w:r>
      <w:r w:rsidRPr="00EC670A">
        <w:rPr>
          <w:rFonts w:ascii="Times New Roman" w:eastAsia="TimesNewRomanPS-ItalicMT" w:hAnsi="Times New Roman" w:cs="Times New Roman"/>
          <w:i/>
          <w:iCs/>
        </w:rPr>
        <w:t>и</w:t>
      </w:r>
      <w:r w:rsidRPr="00EC670A">
        <w:rPr>
          <w:rFonts w:ascii="Times New Roman" w:eastAsia="TimesNewRomanPS-ItalicMT" w:hAnsi="Times New Roman" w:cs="Times New Roman"/>
          <w:i/>
          <w:iCs/>
          <w:lang w:val="en-US"/>
        </w:rPr>
        <w:t xml:space="preserve"> </w:t>
      </w:r>
      <w:r w:rsidRPr="00EC670A">
        <w:rPr>
          <w:rFonts w:ascii="Times New Roman" w:eastAsia="TimesNewRomanPS-ItalicMT" w:hAnsi="Times New Roman" w:cs="Times New Roman"/>
          <w:i/>
          <w:iCs/>
        </w:rPr>
        <w:t>употреблять</w:t>
      </w:r>
      <w:r w:rsidRPr="00EC670A">
        <w:rPr>
          <w:rFonts w:ascii="Times New Roman" w:eastAsia="TimesNewRomanPS-ItalicMT" w:hAnsi="Times New Roman" w:cs="Times New Roman"/>
          <w:i/>
          <w:iCs/>
          <w:lang w:val="en-US"/>
        </w:rPr>
        <w:t xml:space="preserve"> </w:t>
      </w:r>
      <w:r w:rsidRPr="00EC670A">
        <w:rPr>
          <w:rFonts w:ascii="Times New Roman" w:eastAsia="TimesNewRomanPS-ItalicMT" w:hAnsi="Times New Roman" w:cs="Times New Roman"/>
          <w:i/>
          <w:iCs/>
        </w:rPr>
        <w:t>в</w:t>
      </w:r>
      <w:r w:rsidRPr="00EC670A">
        <w:rPr>
          <w:rFonts w:ascii="Times New Roman" w:eastAsia="TimesNewRomanPS-ItalicMT" w:hAnsi="Times New Roman" w:cs="Times New Roman"/>
          <w:i/>
          <w:iCs/>
          <w:lang w:val="en-US"/>
        </w:rPr>
        <w:t xml:space="preserve"> </w:t>
      </w:r>
      <w:r w:rsidRPr="00EC670A">
        <w:rPr>
          <w:rFonts w:ascii="Times New Roman" w:eastAsia="TimesNewRomanPS-ItalicMT" w:hAnsi="Times New Roman" w:cs="Times New Roman"/>
          <w:i/>
          <w:iCs/>
        </w:rPr>
        <w:t>речи</w:t>
      </w:r>
      <w:r w:rsidRPr="00EC670A">
        <w:rPr>
          <w:rFonts w:ascii="Times New Roman" w:eastAsia="TimesNewRomanPS-ItalicMT" w:hAnsi="Times New Roman" w:cs="Times New Roman"/>
          <w:i/>
          <w:iCs/>
          <w:lang w:val="en-US"/>
        </w:rPr>
        <w:t xml:space="preserve"> </w:t>
      </w:r>
      <w:r w:rsidRPr="00EC670A">
        <w:rPr>
          <w:rFonts w:ascii="Times New Roman" w:eastAsia="TimesNewRomanPS-ItalicMT" w:hAnsi="Times New Roman" w:cs="Times New Roman"/>
          <w:i/>
          <w:iCs/>
        </w:rPr>
        <w:t>конструкции</w:t>
      </w:r>
      <w:r w:rsidRPr="00EC670A">
        <w:rPr>
          <w:rFonts w:ascii="Times New Roman" w:eastAsia="TimesNewRomanPS-ItalicMT" w:hAnsi="Times New Roman" w:cs="Times New Roman"/>
          <w:i/>
          <w:iCs/>
          <w:lang w:val="en-US"/>
        </w:rPr>
        <w:t xml:space="preserve"> It takes me …to do something; to look / feel / be happy;</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распознавать и употреблять в речи модальные глаголы need, shall, might, would;</w:t>
      </w:r>
      <w:r w:rsidRPr="00EC670A">
        <w:rPr>
          <w:rFonts w:ascii="Times New Roman" w:eastAsia="TimesNewRomanPSMT" w:hAnsi="Times New Roman" w:cs="Times New Roman"/>
        </w:rPr>
        <w:t>__</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Социокультурные знания и умения</w:t>
      </w:r>
    </w:p>
    <w:p w:rsidR="00566611" w:rsidRPr="00EC670A" w:rsidRDefault="00566611" w:rsidP="00566611">
      <w:pPr>
        <w:tabs>
          <w:tab w:val="left" w:pos="2565"/>
        </w:tabs>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r w:rsidRPr="00EC670A">
        <w:rPr>
          <w:rFonts w:ascii="Times New Roman" w:hAnsi="Times New Roman" w:cs="Times New Roman"/>
          <w:b/>
          <w:bCs/>
        </w:rPr>
        <w:tab/>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1.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2. представлять родную страну и культуру на английском языке;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3. понимать социокультурные реалии при чтении и аудировании в рамках изученного материала.</w:t>
      </w:r>
    </w:p>
    <w:p w:rsidR="00566611" w:rsidRPr="00EC670A" w:rsidRDefault="00566611" w:rsidP="00566611">
      <w:pPr>
        <w:spacing w:after="0" w:line="240" w:lineRule="auto"/>
        <w:rPr>
          <w:rFonts w:ascii="Times New Roman" w:hAnsi="Times New Roman" w:cs="Times New Roman"/>
          <w:b/>
          <w:bCs/>
          <w:i/>
        </w:rPr>
      </w:pPr>
      <w:r w:rsidRPr="00EC670A">
        <w:rPr>
          <w:rFonts w:ascii="Times New Roman" w:hAnsi="Times New Roman" w:cs="Times New Roman"/>
          <w:b/>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использовать социокультурные реалии при создании устных и письменных высказываний;</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находить сходство и различие в традициях родной страны и страны/стран изучаемого языка.</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Компенсаторные умения</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выходить из положения при дефиците языковых средств: использовать переспрос при говорении.</w:t>
      </w:r>
    </w:p>
    <w:p w:rsidR="00566611" w:rsidRPr="00EC670A" w:rsidRDefault="00566611" w:rsidP="00566611">
      <w:pPr>
        <w:spacing w:after="0" w:line="240" w:lineRule="auto"/>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использовать перифраз, синонимические и антонимические средства при говорении;</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пользоваться языковой и контекстуальной догадкой при аудировании и чтении.</w:t>
      </w:r>
    </w:p>
    <w:p w:rsidR="00566611" w:rsidRPr="00EC670A" w:rsidRDefault="00566611" w:rsidP="00566611">
      <w:pPr>
        <w:spacing w:after="0" w:line="240" w:lineRule="auto"/>
        <w:rPr>
          <w:rFonts w:ascii="Times New Roman" w:hAnsi="Times New Roman" w:cs="Times New Roman"/>
          <w:b/>
        </w:rPr>
      </w:pPr>
      <w:r w:rsidRPr="00EC670A">
        <w:rPr>
          <w:rFonts w:ascii="Times New Roman" w:hAnsi="Times New Roman" w:cs="Times New Roman"/>
          <w:b/>
        </w:rPr>
        <w:t>8 класс</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Предметные результаты:</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Коммуникативные умения</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Говорение. Диалогическая речь</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вести диалог-обмен мнениями;</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брать и давать интервью;</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OpenSymbol" w:hAnsi="Times New Roman" w:cs="Times New Roman"/>
        </w:rPr>
        <w:t xml:space="preserve"> </w:t>
      </w:r>
      <w:r w:rsidRPr="00EC670A">
        <w:rPr>
          <w:rFonts w:ascii="Times New Roman" w:eastAsia="TimesNewRomanPS-ItalicMT" w:hAnsi="Times New Roman" w:cs="Times New Roman"/>
          <w:i/>
          <w:iCs/>
        </w:rPr>
        <w:t>вести диалог-расспрос на основе нелинейного текста (таблицы, диаграммы и т. д.).</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Говорение. Монологическая речь</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описывать события с опорой на зрительную наглядность и/или вербальную опору (ключевые слова, план, вопросы);</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давать краткую характеристику реальных людей и литературных персонажей;</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передавать основное содержание прочитанного текста с опорой или без опоры на текст, ключевые слова/ план/ вопросы;</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описывать картинку/ фото с опорой или без опоры на ключевые слова/ план/ вопросы.</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делать сообщение на заданную тему на основе прочитанного;</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комментировать факты из прочитанного/ прослушанного текста, выражать и аргументировать свое отношение к прочитанному/ прослушанному;</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кратко высказываться без предварительной подготовки на заданную тему в соответствии с предложенной ситуацией общения;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кратко высказываться с опорой на нелинейный текст (таблицы, диаграммы, расписание и т.п.);</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кратко излагать результаты выполненной проектной работы.</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Аудирование</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566611" w:rsidRPr="00EC670A" w:rsidRDefault="00566611" w:rsidP="00566611">
      <w:pPr>
        <w:spacing w:after="0" w:line="240" w:lineRule="auto"/>
        <w:rPr>
          <w:rFonts w:ascii="Times New Roman" w:eastAsia="TimesNewRomanPSMT" w:hAnsi="Times New Roman" w:cs="Times New Roman"/>
          <w:b/>
          <w:bCs/>
        </w:rPr>
      </w:pPr>
      <w:r w:rsidRPr="00EC670A">
        <w:rPr>
          <w:rFonts w:ascii="Times New Roman" w:eastAsia="TimesNewRomanPSMT" w:hAnsi="Times New Roman" w:cs="Times New Roman"/>
          <w:b/>
          <w:bCs/>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выделять основную тему в воспринимаемом на слух тексте;</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использовать контекстуальную или языковую догадку при восприятии на слух текстов, содержащих незнакомые слова.</w:t>
      </w:r>
    </w:p>
    <w:p w:rsidR="00566611" w:rsidRPr="00EC670A" w:rsidRDefault="00566611" w:rsidP="00566611">
      <w:pPr>
        <w:spacing w:after="0" w:line="240" w:lineRule="auto"/>
        <w:rPr>
          <w:rFonts w:ascii="Times New Roman" w:eastAsia="TimesNewRomanPSMT" w:hAnsi="Times New Roman" w:cs="Times New Roman"/>
          <w:b/>
          <w:bCs/>
        </w:rPr>
      </w:pPr>
      <w:r w:rsidRPr="00EC670A">
        <w:rPr>
          <w:rFonts w:ascii="Times New Roman" w:eastAsia="TimesNewRomanPSMT" w:hAnsi="Times New Roman" w:cs="Times New Roman"/>
          <w:b/>
          <w:bCs/>
        </w:rPr>
        <w:t>Чтение</w:t>
      </w:r>
    </w:p>
    <w:p w:rsidR="00566611" w:rsidRPr="00EC670A" w:rsidRDefault="00566611" w:rsidP="00566611">
      <w:pPr>
        <w:spacing w:after="0" w:line="240" w:lineRule="auto"/>
        <w:rPr>
          <w:rFonts w:ascii="Times New Roman" w:eastAsia="TimesNewRomanPSMT" w:hAnsi="Times New Roman" w:cs="Times New Roman"/>
          <w:b/>
          <w:bCs/>
        </w:rPr>
      </w:pPr>
      <w:r w:rsidRPr="00EC670A">
        <w:rPr>
          <w:rFonts w:ascii="Times New Roman" w:eastAsia="TimesNewRomanPSMT"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читать и понимать основное содержание несложных аутентичных текстов, содержащие отдельные неизученные языковые явления;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читать и полностью понимать несложные аутентичные тексты, построенные на изученном языковом материале;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566611" w:rsidRPr="00EC670A" w:rsidRDefault="00566611" w:rsidP="00566611">
      <w:pPr>
        <w:spacing w:after="0" w:line="240" w:lineRule="auto"/>
        <w:rPr>
          <w:rFonts w:ascii="Times New Roman" w:hAnsi="Times New Roman" w:cs="Times New Roman"/>
          <w:b/>
        </w:rPr>
      </w:pPr>
      <w:r w:rsidRPr="00EC670A">
        <w:rPr>
          <w:rFonts w:ascii="Times New Roman" w:eastAsia="TimesNewRomanPSMT" w:hAnsi="Times New Roman" w:cs="Times New Roman"/>
          <w:b/>
          <w:bCs/>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устанавливать причинно-следственную взаимосвязь фактов и событий, изложенных в несложном аутентичном тексте;</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восстанавливать текст из разрозненных абзацев или путем добавления выпущенных фрагментов.</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Письменная речь</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заполнять анкеты и формуляры, сообщая о себе основные сведения (имя, фамилия, пол, возраст, гражданство, национальность, адрес и т. д.);</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писать небольшие письменные высказывания с опорой на образец/ план.</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делать краткие выписки из текста с целью их использования в собственных устных высказываниях;</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писать электронное письмо (e-mail) зарубежному другу в ответ на электронное письмо-стимул;</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составлять план/ тезисы устного или письменного сообщения;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кратко излагать в письменном виде результаты проектной деятельности;</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писать небольшое письменное высказывание с опорой на нелинейный текст (таблицы, диаграммы и т. п.).</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Языковые навыки и средства оперирования ими</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Орфография и пунктуация</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bCs/>
        </w:rPr>
      </w:pPr>
      <w:r w:rsidRPr="00EC670A">
        <w:rPr>
          <w:rFonts w:ascii="Times New Roman" w:eastAsia="OpenSymbol" w:hAnsi="Times New Roman" w:cs="Times New Roman"/>
          <w:bCs/>
        </w:rPr>
        <w:t>-</w:t>
      </w:r>
      <w:r w:rsidRPr="00EC670A">
        <w:rPr>
          <w:rFonts w:ascii="Times New Roman" w:eastAsia="TimesNewRomanPSMT" w:hAnsi="Times New Roman" w:cs="Times New Roman"/>
          <w:bCs/>
        </w:rPr>
        <w:t>правильно писать изученные слова;</w:t>
      </w:r>
    </w:p>
    <w:p w:rsidR="00566611" w:rsidRPr="00EC670A" w:rsidRDefault="00566611" w:rsidP="00566611">
      <w:pPr>
        <w:spacing w:after="0" w:line="240" w:lineRule="auto"/>
        <w:rPr>
          <w:rFonts w:ascii="Times New Roman" w:eastAsia="TimesNewRomanPSMT" w:hAnsi="Times New Roman" w:cs="Times New Roman"/>
          <w:bCs/>
        </w:rPr>
      </w:pPr>
      <w:r w:rsidRPr="00EC670A">
        <w:rPr>
          <w:rFonts w:ascii="Times New Roman" w:eastAsia="OpenSymbol" w:hAnsi="Times New Roman" w:cs="Times New Roman"/>
          <w:bCs/>
        </w:rPr>
        <w:t>-</w:t>
      </w:r>
      <w:r w:rsidRPr="00EC670A">
        <w:rPr>
          <w:rFonts w:ascii="Times New Roman" w:eastAsia="TimesNewRomanPSMT" w:hAnsi="Times New Roman" w:cs="Times New Roman"/>
          <w:bCs/>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66611" w:rsidRPr="00EC670A" w:rsidRDefault="00566611" w:rsidP="00566611">
      <w:pPr>
        <w:spacing w:after="0" w:line="240" w:lineRule="auto"/>
        <w:rPr>
          <w:rFonts w:ascii="Times New Roman" w:eastAsia="TimesNewRomanPSMT" w:hAnsi="Times New Roman" w:cs="Times New Roman"/>
          <w:bCs/>
        </w:rPr>
      </w:pPr>
      <w:r w:rsidRPr="00EC670A">
        <w:rPr>
          <w:rFonts w:ascii="Times New Roman" w:eastAsia="OpenSymbol" w:hAnsi="Times New Roman" w:cs="Times New Roman"/>
          <w:bCs/>
        </w:rPr>
        <w:t>-</w:t>
      </w:r>
      <w:r w:rsidRPr="00EC670A">
        <w:rPr>
          <w:rFonts w:ascii="Times New Roman" w:eastAsia="TimesNewRomanPSMT" w:hAnsi="Times New Roman" w:cs="Times New Roman"/>
          <w:bCs/>
        </w:rPr>
        <w:t>расставлять в личном письме знаки препинания, диктуемые его форматом, в соответствии с нормами, принятыми в стране изучаемого языка.</w:t>
      </w:r>
    </w:p>
    <w:p w:rsidR="00566611" w:rsidRPr="00EC670A" w:rsidRDefault="00566611" w:rsidP="00566611">
      <w:pPr>
        <w:spacing w:after="0" w:line="240" w:lineRule="auto"/>
        <w:rPr>
          <w:rFonts w:ascii="Times New Roman" w:eastAsia="OpenSymbol" w:hAnsi="Times New Roman" w:cs="Times New Roman"/>
          <w:b/>
          <w:bCs/>
          <w:i/>
        </w:rPr>
      </w:pPr>
      <w:r w:rsidRPr="00EC670A">
        <w:rPr>
          <w:rFonts w:ascii="Times New Roman" w:eastAsia="OpenSymbol" w:hAnsi="Times New Roman" w:cs="Times New Roman"/>
          <w:b/>
          <w:bCs/>
          <w:i/>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bCs/>
          <w:i/>
          <w:iCs/>
        </w:rPr>
      </w:pPr>
      <w:r w:rsidRPr="00EC670A">
        <w:rPr>
          <w:rFonts w:ascii="Times New Roman" w:eastAsia="OpenSymbol" w:hAnsi="Times New Roman" w:cs="Times New Roman"/>
          <w:bCs/>
        </w:rPr>
        <w:t>-</w:t>
      </w:r>
      <w:r w:rsidRPr="00EC670A">
        <w:rPr>
          <w:rFonts w:ascii="Times New Roman" w:eastAsia="TimesNewRomanPS-ItalicMT" w:hAnsi="Times New Roman" w:cs="Times New Roman"/>
          <w:bCs/>
          <w:i/>
          <w:iCs/>
        </w:rPr>
        <w:t>сравнивать и анализировать буквосочетания английского языка и их транскрипцию.</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Фонетическая сторона речи</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bCs/>
        </w:rPr>
      </w:pPr>
      <w:r w:rsidRPr="00EC670A">
        <w:rPr>
          <w:rFonts w:ascii="Times New Roman" w:eastAsia="OpenSymbol" w:hAnsi="Times New Roman" w:cs="Times New Roman"/>
          <w:bCs/>
        </w:rPr>
        <w:t>-</w:t>
      </w:r>
      <w:r w:rsidRPr="00EC670A">
        <w:rPr>
          <w:rFonts w:ascii="Times New Roman" w:eastAsia="TimesNewRomanPSMT" w:hAnsi="Times New Roman" w:cs="Times New Roman"/>
          <w:bCs/>
        </w:rPr>
        <w:t>различать на слух и адекватно, без фонематических ошибок, ведущих к сбою коммуникации, произносить слова изучаемого иностранного языка;</w:t>
      </w:r>
    </w:p>
    <w:p w:rsidR="00566611" w:rsidRPr="00EC670A" w:rsidRDefault="00566611" w:rsidP="00566611">
      <w:pPr>
        <w:spacing w:after="0" w:line="240" w:lineRule="auto"/>
        <w:rPr>
          <w:rFonts w:ascii="Times New Roman" w:eastAsia="TimesNewRomanPSMT" w:hAnsi="Times New Roman" w:cs="Times New Roman"/>
          <w:bCs/>
        </w:rPr>
      </w:pPr>
      <w:r w:rsidRPr="00EC670A">
        <w:rPr>
          <w:rFonts w:ascii="Times New Roman" w:eastAsia="OpenSymbol" w:hAnsi="Times New Roman" w:cs="Times New Roman"/>
          <w:bCs/>
        </w:rPr>
        <w:t>-</w:t>
      </w:r>
      <w:r w:rsidRPr="00EC670A">
        <w:rPr>
          <w:rFonts w:ascii="Times New Roman" w:eastAsia="TimesNewRomanPSMT" w:hAnsi="Times New Roman" w:cs="Times New Roman"/>
          <w:bCs/>
        </w:rPr>
        <w:t>соблюдать правильное ударение в изученных словах;</w:t>
      </w:r>
    </w:p>
    <w:p w:rsidR="00566611" w:rsidRPr="00EC670A" w:rsidRDefault="00566611" w:rsidP="00566611">
      <w:pPr>
        <w:spacing w:after="0" w:line="240" w:lineRule="auto"/>
        <w:rPr>
          <w:rFonts w:ascii="Times New Roman" w:eastAsia="TimesNewRomanPSMT" w:hAnsi="Times New Roman" w:cs="Times New Roman"/>
          <w:bCs/>
        </w:rPr>
      </w:pPr>
      <w:r w:rsidRPr="00EC670A">
        <w:rPr>
          <w:rFonts w:ascii="Times New Roman" w:eastAsia="OpenSymbol" w:hAnsi="Times New Roman" w:cs="Times New Roman"/>
          <w:bCs/>
        </w:rPr>
        <w:t>-</w:t>
      </w:r>
      <w:r w:rsidRPr="00EC670A">
        <w:rPr>
          <w:rFonts w:ascii="Times New Roman" w:eastAsia="TimesNewRomanPSMT" w:hAnsi="Times New Roman" w:cs="Times New Roman"/>
          <w:bCs/>
        </w:rPr>
        <w:t>различать коммуникативные типы предложений по их интонации;</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членить предложение на смысловые группы;</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OpenSymbol" w:hAnsi="Times New Roman" w:cs="Times New Roman"/>
        </w:rPr>
        <w:t xml:space="preserve"> </w:t>
      </w:r>
      <w:r w:rsidRPr="00EC670A">
        <w:rPr>
          <w:rFonts w:ascii="Times New Roman" w:eastAsia="TimesNewRomanPSMT" w:hAnsi="Times New Roman" w:cs="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выражать модальные значения, чувства и эмоции с помощью интонации;</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различать британские и американские варианты английского языка в прослушанных высказываниях.</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Лексическая сторона речи</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соблюдать существующие в английском языке нормы лексической сочетаемости;</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566611" w:rsidRPr="00EC670A" w:rsidRDefault="00566611" w:rsidP="00566611">
      <w:pPr>
        <w:spacing w:after="0" w:line="240" w:lineRule="auto"/>
        <w:rPr>
          <w:rFonts w:ascii="Times New Roman" w:eastAsia="TimesNewRomanPSMT" w:hAnsi="Times New Roman" w:cs="Times New Roman"/>
          <w:lang w:val="en-US"/>
        </w:rPr>
      </w:pPr>
      <w:r w:rsidRPr="00EC670A">
        <w:rPr>
          <w:rFonts w:ascii="Times New Roman" w:eastAsia="Tinos" w:hAnsi="Times New Roman" w:cs="Times New Roman"/>
          <w:lang w:val="en-US"/>
        </w:rPr>
        <w:t xml:space="preserve">‒ </w:t>
      </w:r>
      <w:r w:rsidRPr="00EC670A">
        <w:rPr>
          <w:rFonts w:ascii="Times New Roman" w:eastAsia="TimesNewRomanPSMT" w:hAnsi="Times New Roman" w:cs="Times New Roman"/>
        </w:rPr>
        <w:t>имена</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существительные</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при</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помощи</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суффиксов</w:t>
      </w:r>
      <w:r w:rsidRPr="00EC670A">
        <w:rPr>
          <w:rFonts w:ascii="Times New Roman" w:eastAsia="TimesNewRomanPSMT" w:hAnsi="Times New Roman" w:cs="Times New Roman"/>
          <w:lang w:val="en-US"/>
        </w:rPr>
        <w:t xml:space="preserve"> -</w:t>
      </w:r>
      <w:r w:rsidRPr="00EC670A">
        <w:rPr>
          <w:rFonts w:ascii="Times New Roman" w:eastAsia="TimesNewRomanPS-ItalicMT" w:hAnsi="Times New Roman" w:cs="Times New Roman"/>
          <w:i/>
          <w:iCs/>
          <w:lang w:val="en-US"/>
        </w:rPr>
        <w:t>or</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er</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 xml:space="preserve">ist </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sion</w:t>
      </w:r>
      <w:r w:rsidRPr="00EC670A">
        <w:rPr>
          <w:rFonts w:ascii="Times New Roman" w:eastAsia="TimesNewRomanPSMT" w:hAnsi="Times New Roman" w:cs="Times New Roman"/>
          <w:lang w:val="en-US"/>
        </w:rPr>
        <w:t>/-</w:t>
      </w:r>
      <w:r w:rsidRPr="00EC670A">
        <w:rPr>
          <w:rFonts w:ascii="Times New Roman" w:eastAsia="TimesNewRomanPS-ItalicMT" w:hAnsi="Times New Roman" w:cs="Times New Roman"/>
          <w:i/>
          <w:iCs/>
          <w:lang w:val="en-US"/>
        </w:rPr>
        <w:t>tion</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nce</w:t>
      </w:r>
      <w:r w:rsidRPr="00EC670A">
        <w:rPr>
          <w:rFonts w:ascii="Times New Roman" w:eastAsia="TimesNewRomanPSMT" w:hAnsi="Times New Roman" w:cs="Times New Roman"/>
          <w:lang w:val="en-US"/>
        </w:rPr>
        <w:t>/-</w:t>
      </w:r>
      <w:r w:rsidRPr="00EC670A">
        <w:rPr>
          <w:rFonts w:ascii="Times New Roman" w:eastAsia="TimesNewRomanPS-ItalicMT" w:hAnsi="Times New Roman" w:cs="Times New Roman"/>
          <w:i/>
          <w:iCs/>
          <w:lang w:val="en-US"/>
        </w:rPr>
        <w:t>ence</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ment</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 xml:space="preserve">ity </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ness</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ship</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ing</w:t>
      </w:r>
      <w:r w:rsidRPr="00EC670A">
        <w:rPr>
          <w:rFonts w:ascii="Times New Roman" w:eastAsia="TimesNewRomanPSMT" w:hAnsi="Times New Roman" w:cs="Times New Roman"/>
          <w:lang w:val="en-US"/>
        </w:rPr>
        <w:t>;</w:t>
      </w:r>
    </w:p>
    <w:p w:rsidR="00566611" w:rsidRPr="00EC670A" w:rsidRDefault="00566611" w:rsidP="00566611">
      <w:pPr>
        <w:spacing w:after="0" w:line="240" w:lineRule="auto"/>
        <w:rPr>
          <w:rFonts w:ascii="Times New Roman" w:eastAsia="TimesNewRomanPSMT" w:hAnsi="Times New Roman" w:cs="Times New Roman"/>
          <w:lang w:val="en-US"/>
        </w:rPr>
      </w:pPr>
      <w:r w:rsidRPr="00EC670A">
        <w:rPr>
          <w:rFonts w:ascii="Times New Roman" w:eastAsia="Tinos" w:hAnsi="Times New Roman" w:cs="Times New Roman"/>
          <w:lang w:val="en-US"/>
        </w:rPr>
        <w:t xml:space="preserve">‒ </w:t>
      </w:r>
      <w:r w:rsidRPr="00EC670A">
        <w:rPr>
          <w:rFonts w:ascii="Times New Roman" w:eastAsia="TimesNewRomanPSMT" w:hAnsi="Times New Roman" w:cs="Times New Roman"/>
        </w:rPr>
        <w:t>имена</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прилагательные</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при</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помощи</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аффиксов</w:t>
      </w:r>
      <w:r w:rsidRPr="00EC670A">
        <w:rPr>
          <w:rFonts w:ascii="Times New Roman" w:eastAsia="TimesNewRomanPS-ItalicMT" w:hAnsi="Times New Roman" w:cs="Times New Roman"/>
          <w:i/>
          <w:iCs/>
          <w:lang w:val="en-US"/>
        </w:rPr>
        <w:t>inter</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y</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ly</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 xml:space="preserve">ful </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 xml:space="preserve">al </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ic</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ian</w:t>
      </w:r>
      <w:r w:rsidRPr="00EC670A">
        <w:rPr>
          <w:rFonts w:ascii="Times New Roman" w:eastAsia="TimesNewRomanPSMT" w:hAnsi="Times New Roman" w:cs="Times New Roman"/>
          <w:lang w:val="en-US"/>
        </w:rPr>
        <w:t>/</w:t>
      </w:r>
      <w:r w:rsidRPr="00EC670A">
        <w:rPr>
          <w:rFonts w:ascii="Times New Roman" w:eastAsia="TimesNewRomanPS-ItalicMT" w:hAnsi="Times New Roman" w:cs="Times New Roman"/>
          <w:i/>
          <w:iCs/>
          <w:lang w:val="en-US"/>
        </w:rPr>
        <w:t>an</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ing</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ous</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able</w:t>
      </w:r>
      <w:r w:rsidRPr="00EC670A">
        <w:rPr>
          <w:rFonts w:ascii="Times New Roman" w:eastAsia="TimesNewRomanPSMT" w:hAnsi="Times New Roman" w:cs="Times New Roman"/>
          <w:lang w:val="en-US"/>
        </w:rPr>
        <w:t>/</w:t>
      </w:r>
      <w:r w:rsidRPr="00EC670A">
        <w:rPr>
          <w:rFonts w:ascii="Times New Roman" w:eastAsia="TimesNewRomanPS-ItalicMT" w:hAnsi="Times New Roman" w:cs="Times New Roman"/>
          <w:i/>
          <w:iCs/>
          <w:lang w:val="en-US"/>
        </w:rPr>
        <w:t>ible</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less</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ive</w:t>
      </w:r>
      <w:r w:rsidRPr="00EC670A">
        <w:rPr>
          <w:rFonts w:ascii="Times New Roman" w:eastAsia="TimesNewRomanPSMT" w:hAnsi="Times New Roman" w:cs="Times New Roman"/>
          <w:lang w:val="en-US"/>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nos" w:hAnsi="Times New Roman" w:cs="Times New Roman"/>
        </w:rPr>
        <w:t xml:space="preserve">‒ </w:t>
      </w:r>
      <w:r w:rsidRPr="00EC670A">
        <w:rPr>
          <w:rFonts w:ascii="Times New Roman" w:eastAsia="TimesNewRomanPSMT" w:hAnsi="Times New Roman" w:cs="Times New Roman"/>
        </w:rPr>
        <w:t>наречия при помощи суффикса -</w:t>
      </w:r>
      <w:r w:rsidRPr="00EC670A">
        <w:rPr>
          <w:rFonts w:ascii="Times New Roman" w:eastAsia="TimesNewRomanPS-ItalicMT" w:hAnsi="Times New Roman" w:cs="Times New Roman"/>
          <w:i/>
          <w:iCs/>
        </w:rPr>
        <w:t>ly</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nos" w:hAnsi="Times New Roman" w:cs="Times New Roman"/>
        </w:rPr>
        <w:t xml:space="preserve">‒ </w:t>
      </w:r>
      <w:r w:rsidRPr="00EC670A">
        <w:rPr>
          <w:rFonts w:ascii="Times New Roman" w:eastAsia="TimesNewRomanPSMT" w:hAnsi="Times New Roman" w:cs="Times New Roman"/>
        </w:rPr>
        <w:t xml:space="preserve">имена существительные, имена прилагательные, наречия при помощи отрицательных префиксов </w:t>
      </w:r>
      <w:r w:rsidRPr="00EC670A">
        <w:rPr>
          <w:rFonts w:ascii="Times New Roman" w:eastAsia="TimesNewRomanPS-ItalicMT" w:hAnsi="Times New Roman" w:cs="Times New Roman"/>
          <w:i/>
          <w:iCs/>
        </w:rPr>
        <w:t>un</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im</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in</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b/>
          <w:bCs/>
        </w:rPr>
      </w:pPr>
      <w:r w:rsidRPr="00EC670A">
        <w:rPr>
          <w:rFonts w:ascii="Times New Roman" w:eastAsia="TimesNewRomanPSMT" w:hAnsi="Times New Roman" w:cs="Times New Roman"/>
          <w:b/>
          <w:bCs/>
        </w:rPr>
        <w:t>Ученик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распознавать и употреблять в речи в нескольких значениях многозначные слова, изученные в пределах тематики основной школы;</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знать различия между явлениями синонимии и антонимии; употреблять в речи изученные синонимы и антонимы адекватно ситуации общения;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распознавать и употреблять в речи наиболее распространенные фразовые глаголы;</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распознавать принадлежность слов к частям речи по аффиксам;</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 xml:space="preserve">распознавать и употреблять в речи различные средства связи в тексте для обеспечения его целостности (firstly, to begin with, </w:t>
      </w:r>
      <w:r w:rsidRPr="00EC670A">
        <w:rPr>
          <w:rFonts w:ascii="Times New Roman" w:eastAsia="TimesNewRomanPS-ItalicMT" w:hAnsi="Times New Roman" w:cs="Times New Roman"/>
          <w:i/>
          <w:iCs/>
          <w:lang w:val="en-US"/>
        </w:rPr>
        <w:t>however</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as</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for</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me</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finally</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at</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last</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etc</w:t>
      </w:r>
      <w:r w:rsidRPr="00EC670A">
        <w:rPr>
          <w:rFonts w:ascii="Times New Roman" w:eastAsia="TimesNewRomanPS-ItalicMT" w:hAnsi="Times New Roman" w:cs="Times New Roman"/>
          <w:i/>
          <w:iCs/>
        </w:rPr>
        <w:t>.);</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566611" w:rsidRPr="00EC670A" w:rsidRDefault="00566611" w:rsidP="00566611">
      <w:pPr>
        <w:spacing w:after="0" w:line="240" w:lineRule="auto"/>
        <w:rPr>
          <w:rFonts w:ascii="Times New Roman" w:eastAsia="OpenSymbol" w:hAnsi="Times New Roman" w:cs="Times New Roman"/>
          <w:b/>
        </w:rPr>
      </w:pPr>
      <w:r w:rsidRPr="00EC670A">
        <w:rPr>
          <w:rFonts w:ascii="Times New Roman" w:eastAsia="TimesNewRomanPSMT" w:hAnsi="Times New Roman" w:cs="Times New Roman"/>
          <w:b/>
          <w:bCs/>
        </w:rPr>
        <w:t>Грамматическая сторона речи</w:t>
      </w:r>
    </w:p>
    <w:p w:rsidR="00566611" w:rsidRPr="00EC670A" w:rsidRDefault="00566611" w:rsidP="00566611">
      <w:pPr>
        <w:spacing w:after="0" w:line="240" w:lineRule="auto"/>
        <w:rPr>
          <w:rFonts w:ascii="Times New Roman" w:hAnsi="Times New Roman" w:cs="Times New Roman"/>
          <w:bCs/>
        </w:rPr>
      </w:pPr>
      <w:r w:rsidRPr="00EC670A">
        <w:rPr>
          <w:rFonts w:ascii="Times New Roman" w:hAnsi="Times New Roman" w:cs="Times New Roman"/>
          <w:b/>
          <w:bCs/>
        </w:rPr>
        <w:t>Учащийся научится</w:t>
      </w:r>
      <w:r w:rsidRPr="00EC670A">
        <w:rPr>
          <w:rFonts w:ascii="Times New Roman" w:hAnsi="Times New Roman" w:cs="Times New Roman"/>
          <w:bCs/>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вопросы),побудительные (в утвердительной и отрицательной форме) и восклицательные;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 xml:space="preserve">распознавать и употреблять в речи предложения с начальным </w:t>
      </w:r>
      <w:r w:rsidRPr="00EC670A">
        <w:rPr>
          <w:rFonts w:ascii="Times New Roman" w:eastAsia="TimesNewRomanPS-ItalicMT" w:hAnsi="Times New Roman" w:cs="Times New Roman"/>
          <w:i/>
          <w:iCs/>
        </w:rPr>
        <w:t>It</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OpenSymbol" w:hAnsi="Times New Roman" w:cs="Times New Roman"/>
        </w:rPr>
        <w:t xml:space="preserve"> </w:t>
      </w:r>
      <w:r w:rsidRPr="00EC670A">
        <w:rPr>
          <w:rFonts w:ascii="Times New Roman" w:eastAsia="TimesNewRomanPSMT" w:hAnsi="Times New Roman" w:cs="Times New Roman"/>
        </w:rPr>
        <w:t xml:space="preserve">распознавать и употреблять в речи предложения с начальным </w:t>
      </w:r>
      <w:r w:rsidRPr="00EC670A">
        <w:rPr>
          <w:rFonts w:ascii="Times New Roman" w:eastAsia="TimesNewRomanPS-ItalicMT" w:hAnsi="Times New Roman" w:cs="Times New Roman"/>
          <w:i/>
          <w:iCs/>
        </w:rPr>
        <w:t>There+to be</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 xml:space="preserve">распознавать и употреблять в речи сложносочиненные предложения с сочинительными союзами </w:t>
      </w:r>
      <w:r w:rsidRPr="00EC670A">
        <w:rPr>
          <w:rFonts w:ascii="Times New Roman" w:eastAsia="TimesNewRomanPS-ItalicMT" w:hAnsi="Times New Roman" w:cs="Times New Roman"/>
          <w:i/>
          <w:iCs/>
        </w:rPr>
        <w:t>and</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but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or</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OpenSymbol" w:hAnsi="Times New Roman" w:cs="Times New Roman"/>
        </w:rPr>
        <w:t xml:space="preserve"> </w:t>
      </w:r>
      <w:r w:rsidRPr="00EC670A">
        <w:rPr>
          <w:rFonts w:ascii="Times New Roman" w:eastAsia="TimesNewRomanPSMT" w:hAnsi="Times New Roman" w:cs="Times New Roman"/>
        </w:rPr>
        <w:t xml:space="preserve">распознавать и употреблять в речи сложноподчиненные предложения с союзами и союзными словами </w:t>
      </w:r>
      <w:r w:rsidRPr="00EC670A">
        <w:rPr>
          <w:rFonts w:ascii="Times New Roman" w:eastAsia="TimesNewRomanPS-ItalicMT" w:hAnsi="Times New Roman" w:cs="Times New Roman"/>
          <w:i/>
          <w:iCs/>
        </w:rPr>
        <w:t>because</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if</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that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who</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which</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what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when</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where, how, why</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использовать косвенную речь в утвердительных и вопросительных предложениях в настоящем и прошедшем времени;</w:t>
      </w:r>
    </w:p>
    <w:p w:rsidR="00566611" w:rsidRPr="00EC670A" w:rsidRDefault="00566611" w:rsidP="00566611">
      <w:pPr>
        <w:spacing w:after="0" w:line="240" w:lineRule="auto"/>
        <w:rPr>
          <w:rFonts w:ascii="Times New Roman" w:eastAsia="TimesNewRomanPSMT" w:hAnsi="Times New Roman" w:cs="Times New Roman"/>
          <w:lang w:val="en-US"/>
        </w:rPr>
      </w:pPr>
      <w:r w:rsidRPr="00EC670A">
        <w:rPr>
          <w:rFonts w:ascii="Times New Roman" w:eastAsia="Microsoft JhengHei Light" w:hAnsi="Times New Roman" w:cs="Times New Roman"/>
          <w:lang w:val="en-US"/>
        </w:rPr>
        <w:t>-</w:t>
      </w:r>
      <w:r w:rsidRPr="00EC670A">
        <w:rPr>
          <w:rFonts w:ascii="Times New Roman" w:eastAsia="TimesNewRomanPSMT" w:hAnsi="Times New Roman" w:cs="Times New Roman"/>
        </w:rPr>
        <w:t>распознаватьиупотреблятьвречиусловныепредложенияреальногохарактера</w:t>
      </w:r>
      <w:r w:rsidRPr="00EC670A">
        <w:rPr>
          <w:rFonts w:ascii="Times New Roman" w:eastAsia="TimesNewRomanPSMT" w:hAnsi="Times New Roman" w:cs="Times New Roman"/>
          <w:lang w:val="en-US"/>
        </w:rPr>
        <w:t xml:space="preserve"> (Conditional I – </w:t>
      </w:r>
      <w:r w:rsidRPr="00EC670A">
        <w:rPr>
          <w:rFonts w:ascii="Times New Roman" w:eastAsia="TimesNewRomanPS-ItalicMT" w:hAnsi="Times New Roman" w:cs="Times New Roman"/>
          <w:i/>
          <w:iCs/>
          <w:lang w:val="en-US"/>
        </w:rPr>
        <w:t>If I see Jim, I’ll invite him to our school party</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и</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нереального</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характера</w:t>
      </w:r>
      <w:r w:rsidRPr="00EC670A">
        <w:rPr>
          <w:rFonts w:ascii="Times New Roman" w:eastAsia="TimesNewRomanPSMT" w:hAnsi="Times New Roman" w:cs="Times New Roman"/>
          <w:lang w:val="en-US"/>
        </w:rPr>
        <w:t xml:space="preserve"> (Conditional II </w:t>
      </w:r>
      <w:r w:rsidRPr="00EC670A">
        <w:rPr>
          <w:rFonts w:ascii="Times New Roman" w:eastAsia="TimesNewRomanPS-ItalicMT" w:hAnsi="Times New Roman" w:cs="Times New Roman"/>
          <w:i/>
          <w:iCs/>
          <w:lang w:val="en-US"/>
        </w:rPr>
        <w:t>– If I were you, I would start learning French);</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существительные с определенным/ неопределенным/нулевым артиклем;</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наречия времени и образа действия и слова, выражающие количество (</w:t>
      </w:r>
      <w:r w:rsidRPr="00EC670A">
        <w:rPr>
          <w:rFonts w:ascii="Times New Roman" w:eastAsia="TimesNewRomanPS-ItalicMT" w:hAnsi="Times New Roman" w:cs="Times New Roman"/>
          <w:i/>
          <w:iCs/>
        </w:rPr>
        <w:t>many</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much</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few</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a few</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little</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a little</w:t>
      </w:r>
      <w:r w:rsidRPr="00EC670A">
        <w:rPr>
          <w:rFonts w:ascii="Times New Roman" w:eastAsia="TimesNewRomanPSMT" w:hAnsi="Times New Roman" w:cs="Times New Roman"/>
        </w:rPr>
        <w:t>); наречия в положительной, сравнительной и превосходной степенях, образованные по правилу и исключения;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OpenSymbol" w:hAnsi="Times New Roman" w:cs="Times New Roman"/>
        </w:rPr>
        <w:t xml:space="preserve"> </w:t>
      </w:r>
      <w:r w:rsidRPr="00EC670A">
        <w:rPr>
          <w:rFonts w:ascii="Times New Roman" w:eastAsia="TimesNewRomanPSMT" w:hAnsi="Times New Roman" w:cs="Times New Roman"/>
        </w:rPr>
        <w:t>распознавать и употреблять в речи количественные и порядковые числительные;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 xml:space="preserve">распознавать и употреблять в речи глаголы в наиболее употребительных временных формах действительного залога: Present Simple, </w:t>
      </w:r>
      <w:r w:rsidRPr="00EC670A">
        <w:rPr>
          <w:rFonts w:ascii="Times New Roman" w:eastAsia="TimesNewRomanPSMT" w:hAnsi="Times New Roman" w:cs="Times New Roman"/>
          <w:lang w:val="en-US"/>
        </w:rPr>
        <w:t>Future</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Simple</w:t>
      </w:r>
      <w:r w:rsidRPr="00EC670A">
        <w:rPr>
          <w:rFonts w:ascii="Times New Roman" w:eastAsia="TimesNewRomanPSMT" w:hAnsi="Times New Roman" w:cs="Times New Roman"/>
        </w:rPr>
        <w:t xml:space="preserve"> и </w:t>
      </w:r>
      <w:r w:rsidRPr="00EC670A">
        <w:rPr>
          <w:rFonts w:ascii="Times New Roman" w:eastAsia="TimesNewRomanPSMT" w:hAnsi="Times New Roman" w:cs="Times New Roman"/>
          <w:lang w:val="en-US"/>
        </w:rPr>
        <w:t>Past</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Simple</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Present</w:t>
      </w:r>
      <w:r w:rsidRPr="00EC670A">
        <w:rPr>
          <w:rFonts w:ascii="Times New Roman" w:eastAsia="TimesNewRomanPSMT" w:hAnsi="Times New Roman" w:cs="Times New Roman"/>
        </w:rPr>
        <w:t xml:space="preserve"> и </w:t>
      </w:r>
      <w:r w:rsidRPr="00EC670A">
        <w:rPr>
          <w:rFonts w:ascii="Times New Roman" w:eastAsia="TimesNewRomanPSMT" w:hAnsi="Times New Roman" w:cs="Times New Roman"/>
          <w:lang w:val="en-US"/>
        </w:rPr>
        <w:t>Past</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Continuous</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Present</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Perfect</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различные грамматические средства для выражения будущего времени: Simple Future</w:t>
      </w:r>
      <w:r w:rsidRPr="00EC670A">
        <w:rPr>
          <w:rFonts w:ascii="Times New Roman" w:eastAsia="TimesNewRomanPS-ItalicMT" w:hAnsi="Times New Roman" w:cs="Times New Roman"/>
          <w:i/>
          <w:iCs/>
        </w:rPr>
        <w:t xml:space="preserve">, to be going </w:t>
      </w:r>
      <w:r w:rsidRPr="00EC670A">
        <w:rPr>
          <w:rFonts w:ascii="Times New Roman" w:eastAsia="TimesNewRomanPS-ItalicMT" w:hAnsi="Times New Roman" w:cs="Times New Roman"/>
          <w:i/>
          <w:iCs/>
          <w:lang w:val="en-US"/>
        </w:rPr>
        <w:t>to</w:t>
      </w:r>
      <w:r w:rsidRPr="00EC670A">
        <w:rPr>
          <w:rFonts w:ascii="Times New Roman" w:eastAsia="TimesNewRomanPS-ItalicMT" w:hAnsi="Times New Roman" w:cs="Times New Roman"/>
          <w:i/>
          <w:iCs/>
        </w:rPr>
        <w:t xml:space="preserve">, </w:t>
      </w:r>
      <w:r w:rsidRPr="00EC670A">
        <w:rPr>
          <w:rFonts w:ascii="Times New Roman" w:eastAsia="TimesNewRomanPSMT" w:hAnsi="Times New Roman" w:cs="Times New Roman"/>
          <w:lang w:val="en-US"/>
        </w:rPr>
        <w:t>Present</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Continuous</w:t>
      </w:r>
      <w:r w:rsidRPr="00EC670A">
        <w:rPr>
          <w:rFonts w:ascii="Times New Roman" w:eastAsia="TimesNewRomanPS-ItalicMT" w:hAnsi="Times New Roman" w:cs="Times New Roman"/>
          <w:i/>
          <w:iCs/>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модальные глаголы и их эквиваленты (</w:t>
      </w:r>
      <w:r w:rsidRPr="00EC670A">
        <w:rPr>
          <w:rFonts w:ascii="Times New Roman" w:eastAsia="TimesNewRomanPS-ItalicMT" w:hAnsi="Times New Roman" w:cs="Times New Roman"/>
          <w:i/>
          <w:iCs/>
          <w:lang w:val="en-US"/>
        </w:rPr>
        <w:t>may</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lang w:val="en-US"/>
        </w:rPr>
        <w:t>can</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lang w:val="en-US"/>
        </w:rPr>
        <w:t>could</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lang w:val="en-US"/>
        </w:rPr>
        <w:t>be</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able</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to</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lang w:val="en-US"/>
        </w:rPr>
        <w:t>must</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lang w:val="en-US"/>
        </w:rPr>
        <w:t>have</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to</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lang w:val="en-US"/>
        </w:rPr>
        <w:t>should</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глаголы в следующих формах страдательного залога: Present Simple Passive, Past Simple Passive;</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сложноподчиненные предложения с союзами whoever, whatever, however, whenever;</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предложения с конструкциями as … as; notso … as; either … or; neither … nor;</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предложения с конструкцией I wish;</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конструкции с глаголами на -ing: to love/hate doing something; Stop talking;</w:t>
      </w:r>
    </w:p>
    <w:p w:rsidR="00566611" w:rsidRPr="00EC670A" w:rsidRDefault="00566611" w:rsidP="00566611">
      <w:pPr>
        <w:spacing w:after="0" w:line="240" w:lineRule="auto"/>
        <w:rPr>
          <w:rFonts w:ascii="Times New Roman" w:eastAsia="TimesNewRomanPS-ItalicMT" w:hAnsi="Times New Roman" w:cs="Times New Roman"/>
          <w:i/>
          <w:iCs/>
          <w:lang w:val="en-US"/>
        </w:rPr>
      </w:pPr>
      <w:r w:rsidRPr="00EC670A">
        <w:rPr>
          <w:rFonts w:ascii="Times New Roman" w:eastAsia="Microsoft JhengHei Light" w:hAnsi="Times New Roman" w:cs="Times New Roman"/>
          <w:lang w:val="en-US"/>
        </w:rPr>
        <w:t>-</w:t>
      </w:r>
      <w:r w:rsidRPr="00EC670A">
        <w:rPr>
          <w:rFonts w:ascii="Times New Roman" w:eastAsia="TimesNewRomanPS-ItalicMT" w:hAnsi="Times New Roman" w:cs="Times New Roman"/>
          <w:i/>
          <w:iCs/>
        </w:rPr>
        <w:t>распознавать</w:t>
      </w:r>
      <w:r w:rsidRPr="00EC670A">
        <w:rPr>
          <w:rFonts w:ascii="Times New Roman" w:eastAsia="TimesNewRomanPS-ItalicMT" w:hAnsi="Times New Roman" w:cs="Times New Roman"/>
          <w:i/>
          <w:iCs/>
          <w:lang w:val="en-US"/>
        </w:rPr>
        <w:t xml:space="preserve"> </w:t>
      </w:r>
      <w:r w:rsidRPr="00EC670A">
        <w:rPr>
          <w:rFonts w:ascii="Times New Roman" w:eastAsia="TimesNewRomanPS-ItalicMT" w:hAnsi="Times New Roman" w:cs="Times New Roman"/>
          <w:i/>
          <w:iCs/>
        </w:rPr>
        <w:t>и</w:t>
      </w:r>
      <w:r w:rsidRPr="00EC670A">
        <w:rPr>
          <w:rFonts w:ascii="Times New Roman" w:eastAsia="TimesNewRomanPS-ItalicMT" w:hAnsi="Times New Roman" w:cs="Times New Roman"/>
          <w:i/>
          <w:iCs/>
          <w:lang w:val="en-US"/>
        </w:rPr>
        <w:t xml:space="preserve"> </w:t>
      </w:r>
      <w:r w:rsidRPr="00EC670A">
        <w:rPr>
          <w:rFonts w:ascii="Times New Roman" w:eastAsia="TimesNewRomanPS-ItalicMT" w:hAnsi="Times New Roman" w:cs="Times New Roman"/>
          <w:i/>
          <w:iCs/>
        </w:rPr>
        <w:t>употреблять</w:t>
      </w:r>
      <w:r w:rsidRPr="00EC670A">
        <w:rPr>
          <w:rFonts w:ascii="Times New Roman" w:eastAsia="TimesNewRomanPS-ItalicMT" w:hAnsi="Times New Roman" w:cs="Times New Roman"/>
          <w:i/>
          <w:iCs/>
          <w:lang w:val="en-US"/>
        </w:rPr>
        <w:t xml:space="preserve"> </w:t>
      </w:r>
      <w:r w:rsidRPr="00EC670A">
        <w:rPr>
          <w:rFonts w:ascii="Times New Roman" w:eastAsia="TimesNewRomanPS-ItalicMT" w:hAnsi="Times New Roman" w:cs="Times New Roman"/>
          <w:i/>
          <w:iCs/>
        </w:rPr>
        <w:t>в</w:t>
      </w:r>
      <w:r w:rsidRPr="00EC670A">
        <w:rPr>
          <w:rFonts w:ascii="Times New Roman" w:eastAsia="TimesNewRomanPS-ItalicMT" w:hAnsi="Times New Roman" w:cs="Times New Roman"/>
          <w:i/>
          <w:iCs/>
          <w:lang w:val="en-US"/>
        </w:rPr>
        <w:t xml:space="preserve"> </w:t>
      </w:r>
      <w:r w:rsidRPr="00EC670A">
        <w:rPr>
          <w:rFonts w:ascii="Times New Roman" w:eastAsia="TimesNewRomanPS-ItalicMT" w:hAnsi="Times New Roman" w:cs="Times New Roman"/>
          <w:i/>
          <w:iCs/>
        </w:rPr>
        <w:t>речи</w:t>
      </w:r>
      <w:r w:rsidRPr="00EC670A">
        <w:rPr>
          <w:rFonts w:ascii="Times New Roman" w:eastAsia="TimesNewRomanPS-ItalicMT" w:hAnsi="Times New Roman" w:cs="Times New Roman"/>
          <w:i/>
          <w:iCs/>
          <w:lang w:val="en-US"/>
        </w:rPr>
        <w:t xml:space="preserve"> </w:t>
      </w:r>
      <w:r w:rsidRPr="00EC670A">
        <w:rPr>
          <w:rFonts w:ascii="Times New Roman" w:eastAsia="TimesNewRomanPS-ItalicMT" w:hAnsi="Times New Roman" w:cs="Times New Roman"/>
          <w:i/>
          <w:iCs/>
        </w:rPr>
        <w:t>конструкции</w:t>
      </w:r>
      <w:r w:rsidRPr="00EC670A">
        <w:rPr>
          <w:rFonts w:ascii="Times New Roman" w:eastAsia="TimesNewRomanPS-ItalicMT" w:hAnsi="Times New Roman" w:cs="Times New Roman"/>
          <w:i/>
          <w:iCs/>
          <w:lang w:val="en-US"/>
        </w:rPr>
        <w:t>It takes me …to do something; to look / feel / be happy;</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определения, выраженные прилагательными, в правильном порядке их следования;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глаголы во временных формах действительного залога: Past Perfect, Present Perfect Continuous;</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глаголы в формах страдательного залога Future Simple Passive, Present Perfect Passive;</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модальные глаголы need, shall, might, would;</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 их в речи;</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словосочетания «Причастие I+существительное» (a playing child) и «Причастие II+существительное» (a written poem).</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Социокультурные знания и умения</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представлять родную страну и культуру на английском языке;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понимать социокультурные реалии при чтении и аудировании в рамках изученного материала.</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OpenSymbol" w:hAnsi="Times New Roman" w:cs="Times New Roman"/>
        </w:rPr>
        <w:t xml:space="preserve"> </w:t>
      </w:r>
      <w:r w:rsidRPr="00EC670A">
        <w:rPr>
          <w:rFonts w:ascii="Times New Roman" w:eastAsia="TimesNewRomanPS-ItalicMT" w:hAnsi="Times New Roman" w:cs="Times New Roman"/>
          <w:i/>
          <w:iCs/>
        </w:rPr>
        <w:t>использовать социокультурные реалии при создании устных и письменных высказываний;</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находить сходство и различие в традициях родной страны и страны/стран изучаемого языка.</w:t>
      </w:r>
    </w:p>
    <w:p w:rsidR="00566611" w:rsidRPr="00EC670A" w:rsidRDefault="00566611" w:rsidP="00566611">
      <w:pPr>
        <w:spacing w:after="0" w:line="240" w:lineRule="auto"/>
        <w:rPr>
          <w:rFonts w:ascii="Times New Roman" w:eastAsia="TimesNewRomanPS-ItalicMT" w:hAnsi="Times New Roman" w:cs="Times New Roman"/>
          <w:b/>
          <w:bCs/>
          <w:iCs/>
        </w:rPr>
      </w:pPr>
      <w:r w:rsidRPr="00EC670A">
        <w:rPr>
          <w:rFonts w:ascii="Times New Roman" w:eastAsia="TimesNewRomanPS-ItalicMT" w:hAnsi="Times New Roman" w:cs="Times New Roman"/>
          <w:b/>
          <w:bCs/>
          <w:iCs/>
        </w:rPr>
        <w:t>Компенсаторные умения</w:t>
      </w:r>
    </w:p>
    <w:p w:rsidR="00566611" w:rsidRPr="00EC670A" w:rsidRDefault="00566611" w:rsidP="00566611">
      <w:pPr>
        <w:spacing w:after="0" w:line="240" w:lineRule="auto"/>
        <w:rPr>
          <w:rFonts w:ascii="Times New Roman" w:eastAsia="TimesNewRomanPS-ItalicMT" w:hAnsi="Times New Roman" w:cs="Times New Roman"/>
          <w:b/>
          <w:bCs/>
          <w:iCs/>
        </w:rPr>
      </w:pPr>
      <w:r w:rsidRPr="00EC670A">
        <w:rPr>
          <w:rFonts w:ascii="Times New Roman" w:eastAsia="TimesNewRomanPS-ItalicMT" w:hAnsi="Times New Roman" w:cs="Times New Roman"/>
          <w:b/>
          <w:bCs/>
          <w:iCs/>
        </w:rPr>
        <w:t>Учащийся научится:</w:t>
      </w:r>
    </w:p>
    <w:p w:rsidR="00566611" w:rsidRPr="00EC670A" w:rsidRDefault="00566611" w:rsidP="00566611">
      <w:pPr>
        <w:spacing w:after="0" w:line="240" w:lineRule="auto"/>
        <w:rPr>
          <w:rFonts w:ascii="Times New Roman" w:eastAsia="TimesNewRomanPSMT" w:hAnsi="Times New Roman" w:cs="Times New Roman"/>
          <w:i/>
          <w:iCs/>
        </w:rPr>
      </w:pPr>
      <w:r w:rsidRPr="00EC670A">
        <w:rPr>
          <w:rFonts w:ascii="Times New Roman" w:eastAsia="Microsoft JhengHei Light" w:hAnsi="Times New Roman" w:cs="Times New Roman"/>
          <w:i/>
          <w:iCs/>
        </w:rPr>
        <w:t>-</w:t>
      </w:r>
      <w:r w:rsidRPr="00EC670A">
        <w:rPr>
          <w:rFonts w:ascii="Times New Roman" w:eastAsia="TimesNewRomanPSMT" w:hAnsi="Times New Roman" w:cs="Times New Roman"/>
          <w:i/>
          <w:iCs/>
        </w:rPr>
        <w:t>выходить из положения при дефиците языковых средств: использовать переспрос при говорении.</w:t>
      </w:r>
    </w:p>
    <w:p w:rsidR="00566611" w:rsidRPr="00EC670A" w:rsidRDefault="00566611" w:rsidP="00566611">
      <w:pPr>
        <w:spacing w:after="0" w:line="240" w:lineRule="auto"/>
        <w:rPr>
          <w:rFonts w:ascii="Times New Roman" w:eastAsia="TimesNewRomanPS-ItalicMT" w:hAnsi="Times New Roman" w:cs="Times New Roman"/>
          <w:b/>
          <w:bCs/>
          <w:i/>
          <w:iCs/>
        </w:rPr>
      </w:pPr>
      <w:r w:rsidRPr="00EC670A">
        <w:rPr>
          <w:rFonts w:ascii="Times New Roman" w:eastAsia="TimesNewRomanPS-ItalicMT" w:hAnsi="Times New Roman" w:cs="Times New Roman"/>
          <w:b/>
          <w:bCs/>
          <w:i/>
          <w:iCs/>
        </w:rPr>
        <w:t>Учащийся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i/>
          <w:iCs/>
        </w:rPr>
        <w:t>-</w:t>
      </w:r>
      <w:r w:rsidRPr="00EC670A">
        <w:rPr>
          <w:rFonts w:ascii="Times New Roman" w:eastAsia="TimesNewRomanPS-ItalicMT" w:hAnsi="Times New Roman" w:cs="Times New Roman"/>
          <w:i/>
          <w:iCs/>
        </w:rPr>
        <w:t>использовать перифраз, синонимические и антонимические средства при говорении;</w:t>
      </w:r>
    </w:p>
    <w:p w:rsidR="00566611" w:rsidRPr="00EC670A" w:rsidRDefault="00566611" w:rsidP="00566611">
      <w:pPr>
        <w:spacing w:after="0" w:line="240" w:lineRule="auto"/>
        <w:rPr>
          <w:rFonts w:ascii="Times New Roman" w:hAnsi="Times New Roman" w:cs="Times New Roman"/>
        </w:rPr>
      </w:pPr>
      <w:r w:rsidRPr="00EC670A">
        <w:rPr>
          <w:rFonts w:ascii="Times New Roman" w:eastAsia="Microsoft JhengHei Light" w:hAnsi="Times New Roman" w:cs="Times New Roman"/>
          <w:i/>
          <w:iCs/>
        </w:rPr>
        <w:t>-</w:t>
      </w:r>
      <w:r w:rsidRPr="00EC670A">
        <w:rPr>
          <w:rFonts w:ascii="Times New Roman" w:eastAsia="TimesNewRomanPS-ItalicMT" w:hAnsi="Times New Roman" w:cs="Times New Roman"/>
          <w:i/>
          <w:iCs/>
        </w:rPr>
        <w:t>пользоваться языковой и контекстуальной догадкой при аудировании и чтении.</w:t>
      </w:r>
    </w:p>
    <w:p w:rsidR="00566611" w:rsidRPr="00EC670A" w:rsidRDefault="00566611" w:rsidP="00566611">
      <w:pPr>
        <w:spacing w:after="0" w:line="240" w:lineRule="auto"/>
        <w:rPr>
          <w:rFonts w:ascii="Times New Roman" w:hAnsi="Times New Roman" w:cs="Times New Roman"/>
          <w:b/>
        </w:rPr>
      </w:pPr>
      <w:r w:rsidRPr="00EC670A">
        <w:rPr>
          <w:rFonts w:ascii="Times New Roman" w:hAnsi="Times New Roman" w:cs="Times New Roman"/>
          <w:b/>
        </w:rPr>
        <w:t>9 класс</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Коммуникативные умения</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Говорение. Диалогическая речь</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Выпускник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вести диалог-обмен мнениями;</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OpenSymbol" w:hAnsi="Times New Roman" w:cs="Times New Roman"/>
        </w:rPr>
        <w:t xml:space="preserve"> </w:t>
      </w:r>
      <w:r w:rsidRPr="00EC670A">
        <w:rPr>
          <w:rFonts w:ascii="Times New Roman" w:eastAsia="TimesNewRomanPS-ItalicMT" w:hAnsi="Times New Roman" w:cs="Times New Roman"/>
          <w:i/>
          <w:iCs/>
        </w:rPr>
        <w:t>брать и давать интервью;</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вести диалог-расспрос на основе нелинейного текста (таблицы, диаграммы и т. д.).</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Говорение. Монологическая речь</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Выпускник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описывать события с опорой на зрительную наглядность и/или вербальную опору (ключевые слова, план, вопросы);</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давать краткую характеристику реальных людей и литературных персонажей;</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передавать основное содержание прочитанного текста с опорой или без опоры на текст, ключевые слова/ план/ вопросы;</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описывать картинку/ фото с опорой или без опоры на ключевые слова/ план/ вопросы.</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делать сообщение на заданную тему на основе прочитанного;</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комментировать факты из прочитанного/ прослушанного текста, выражать и аргументировать свое отношение к прочитанному/ прослушанному;</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кратко высказываться без предварительной подготовки на заданную тему в соответствии с предложенной ситуацией общения;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кратко высказываться с опорой на нелинейный текст (таблицы, диаграммы, расписание и т.п.);</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кратко излагать результаты выполненной проектной работы.</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Аудирование</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Выпускник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Выпускник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выделять основную тему в воспринимаемом на слух тексте;</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использовать контекстуальную или языковую догадку при восприятии на слух текстов, содержащих незнакомые слова.</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Чтение</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Выпускник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читать и понимать основное содержание несложных аутентичных текстов, содержащие отдельные неизученные языковые явления;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читать и полностью понимать несложные аутентичные тексты, построенные на изученном языковом материале;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Выпускник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устанавливать причинно-следственную взаимосвязь фактов и событий, изложенных в несложном аутентичном тексте;</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восстанавливать текст из разрозненных абзацев или путем добавления выпущенных фрагментов.</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Письменная речь</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Выпускник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заполнять анкеты и формуляры, сообщая о себе основные сведения (имя, фамилия, пол, возраст, гражданство, национальность, адрес и т. д.);</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писать небольшие письменные высказывания с опорой на образец/ план.</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Выпускник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делать краткие выписки из текста с целью их использования в собственных устных высказываниях;</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писать электронное письмо (e-mail) зарубежному другу в ответ на электронное письмо-стимул;</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составлять план/ тезисы устного или письменного сообщения;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кратко излагать в письменном виде результаты проектной деятельности;</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писать небольшое письменное высказывание с опорой на нелинейный текст (таблицы, диаграммы и т. п.).</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Языковые навыки и средства оперирования ими</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Орфография и пунктуация</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Выпускник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правильно писать изученные слова;</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сравнивать и анализировать буквосочетания английского языка и их транскрипцию.</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Фонетическая сторона речи</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Выпускник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OpenSymbol" w:hAnsi="Times New Roman" w:cs="Times New Roman"/>
        </w:rPr>
        <w:t>-</w:t>
      </w:r>
      <w:r w:rsidRPr="00EC670A">
        <w:rPr>
          <w:rFonts w:ascii="Times New Roman" w:eastAsia="TimesNewRomanPSMT" w:hAnsi="Times New Roman" w:cs="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соблюдать правильное ударение в изученных словах;</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различать коммуникативные типы предложений по их интонации;</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членить предложение на смысловые группы;</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выражать модальные значения, чувства и эмоции с помощью интонации;</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OpenSymbol" w:hAnsi="Times New Roman" w:cs="Times New Roman"/>
        </w:rPr>
        <w:t>-</w:t>
      </w:r>
      <w:r w:rsidRPr="00EC670A">
        <w:rPr>
          <w:rFonts w:ascii="Times New Roman" w:eastAsia="TimesNewRomanPS-ItalicMT" w:hAnsi="Times New Roman" w:cs="Times New Roman"/>
          <w:i/>
          <w:iCs/>
        </w:rPr>
        <w:t>различать британские и американские варианты английского языка в прослушанных высказываниях.</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Лексическая сторона речи</w:t>
      </w:r>
    </w:p>
    <w:p w:rsidR="00566611" w:rsidRPr="00EC670A" w:rsidRDefault="00566611" w:rsidP="00566611">
      <w:pPr>
        <w:spacing w:after="0" w:line="240" w:lineRule="auto"/>
        <w:rPr>
          <w:rFonts w:ascii="Times New Roman" w:hAnsi="Times New Roman" w:cs="Times New Roman"/>
          <w:b/>
          <w:bCs/>
        </w:rPr>
      </w:pPr>
      <w:r w:rsidRPr="00EC670A">
        <w:rPr>
          <w:rFonts w:ascii="Times New Roman" w:hAnsi="Times New Roman" w:cs="Times New Roman"/>
          <w:b/>
          <w:bCs/>
        </w:rPr>
        <w:t>Выпускник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OpenSymbol" w:hAnsi="Times New Roman" w:cs="Times New Roman"/>
        </w:rPr>
        <w:t xml:space="preserve"> </w:t>
      </w:r>
      <w:r w:rsidRPr="00EC670A">
        <w:rPr>
          <w:rFonts w:ascii="Times New Roman" w:eastAsia="TimesNewRomanPSMT" w:hAnsi="Times New Roman" w:cs="Times New Roman"/>
        </w:rPr>
        <w:t>соблюдать существующие в английском языке нормы лексической сочетаемости;</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nos" w:hAnsi="Times New Roman" w:cs="Times New Roman"/>
        </w:rPr>
        <w:t xml:space="preserve">‒ </w:t>
      </w:r>
      <w:r w:rsidRPr="00EC670A">
        <w:rPr>
          <w:rFonts w:ascii="Times New Roman" w:eastAsia="TimesNewRomanPSMT" w:hAnsi="Times New Roman" w:cs="Times New Roman"/>
        </w:rPr>
        <w:t xml:space="preserve">глаголы при помощи аффиксов </w:t>
      </w:r>
      <w:r w:rsidRPr="00EC670A">
        <w:rPr>
          <w:rFonts w:ascii="Times New Roman" w:eastAsia="TimesNewRomanPS-ItalicMT" w:hAnsi="Times New Roman" w:cs="Times New Roman"/>
          <w:i/>
          <w:iCs/>
        </w:rPr>
        <w:t>dis</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mis</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re</w:t>
      </w:r>
      <w:r w:rsidRPr="00EC670A">
        <w:rPr>
          <w:rFonts w:ascii="Times New Roman" w:eastAsia="TimesNewRomanPSMT" w:hAnsi="Times New Roman" w:cs="Times New Roman"/>
        </w:rPr>
        <w:t>-, -</w:t>
      </w:r>
      <w:r w:rsidRPr="00EC670A">
        <w:rPr>
          <w:rFonts w:ascii="Times New Roman" w:eastAsia="TimesNewRomanPS-ItalicMT" w:hAnsi="Times New Roman" w:cs="Times New Roman"/>
          <w:i/>
          <w:iCs/>
        </w:rPr>
        <w:t>ize</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ise</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lang w:val="en-US"/>
        </w:rPr>
      </w:pPr>
      <w:r w:rsidRPr="00EC670A">
        <w:rPr>
          <w:rFonts w:ascii="Times New Roman" w:eastAsia="Tinos" w:hAnsi="Times New Roman" w:cs="Times New Roman"/>
          <w:lang w:val="en-US"/>
        </w:rPr>
        <w:t xml:space="preserve">‒ </w:t>
      </w:r>
      <w:r w:rsidRPr="00EC670A">
        <w:rPr>
          <w:rFonts w:ascii="Times New Roman" w:eastAsia="TimesNewRomanPSMT" w:hAnsi="Times New Roman" w:cs="Times New Roman"/>
        </w:rPr>
        <w:t>имена</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существительные</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при</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помощи</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суффиксов</w:t>
      </w:r>
      <w:r w:rsidRPr="00EC670A">
        <w:rPr>
          <w:rFonts w:ascii="Times New Roman" w:eastAsia="TimesNewRomanPSMT" w:hAnsi="Times New Roman" w:cs="Times New Roman"/>
          <w:lang w:val="en-US"/>
        </w:rPr>
        <w:t xml:space="preserve"> -</w:t>
      </w:r>
      <w:r w:rsidRPr="00EC670A">
        <w:rPr>
          <w:rFonts w:ascii="Times New Roman" w:eastAsia="TimesNewRomanPS-ItalicMT" w:hAnsi="Times New Roman" w:cs="Times New Roman"/>
          <w:i/>
          <w:iCs/>
          <w:lang w:val="en-US"/>
        </w:rPr>
        <w:t>or</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er</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 xml:space="preserve">ist </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sion</w:t>
      </w:r>
      <w:r w:rsidRPr="00EC670A">
        <w:rPr>
          <w:rFonts w:ascii="Times New Roman" w:eastAsia="TimesNewRomanPSMT" w:hAnsi="Times New Roman" w:cs="Times New Roman"/>
          <w:lang w:val="en-US"/>
        </w:rPr>
        <w:t>/-</w:t>
      </w:r>
      <w:r w:rsidRPr="00EC670A">
        <w:rPr>
          <w:rFonts w:ascii="Times New Roman" w:eastAsia="TimesNewRomanPS-ItalicMT" w:hAnsi="Times New Roman" w:cs="Times New Roman"/>
          <w:i/>
          <w:iCs/>
          <w:lang w:val="en-US"/>
        </w:rPr>
        <w:t>tion</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nce</w:t>
      </w:r>
      <w:r w:rsidRPr="00EC670A">
        <w:rPr>
          <w:rFonts w:ascii="Times New Roman" w:eastAsia="TimesNewRomanPSMT" w:hAnsi="Times New Roman" w:cs="Times New Roman"/>
          <w:lang w:val="en-US"/>
        </w:rPr>
        <w:t>/-</w:t>
      </w:r>
      <w:r w:rsidRPr="00EC670A">
        <w:rPr>
          <w:rFonts w:ascii="Times New Roman" w:eastAsia="TimesNewRomanPS-ItalicMT" w:hAnsi="Times New Roman" w:cs="Times New Roman"/>
          <w:i/>
          <w:iCs/>
          <w:lang w:val="en-US"/>
        </w:rPr>
        <w:t>ence</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ment</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 xml:space="preserve">ity </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ness</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ship</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ing</w:t>
      </w:r>
      <w:r w:rsidRPr="00EC670A">
        <w:rPr>
          <w:rFonts w:ascii="Times New Roman" w:eastAsia="TimesNewRomanPSMT" w:hAnsi="Times New Roman" w:cs="Times New Roman"/>
          <w:lang w:val="en-US"/>
        </w:rPr>
        <w:t>;</w:t>
      </w:r>
    </w:p>
    <w:p w:rsidR="00566611" w:rsidRPr="00EC670A" w:rsidRDefault="00566611" w:rsidP="00566611">
      <w:pPr>
        <w:spacing w:after="0" w:line="240" w:lineRule="auto"/>
        <w:rPr>
          <w:rFonts w:ascii="Times New Roman" w:eastAsia="TimesNewRomanPSMT" w:hAnsi="Times New Roman" w:cs="Times New Roman"/>
          <w:lang w:val="en-US"/>
        </w:rPr>
      </w:pPr>
      <w:r w:rsidRPr="00EC670A">
        <w:rPr>
          <w:rFonts w:ascii="Times New Roman" w:eastAsia="Tinos" w:hAnsi="Times New Roman" w:cs="Times New Roman"/>
          <w:lang w:val="en-US"/>
        </w:rPr>
        <w:t xml:space="preserve">‒ </w:t>
      </w:r>
      <w:r w:rsidRPr="00EC670A">
        <w:rPr>
          <w:rFonts w:ascii="Times New Roman" w:eastAsia="TimesNewRomanPSMT" w:hAnsi="Times New Roman" w:cs="Times New Roman"/>
        </w:rPr>
        <w:t>имена</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прилагательные</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при</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помощи</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аффиксов</w:t>
      </w:r>
      <w:r w:rsidRPr="00EC670A">
        <w:rPr>
          <w:rFonts w:ascii="Times New Roman" w:eastAsia="TimesNewRomanPSMT" w:hAnsi="Times New Roman" w:cs="Times New Roman"/>
          <w:lang w:val="en-US"/>
        </w:rPr>
        <w:t xml:space="preserve"> </w:t>
      </w:r>
      <w:r w:rsidRPr="00EC670A">
        <w:rPr>
          <w:rFonts w:ascii="Times New Roman" w:eastAsia="TimesNewRomanPS-ItalicMT" w:hAnsi="Times New Roman" w:cs="Times New Roman"/>
          <w:i/>
          <w:iCs/>
          <w:lang w:val="en-US"/>
        </w:rPr>
        <w:t>inter</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y</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ly</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 xml:space="preserve">ful </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 xml:space="preserve">al </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ic</w:t>
      </w:r>
      <w:r w:rsidRPr="00EC670A">
        <w:rPr>
          <w:rFonts w:ascii="Times New Roman" w:eastAsia="TimesNewRomanPSMT" w:hAnsi="Times New Roman" w:cs="Times New Roman"/>
          <w:lang w:val="en-US"/>
        </w:rPr>
        <w:t>,-</w:t>
      </w:r>
      <w:r w:rsidRPr="00EC670A">
        <w:rPr>
          <w:rFonts w:ascii="Times New Roman" w:eastAsia="TimesNewRomanPS-ItalicMT" w:hAnsi="Times New Roman" w:cs="Times New Roman"/>
          <w:i/>
          <w:iCs/>
          <w:lang w:val="en-US"/>
        </w:rPr>
        <w:t>ian</w:t>
      </w:r>
      <w:r w:rsidRPr="00EC670A">
        <w:rPr>
          <w:rFonts w:ascii="Times New Roman" w:eastAsia="TimesNewRomanPSMT" w:hAnsi="Times New Roman" w:cs="Times New Roman"/>
          <w:lang w:val="en-US"/>
        </w:rPr>
        <w:t>/</w:t>
      </w:r>
      <w:r w:rsidRPr="00EC670A">
        <w:rPr>
          <w:rFonts w:ascii="Times New Roman" w:eastAsia="TimesNewRomanPS-ItalicMT" w:hAnsi="Times New Roman" w:cs="Times New Roman"/>
          <w:i/>
          <w:iCs/>
          <w:lang w:val="en-US"/>
        </w:rPr>
        <w:t>an</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ing</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ous</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able</w:t>
      </w:r>
      <w:r w:rsidRPr="00EC670A">
        <w:rPr>
          <w:rFonts w:ascii="Times New Roman" w:eastAsia="TimesNewRomanPSMT" w:hAnsi="Times New Roman" w:cs="Times New Roman"/>
          <w:lang w:val="en-US"/>
        </w:rPr>
        <w:t>/</w:t>
      </w:r>
      <w:r w:rsidRPr="00EC670A">
        <w:rPr>
          <w:rFonts w:ascii="Times New Roman" w:eastAsia="TimesNewRomanPS-ItalicMT" w:hAnsi="Times New Roman" w:cs="Times New Roman"/>
          <w:i/>
          <w:iCs/>
          <w:lang w:val="en-US"/>
        </w:rPr>
        <w:t>ible</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less</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ive</w:t>
      </w:r>
      <w:r w:rsidRPr="00EC670A">
        <w:rPr>
          <w:rFonts w:ascii="Times New Roman" w:eastAsia="TimesNewRomanPSMT" w:hAnsi="Times New Roman" w:cs="Times New Roman"/>
          <w:lang w:val="en-US"/>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nos" w:hAnsi="Times New Roman" w:cs="Times New Roman"/>
        </w:rPr>
        <w:t xml:space="preserve">‒ </w:t>
      </w:r>
      <w:r w:rsidRPr="00EC670A">
        <w:rPr>
          <w:rFonts w:ascii="Times New Roman" w:eastAsia="TimesNewRomanPSMT" w:hAnsi="Times New Roman" w:cs="Times New Roman"/>
        </w:rPr>
        <w:t>наречия при помощи суффикса -</w:t>
      </w:r>
      <w:r w:rsidRPr="00EC670A">
        <w:rPr>
          <w:rFonts w:ascii="Times New Roman" w:eastAsia="TimesNewRomanPS-ItalicMT" w:hAnsi="Times New Roman" w:cs="Times New Roman"/>
          <w:i/>
          <w:iCs/>
        </w:rPr>
        <w:t>ly</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nos" w:hAnsi="Times New Roman" w:cs="Times New Roman"/>
        </w:rPr>
        <w:t xml:space="preserve">‒ </w:t>
      </w:r>
      <w:r w:rsidRPr="00EC670A">
        <w:rPr>
          <w:rFonts w:ascii="Times New Roman" w:eastAsia="TimesNewRomanPSMT" w:hAnsi="Times New Roman" w:cs="Times New Roman"/>
        </w:rPr>
        <w:t xml:space="preserve">имена существительные, имена прилагательные, наречия при помощи отрицательных префиксов </w:t>
      </w:r>
      <w:r w:rsidRPr="00EC670A">
        <w:rPr>
          <w:rFonts w:ascii="Times New Roman" w:eastAsia="TimesNewRomanPS-ItalicMT" w:hAnsi="Times New Roman" w:cs="Times New Roman"/>
          <w:i/>
          <w:iCs/>
        </w:rPr>
        <w:t>un</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im</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in</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nos" w:hAnsi="Times New Roman" w:cs="Times New Roman"/>
        </w:rPr>
        <w:t xml:space="preserve">‒ </w:t>
      </w:r>
      <w:r w:rsidRPr="00EC670A">
        <w:rPr>
          <w:rFonts w:ascii="Times New Roman" w:eastAsia="TimesNewRomanPSMT" w:hAnsi="Times New Roman" w:cs="Times New Roman"/>
        </w:rPr>
        <w:t>числительные при помощи суффиксов -</w:t>
      </w:r>
      <w:r w:rsidRPr="00EC670A">
        <w:rPr>
          <w:rFonts w:ascii="Times New Roman" w:eastAsia="TimesNewRomanPS-ItalicMT" w:hAnsi="Times New Roman" w:cs="Times New Roman"/>
          <w:i/>
          <w:iCs/>
        </w:rPr>
        <w:t>teen</w:t>
      </w:r>
      <w:r w:rsidRPr="00EC670A">
        <w:rPr>
          <w:rFonts w:ascii="Times New Roman" w:eastAsia="TimesNewRomanPSMT" w:hAnsi="Times New Roman" w:cs="Times New Roman"/>
        </w:rPr>
        <w:t>, -</w:t>
      </w:r>
      <w:r w:rsidRPr="00EC670A">
        <w:rPr>
          <w:rFonts w:ascii="Times New Roman" w:eastAsia="TimesNewRomanPS-ItalicMT" w:hAnsi="Times New Roman" w:cs="Times New Roman"/>
          <w:i/>
          <w:iCs/>
        </w:rPr>
        <w:t>ty</w:t>
      </w:r>
      <w:r w:rsidRPr="00EC670A">
        <w:rPr>
          <w:rFonts w:ascii="Times New Roman" w:eastAsia="TimesNewRomanPSMT" w:hAnsi="Times New Roman" w:cs="Times New Roman"/>
        </w:rPr>
        <w:t>; -</w:t>
      </w:r>
      <w:r w:rsidRPr="00EC670A">
        <w:rPr>
          <w:rFonts w:ascii="Times New Roman" w:eastAsia="TimesNewRomanPS-ItalicMT" w:hAnsi="Times New Roman" w:cs="Times New Roman"/>
          <w:i/>
          <w:iCs/>
        </w:rPr>
        <w:t>th</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nos" w:hAnsi="Times New Roman" w:cs="Times New Roman"/>
          <w:b/>
          <w:bCs/>
        </w:rPr>
      </w:pPr>
      <w:r w:rsidRPr="00EC670A">
        <w:rPr>
          <w:rFonts w:ascii="Times New Roman" w:eastAsia="Tinos" w:hAnsi="Times New Roman" w:cs="Times New Roman"/>
          <w:b/>
          <w:bCs/>
        </w:rPr>
        <w:t>Выпускник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в нескольких значениях многозначные слова, изученные в пределах тематики основной школы;</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OpenSymbol" w:hAnsi="Times New Roman" w:cs="Times New Roman"/>
        </w:rPr>
        <w:t>-</w:t>
      </w:r>
      <w:r w:rsidRPr="00EC670A">
        <w:rPr>
          <w:rFonts w:ascii="Times New Roman" w:eastAsia="TimesNewRomanPS-ItalicMT" w:hAnsi="Times New Roman" w:cs="Times New Roman"/>
          <w:i/>
          <w:iCs/>
        </w:rPr>
        <w:t>знать различия между явлениями синонимии и антонимии; употреблять в речи изученные синонимы и антонимы адекватно ситуации общения;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наиболее распространенные фразовые глаголы;</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принадлежность слов к частям речи по аффиксам;</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 xml:space="preserve">распознавать и употреблять в речи различные средства связи в тексте для обеспечения его целостности (firstly, to begin with, </w:t>
      </w:r>
      <w:r w:rsidRPr="00EC670A">
        <w:rPr>
          <w:rFonts w:ascii="Times New Roman" w:eastAsia="TimesNewRomanPS-ItalicMT" w:hAnsi="Times New Roman" w:cs="Times New Roman"/>
          <w:i/>
          <w:iCs/>
          <w:lang w:val="en-US"/>
        </w:rPr>
        <w:t>however</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as</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for</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me</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finally</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at</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last</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etc</w:t>
      </w:r>
      <w:r w:rsidRPr="00EC670A">
        <w:rPr>
          <w:rFonts w:ascii="Times New Roman" w:eastAsia="TimesNewRomanPS-ItalicMT" w:hAnsi="Times New Roman" w:cs="Times New Roman"/>
          <w:i/>
          <w:iCs/>
        </w:rPr>
        <w:t>.);</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566611" w:rsidRPr="00EC670A" w:rsidRDefault="00566611" w:rsidP="00566611">
      <w:pPr>
        <w:spacing w:after="0" w:line="240" w:lineRule="auto"/>
        <w:rPr>
          <w:rFonts w:ascii="Times New Roman" w:eastAsia="Tinos" w:hAnsi="Times New Roman" w:cs="Times New Roman"/>
          <w:b/>
          <w:bCs/>
        </w:rPr>
      </w:pPr>
      <w:r w:rsidRPr="00EC670A">
        <w:rPr>
          <w:rFonts w:ascii="Times New Roman" w:eastAsia="Tinos" w:hAnsi="Times New Roman" w:cs="Times New Roman"/>
          <w:b/>
          <w:bCs/>
        </w:rPr>
        <w:t>Грамматическая сторона речи</w:t>
      </w:r>
    </w:p>
    <w:p w:rsidR="00566611" w:rsidRPr="00EC670A" w:rsidRDefault="00566611" w:rsidP="00566611">
      <w:pPr>
        <w:spacing w:after="0" w:line="240" w:lineRule="auto"/>
        <w:rPr>
          <w:rFonts w:ascii="Times New Roman" w:eastAsia="Tinos" w:hAnsi="Times New Roman" w:cs="Times New Roman"/>
          <w:b/>
          <w:bCs/>
        </w:rPr>
      </w:pPr>
      <w:r w:rsidRPr="00EC670A">
        <w:rPr>
          <w:rFonts w:ascii="Times New Roman" w:eastAsia="Tinos" w:hAnsi="Times New Roman" w:cs="Times New Roman"/>
          <w:b/>
          <w:bCs/>
        </w:rPr>
        <w:t>Выпускник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4.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5.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 xml:space="preserve">6. распознавать и употреблять в речи предложения с начальным </w:t>
      </w:r>
      <w:r w:rsidRPr="00EC670A">
        <w:rPr>
          <w:rFonts w:ascii="Times New Roman" w:eastAsia="TimesNewRomanPS-ItalicMT" w:hAnsi="Times New Roman" w:cs="Times New Roman"/>
          <w:i/>
          <w:iCs/>
        </w:rPr>
        <w:t>It</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 xml:space="preserve">7. распознавать и употреблять в речи предложения с начальным </w:t>
      </w:r>
      <w:r w:rsidRPr="00EC670A">
        <w:rPr>
          <w:rFonts w:ascii="Times New Roman" w:eastAsia="TimesNewRomanPS-ItalicMT" w:hAnsi="Times New Roman" w:cs="Times New Roman"/>
          <w:i/>
          <w:iCs/>
        </w:rPr>
        <w:t>There+tobe</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 xml:space="preserve">8. распознавать и употреблять в речи сложносочиненные предложения с сочинительными союзами </w:t>
      </w:r>
      <w:r w:rsidRPr="00EC670A">
        <w:rPr>
          <w:rFonts w:ascii="Times New Roman" w:eastAsia="TimesNewRomanPS-ItalicMT" w:hAnsi="Times New Roman" w:cs="Times New Roman"/>
          <w:i/>
          <w:iCs/>
        </w:rPr>
        <w:t>and</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but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or</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ItalicMT" w:hAnsi="Times New Roman" w:cs="Times New Roman"/>
          <w:i/>
          <w:iCs/>
        </w:rPr>
        <w:t xml:space="preserve">9. </w:t>
      </w:r>
      <w:r w:rsidRPr="00EC670A">
        <w:rPr>
          <w:rFonts w:ascii="Times New Roman" w:eastAsia="TimesNewRomanPSMT" w:hAnsi="Times New Roman" w:cs="Times New Roman"/>
        </w:rPr>
        <w:t xml:space="preserve">распознавать и употреблять в речи сложноподчиненные предложения с союзами и союзными словами </w:t>
      </w:r>
      <w:r w:rsidRPr="00EC670A">
        <w:rPr>
          <w:rFonts w:ascii="Times New Roman" w:eastAsia="TimesNewRomanPS-ItalicMT" w:hAnsi="Times New Roman" w:cs="Times New Roman"/>
          <w:i/>
          <w:iCs/>
        </w:rPr>
        <w:t>because</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if</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that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who</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lang w:val="en-US"/>
        </w:rPr>
        <w:t>which</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lang w:val="en-US"/>
        </w:rPr>
        <w:t>what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lang w:val="en-US"/>
        </w:rPr>
        <w:t>when</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lang w:val="en-US"/>
        </w:rPr>
        <w:t>where</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how</w:t>
      </w:r>
      <w:r w:rsidRPr="00EC670A">
        <w:rPr>
          <w:rFonts w:ascii="Times New Roman" w:eastAsia="TimesNewRomanPS-ItalicMT" w:hAnsi="Times New Roman" w:cs="Times New Roman"/>
          <w:i/>
          <w:iCs/>
        </w:rPr>
        <w:t>,</w:t>
      </w:r>
      <w:r w:rsidRPr="00EC670A">
        <w:rPr>
          <w:rFonts w:ascii="Times New Roman" w:eastAsia="TimesNewRomanPS-ItalicMT" w:hAnsi="Times New Roman" w:cs="Times New Roman"/>
          <w:i/>
          <w:iCs/>
          <w:lang w:val="en-US"/>
        </w:rPr>
        <w:t>why</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10. использовать косвенную речь в утвердительных и вопросительных предложениях в настоящем и прошедшем времени;</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TimesNewRomanPS-ItalicMT" w:hAnsi="Times New Roman" w:cs="Times New Roman"/>
          <w:i/>
          <w:iCs/>
        </w:rPr>
        <w:t xml:space="preserve">11. </w:t>
      </w:r>
      <w:r w:rsidRPr="00EC670A">
        <w:rPr>
          <w:rFonts w:ascii="Times New Roman" w:eastAsia="TimesNewRomanPSMT" w:hAnsi="Times New Roman" w:cs="Times New Roman"/>
        </w:rPr>
        <w:t xml:space="preserve">распознаватьиупотреблятьвречиусловныепредложенияреальногохарактера (Conditional I – </w:t>
      </w:r>
      <w:r w:rsidRPr="00EC670A">
        <w:rPr>
          <w:rFonts w:ascii="Times New Roman" w:eastAsia="TimesNewRomanPS-ItalicMT" w:hAnsi="Times New Roman" w:cs="Times New Roman"/>
          <w:i/>
          <w:iCs/>
        </w:rPr>
        <w:t>If I see Jim, I’ll invite him to our</w:t>
      </w:r>
    </w:p>
    <w:p w:rsidR="00566611" w:rsidRPr="00EC670A" w:rsidRDefault="00566611" w:rsidP="00566611">
      <w:pPr>
        <w:spacing w:after="0" w:line="240" w:lineRule="auto"/>
        <w:rPr>
          <w:rFonts w:ascii="Times New Roman" w:eastAsia="TimesNewRomanPS-ItalicMT" w:hAnsi="Times New Roman" w:cs="Times New Roman"/>
          <w:i/>
          <w:iCs/>
          <w:lang w:val="en-US"/>
        </w:rPr>
      </w:pPr>
      <w:r w:rsidRPr="00EC670A">
        <w:rPr>
          <w:rFonts w:ascii="Times New Roman" w:eastAsia="TimesNewRomanPS-ItalicMT" w:hAnsi="Times New Roman" w:cs="Times New Roman"/>
          <w:i/>
          <w:iCs/>
          <w:lang w:val="en-US"/>
        </w:rPr>
        <w:t>school party</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и</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нереального</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характера</w:t>
      </w:r>
      <w:r w:rsidRPr="00EC670A">
        <w:rPr>
          <w:rFonts w:ascii="Times New Roman" w:eastAsia="TimesNewRomanPSMT" w:hAnsi="Times New Roman" w:cs="Times New Roman"/>
          <w:lang w:val="en-US"/>
        </w:rPr>
        <w:t xml:space="preserve"> (Conditional II </w:t>
      </w:r>
      <w:r w:rsidRPr="00EC670A">
        <w:rPr>
          <w:rFonts w:ascii="Times New Roman" w:eastAsia="TimesNewRomanPS-ItalicMT" w:hAnsi="Times New Roman" w:cs="Times New Roman"/>
          <w:i/>
          <w:iCs/>
          <w:lang w:val="en-US"/>
        </w:rPr>
        <w:t>– If I were you, I would start learning French);</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12. распознавать и употреблять в речи имена существительные в единственном числе и во множественном числе, образованные по правилу, и исключения;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13. распознавать и употреблять в речи существительные с определенным/ неопределенным/нулевым артиклем;</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14.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15. 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16. распознавать и употреблять в речи наречия времени и образа действия и слова, выражающие количество (</w:t>
      </w:r>
      <w:r w:rsidRPr="00EC670A">
        <w:rPr>
          <w:rFonts w:ascii="Times New Roman" w:eastAsia="TimesNewRomanPS-ItalicMT" w:hAnsi="Times New Roman" w:cs="Times New Roman"/>
          <w:i/>
          <w:iCs/>
        </w:rPr>
        <w:t>many</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much</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few</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a few</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little</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alittle</w:t>
      </w:r>
      <w:r w:rsidRPr="00EC670A">
        <w:rPr>
          <w:rFonts w:ascii="Times New Roman" w:eastAsia="TimesNewRomanPSMT" w:hAnsi="Times New Roman" w:cs="Times New Roman"/>
        </w:rPr>
        <w:t>); наречия в положительной, сравнительной и превосходной степенях, образованные по правилу и исключения;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17. распознавать и употреблять в речи количественные и порядковые числительные;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ItalicMT" w:hAnsi="Times New Roman" w:cs="Times New Roman"/>
          <w:i/>
          <w:iCs/>
        </w:rPr>
        <w:t xml:space="preserve">18. </w:t>
      </w:r>
      <w:r w:rsidRPr="00EC670A">
        <w:rPr>
          <w:rFonts w:ascii="Times New Roman" w:eastAsia="TimesNewRomanPSMT" w:hAnsi="Times New Roman" w:cs="Times New Roman"/>
        </w:rPr>
        <w:t xml:space="preserve">распознавать и употреблять в речи глаголы в наиболее употребительных временных формах действительного залога: </w:t>
      </w:r>
      <w:r w:rsidRPr="00EC670A">
        <w:rPr>
          <w:rFonts w:ascii="Times New Roman" w:eastAsia="TimesNewRomanPSMT" w:hAnsi="Times New Roman" w:cs="Times New Roman"/>
          <w:lang w:val="en-US"/>
        </w:rPr>
        <w:t>Present</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Simple</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Future</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Simple</w:t>
      </w:r>
      <w:r w:rsidRPr="00EC670A">
        <w:rPr>
          <w:rFonts w:ascii="Times New Roman" w:eastAsia="TimesNewRomanPSMT" w:hAnsi="Times New Roman" w:cs="Times New Roman"/>
        </w:rPr>
        <w:t xml:space="preserve"> и </w:t>
      </w:r>
      <w:r w:rsidRPr="00EC670A">
        <w:rPr>
          <w:rFonts w:ascii="Times New Roman" w:eastAsia="TimesNewRomanPSMT" w:hAnsi="Times New Roman" w:cs="Times New Roman"/>
          <w:lang w:val="en-US"/>
        </w:rPr>
        <w:t>Past</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Simple</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Present</w:t>
      </w:r>
      <w:r w:rsidRPr="00EC670A">
        <w:rPr>
          <w:rFonts w:ascii="Times New Roman" w:eastAsia="TimesNewRomanPSMT" w:hAnsi="Times New Roman" w:cs="Times New Roman"/>
        </w:rPr>
        <w:t xml:space="preserve"> и </w:t>
      </w:r>
      <w:r w:rsidRPr="00EC670A">
        <w:rPr>
          <w:rFonts w:ascii="Times New Roman" w:eastAsia="TimesNewRomanPSMT" w:hAnsi="Times New Roman" w:cs="Times New Roman"/>
          <w:lang w:val="en-US"/>
        </w:rPr>
        <w:t>Past</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Continuous</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Present</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Perfect</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TimesNewRomanPS-ItalicMT" w:hAnsi="Times New Roman" w:cs="Times New Roman"/>
          <w:i/>
          <w:iCs/>
        </w:rPr>
        <w:t xml:space="preserve">19. </w:t>
      </w:r>
      <w:r w:rsidRPr="00EC670A">
        <w:rPr>
          <w:rFonts w:ascii="Times New Roman" w:eastAsia="TimesNewRomanPSMT" w:hAnsi="Times New Roman" w:cs="Times New Roman"/>
        </w:rPr>
        <w:t>распознавать и употреблять в речи различные грамматические средства для выражения будущего времени: Simple Future</w:t>
      </w:r>
      <w:r w:rsidRPr="00EC670A">
        <w:rPr>
          <w:rFonts w:ascii="Times New Roman" w:eastAsia="TimesNewRomanPS-ItalicMT" w:hAnsi="Times New Roman" w:cs="Times New Roman"/>
          <w:i/>
          <w:iCs/>
        </w:rPr>
        <w:t xml:space="preserve">, to be going to, </w:t>
      </w:r>
      <w:r w:rsidRPr="00EC670A">
        <w:rPr>
          <w:rFonts w:ascii="Times New Roman" w:eastAsia="TimesNewRomanPSMT" w:hAnsi="Times New Roman" w:cs="Times New Roman"/>
        </w:rPr>
        <w:t>Present Continuous</w:t>
      </w:r>
      <w:r w:rsidRPr="00EC670A">
        <w:rPr>
          <w:rFonts w:ascii="Times New Roman" w:eastAsia="TimesNewRomanPS-ItalicMT" w:hAnsi="Times New Roman" w:cs="Times New Roman"/>
          <w:i/>
          <w:iCs/>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20. распознавать и употреблять в речи модальные глаголы и их эквиваленты (</w:t>
      </w:r>
      <w:r w:rsidRPr="00EC670A">
        <w:rPr>
          <w:rFonts w:ascii="Times New Roman" w:eastAsia="TimesNewRomanPS-ItalicMT" w:hAnsi="Times New Roman" w:cs="Times New Roman"/>
          <w:i/>
          <w:iCs/>
        </w:rPr>
        <w:t>may</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can</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could</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beableto</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must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haveto</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should</w:t>
      </w:r>
      <w:r w:rsidRPr="00EC670A">
        <w:rPr>
          <w:rFonts w:ascii="Times New Roman" w:eastAsia="TimesNewRomanPSMT" w:hAnsi="Times New Roman" w:cs="Times New Roman"/>
        </w:rPr>
        <w:t>);</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21. распознавать и употреблять в речи глаголы в следующих формах страдательного залога: Present Simple Passive, Past Simple Passive;</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22. распознавать и употреблять в речи предлоги места, времени, направления; предлоги, употребляемые при глаголах в страдательном залоге.</w:t>
      </w:r>
    </w:p>
    <w:p w:rsidR="00566611" w:rsidRPr="00EC670A" w:rsidRDefault="00566611" w:rsidP="00566611">
      <w:pPr>
        <w:spacing w:after="0" w:line="240" w:lineRule="auto"/>
        <w:rPr>
          <w:rFonts w:ascii="Times New Roman" w:eastAsia="TimesNewRomanPSMT" w:hAnsi="Times New Roman" w:cs="Times New Roman"/>
          <w:b/>
          <w:bCs/>
        </w:rPr>
      </w:pPr>
      <w:r w:rsidRPr="00EC670A">
        <w:rPr>
          <w:rFonts w:ascii="Times New Roman" w:eastAsia="TimesNewRomanPSMT" w:hAnsi="Times New Roman" w:cs="Times New Roman"/>
          <w:b/>
          <w:bCs/>
        </w:rPr>
        <w:t>Выпускник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сложноподчиненные предложения с союзами whoever, whatever, however, whenever;</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предложения с конструкциями as … as; notso … as; either … or; neither … nor;</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предложения с конструкцией I wish;</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конструкции с глаголами на -ing: to love/hate doing something; Stop talking;</w:t>
      </w:r>
    </w:p>
    <w:p w:rsidR="00566611" w:rsidRPr="00EC670A" w:rsidRDefault="00566611" w:rsidP="00566611">
      <w:pPr>
        <w:spacing w:after="0" w:line="240" w:lineRule="auto"/>
        <w:rPr>
          <w:rFonts w:ascii="Times New Roman" w:eastAsia="TimesNewRomanPS-ItalicMT" w:hAnsi="Times New Roman" w:cs="Times New Roman"/>
          <w:i/>
          <w:iCs/>
          <w:lang w:val="en-US"/>
        </w:rPr>
      </w:pPr>
      <w:r w:rsidRPr="00EC670A">
        <w:rPr>
          <w:rFonts w:ascii="Times New Roman" w:eastAsia="Microsoft JhengHei Light" w:hAnsi="Times New Roman" w:cs="Times New Roman"/>
          <w:lang w:val="en-US"/>
        </w:rPr>
        <w:t>-</w:t>
      </w:r>
      <w:r w:rsidRPr="00EC670A">
        <w:rPr>
          <w:rFonts w:ascii="Times New Roman" w:eastAsia="TimesNewRomanPS-ItalicMT" w:hAnsi="Times New Roman" w:cs="Times New Roman"/>
          <w:i/>
          <w:iCs/>
        </w:rPr>
        <w:t>распознавать</w:t>
      </w:r>
      <w:r w:rsidRPr="00EC670A">
        <w:rPr>
          <w:rFonts w:ascii="Times New Roman" w:eastAsia="TimesNewRomanPS-ItalicMT" w:hAnsi="Times New Roman" w:cs="Times New Roman"/>
          <w:i/>
          <w:iCs/>
          <w:lang w:val="en-US"/>
        </w:rPr>
        <w:t xml:space="preserve"> </w:t>
      </w:r>
      <w:r w:rsidRPr="00EC670A">
        <w:rPr>
          <w:rFonts w:ascii="Times New Roman" w:eastAsia="TimesNewRomanPS-ItalicMT" w:hAnsi="Times New Roman" w:cs="Times New Roman"/>
          <w:i/>
          <w:iCs/>
        </w:rPr>
        <w:t>и</w:t>
      </w:r>
      <w:r w:rsidRPr="00EC670A">
        <w:rPr>
          <w:rFonts w:ascii="Times New Roman" w:eastAsia="TimesNewRomanPS-ItalicMT" w:hAnsi="Times New Roman" w:cs="Times New Roman"/>
          <w:i/>
          <w:iCs/>
          <w:lang w:val="en-US"/>
        </w:rPr>
        <w:t xml:space="preserve"> </w:t>
      </w:r>
      <w:r w:rsidRPr="00EC670A">
        <w:rPr>
          <w:rFonts w:ascii="Times New Roman" w:eastAsia="TimesNewRomanPS-ItalicMT" w:hAnsi="Times New Roman" w:cs="Times New Roman"/>
          <w:i/>
          <w:iCs/>
        </w:rPr>
        <w:t>употреблять</w:t>
      </w:r>
      <w:r w:rsidRPr="00EC670A">
        <w:rPr>
          <w:rFonts w:ascii="Times New Roman" w:eastAsia="TimesNewRomanPS-ItalicMT" w:hAnsi="Times New Roman" w:cs="Times New Roman"/>
          <w:i/>
          <w:iCs/>
          <w:lang w:val="en-US"/>
        </w:rPr>
        <w:t xml:space="preserve"> </w:t>
      </w:r>
      <w:r w:rsidRPr="00EC670A">
        <w:rPr>
          <w:rFonts w:ascii="Times New Roman" w:eastAsia="TimesNewRomanPS-ItalicMT" w:hAnsi="Times New Roman" w:cs="Times New Roman"/>
          <w:i/>
          <w:iCs/>
        </w:rPr>
        <w:t>в</w:t>
      </w:r>
      <w:r w:rsidRPr="00EC670A">
        <w:rPr>
          <w:rFonts w:ascii="Times New Roman" w:eastAsia="TimesNewRomanPS-ItalicMT" w:hAnsi="Times New Roman" w:cs="Times New Roman"/>
          <w:i/>
          <w:iCs/>
          <w:lang w:val="en-US"/>
        </w:rPr>
        <w:t xml:space="preserve"> </w:t>
      </w:r>
      <w:r w:rsidRPr="00EC670A">
        <w:rPr>
          <w:rFonts w:ascii="Times New Roman" w:eastAsia="TimesNewRomanPS-ItalicMT" w:hAnsi="Times New Roman" w:cs="Times New Roman"/>
          <w:i/>
          <w:iCs/>
        </w:rPr>
        <w:t>речи</w:t>
      </w:r>
      <w:r w:rsidRPr="00EC670A">
        <w:rPr>
          <w:rFonts w:ascii="Times New Roman" w:eastAsia="TimesNewRomanPS-ItalicMT" w:hAnsi="Times New Roman" w:cs="Times New Roman"/>
          <w:i/>
          <w:iCs/>
          <w:lang w:val="en-US"/>
        </w:rPr>
        <w:t xml:space="preserve"> </w:t>
      </w:r>
      <w:r w:rsidRPr="00EC670A">
        <w:rPr>
          <w:rFonts w:ascii="Times New Roman" w:eastAsia="TimesNewRomanPS-ItalicMT" w:hAnsi="Times New Roman" w:cs="Times New Roman"/>
          <w:i/>
          <w:iCs/>
        </w:rPr>
        <w:t>конструкции</w:t>
      </w:r>
      <w:r w:rsidRPr="00EC670A">
        <w:rPr>
          <w:rFonts w:ascii="Times New Roman" w:eastAsia="TimesNewRomanPS-ItalicMT" w:hAnsi="Times New Roman" w:cs="Times New Roman"/>
          <w:i/>
          <w:iCs/>
          <w:lang w:val="en-US"/>
        </w:rPr>
        <w:t xml:space="preserve"> It takes me …to do something; to look / feel / be happy;</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определения, выраженные прилагательными, в правильном порядке их следования;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глаголы во временных формах действительного залога:Past Perfect, Present Perfect Continuous, Future-in-the-Past;</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глаголы в формах страдательного залога Future Simple Passive, Present Perfect Passive;</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модальные глаголы need, shall, might, would;</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 их в речи;</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словосочетания «Причастие I+существительное» (a playin gchild) и «Причастие II+существительное» (a written poem).</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Социокультурные знания и умения</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Выпускник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1.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2. представлять родную страну и культуру на английском языке;</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TimesNewRomanPSMT" w:hAnsi="Times New Roman" w:cs="Times New Roman"/>
        </w:rPr>
        <w:t>3. понимать социокультурные реалии при чтении и аудировании в рамках изученного материала.</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Выпускник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OpenSymbol" w:hAnsi="Times New Roman" w:cs="Times New Roman"/>
        </w:rPr>
        <w:t xml:space="preserve"> </w:t>
      </w:r>
      <w:r w:rsidRPr="00EC670A">
        <w:rPr>
          <w:rFonts w:ascii="Times New Roman" w:eastAsia="TimesNewRomanPS-ItalicMT" w:hAnsi="Times New Roman" w:cs="Times New Roman"/>
          <w:i/>
          <w:iCs/>
        </w:rPr>
        <w:t>использовать социокультурные реалии при создании устных и письменных высказываний;</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находить сходство и различие в традициях родной страны и страны/стран изучаемого языка.</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Компенсаторные умения</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Выпускник научится:</w:t>
      </w:r>
    </w:p>
    <w:p w:rsidR="00566611" w:rsidRPr="00EC670A" w:rsidRDefault="00566611" w:rsidP="00566611">
      <w:pPr>
        <w:spacing w:after="0" w:line="240" w:lineRule="auto"/>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выходить из положения при дефиците языковых средств: использовать переспрос при говорении.</w:t>
      </w:r>
    </w:p>
    <w:p w:rsidR="00566611" w:rsidRPr="00EC670A" w:rsidRDefault="00566611" w:rsidP="00566611">
      <w:pPr>
        <w:spacing w:after="0" w:line="240" w:lineRule="auto"/>
        <w:rPr>
          <w:rFonts w:ascii="Times New Roman" w:eastAsia="OpenSymbol" w:hAnsi="Times New Roman" w:cs="Times New Roman"/>
          <w:b/>
          <w:bCs/>
        </w:rPr>
      </w:pPr>
      <w:r w:rsidRPr="00EC670A">
        <w:rPr>
          <w:rFonts w:ascii="Times New Roman" w:eastAsia="OpenSymbol" w:hAnsi="Times New Roman" w:cs="Times New Roman"/>
          <w:b/>
          <w:bCs/>
        </w:rPr>
        <w:t>Выпускник получит возможность научиться:</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использовать перифраз, синонимические и антонимические средства при говорении;</w:t>
      </w:r>
    </w:p>
    <w:p w:rsidR="00566611" w:rsidRPr="00EC670A" w:rsidRDefault="00566611" w:rsidP="00566611">
      <w:pPr>
        <w:spacing w:after="0" w:line="240" w:lineRule="auto"/>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пользоваться языковой и контекстуальной догадкой при аудировании и чтении.</w:t>
      </w:r>
    </w:p>
    <w:p w:rsidR="00D0336E" w:rsidRDefault="00804DB3" w:rsidP="002E552E">
      <w:pPr>
        <w:pStyle w:val="5"/>
        <w:spacing w:line="240" w:lineRule="auto"/>
        <w:jc w:val="left"/>
        <w:rPr>
          <w:rFonts w:ascii="Times New Roman" w:hAnsi="Times New Roman" w:cs="Times New Roman"/>
          <w:color w:val="auto"/>
        </w:rPr>
      </w:pPr>
      <w:bookmarkStart w:id="52" w:name="_Toc31718823"/>
      <w:r w:rsidRPr="00EC670A">
        <w:rPr>
          <w:rFonts w:ascii="Times New Roman" w:hAnsi="Times New Roman" w:cs="Times New Roman"/>
          <w:color w:val="auto"/>
        </w:rPr>
        <w:t>1.2.5.8</w:t>
      </w:r>
      <w:r w:rsidR="00D0336E" w:rsidRPr="00EC670A">
        <w:rPr>
          <w:rFonts w:ascii="Times New Roman" w:hAnsi="Times New Roman" w:cs="Times New Roman"/>
          <w:color w:val="auto"/>
        </w:rPr>
        <w:t>. Второй иностранный язык (французский)</w:t>
      </w:r>
      <w:bookmarkEnd w:id="52"/>
    </w:p>
    <w:p w:rsidR="002E552E" w:rsidRPr="002E552E" w:rsidRDefault="002E552E" w:rsidP="002E552E">
      <w:pPr>
        <w:spacing w:after="0"/>
        <w:rPr>
          <w:rFonts w:ascii="Times New Roman" w:hAnsi="Times New Roman" w:cs="Times New Roman"/>
          <w:b/>
        </w:rPr>
      </w:pPr>
      <w:r w:rsidRPr="002E552E">
        <w:rPr>
          <w:rFonts w:ascii="Times New Roman" w:hAnsi="Times New Roman" w:cs="Times New Roman"/>
          <w:b/>
        </w:rPr>
        <w:t>9 класс</w:t>
      </w:r>
    </w:p>
    <w:p w:rsidR="00D0336E" w:rsidRPr="00EC670A" w:rsidRDefault="00D0336E" w:rsidP="002E552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Коммуникативные умения</w:t>
      </w:r>
    </w:p>
    <w:p w:rsidR="00D0336E" w:rsidRPr="00EC670A" w:rsidRDefault="00D0336E" w:rsidP="002E552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Говорение. Диалогическая речь</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311FF5">
      <w:pPr>
        <w:numPr>
          <w:ilvl w:val="0"/>
          <w:numId w:val="83"/>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311FF5">
      <w:pPr>
        <w:numPr>
          <w:ilvl w:val="0"/>
          <w:numId w:val="83"/>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вести диалог-обмен мнениями; </w:t>
      </w:r>
    </w:p>
    <w:p w:rsidR="00D0336E" w:rsidRPr="00EC670A" w:rsidRDefault="00D0336E" w:rsidP="00311FF5">
      <w:pPr>
        <w:numPr>
          <w:ilvl w:val="0"/>
          <w:numId w:val="80"/>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брать и давать интервью;</w:t>
      </w:r>
    </w:p>
    <w:p w:rsidR="00D0336E" w:rsidRPr="00EC670A" w:rsidRDefault="00D0336E" w:rsidP="00311FF5">
      <w:pPr>
        <w:numPr>
          <w:ilvl w:val="0"/>
          <w:numId w:val="80"/>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вести диалог-расспрос на основе нелинейного текста (таблицы, диаграммы и т. д.)</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Говорение. Монологическая речь</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311FF5">
      <w:pPr>
        <w:numPr>
          <w:ilvl w:val="0"/>
          <w:numId w:val="82"/>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D0336E" w:rsidRPr="00EC670A" w:rsidRDefault="00D0336E" w:rsidP="00311FF5">
      <w:pPr>
        <w:numPr>
          <w:ilvl w:val="0"/>
          <w:numId w:val="82"/>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описывать события с опорой на зрительную наглядность и/или вербальную опору (ключевые слова, план, вопросы); </w:t>
      </w:r>
    </w:p>
    <w:p w:rsidR="00D0336E" w:rsidRPr="00EC670A" w:rsidRDefault="00D0336E" w:rsidP="00311FF5">
      <w:pPr>
        <w:numPr>
          <w:ilvl w:val="0"/>
          <w:numId w:val="82"/>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давать краткую характеристику реальных людей и литературных персонажей; </w:t>
      </w:r>
    </w:p>
    <w:p w:rsidR="00D0336E" w:rsidRPr="00EC670A" w:rsidRDefault="00D0336E" w:rsidP="00311FF5">
      <w:pPr>
        <w:numPr>
          <w:ilvl w:val="0"/>
          <w:numId w:val="82"/>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передавать основное содержание прочитанного текста с опорой или без опоры на текст, ключевые слова/план/вопросы;</w:t>
      </w:r>
    </w:p>
    <w:p w:rsidR="00D0336E" w:rsidRPr="00EC670A" w:rsidRDefault="00D0336E" w:rsidP="00311FF5">
      <w:pPr>
        <w:numPr>
          <w:ilvl w:val="0"/>
          <w:numId w:val="82"/>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rPr>
        <w:t>описывать картинку/фото с опорой или без опоры на ключевые слова/план/вопросы.</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Выпускник получит возможность научиться: </w:t>
      </w:r>
    </w:p>
    <w:p w:rsidR="00D0336E" w:rsidRPr="00EC670A" w:rsidRDefault="00D0336E" w:rsidP="00311FF5">
      <w:pPr>
        <w:numPr>
          <w:ilvl w:val="0"/>
          <w:numId w:val="81"/>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делать сообщение на заданную тему на основе прочитанного; </w:t>
      </w:r>
    </w:p>
    <w:p w:rsidR="00D0336E" w:rsidRPr="00EC670A" w:rsidRDefault="00D0336E" w:rsidP="00311FF5">
      <w:pPr>
        <w:numPr>
          <w:ilvl w:val="0"/>
          <w:numId w:val="81"/>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D0336E" w:rsidRPr="00EC670A" w:rsidRDefault="00D0336E" w:rsidP="00311FF5">
      <w:pPr>
        <w:numPr>
          <w:ilvl w:val="0"/>
          <w:numId w:val="81"/>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кратко высказываться без предварительной подготовки на заданную тему в соответствии с предложенной ситуацией общения;</w:t>
      </w:r>
    </w:p>
    <w:p w:rsidR="00D0336E" w:rsidRPr="00EC670A" w:rsidRDefault="00D0336E" w:rsidP="00311FF5">
      <w:pPr>
        <w:numPr>
          <w:ilvl w:val="0"/>
          <w:numId w:val="81"/>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кратко высказываться с опорой на нелинейный текст (таблицы, диаграммы, расписание и т. п.) </w:t>
      </w:r>
    </w:p>
    <w:p w:rsidR="00D0336E" w:rsidRPr="00EC670A" w:rsidRDefault="00D0336E" w:rsidP="00311FF5">
      <w:pPr>
        <w:numPr>
          <w:ilvl w:val="0"/>
          <w:numId w:val="81"/>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кратко излагать результаты выполненной проектной работы.</w:t>
      </w:r>
    </w:p>
    <w:p w:rsidR="00D0336E" w:rsidRPr="00EC670A" w:rsidRDefault="00D0336E" w:rsidP="008E4973">
      <w:pPr>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rPr>
        <w:t>Аудирование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Выпускник научится: </w:t>
      </w:r>
    </w:p>
    <w:p w:rsidR="00D0336E" w:rsidRPr="00EC670A" w:rsidRDefault="00D0336E" w:rsidP="00311FF5">
      <w:pPr>
        <w:numPr>
          <w:ilvl w:val="0"/>
          <w:numId w:val="84"/>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D0336E" w:rsidRPr="00EC670A" w:rsidRDefault="00D0336E" w:rsidP="00311FF5">
      <w:pPr>
        <w:numPr>
          <w:ilvl w:val="0"/>
          <w:numId w:val="84"/>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311FF5">
      <w:pPr>
        <w:numPr>
          <w:ilvl w:val="0"/>
          <w:numId w:val="85"/>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выделять основную тему в воспринимаемом на слух тексте;</w:t>
      </w:r>
    </w:p>
    <w:p w:rsidR="00D0336E" w:rsidRPr="00EC670A" w:rsidRDefault="00D0336E" w:rsidP="00311FF5">
      <w:pPr>
        <w:numPr>
          <w:ilvl w:val="0"/>
          <w:numId w:val="85"/>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контекстуальную или языковую догадку при восприятии на слух текстов, содержащих незнакомые слова.</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b/>
          <w:bCs/>
        </w:rPr>
        <w:t xml:space="preserve">Чтение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Выпускник научится: </w:t>
      </w:r>
    </w:p>
    <w:p w:rsidR="00D0336E" w:rsidRPr="00EC670A" w:rsidRDefault="00D0336E" w:rsidP="00311FF5">
      <w:pPr>
        <w:numPr>
          <w:ilvl w:val="0"/>
          <w:numId w:val="86"/>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читать и понимать основное содержание несложных аутентичных текстов, содержащие отдельные неизученные языковые явления;</w:t>
      </w:r>
    </w:p>
    <w:p w:rsidR="00D0336E" w:rsidRPr="00EC670A" w:rsidRDefault="00D0336E" w:rsidP="00311FF5">
      <w:pPr>
        <w:numPr>
          <w:ilvl w:val="0"/>
          <w:numId w:val="86"/>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D0336E" w:rsidRPr="00EC670A" w:rsidRDefault="00D0336E" w:rsidP="008F3C58">
      <w:pPr>
        <w:numPr>
          <w:ilvl w:val="0"/>
          <w:numId w:val="2"/>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rPr>
        <w:t>читать и полностью понимать несложные аутентичные тексты, построенные на изученном языковом материале;</w:t>
      </w:r>
    </w:p>
    <w:p w:rsidR="00D0336E" w:rsidRPr="00EC670A" w:rsidRDefault="00D0336E" w:rsidP="008F3C58">
      <w:pPr>
        <w:numPr>
          <w:ilvl w:val="0"/>
          <w:numId w:val="2"/>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Выпускник получит возможность научиться:</w:t>
      </w:r>
    </w:p>
    <w:p w:rsidR="00D0336E" w:rsidRPr="00EC670A" w:rsidRDefault="00D0336E" w:rsidP="008F3C58">
      <w:pPr>
        <w:numPr>
          <w:ilvl w:val="0"/>
          <w:numId w:val="2"/>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устанавливать причинно-следственную взаимосвязь фактов и событий, изложенных в несложном аутентичном тексте;</w:t>
      </w:r>
    </w:p>
    <w:p w:rsidR="00D0336E" w:rsidRPr="00EC670A" w:rsidRDefault="00D0336E" w:rsidP="008F3C58">
      <w:pPr>
        <w:numPr>
          <w:ilvl w:val="0"/>
          <w:numId w:val="2"/>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восстанавливать текст из разрозненных абзацев или путем добавления выпущенных фрагментов.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Письменная речь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Выпускник научится: </w:t>
      </w:r>
    </w:p>
    <w:p w:rsidR="00D0336E" w:rsidRPr="00EC670A" w:rsidRDefault="00D0336E" w:rsidP="008F3C58">
      <w:pPr>
        <w:numPr>
          <w:ilvl w:val="0"/>
          <w:numId w:val="3"/>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заполнять анкеты и формуляры, сообщая о себе основные сведения (имя, фамилия, пол, возраст, гражданство, национальность, адрес и т. д.);</w:t>
      </w:r>
    </w:p>
    <w:p w:rsidR="00D0336E" w:rsidRPr="00EC670A" w:rsidRDefault="00D0336E" w:rsidP="008F3C58">
      <w:pPr>
        <w:numPr>
          <w:ilvl w:val="0"/>
          <w:numId w:val="3"/>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D0336E" w:rsidRPr="00EC670A" w:rsidRDefault="00D0336E" w:rsidP="008F3C58">
      <w:pPr>
        <w:numPr>
          <w:ilvl w:val="0"/>
          <w:numId w:val="3"/>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D0336E" w:rsidRPr="00EC670A" w:rsidRDefault="00D0336E" w:rsidP="008F3C58">
      <w:pPr>
        <w:numPr>
          <w:ilvl w:val="0"/>
          <w:numId w:val="3"/>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писать небольшие письменные высказывания с опорой на образец/план.</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8F3C58">
      <w:pPr>
        <w:numPr>
          <w:ilvl w:val="0"/>
          <w:numId w:val="4"/>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делать краткие выписки из текста с целью их использования в собственных устных высказываниях;</w:t>
      </w:r>
    </w:p>
    <w:p w:rsidR="00D0336E" w:rsidRPr="00EC670A" w:rsidRDefault="00D0336E" w:rsidP="008F3C58">
      <w:pPr>
        <w:numPr>
          <w:ilvl w:val="0"/>
          <w:numId w:val="4"/>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писать электронное письмо (</w:t>
      </w:r>
      <w:r w:rsidRPr="00EC670A">
        <w:rPr>
          <w:rFonts w:ascii="Times New Roman" w:hAnsi="Times New Roman" w:cs="Times New Roman"/>
          <w:i/>
          <w:iCs/>
          <w:lang w:val="en-US"/>
        </w:rPr>
        <w:t>e</w:t>
      </w:r>
      <w:r w:rsidRPr="00EC670A">
        <w:rPr>
          <w:rFonts w:ascii="Times New Roman" w:hAnsi="Times New Roman" w:cs="Times New Roman"/>
          <w:i/>
          <w:iCs/>
        </w:rPr>
        <w:t>-</w:t>
      </w:r>
      <w:r w:rsidRPr="00EC670A">
        <w:rPr>
          <w:rFonts w:ascii="Times New Roman" w:hAnsi="Times New Roman" w:cs="Times New Roman"/>
          <w:i/>
          <w:iCs/>
          <w:lang w:val="en-US"/>
        </w:rPr>
        <w:t>mail</w:t>
      </w:r>
      <w:r w:rsidRPr="00EC670A">
        <w:rPr>
          <w:rFonts w:ascii="Times New Roman" w:hAnsi="Times New Roman" w:cs="Times New Roman"/>
          <w:i/>
          <w:iCs/>
        </w:rPr>
        <w:t>) зарубежному другу в ответ на электронное письмо-стимул;</w:t>
      </w:r>
    </w:p>
    <w:p w:rsidR="00D0336E" w:rsidRPr="00EC670A" w:rsidRDefault="00D0336E" w:rsidP="008F3C58">
      <w:pPr>
        <w:numPr>
          <w:ilvl w:val="0"/>
          <w:numId w:val="4"/>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составлять план/тезисы устного или письменного сообщения; </w:t>
      </w:r>
    </w:p>
    <w:p w:rsidR="00D0336E" w:rsidRPr="00EC670A" w:rsidRDefault="00D0336E" w:rsidP="008F3C58">
      <w:pPr>
        <w:numPr>
          <w:ilvl w:val="0"/>
          <w:numId w:val="5"/>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кратко излагать в письменном виде результаты проектной деятельности;</w:t>
      </w:r>
    </w:p>
    <w:p w:rsidR="00D0336E" w:rsidRPr="00EC670A" w:rsidRDefault="00D0336E" w:rsidP="008F3C58">
      <w:pPr>
        <w:numPr>
          <w:ilvl w:val="0"/>
          <w:numId w:val="5"/>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писать небольшое письменное высказывание с опорой на нелинейный текст (таблицы, диаграммы и т. п.).</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Языковые навыки и средства оперирования ими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Орфография и пунктуация</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B358D5">
      <w:pPr>
        <w:numPr>
          <w:ilvl w:val="0"/>
          <w:numId w:val="10"/>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правильно писать изученные слова;</w:t>
      </w:r>
    </w:p>
    <w:p w:rsidR="00D0336E" w:rsidRPr="00EC670A" w:rsidRDefault="00D0336E" w:rsidP="00B358D5">
      <w:pPr>
        <w:numPr>
          <w:ilvl w:val="0"/>
          <w:numId w:val="10"/>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D0336E" w:rsidRPr="00EC670A" w:rsidRDefault="00D0336E" w:rsidP="00B358D5">
      <w:pPr>
        <w:numPr>
          <w:ilvl w:val="0"/>
          <w:numId w:val="10"/>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B358D5">
      <w:pPr>
        <w:numPr>
          <w:ilvl w:val="0"/>
          <w:numId w:val="11"/>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сравнивать и анализировать буквосочетания английского языка и их транскрипцию.</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Фонетическая сторона речи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8F3C58">
      <w:pPr>
        <w:numPr>
          <w:ilvl w:val="0"/>
          <w:numId w:val="6"/>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D0336E" w:rsidRPr="00EC670A" w:rsidRDefault="00D0336E" w:rsidP="008F3C58">
      <w:pPr>
        <w:numPr>
          <w:ilvl w:val="0"/>
          <w:numId w:val="6"/>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соблюдать правильное ударение в изученных словах;</w:t>
      </w:r>
    </w:p>
    <w:p w:rsidR="00D0336E" w:rsidRPr="00EC670A" w:rsidRDefault="00D0336E" w:rsidP="008F3C58">
      <w:pPr>
        <w:numPr>
          <w:ilvl w:val="0"/>
          <w:numId w:val="6"/>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коммуникативные типы предложений по их интонации;</w:t>
      </w:r>
    </w:p>
    <w:p w:rsidR="00D0336E" w:rsidRPr="00EC670A" w:rsidRDefault="00D0336E" w:rsidP="008F3C58">
      <w:pPr>
        <w:numPr>
          <w:ilvl w:val="0"/>
          <w:numId w:val="6"/>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членить предложение на смысловые группы;</w:t>
      </w:r>
    </w:p>
    <w:p w:rsidR="00D0336E" w:rsidRPr="00EC670A" w:rsidRDefault="00D0336E" w:rsidP="008F3C58">
      <w:pPr>
        <w:numPr>
          <w:ilvl w:val="0"/>
          <w:numId w:val="6"/>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8F3C58">
      <w:pPr>
        <w:numPr>
          <w:ilvl w:val="0"/>
          <w:numId w:val="6"/>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выражать модальные значения, чувства и эмоции с помощью интонации;</w:t>
      </w:r>
    </w:p>
    <w:p w:rsidR="00D0336E" w:rsidRPr="00EC670A" w:rsidRDefault="00D0336E" w:rsidP="008F3C58">
      <w:pPr>
        <w:numPr>
          <w:ilvl w:val="0"/>
          <w:numId w:val="6"/>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различать британские и американские варианты английского языка в прослушанных высказываниях.</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Лексическая сторона речи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8F3C58">
      <w:pPr>
        <w:numPr>
          <w:ilvl w:val="0"/>
          <w:numId w:val="7"/>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D0336E" w:rsidRPr="00EC670A" w:rsidRDefault="00D0336E" w:rsidP="008F3C58">
      <w:pPr>
        <w:numPr>
          <w:ilvl w:val="0"/>
          <w:numId w:val="7"/>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D0336E" w:rsidRPr="00EC670A" w:rsidRDefault="00D0336E" w:rsidP="008F3C58">
      <w:pPr>
        <w:numPr>
          <w:ilvl w:val="0"/>
          <w:numId w:val="7"/>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соблюдать существующие в французском языке нормы лексической сочетаемости;</w:t>
      </w:r>
    </w:p>
    <w:p w:rsidR="00D0336E" w:rsidRPr="00EC670A" w:rsidRDefault="00D0336E" w:rsidP="008F3C58">
      <w:pPr>
        <w:numPr>
          <w:ilvl w:val="0"/>
          <w:numId w:val="7"/>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8F3C58">
      <w:pPr>
        <w:numPr>
          <w:ilvl w:val="0"/>
          <w:numId w:val="8"/>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распознавать и употреблять в речи в нескольких значениях многозначные слова, изученные в пределах тематики основной школы;</w:t>
      </w:r>
    </w:p>
    <w:p w:rsidR="00D0336E" w:rsidRPr="00EC670A" w:rsidRDefault="00D0336E" w:rsidP="008F3C58">
      <w:pPr>
        <w:numPr>
          <w:ilvl w:val="0"/>
          <w:numId w:val="8"/>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знать различия между явлениями синонимии и антонимии; употреблять в речи изученные синонимы и антонимы адекватно ситуации общения;</w:t>
      </w:r>
    </w:p>
    <w:p w:rsidR="00D0336E" w:rsidRPr="00EC670A" w:rsidRDefault="00D0336E" w:rsidP="008F3C58">
      <w:pPr>
        <w:numPr>
          <w:ilvl w:val="0"/>
          <w:numId w:val="8"/>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распознавать и употреблять в речи наиболее распространенные фразовые глаголы;</w:t>
      </w:r>
    </w:p>
    <w:p w:rsidR="00D0336E" w:rsidRPr="00EC670A" w:rsidRDefault="00D0336E" w:rsidP="008F3C58">
      <w:pPr>
        <w:numPr>
          <w:ilvl w:val="0"/>
          <w:numId w:val="8"/>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распознавать принадлежность слов к частям речи по аффиксам;</w:t>
      </w:r>
    </w:p>
    <w:p w:rsidR="00D0336E" w:rsidRPr="00EC670A" w:rsidRDefault="00D0336E" w:rsidP="008F3C58">
      <w:pPr>
        <w:numPr>
          <w:ilvl w:val="0"/>
          <w:numId w:val="8"/>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Грамматическая сторона речи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8F3C58">
      <w:pPr>
        <w:numPr>
          <w:ilvl w:val="0"/>
          <w:numId w:val="9"/>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D0336E" w:rsidRPr="00EC670A" w:rsidRDefault="00D0336E" w:rsidP="00311FF5">
      <w:pPr>
        <w:numPr>
          <w:ilvl w:val="0"/>
          <w:numId w:val="87"/>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D0336E" w:rsidRPr="00EC670A" w:rsidRDefault="00D0336E" w:rsidP="00311FF5">
      <w:pPr>
        <w:pStyle w:val="a5"/>
        <w:numPr>
          <w:ilvl w:val="0"/>
          <w:numId w:val="87"/>
        </w:numPr>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и употреблять в речи изученные существительные с неопределённым/определённым/слитным артиклем, в единственном и во множественном числе; самостоятельные и вспомогательные глаголы, спряжение французских глаголов I группы, неправильных глаголов (être, avoir, aller, faire), возвратных глаголов в настоящем времени; личные местоимения,  местоимения в роли подлежащего, вопросительные местоимения "qui, que";  указательные и притяжательные прилагательные; количественные (до 100) и порядковые (до 20) числительные; наиболее употребительные предлоги для выражения временных и пространственных отношений.</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311FF5">
      <w:pPr>
        <w:pStyle w:val="a5"/>
        <w:numPr>
          <w:ilvl w:val="0"/>
          <w:numId w:val="88"/>
        </w:numPr>
        <w:spacing w:after="0" w:line="240" w:lineRule="auto"/>
        <w:ind w:left="0" w:firstLine="567"/>
        <w:jc w:val="both"/>
        <w:rPr>
          <w:rFonts w:ascii="Times New Roman" w:hAnsi="Times New Roman" w:cs="Times New Roman"/>
        </w:rPr>
      </w:pPr>
      <w:r w:rsidRPr="00EC670A">
        <w:rPr>
          <w:rFonts w:ascii="Times New Roman" w:hAnsi="Times New Roman" w:cs="Times New Roman"/>
        </w:rPr>
        <w:t>узнавать сложносочинённые предложения с союзами et и mais;</w:t>
      </w:r>
    </w:p>
    <w:p w:rsidR="00D0336E" w:rsidRPr="00EC670A" w:rsidRDefault="00D0336E" w:rsidP="00311FF5">
      <w:pPr>
        <w:pStyle w:val="a5"/>
        <w:numPr>
          <w:ilvl w:val="0"/>
          <w:numId w:val="88"/>
        </w:numPr>
        <w:spacing w:after="0" w:line="240" w:lineRule="auto"/>
        <w:ind w:left="0" w:firstLine="567"/>
        <w:jc w:val="both"/>
        <w:rPr>
          <w:rFonts w:ascii="Times New Roman" w:hAnsi="Times New Roman" w:cs="Times New Roman"/>
          <w:lang w:val="fr-FR"/>
        </w:rPr>
      </w:pPr>
      <w:r w:rsidRPr="00EC670A">
        <w:rPr>
          <w:rFonts w:ascii="Times New Roman" w:hAnsi="Times New Roman" w:cs="Times New Roman"/>
        </w:rPr>
        <w:t xml:space="preserve">использовать в речи безличные предложения (C’est. </w:t>
      </w:r>
      <w:r w:rsidRPr="00EC670A">
        <w:rPr>
          <w:rFonts w:ascii="Times New Roman" w:hAnsi="Times New Roman" w:cs="Times New Roman"/>
          <w:lang w:val="fr-FR"/>
        </w:rPr>
        <w:t xml:space="preserve">Ce sont. Il est.); </w:t>
      </w:r>
      <w:r w:rsidRPr="00EC670A">
        <w:rPr>
          <w:rFonts w:ascii="Times New Roman" w:hAnsi="Times New Roman" w:cs="Times New Roman"/>
        </w:rPr>
        <w:t>предложения</w:t>
      </w:r>
      <w:r w:rsidRPr="00EC670A">
        <w:rPr>
          <w:rFonts w:ascii="Times New Roman" w:hAnsi="Times New Roman" w:cs="Times New Roman"/>
          <w:lang w:val="fr-FR"/>
        </w:rPr>
        <w:t xml:space="preserve"> </w:t>
      </w:r>
      <w:r w:rsidRPr="00EC670A">
        <w:rPr>
          <w:rFonts w:ascii="Times New Roman" w:hAnsi="Times New Roman" w:cs="Times New Roman"/>
        </w:rPr>
        <w:t>с</w:t>
      </w:r>
      <w:r w:rsidRPr="00EC670A">
        <w:rPr>
          <w:rFonts w:ascii="Times New Roman" w:hAnsi="Times New Roman" w:cs="Times New Roman"/>
          <w:lang w:val="fr-FR"/>
        </w:rPr>
        <w:t xml:space="preserve"> </w:t>
      </w:r>
      <w:r w:rsidRPr="00EC670A">
        <w:rPr>
          <w:rFonts w:ascii="Times New Roman" w:hAnsi="Times New Roman" w:cs="Times New Roman"/>
        </w:rPr>
        <w:t>конструкцией</w:t>
      </w:r>
      <w:r w:rsidRPr="00EC670A">
        <w:rPr>
          <w:rFonts w:ascii="Times New Roman" w:hAnsi="Times New Roman" w:cs="Times New Roman"/>
          <w:lang w:val="fr-FR"/>
        </w:rPr>
        <w:t xml:space="preserve"> il y a;</w:t>
      </w:r>
    </w:p>
    <w:p w:rsidR="00D0336E" w:rsidRPr="00EC670A" w:rsidRDefault="00D0336E" w:rsidP="00311FF5">
      <w:pPr>
        <w:pStyle w:val="a5"/>
        <w:numPr>
          <w:ilvl w:val="0"/>
          <w:numId w:val="88"/>
        </w:numPr>
        <w:spacing w:after="0" w:line="240" w:lineRule="auto"/>
        <w:ind w:left="0" w:firstLine="567"/>
        <w:jc w:val="both"/>
        <w:rPr>
          <w:rFonts w:ascii="Times New Roman" w:hAnsi="Times New Roman" w:cs="Times New Roman"/>
        </w:rPr>
      </w:pPr>
      <w:r w:rsidRPr="00EC670A">
        <w:rPr>
          <w:rFonts w:ascii="Times New Roman" w:hAnsi="Times New Roman" w:cs="Times New Roman"/>
        </w:rPr>
        <w:t>образовывать по правилу прилагательные в сравнительной и превосходной степенях и употреблять их в речи;</w:t>
      </w:r>
    </w:p>
    <w:p w:rsidR="00D0336E" w:rsidRPr="00EC670A" w:rsidRDefault="00D0336E" w:rsidP="00311FF5">
      <w:pPr>
        <w:pStyle w:val="a5"/>
        <w:numPr>
          <w:ilvl w:val="0"/>
          <w:numId w:val="88"/>
        </w:numPr>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в тексте и дифференцировать слова по определённым признакам (существительные, прилагательные, модальные/смысловые глаголы);</w:t>
      </w:r>
    </w:p>
    <w:p w:rsidR="00D0336E" w:rsidRPr="00EC670A" w:rsidRDefault="00D0336E" w:rsidP="00311FF5">
      <w:pPr>
        <w:pStyle w:val="a5"/>
        <w:numPr>
          <w:ilvl w:val="0"/>
          <w:numId w:val="88"/>
        </w:numPr>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и использовать в речи наиболее употребительные наречия времени, степени и образа действия (aujourd’hui, hier, demain, jamais, toujours, parfois);</w:t>
      </w:r>
    </w:p>
    <w:p w:rsidR="00D0336E" w:rsidRPr="00EC670A" w:rsidRDefault="00D0336E" w:rsidP="00311FF5">
      <w:pPr>
        <w:pStyle w:val="a5"/>
        <w:numPr>
          <w:ilvl w:val="0"/>
          <w:numId w:val="8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узнавать в тексте и на слух, употреблять в речи в пределах тематики основной  школы глаголы в Présent (в настоящем времени), </w:t>
      </w:r>
      <w:r w:rsidRPr="00EC670A">
        <w:rPr>
          <w:rFonts w:ascii="Times New Roman" w:hAnsi="Times New Roman" w:cs="Times New Roman"/>
          <w:lang w:val="en-US"/>
        </w:rPr>
        <w:t>Pass</w:t>
      </w:r>
      <w:r w:rsidRPr="00EC670A">
        <w:rPr>
          <w:rFonts w:ascii="Times New Roman" w:hAnsi="Times New Roman" w:cs="Times New Roman"/>
        </w:rPr>
        <w:t xml:space="preserve">é (в прошлом времени), </w:t>
      </w:r>
      <w:r w:rsidRPr="00EC670A">
        <w:rPr>
          <w:rFonts w:ascii="Times New Roman" w:hAnsi="Times New Roman" w:cs="Times New Roman"/>
          <w:lang w:val="en-US"/>
        </w:rPr>
        <w:t>Future</w:t>
      </w:r>
      <w:r w:rsidRPr="00EC670A">
        <w:rPr>
          <w:rFonts w:ascii="Times New Roman" w:hAnsi="Times New Roman" w:cs="Times New Roman"/>
        </w:rPr>
        <w:t>(в будущем времени).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Социокультурные знания и умения</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B358D5">
      <w:pPr>
        <w:numPr>
          <w:ilvl w:val="0"/>
          <w:numId w:val="12"/>
        </w:numPr>
        <w:tabs>
          <w:tab w:val="left" w:pos="993"/>
        </w:tabs>
        <w:spacing w:after="0" w:line="240" w:lineRule="auto"/>
        <w:ind w:left="0" w:firstLine="567"/>
        <w:jc w:val="both"/>
        <w:rPr>
          <w:rFonts w:ascii="Times New Roman" w:eastAsia="Arial Unicode MS" w:hAnsi="Times New Roman" w:cs="Times New Roman"/>
          <w:lang w:eastAsia="ar-SA"/>
        </w:rPr>
      </w:pPr>
      <w:r w:rsidRPr="00EC670A">
        <w:rPr>
          <w:rFonts w:ascii="Times New Roman" w:eastAsia="Arial Unicode MS" w:hAnsi="Times New Roman" w:cs="Times New Roman"/>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D0336E" w:rsidRPr="00EC670A" w:rsidRDefault="00D0336E" w:rsidP="00B358D5">
      <w:pPr>
        <w:numPr>
          <w:ilvl w:val="0"/>
          <w:numId w:val="12"/>
        </w:numPr>
        <w:tabs>
          <w:tab w:val="left" w:pos="993"/>
        </w:tabs>
        <w:spacing w:after="0" w:line="240" w:lineRule="auto"/>
        <w:ind w:left="0" w:firstLine="567"/>
        <w:jc w:val="both"/>
        <w:rPr>
          <w:rFonts w:ascii="Times New Roman" w:eastAsia="Arial Unicode MS" w:hAnsi="Times New Roman" w:cs="Times New Roman"/>
          <w:lang w:eastAsia="ar-SA"/>
        </w:rPr>
      </w:pPr>
      <w:r w:rsidRPr="00EC670A">
        <w:rPr>
          <w:rFonts w:ascii="Times New Roman" w:eastAsia="Arial Unicode MS" w:hAnsi="Times New Roman" w:cs="Times New Roman"/>
          <w:lang w:eastAsia="ar-SA"/>
        </w:rPr>
        <w:t>представлять родную страну и культуру на французском языке;</w:t>
      </w:r>
    </w:p>
    <w:p w:rsidR="00D0336E" w:rsidRPr="00EC670A" w:rsidRDefault="00D0336E" w:rsidP="00B358D5">
      <w:pPr>
        <w:numPr>
          <w:ilvl w:val="0"/>
          <w:numId w:val="12"/>
        </w:numPr>
        <w:tabs>
          <w:tab w:val="left" w:pos="993"/>
        </w:tabs>
        <w:spacing w:after="0" w:line="240" w:lineRule="auto"/>
        <w:ind w:left="0" w:firstLine="567"/>
        <w:jc w:val="both"/>
        <w:rPr>
          <w:rFonts w:ascii="Times New Roman" w:eastAsia="Arial Unicode MS" w:hAnsi="Times New Roman" w:cs="Times New Roman"/>
          <w:lang w:eastAsia="ar-SA"/>
        </w:rPr>
      </w:pPr>
      <w:r w:rsidRPr="00EC670A">
        <w:rPr>
          <w:rFonts w:ascii="Times New Roman" w:eastAsia="Arial Unicode MS" w:hAnsi="Times New Roman" w:cs="Times New Roman"/>
          <w:lang w:eastAsia="ar-SA"/>
        </w:rPr>
        <w:t>понимать социокультурные реалии при чтении и аудировании в рамках изученного материала</w:t>
      </w:r>
    </w:p>
    <w:p w:rsidR="00D0336E" w:rsidRPr="00EC670A" w:rsidRDefault="00D0336E" w:rsidP="008E4973">
      <w:pPr>
        <w:spacing w:after="0" w:line="240" w:lineRule="auto"/>
        <w:ind w:firstLine="567"/>
        <w:jc w:val="both"/>
        <w:rPr>
          <w:rFonts w:ascii="Times New Roman" w:eastAsia="Arial Unicode MS" w:hAnsi="Times New Roman" w:cs="Times New Roman"/>
          <w:lang w:eastAsia="ar-SA"/>
        </w:rPr>
      </w:pPr>
      <w:r w:rsidRPr="00EC670A">
        <w:rPr>
          <w:rFonts w:ascii="Times New Roman" w:hAnsi="Times New Roman" w:cs="Times New Roman"/>
          <w:b/>
          <w:bCs/>
        </w:rPr>
        <w:t>Выпускник получит возможность научиться:</w:t>
      </w:r>
    </w:p>
    <w:p w:rsidR="00D0336E" w:rsidRPr="00EC670A" w:rsidRDefault="00D0336E" w:rsidP="00B358D5">
      <w:pPr>
        <w:numPr>
          <w:ilvl w:val="0"/>
          <w:numId w:val="13"/>
        </w:numPr>
        <w:tabs>
          <w:tab w:val="left" w:pos="993"/>
        </w:tabs>
        <w:spacing w:after="0" w:line="240" w:lineRule="auto"/>
        <w:ind w:left="0" w:firstLine="567"/>
        <w:jc w:val="both"/>
        <w:rPr>
          <w:rFonts w:ascii="Times New Roman" w:hAnsi="Times New Roman" w:cs="Times New Roman"/>
          <w:b/>
          <w:bCs/>
          <w:i/>
          <w:iCs/>
        </w:rPr>
      </w:pPr>
      <w:r w:rsidRPr="00EC670A">
        <w:rPr>
          <w:rFonts w:ascii="Times New Roman" w:eastAsia="Arial Unicode MS" w:hAnsi="Times New Roman" w:cs="Times New Roman"/>
          <w:i/>
          <w:iCs/>
          <w:lang w:eastAsia="ar-SA"/>
        </w:rPr>
        <w:t>использовать социокультурные реалии при создании устных и письменных высказываний;</w:t>
      </w:r>
    </w:p>
    <w:p w:rsidR="00D0336E" w:rsidRPr="00EC670A" w:rsidRDefault="00D0336E" w:rsidP="00B358D5">
      <w:pPr>
        <w:numPr>
          <w:ilvl w:val="0"/>
          <w:numId w:val="13"/>
        </w:numPr>
        <w:tabs>
          <w:tab w:val="left" w:pos="993"/>
        </w:tabs>
        <w:spacing w:after="0" w:line="240" w:lineRule="auto"/>
        <w:ind w:left="0" w:firstLine="567"/>
        <w:jc w:val="both"/>
        <w:rPr>
          <w:rFonts w:ascii="Times New Roman" w:hAnsi="Times New Roman" w:cs="Times New Roman"/>
          <w:b/>
          <w:bCs/>
          <w:i/>
          <w:iCs/>
        </w:rPr>
      </w:pPr>
      <w:r w:rsidRPr="00EC670A">
        <w:rPr>
          <w:rFonts w:ascii="Times New Roman" w:eastAsia="Arial Unicode MS" w:hAnsi="Times New Roman" w:cs="Times New Roman"/>
          <w:i/>
          <w:iCs/>
          <w:lang w:eastAsia="ar-SA"/>
        </w:rPr>
        <w:t>находить сходство и различие в традициях родной страны и страны/стран изучаемого языка.</w:t>
      </w:r>
    </w:p>
    <w:p w:rsidR="00D0336E" w:rsidRPr="00EC670A" w:rsidRDefault="00D0336E" w:rsidP="008E4973">
      <w:pPr>
        <w:spacing w:after="0" w:line="240" w:lineRule="auto"/>
        <w:ind w:firstLine="567"/>
        <w:jc w:val="both"/>
        <w:rPr>
          <w:rFonts w:ascii="Times New Roman" w:eastAsia="Arial Unicode MS" w:hAnsi="Times New Roman" w:cs="Times New Roman"/>
          <w:b/>
          <w:bCs/>
          <w:lang w:eastAsia="ar-SA"/>
        </w:rPr>
      </w:pPr>
      <w:r w:rsidRPr="00EC670A">
        <w:rPr>
          <w:rFonts w:ascii="Times New Roman" w:eastAsia="Arial Unicode MS" w:hAnsi="Times New Roman" w:cs="Times New Roman"/>
          <w:b/>
          <w:bCs/>
          <w:lang w:eastAsia="ar-SA"/>
        </w:rPr>
        <w:t>Компенсаторные умения</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B358D5">
      <w:pPr>
        <w:numPr>
          <w:ilvl w:val="0"/>
          <w:numId w:val="14"/>
        </w:numPr>
        <w:tabs>
          <w:tab w:val="left" w:pos="993"/>
        </w:tabs>
        <w:spacing w:after="0" w:line="240" w:lineRule="auto"/>
        <w:ind w:left="0" w:firstLine="567"/>
        <w:jc w:val="both"/>
        <w:rPr>
          <w:rFonts w:ascii="Times New Roman" w:hAnsi="Times New Roman" w:cs="Times New Roman"/>
          <w:b/>
          <w:bCs/>
        </w:rPr>
      </w:pPr>
      <w:r w:rsidRPr="00EC670A">
        <w:rPr>
          <w:rFonts w:ascii="Times New Roman" w:eastAsia="Arial Unicode MS" w:hAnsi="Times New Roman" w:cs="Times New Roman"/>
          <w:lang w:eastAsia="ar-SA"/>
        </w:rPr>
        <w:t>выходить из положения при дефиците языковых средств: использовать переспрос при говорении.</w:t>
      </w:r>
    </w:p>
    <w:p w:rsidR="00D0336E" w:rsidRPr="00EC670A" w:rsidRDefault="00D0336E" w:rsidP="008E4973">
      <w:pPr>
        <w:spacing w:after="0" w:line="240" w:lineRule="auto"/>
        <w:ind w:firstLine="567"/>
        <w:jc w:val="both"/>
        <w:rPr>
          <w:rFonts w:ascii="Times New Roman" w:eastAsia="Arial Unicode MS" w:hAnsi="Times New Roman" w:cs="Times New Roman"/>
          <w:lang w:eastAsia="ar-SA"/>
        </w:rPr>
      </w:pPr>
      <w:r w:rsidRPr="00EC670A">
        <w:rPr>
          <w:rFonts w:ascii="Times New Roman" w:hAnsi="Times New Roman" w:cs="Times New Roman"/>
          <w:b/>
          <w:bCs/>
        </w:rPr>
        <w:t>Выпускник получит возможность научиться:</w:t>
      </w:r>
    </w:p>
    <w:p w:rsidR="00D0336E" w:rsidRPr="00EC670A" w:rsidRDefault="00D0336E" w:rsidP="00B358D5">
      <w:pPr>
        <w:numPr>
          <w:ilvl w:val="0"/>
          <w:numId w:val="14"/>
        </w:numPr>
        <w:tabs>
          <w:tab w:val="left" w:pos="993"/>
        </w:tabs>
        <w:spacing w:after="0" w:line="240" w:lineRule="auto"/>
        <w:ind w:left="0" w:firstLine="567"/>
        <w:jc w:val="both"/>
        <w:rPr>
          <w:rFonts w:ascii="Times New Roman" w:eastAsia="Arial Unicode MS" w:hAnsi="Times New Roman" w:cs="Times New Roman"/>
          <w:i/>
          <w:iCs/>
          <w:lang w:eastAsia="ar-SA"/>
        </w:rPr>
      </w:pPr>
      <w:r w:rsidRPr="00EC670A">
        <w:rPr>
          <w:rFonts w:ascii="Times New Roman" w:eastAsia="Arial Unicode MS" w:hAnsi="Times New Roman" w:cs="Times New Roman"/>
          <w:i/>
          <w:iCs/>
          <w:lang w:eastAsia="ar-SA"/>
        </w:rPr>
        <w:t>использовать перифраз, синонимические и антонимические средства при говорении;</w:t>
      </w:r>
    </w:p>
    <w:p w:rsidR="00D0336E" w:rsidRPr="00EC670A" w:rsidRDefault="00D0336E" w:rsidP="00B358D5">
      <w:pPr>
        <w:numPr>
          <w:ilvl w:val="0"/>
          <w:numId w:val="14"/>
        </w:numPr>
        <w:tabs>
          <w:tab w:val="left" w:pos="993"/>
        </w:tabs>
        <w:spacing w:after="0" w:line="240" w:lineRule="auto"/>
        <w:ind w:left="0" w:firstLine="567"/>
        <w:jc w:val="both"/>
        <w:rPr>
          <w:rFonts w:ascii="Times New Roman" w:hAnsi="Times New Roman" w:cs="Times New Roman"/>
          <w:b/>
          <w:bCs/>
        </w:rPr>
      </w:pPr>
      <w:r w:rsidRPr="00EC670A">
        <w:rPr>
          <w:rFonts w:ascii="Times New Roman" w:eastAsia="Arial Unicode MS" w:hAnsi="Times New Roman" w:cs="Times New Roman"/>
          <w:i/>
          <w:iCs/>
          <w:lang w:eastAsia="ar-SA"/>
        </w:rPr>
        <w:t>пользоваться языковой и контекстуальной догадкой при аудировании и чтении.</w:t>
      </w:r>
    </w:p>
    <w:p w:rsidR="00D0336E" w:rsidRPr="00EC670A" w:rsidRDefault="00DA354C" w:rsidP="008E4973">
      <w:pPr>
        <w:pStyle w:val="5"/>
        <w:spacing w:line="240" w:lineRule="auto"/>
        <w:ind w:firstLine="567"/>
        <w:jc w:val="left"/>
        <w:rPr>
          <w:rFonts w:ascii="Times New Roman" w:hAnsi="Times New Roman" w:cs="Times New Roman"/>
          <w:color w:val="auto"/>
        </w:rPr>
      </w:pPr>
      <w:bookmarkStart w:id="53" w:name="_Toc31718824"/>
      <w:r w:rsidRPr="00EC670A">
        <w:rPr>
          <w:rFonts w:ascii="Times New Roman" w:hAnsi="Times New Roman" w:cs="Times New Roman"/>
          <w:color w:val="auto"/>
        </w:rPr>
        <w:t>1.2.5.9</w:t>
      </w:r>
      <w:r w:rsidR="00D0336E" w:rsidRPr="00EC670A">
        <w:rPr>
          <w:rFonts w:ascii="Times New Roman" w:hAnsi="Times New Roman" w:cs="Times New Roman"/>
          <w:color w:val="auto"/>
        </w:rPr>
        <w:t>.История России. Всеобщая история</w:t>
      </w:r>
      <w:bookmarkEnd w:id="43"/>
      <w:bookmarkEnd w:id="44"/>
      <w:bookmarkEnd w:id="45"/>
      <w:r w:rsidRPr="00EC670A">
        <w:rPr>
          <w:rFonts w:ascii="Times New Roman" w:hAnsi="Times New Roman" w:cs="Times New Roman"/>
          <w:color w:val="auto"/>
        </w:rPr>
        <w:t>.</w:t>
      </w:r>
      <w:bookmarkEnd w:id="53"/>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Предметные результаты предполагают, что у учащегося сформированы: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базовые исторические знания об основных этапах и закономерностях развития человеческого общества с древности до наших дней;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способность применять исторические знания для осмысления общественных событий и явлений прошлого и современности;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w:t>
      </w:r>
      <w:bookmarkStart w:id="54" w:name="_Toc409691636"/>
      <w:bookmarkStart w:id="55" w:name="_Toc410653959"/>
      <w:bookmarkStart w:id="56" w:name="_Toc414553140"/>
      <w:r w:rsidRPr="00EC670A">
        <w:rPr>
          <w:rFonts w:ascii="Times New Roman" w:hAnsi="Times New Roman" w:cs="Times New Roman"/>
        </w:rPr>
        <w:t>памятников своей страны и мира.</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5 класс</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История Древнего мира</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 Учащийся научится: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отрывках исторических текстов, материальных памятниках Древнего мира;</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наиболее значительным событиям и личностям древней истории.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Первобытность.</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определять место исторических событий первобытной эпохиво времени, объяснять смысл основных хронологических понятий, терминов (тысячелетие, век, до нашей эры, нашей эры);</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отрывках исторических текстов, материальных памятниках Древнего мира;</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свидетельства различных исторических источников, выявляя в них общее и различия;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Древний Восток.</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расселении человеческих общностей в странах Древнего Востока, расположении древних цивилизаций и государств, местах важнейших событий;</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отрывках исторических текстов, материальных памятниках Древнего мира;</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наиболее значительным событиям и личностям древней истории.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давать характеристику общественного строя древних государств;</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свидетельства различных исторических источников, выявляя в них общее и различия;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Древняя Греция</w:t>
      </w:r>
    </w:p>
    <w:p w:rsidR="00D0336E" w:rsidRPr="00EC670A" w:rsidRDefault="00D0336E" w:rsidP="008E4973">
      <w:pPr>
        <w:widowControl w:val="0"/>
        <w:tabs>
          <w:tab w:val="left" w:pos="993"/>
          <w:tab w:val="left" w:pos="3092"/>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r w:rsidRPr="00EC670A">
        <w:rPr>
          <w:rFonts w:ascii="Times New Roman" w:hAnsi="Times New Roman" w:cs="Times New Roman"/>
          <w:b/>
          <w:bCs/>
        </w:rPr>
        <w:tab/>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отрывках исторических текстов, материальных памятниках Древнего мира;</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описывать условия существования, основные занятия, образ жизни людей в Древней Греции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наиболее значительным событиям и личностям древней истории.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давать характеристику общественного строя древних государств;</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свидетельства различных исторических источников, выявляя в них общее и различия;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видеть проявления влияния античного искусства в окружающей среде;</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высказывать суждения о значении и месте исторического и культурного наследия древних обществ в мировой истории.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Древний Рим</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расселении человеческих общностей, расположении древних цивилизаций и государств, местах важнейших событий;</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отрывках исторических текстов, материальных памятниках Древнего Рима;</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наиболее значительным событиям и личностям древней истории.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давать характеристику общественного строя древних государств;</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свидетельства различных исторических источников, выявляя в них общее и различия;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видеть проявления влияния античного искусства в окружающей среде;</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высказывать суждения о значении и месте исторического и культурного наследия древних обществ в мировой истории.</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6 класс</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Раннее Средневековье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территории, об экономических и культурных ценностях государств в Средние века, о направлениях крупнейших передвижений людей – походов, завоеваний, колонизаций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 Средневековья;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i/>
          <w:i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w:t>
      </w:r>
      <w:r w:rsidRPr="00EC670A">
        <w:rPr>
          <w:rFonts w:ascii="Times New Roman" w:hAnsi="Times New Roman" w:cs="Times New Roman"/>
          <w:i/>
          <w:iCs/>
        </w:rPr>
        <w:t>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w:t>
      </w:r>
      <w:r w:rsidRPr="00EC670A">
        <w:rPr>
          <w:rFonts w:ascii="Times New Roman" w:hAnsi="Times New Roman" w:cs="Times New Roman"/>
          <w:i/>
          <w:iCs/>
        </w:rPr>
        <w:t>сравнивать свидетельства различных исторических источников, выявляя в них общее и различия;</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Зрелое Средневековье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локализовать во времени общие рамки и события Зрелого Средневековья;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территории, об экономических и культурных центрах  государств в Средние века, о направлениях крупнейших передвижений людей – походов, завоеваний, колонизаций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 Средневековья;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экономических и социальных отношений, политического строя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w:t>
      </w:r>
      <w:r w:rsidRPr="00EC670A">
        <w:rPr>
          <w:rFonts w:ascii="Times New Roman" w:hAnsi="Times New Roman" w:cs="Times New Roman"/>
          <w:i/>
          <w:iCs/>
        </w:rPr>
        <w:t>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w:t>
      </w:r>
      <w:r w:rsidRPr="00EC670A">
        <w:rPr>
          <w:rFonts w:ascii="Times New Roman" w:hAnsi="Times New Roman" w:cs="Times New Roman"/>
          <w:i/>
          <w:iCs/>
        </w:rPr>
        <w:t>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w:t>
      </w:r>
      <w:r w:rsidRPr="00EC670A">
        <w:rPr>
          <w:rFonts w:ascii="Times New Roman" w:hAnsi="Times New Roman" w:cs="Times New Roman"/>
          <w:i/>
          <w:iCs/>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Страны Востока в Средние века.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локализовать во времени общие рамки и события в странах Востока в Средние века, этапы становления и развития Российского государства; соотносить хронологию истории Руси и всеобщей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территории, об экономических и культурных центрах Востока в Средние века, о направлениях крупнейших передвижений людей – походов, завоеваний, колонизаций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 Средневековья;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Государства доколумбовой Америки.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локализовать во времени общие рамки и события Средневековья Доколумбовой Америки;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соотносить хронологию истории Руси и всеобщей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государствах в Средние века, о направлениях крупнейших передвижений людей – походов, завоеваний, колонизаций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 Средневековья;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История России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От Древней Руси к Российскому государству</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локализовать во времени общие рамки и события, этапы становления и развития Российского государства; соотносить хронологию истории Руси и всеобщей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 Средневековья;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Восточная Европа в середине I тыс. н.э.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локализовать во времени общие рамки и события в Восточной Европе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территории, об экономических и культурных центрах других государств в Средние века, о направлениях крупнейших передвижений людей – походов, завоеваний, колонизаций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 Средневековья;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Образование государства Русь </w:t>
      </w:r>
    </w:p>
    <w:p w:rsidR="00D0336E" w:rsidRPr="00EC670A" w:rsidRDefault="00D0336E" w:rsidP="008E4973">
      <w:pPr>
        <w:spacing w:after="0" w:line="240" w:lineRule="auto"/>
        <w:ind w:firstLine="567"/>
        <w:jc w:val="both"/>
        <w:rPr>
          <w:rFonts w:ascii="Times New Roman" w:hAnsi="Times New Roman" w:cs="Times New Roman"/>
          <w:i/>
          <w:iCs/>
          <w:u w:val="single"/>
        </w:rPr>
      </w:pPr>
      <w:r w:rsidRPr="00EC670A">
        <w:rPr>
          <w:rFonts w:ascii="Times New Roman" w:hAnsi="Times New Roman" w:cs="Times New Roman"/>
          <w:i/>
          <w:iCs/>
          <w:u w:val="single"/>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 Средневековья;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Русь в конце X – начале XII в.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локализовать во времени этапы становления и развития Российского государства; соотносить хронологию истории Руси и всеобщей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Руси и других стран, показывать общие черты и особенности (в связи с понятиями «политическая раздробленность», «централизованное государство»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Культурное пространство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 Средневековья;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 давать оценку событиям и личностям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Русь в середине XII – начале XIII в.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территории, об экономических и культурных центрах, о направлениях крупнейших передвижений людей – походов, завоеваний, колонизаций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 Средневековья;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Русские земли в середине XIII - XIV в</w:t>
      </w:r>
      <w:r w:rsidRPr="00EC670A">
        <w:rPr>
          <w:rFonts w:ascii="Times New Roman" w:hAnsi="Times New Roman" w:cs="Times New Roman"/>
        </w:rPr>
        <w:t xml:space="preserve">.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Народы и государства степной зоны Восточной Европы и Сибири в XIII-XV вв.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 Средневековья;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Культурное пространство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Формирование единого Русского государства в XV веке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Культурное пространство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b/>
          <w:bCs/>
        </w:rPr>
        <w:t>История Нового времени.</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Европа в конце ХV- начале XVII 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применять знание фактов для характеристики эпохи Нового времени, её процессов, явлений, ключевых событий;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границах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положения и образа жизни основных социальных групп в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используя историческую карту, характеризовать социально-экономическое и политическое развитие государств в Новое время;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Страны Европы и Северной Америки в середине XVII—ХVIII 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Стран Европы и Северной Америки;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Нового времени.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развитие России и других стран в Новое время, объяснять, в чём заключались общие черты и особенности;</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Страны Востока в XVI—XVIII вв.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применять знание фактов из истории стран Востока для характеристики эпохи нового времени, её процессов, явлений, ключевых событий;</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b/>
          <w:bCs/>
          <w:i/>
          <w:iCs/>
        </w:rPr>
      </w:pPr>
      <w:r w:rsidRPr="00EC670A">
        <w:rPr>
          <w:rFonts w:ascii="Times New Roman" w:hAnsi="Times New Roman" w:cs="Times New Roman"/>
        </w:rPr>
        <w:t>• используя историческую карту, характеризовать социально-экономическое и политическое развитие стран Востока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Россия В XVI – XVII вв.: от великого княжества к царству Россия в XVI веке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и процессов истории РоссииXVI века;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Нового времени.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используя историческую карту, характеризовать социально-экономическое и политическое развитие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развитие России и других стран в Новое время, объяснять, в чём заключались общие черты и особенности;</w:t>
      </w:r>
    </w:p>
    <w:p w:rsidR="00D0336E" w:rsidRPr="00EC670A" w:rsidRDefault="00D0336E" w:rsidP="008E4973">
      <w:pPr>
        <w:widowControl w:val="0"/>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Смута в России.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применять знание фактов Смутного времени для характеристики эпохи нового времени, её процессов, явлений, ключевых событий;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использовать историческую карту как источник информации о границах России в Смутное время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Нового времени.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используя историческую карту, характеризовать социально-экономическое и политическое развитие России, других государств в Новое время;</w:t>
      </w:r>
    </w:p>
    <w:p w:rsidR="00D0336E" w:rsidRPr="00EC670A" w:rsidRDefault="00D0336E" w:rsidP="008E4973">
      <w:pPr>
        <w:spacing w:after="0" w:line="240" w:lineRule="auto"/>
        <w:ind w:firstLine="567"/>
        <w:jc w:val="both"/>
        <w:rPr>
          <w:rFonts w:ascii="Times New Roman" w:hAnsi="Times New Roman" w:cs="Times New Roman"/>
          <w:b/>
          <w:bCs/>
          <w:i/>
          <w:iCs/>
        </w:rPr>
      </w:pPr>
      <w:r w:rsidRPr="00EC670A">
        <w:rPr>
          <w:rFonts w:ascii="Times New Roman" w:hAnsi="Times New Roman" w:cs="Times New Roman"/>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Россия в XVII веке.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применять знание фактов для характеристики эпохи России в XVII веке, её процессов, явлений, ключевых событий;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использовать историческую карту как источник информации о границах России XVII веке.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b/>
          <w:bCs/>
          <w:i/>
          <w:iCs/>
        </w:rPr>
      </w:pPr>
      <w:r w:rsidRPr="00EC670A">
        <w:rPr>
          <w:rFonts w:ascii="Times New Roman" w:hAnsi="Times New Roman" w:cs="Times New Roman"/>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Культурное пространство.</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применять знание фактов для характеристики эпохи нового времени, её процессов, явлений, ключевых событий;</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История Нового времени XVIII в.</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локализовать во времени хронологические рамки и рубежные события Нового времени XVIII в.</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применять знание фактов для характеристики эпохи нового времени, её процессов, явлений, ключевых событий;</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анализировать информацию из различных источников по отечественной и всеобщей истории Нового времени;</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России и других стран в Новое время, сравнивать исторические ситуации и события;</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Нового времени.</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используя историческую карту, характеризовать социально-экономическое и политическое  государств в Новое время;</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развитие России и других стран в Новое время, объяснять, в чём заключались общие черты и особенности;</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История России. XVIII в.</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датировать важнейшие события и процессы в истории России XVIII в., характеризовать их в контексте конкретных исторических периодов и этапов развития российской цивилизации и государственности; устанавливать связь с фактами из курса всеобщей истории;</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читать историческую карту с опорой на легенду и текст учебника; находить и показывать на обзорных и тематических картах изучаемые историко-географические объекты; описывать их положение в стране и мире; показывать направления значительных передвижений людей — походов, завоеваний, колонизаций и др.;</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характеризовать важные факты отечественной истории XVIII в., классифицировать и группировать их по различным признакам;</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рассказывать (устно или письменно) о главных исторических событиях отечественной истории изучаемого периода и их участниках;</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России, памятников материальной и художественной культуры; рассказывать о значительных событиях истории России XVIII в.;</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экономического и социального развития России в XVIII в.; б) эволюции политического строя (включая понятия «самодержавие», «абсолютизм» и др.); в) ценностей, религиозных воззрений, представлений человека о мире; г) художественной культуры России в XVIII в.;</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отечественной истории Нового времени (социальных движений, реформ, взаимодействия между народами и странами и др.);</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России и других стран в XVIII в., показывать общие черты и особенности (в связи с понятиями «абсолютизм», «Просвещение» и др.);</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истории изучаемого периода;</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Ученик получит возможность научиться:</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давать сравнительную характеристику политического устройства Российского государствав XVIII в.;</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вариативные версии и оценки в учебном и документальном текстах, формулировать собственные гипотезы по дискуссионным и морально-этическим вопросам истории России XVIII в.;</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образно характеризовать яркие исторические личности и типичных представителей социокультурных групп российского общества, описывать памятники истории и культуры России, используя основные и дополнительные источники, а также приёмы творческой (эмпатической) реконструкции образов прошлого; представлять результаты своей работы в формате рассказов (сообщений), презентаций с использованием ИКТ;</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D0336E" w:rsidRPr="00EC670A" w:rsidRDefault="00D0336E" w:rsidP="008E4973">
      <w:pPr>
        <w:tabs>
          <w:tab w:val="left" w:pos="284"/>
        </w:tabs>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Новая история.</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Страны Европы и Северной Америки в  ХIХ в.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локализовать во времени хронологические рамки и рубежные событияХIХ в странах Европы и Северной Америки в  ХIХ в. </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 использовать историческую карту как источник информации о границах  других государств в Новое время;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 анализировать информацию различных источников по всеобщей истории Нового времени;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положения и образа жизни основных социальных групп в других странах, памятников материальной и художественной культуры; рассказывать о значительных событиях и личностях  всеобщей истории Нового времени;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экономического и социального развития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России и других стран в Новое время, сравнивать исторические ситуации и события;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Нового времени.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8E4973">
      <w:pPr>
        <w:shd w:val="clear" w:color="auto" w:fill="FFFFFF"/>
        <w:spacing w:after="0" w:line="240" w:lineRule="auto"/>
        <w:ind w:firstLine="567"/>
        <w:jc w:val="both"/>
        <w:rPr>
          <w:rFonts w:ascii="Times New Roman" w:hAnsi="Times New Roman" w:cs="Times New Roman"/>
          <w:i/>
          <w:iCs/>
        </w:rPr>
      </w:pPr>
      <w:r w:rsidRPr="00EC670A">
        <w:rPr>
          <w:rFonts w:ascii="Times New Roman" w:hAnsi="Times New Roman" w:cs="Times New Roman"/>
        </w:rPr>
        <w:t>• </w:t>
      </w:r>
      <w:r w:rsidRPr="00EC670A">
        <w:rPr>
          <w:rFonts w:ascii="Times New Roman" w:hAnsi="Times New Roman" w:cs="Times New Roman"/>
          <w:i/>
          <w:iCs/>
        </w:rPr>
        <w:t>используя историческую карту, характеризовать Страны Европы и Северной Америки в  ХIХ в.</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w:t>
      </w:r>
      <w:r w:rsidRPr="00EC670A">
        <w:rPr>
          <w:rFonts w:ascii="Times New Roman" w:hAnsi="Times New Roman" w:cs="Times New Roman"/>
          <w:i/>
          <w:iCs/>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Страны Азии, Африки и Латинской Америки в  ХIХ в.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локализовать во времени хронологические рамки и рубежные событияХIХ в странах Азии, Африки и Латинской Америки в  ХIХ в.; </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 использовать историческую карту как источник информации о границах  других государств в Новое время;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 анализировать информацию различных источников по всеобщей истории Нового времени;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положения и образа жизни основных социальных групп в других странах, памятников материальной и художественной культуры; рассказывать о значительных событиях и личностях  всеобщей истории Нового времени;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России и других стран в Новое время, сравнивать исторические ситуации и события;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истории Нового времени.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8E4973">
      <w:pPr>
        <w:shd w:val="clear" w:color="auto" w:fill="FFFFFF"/>
        <w:spacing w:after="0" w:line="240" w:lineRule="auto"/>
        <w:ind w:firstLine="567"/>
        <w:jc w:val="both"/>
        <w:rPr>
          <w:rFonts w:ascii="Times New Roman" w:hAnsi="Times New Roman" w:cs="Times New Roman"/>
          <w:i/>
          <w:iCs/>
        </w:rPr>
      </w:pPr>
      <w:r w:rsidRPr="00EC670A">
        <w:rPr>
          <w:rFonts w:ascii="Times New Roman" w:hAnsi="Times New Roman" w:cs="Times New Roman"/>
        </w:rPr>
        <w:t>• </w:t>
      </w:r>
      <w:r w:rsidRPr="00EC670A">
        <w:rPr>
          <w:rFonts w:ascii="Times New Roman" w:hAnsi="Times New Roman" w:cs="Times New Roman"/>
          <w:i/>
          <w:iCs/>
        </w:rPr>
        <w:t>используя историческую карту, характеризовать Страны Азии, Африки и Латинской  Америки в  ХIХ в.</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w:t>
      </w:r>
      <w:r w:rsidRPr="00EC670A">
        <w:rPr>
          <w:rFonts w:ascii="Times New Roman" w:hAnsi="Times New Roman" w:cs="Times New Roman"/>
          <w:i/>
          <w:iCs/>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Российская империя в ХIХ в.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локализовать во времени хронологические рамки и рубежные события Российской империи  ХIХ 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 анализировать информацию различных источников по истории России;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положения и образа жизни основных социальных групп в других странах, памятников материальной и художественной культуры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систематизировать исторический материал, содержащийся в учебной и дополнительной литературе по отечественной истории Нового времени;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экономического и социального развития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России и других стран в Новое время, сравнивать исторические ситуации и события;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истории Нового времени.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8E4973">
      <w:pPr>
        <w:shd w:val="clear" w:color="auto" w:fill="FFFFFF"/>
        <w:spacing w:after="0" w:line="240" w:lineRule="auto"/>
        <w:ind w:firstLine="567"/>
        <w:jc w:val="both"/>
        <w:rPr>
          <w:rFonts w:ascii="Times New Roman" w:hAnsi="Times New Roman" w:cs="Times New Roman"/>
          <w:i/>
          <w:iCs/>
        </w:rPr>
      </w:pPr>
      <w:r w:rsidRPr="00EC670A">
        <w:rPr>
          <w:rFonts w:ascii="Times New Roman" w:hAnsi="Times New Roman" w:cs="Times New Roman"/>
        </w:rPr>
        <w:t>• </w:t>
      </w:r>
      <w:r w:rsidRPr="00EC670A">
        <w:rPr>
          <w:rFonts w:ascii="Times New Roman" w:hAnsi="Times New Roman" w:cs="Times New Roman"/>
          <w:i/>
          <w:iCs/>
        </w:rPr>
        <w:t>используя историческую карту, характеризовать Российскую империю ХIХ в.</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w:t>
      </w:r>
      <w:r w:rsidRPr="00EC670A">
        <w:rPr>
          <w:rFonts w:ascii="Times New Roman" w:hAnsi="Times New Roman" w:cs="Times New Roman"/>
          <w:i/>
          <w:iCs/>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D0336E" w:rsidRPr="00EC670A" w:rsidRDefault="00DA354C" w:rsidP="002E552E">
      <w:pPr>
        <w:pStyle w:val="5"/>
        <w:spacing w:line="240" w:lineRule="auto"/>
        <w:jc w:val="left"/>
        <w:rPr>
          <w:rFonts w:ascii="Times New Roman" w:hAnsi="Times New Roman" w:cs="Times New Roman"/>
          <w:color w:val="auto"/>
        </w:rPr>
      </w:pPr>
      <w:bookmarkStart w:id="57" w:name="_Toc31718825"/>
      <w:r w:rsidRPr="00EC670A">
        <w:rPr>
          <w:rFonts w:ascii="Times New Roman" w:hAnsi="Times New Roman" w:cs="Times New Roman"/>
          <w:color w:val="auto"/>
        </w:rPr>
        <w:t>1.2.5.10</w:t>
      </w:r>
      <w:r w:rsidR="00D0336E" w:rsidRPr="00EC670A">
        <w:rPr>
          <w:rFonts w:ascii="Times New Roman" w:hAnsi="Times New Roman" w:cs="Times New Roman"/>
          <w:color w:val="auto"/>
        </w:rPr>
        <w:t>. Обществознание</w:t>
      </w:r>
      <w:bookmarkEnd w:id="54"/>
      <w:bookmarkEnd w:id="55"/>
      <w:bookmarkEnd w:id="56"/>
      <w:bookmarkEnd w:id="57"/>
    </w:p>
    <w:p w:rsidR="00D0336E" w:rsidRPr="00EC670A" w:rsidRDefault="00D0336E" w:rsidP="008E4973">
      <w:pPr>
        <w:spacing w:after="0" w:line="240" w:lineRule="auto"/>
        <w:ind w:firstLine="567"/>
        <w:jc w:val="both"/>
        <w:rPr>
          <w:rFonts w:ascii="Times New Roman" w:hAnsi="Times New Roman" w:cs="Times New Roman"/>
          <w:b/>
          <w:bCs/>
        </w:rPr>
      </w:pPr>
      <w:bookmarkStart w:id="58" w:name="_Toc409691637"/>
      <w:bookmarkStart w:id="59" w:name="_Toc410653960"/>
      <w:bookmarkStart w:id="60" w:name="_Toc414553141"/>
      <w:r w:rsidRPr="00EC670A">
        <w:rPr>
          <w:rFonts w:ascii="Times New Roman" w:hAnsi="Times New Roman" w:cs="Times New Roman"/>
          <w:b/>
          <w:bCs/>
        </w:rPr>
        <w:t>6 класс</w:t>
      </w:r>
    </w:p>
    <w:p w:rsidR="00D0336E" w:rsidRPr="00EC670A" w:rsidRDefault="00D0336E" w:rsidP="008E4973">
      <w:pPr>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Человек. Деятельность человека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311FF5">
      <w:pPr>
        <w:numPr>
          <w:ilvl w:val="0"/>
          <w:numId w:val="79"/>
        </w:numPr>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знания о биологическом и социальном в человеке для характеристики его природы;</w:t>
      </w:r>
    </w:p>
    <w:p w:rsidR="00D0336E" w:rsidRPr="00EC670A" w:rsidRDefault="00D0336E" w:rsidP="00311FF5">
      <w:pPr>
        <w:numPr>
          <w:ilvl w:val="0"/>
          <w:numId w:val="79"/>
        </w:numPr>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характеризовать основные возрастные периоды жизни человека, особенности подросткового возраста;</w:t>
      </w:r>
    </w:p>
    <w:p w:rsidR="00D0336E" w:rsidRPr="00EC670A" w:rsidRDefault="00D0336E" w:rsidP="00311FF5">
      <w:pPr>
        <w:numPr>
          <w:ilvl w:val="0"/>
          <w:numId w:val="79"/>
        </w:numPr>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D0336E" w:rsidRPr="00EC670A" w:rsidRDefault="00D0336E" w:rsidP="00311FF5">
      <w:pPr>
        <w:numPr>
          <w:ilvl w:val="0"/>
          <w:numId w:val="79"/>
        </w:numPr>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характеризовать и иллюстрировать конкретными примерами группы потребностей человека;</w:t>
      </w:r>
    </w:p>
    <w:p w:rsidR="00D0336E" w:rsidRPr="00EC670A" w:rsidRDefault="00D0336E" w:rsidP="00311FF5">
      <w:pPr>
        <w:numPr>
          <w:ilvl w:val="0"/>
          <w:numId w:val="79"/>
        </w:numPr>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приводить примеры основных видов деятельности человека;</w:t>
      </w:r>
    </w:p>
    <w:p w:rsidR="00D0336E" w:rsidRPr="00EC670A" w:rsidRDefault="00D0336E" w:rsidP="00311FF5">
      <w:pPr>
        <w:numPr>
          <w:ilvl w:val="0"/>
          <w:numId w:val="79"/>
        </w:numPr>
        <w:shd w:val="clear" w:color="auto" w:fill="FFFFFF"/>
        <w:tabs>
          <w:tab w:val="left" w:pos="993"/>
          <w:tab w:val="left" w:pos="1023"/>
        </w:tabs>
        <w:spacing w:after="0" w:line="240" w:lineRule="auto"/>
        <w:ind w:firstLine="567"/>
        <w:jc w:val="both"/>
        <w:rPr>
          <w:rFonts w:ascii="Times New Roman" w:hAnsi="Times New Roman" w:cs="Times New Roman"/>
        </w:rPr>
      </w:pPr>
      <w:r w:rsidRPr="00EC670A">
        <w:rPr>
          <w:rFonts w:ascii="Times New Roman" w:hAnsi="Times New Roman" w:cs="Times New Roman"/>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D0336E" w:rsidRPr="00EC670A" w:rsidRDefault="00D0336E" w:rsidP="008E4973">
      <w:pPr>
        <w:tabs>
          <w:tab w:val="left" w:pos="102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311FF5">
      <w:pPr>
        <w:numPr>
          <w:ilvl w:val="0"/>
          <w:numId w:val="62"/>
        </w:numPr>
        <w:shd w:val="clear" w:color="auto" w:fill="FFFFFF"/>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несложные практические задания, основанные на ситуациях, связанных с деятельностью человека;</w:t>
      </w:r>
    </w:p>
    <w:p w:rsidR="00D0336E" w:rsidRPr="00EC670A" w:rsidRDefault="00D0336E" w:rsidP="00311FF5">
      <w:pPr>
        <w:numPr>
          <w:ilvl w:val="0"/>
          <w:numId w:val="62"/>
        </w:numPr>
        <w:shd w:val="clear" w:color="auto" w:fill="FFFFFF"/>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оценивать роль деятельности в жизни человека и общества;</w:t>
      </w:r>
    </w:p>
    <w:p w:rsidR="00D0336E" w:rsidRPr="00EC670A" w:rsidRDefault="00D0336E" w:rsidP="00311FF5">
      <w:pPr>
        <w:numPr>
          <w:ilvl w:val="0"/>
          <w:numId w:val="62"/>
        </w:numPr>
        <w:tabs>
          <w:tab w:val="left" w:pos="993"/>
          <w:tab w:val="left" w:pos="102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D0336E" w:rsidRPr="00EC670A" w:rsidRDefault="00D0336E" w:rsidP="00311FF5">
      <w:pPr>
        <w:numPr>
          <w:ilvl w:val="0"/>
          <w:numId w:val="62"/>
        </w:numPr>
        <w:shd w:val="clear" w:color="auto" w:fill="FFFFFF"/>
        <w:tabs>
          <w:tab w:val="left" w:pos="993"/>
          <w:tab w:val="left" w:pos="102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элементы причинно-следственного анализа при характеристике межличностных конфликтов;</w:t>
      </w:r>
    </w:p>
    <w:p w:rsidR="00D0336E" w:rsidRPr="00EC670A" w:rsidRDefault="00D0336E" w:rsidP="00311FF5">
      <w:pPr>
        <w:numPr>
          <w:ilvl w:val="0"/>
          <w:numId w:val="62"/>
        </w:numPr>
        <w:shd w:val="clear" w:color="auto" w:fill="FFFFFF"/>
        <w:tabs>
          <w:tab w:val="left" w:pos="993"/>
          <w:tab w:val="left" w:pos="102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моделировать возможные последствия позитивного и негативного воздействия группы на человека, делать выводы.</w:t>
      </w:r>
    </w:p>
    <w:p w:rsidR="00D0336E" w:rsidRPr="00EC670A" w:rsidRDefault="00D0336E" w:rsidP="008E4973">
      <w:pPr>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7 класс</w:t>
      </w:r>
    </w:p>
    <w:p w:rsidR="00D0336E" w:rsidRPr="00EC670A" w:rsidRDefault="00D0336E" w:rsidP="008E4973">
      <w:pPr>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Социальные нормы</w:t>
      </w:r>
    </w:p>
    <w:p w:rsidR="00D0336E" w:rsidRPr="00EC670A" w:rsidRDefault="00D0336E" w:rsidP="008E4973">
      <w:pPr>
        <w:shd w:val="clear" w:color="auto" w:fill="FFFFFF"/>
        <w:tabs>
          <w:tab w:val="left" w:pos="102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311FF5">
      <w:pPr>
        <w:numPr>
          <w:ilvl w:val="0"/>
          <w:numId w:val="65"/>
        </w:numPr>
        <w:shd w:val="clear" w:color="auto" w:fill="FFFFFF"/>
        <w:tabs>
          <w:tab w:val="left" w:pos="1023"/>
        </w:tabs>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роль социальных норм как регуляторов общественной жизни и поведения человека;</w:t>
      </w:r>
    </w:p>
    <w:p w:rsidR="00D0336E" w:rsidRPr="00EC670A" w:rsidRDefault="00D0336E" w:rsidP="00311FF5">
      <w:pPr>
        <w:numPr>
          <w:ilvl w:val="0"/>
          <w:numId w:val="65"/>
        </w:numPr>
        <w:shd w:val="clear" w:color="auto" w:fill="FFFFFF"/>
        <w:tabs>
          <w:tab w:val="left" w:pos="1023"/>
        </w:tabs>
        <w:spacing w:after="0" w:line="240" w:lineRule="auto"/>
        <w:ind w:left="0" w:firstLine="567"/>
        <w:jc w:val="both"/>
        <w:rPr>
          <w:rFonts w:ascii="Times New Roman" w:hAnsi="Times New Roman" w:cs="Times New Roman"/>
          <w:b/>
          <w:bCs/>
        </w:rPr>
      </w:pPr>
      <w:r w:rsidRPr="00EC670A">
        <w:rPr>
          <w:rFonts w:ascii="Times New Roman" w:hAnsi="Times New Roman" w:cs="Times New Roman"/>
        </w:rPr>
        <w:t>различать отдельные виды социальных норм;</w:t>
      </w:r>
    </w:p>
    <w:p w:rsidR="00D0336E" w:rsidRPr="00EC670A" w:rsidRDefault="00D0336E" w:rsidP="00311FF5">
      <w:pPr>
        <w:numPr>
          <w:ilvl w:val="0"/>
          <w:numId w:val="65"/>
        </w:numPr>
        <w:shd w:val="clear" w:color="auto" w:fill="FFFFFF"/>
        <w:tabs>
          <w:tab w:val="left" w:pos="1023"/>
        </w:tabs>
        <w:spacing w:after="0" w:line="240" w:lineRule="auto"/>
        <w:ind w:left="0" w:firstLine="567"/>
        <w:jc w:val="both"/>
        <w:rPr>
          <w:rFonts w:ascii="Times New Roman" w:hAnsi="Times New Roman" w:cs="Times New Roman"/>
          <w:b/>
          <w:bCs/>
        </w:rPr>
      </w:pPr>
      <w:r w:rsidRPr="00EC670A">
        <w:rPr>
          <w:rFonts w:ascii="Times New Roman" w:hAnsi="Times New Roman" w:cs="Times New Roman"/>
        </w:rPr>
        <w:t>характеризовать основные нормы морали;</w:t>
      </w:r>
    </w:p>
    <w:p w:rsidR="00D0336E" w:rsidRPr="00EC670A" w:rsidRDefault="00D0336E" w:rsidP="00311FF5">
      <w:pPr>
        <w:numPr>
          <w:ilvl w:val="0"/>
          <w:numId w:val="65"/>
        </w:numPr>
        <w:shd w:val="clear" w:color="auto" w:fill="FFFFFF"/>
        <w:tabs>
          <w:tab w:val="left" w:pos="1023"/>
        </w:tabs>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сущность патриотизма, гражданственности; приводить примеры проявления этих качеств из истории и жизни современного общества;</w:t>
      </w:r>
    </w:p>
    <w:p w:rsidR="00D0336E" w:rsidRPr="00EC670A" w:rsidRDefault="00D0336E" w:rsidP="00311FF5">
      <w:pPr>
        <w:numPr>
          <w:ilvl w:val="0"/>
          <w:numId w:val="65"/>
        </w:numPr>
        <w:shd w:val="clear" w:color="auto" w:fill="FFFFFF"/>
        <w:tabs>
          <w:tab w:val="left" w:pos="1023"/>
        </w:tabs>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сущность процесса социализации личности;</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311FF5">
      <w:pPr>
        <w:numPr>
          <w:ilvl w:val="0"/>
          <w:numId w:val="66"/>
        </w:numPr>
        <w:shd w:val="clear" w:color="auto" w:fill="FFFFFF"/>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оценивать социальную значимость здорового образа жизни.</w:t>
      </w:r>
    </w:p>
    <w:p w:rsidR="00D0336E" w:rsidRPr="00EC670A" w:rsidRDefault="00D0336E" w:rsidP="008E4973">
      <w:pPr>
        <w:tabs>
          <w:tab w:val="left" w:pos="1267"/>
        </w:tabs>
        <w:spacing w:after="0" w:line="240" w:lineRule="auto"/>
        <w:ind w:firstLine="567"/>
        <w:jc w:val="both"/>
        <w:rPr>
          <w:rFonts w:ascii="Times New Roman" w:hAnsi="Times New Roman" w:cs="Times New Roman"/>
        </w:rPr>
      </w:pPr>
      <w:r w:rsidRPr="00EC670A">
        <w:rPr>
          <w:rFonts w:ascii="Times New Roman" w:hAnsi="Times New Roman" w:cs="Times New Roman"/>
          <w:b/>
          <w:bCs/>
          <w:shd w:val="clear" w:color="auto" w:fill="FFFFFF"/>
        </w:rPr>
        <w:t>Экономика</w:t>
      </w:r>
    </w:p>
    <w:p w:rsidR="00D0336E" w:rsidRPr="00EC670A" w:rsidRDefault="00D0336E" w:rsidP="008E4973">
      <w:pPr>
        <w:tabs>
          <w:tab w:val="left" w:pos="1267"/>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311FF5">
      <w:pPr>
        <w:numPr>
          <w:ilvl w:val="0"/>
          <w:numId w:val="76"/>
        </w:numPr>
        <w:shd w:val="clear" w:color="auto" w:fill="FFFFFF"/>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проблему ограниченности экономических ресурсов;</w:t>
      </w:r>
    </w:p>
    <w:p w:rsidR="00D0336E" w:rsidRPr="00EC670A" w:rsidRDefault="00D0336E" w:rsidP="00311FF5">
      <w:pPr>
        <w:numPr>
          <w:ilvl w:val="0"/>
          <w:numId w:val="76"/>
        </w:numPr>
        <w:shd w:val="clear" w:color="auto" w:fill="FFFFFF"/>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D0336E" w:rsidRPr="00EC670A" w:rsidRDefault="00D0336E" w:rsidP="00311FF5">
      <w:pPr>
        <w:numPr>
          <w:ilvl w:val="0"/>
          <w:numId w:val="76"/>
        </w:numPr>
        <w:shd w:val="clear" w:color="auto" w:fill="FFFFFF"/>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факторы, влияющие на производительность труда;</w:t>
      </w:r>
    </w:p>
    <w:p w:rsidR="00D0336E" w:rsidRPr="00EC670A" w:rsidRDefault="00D0336E" w:rsidP="00311FF5">
      <w:pPr>
        <w:numPr>
          <w:ilvl w:val="0"/>
          <w:numId w:val="76"/>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функции денег и их роль в экономике;</w:t>
      </w:r>
    </w:p>
    <w:p w:rsidR="00D0336E" w:rsidRPr="00EC670A" w:rsidRDefault="00D0336E" w:rsidP="00311FF5">
      <w:pPr>
        <w:numPr>
          <w:ilvl w:val="0"/>
          <w:numId w:val="76"/>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социально-экономическую роль и функции предпринимательства;</w:t>
      </w:r>
    </w:p>
    <w:p w:rsidR="00D0336E" w:rsidRPr="00EC670A" w:rsidRDefault="00D0336E" w:rsidP="00311FF5">
      <w:pPr>
        <w:numPr>
          <w:ilvl w:val="0"/>
          <w:numId w:val="76"/>
        </w:numPr>
        <w:shd w:val="clear" w:color="auto" w:fill="FFFFFF"/>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рациональное поведение субъектов экономической деятельности;</w:t>
      </w:r>
    </w:p>
    <w:p w:rsidR="00D0336E" w:rsidRPr="00EC670A" w:rsidRDefault="00D0336E" w:rsidP="00311FF5">
      <w:pPr>
        <w:numPr>
          <w:ilvl w:val="0"/>
          <w:numId w:val="76"/>
        </w:numPr>
        <w:shd w:val="clear" w:color="auto" w:fill="FFFFFF"/>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экономику семьи; анализировать структуру семейного бюджета;</w:t>
      </w:r>
    </w:p>
    <w:p w:rsidR="00D0336E" w:rsidRPr="00EC670A" w:rsidRDefault="00D0336E" w:rsidP="00311FF5">
      <w:pPr>
        <w:numPr>
          <w:ilvl w:val="0"/>
          <w:numId w:val="77"/>
        </w:numPr>
        <w:shd w:val="clear" w:color="auto" w:fill="FFFFFF"/>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полученные знания при анализе фактов поведения участников экономической деятельности;</w:t>
      </w:r>
    </w:p>
    <w:p w:rsidR="00D0336E" w:rsidRPr="00EC670A" w:rsidRDefault="00D0336E" w:rsidP="008E4973">
      <w:pPr>
        <w:tabs>
          <w:tab w:val="left" w:pos="1267"/>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311FF5">
      <w:pPr>
        <w:numPr>
          <w:ilvl w:val="0"/>
          <w:numId w:val="77"/>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анализировать с опорой на полученные знания несложную экономическую информацию, получаемую из неадаптированных источников;</w:t>
      </w:r>
    </w:p>
    <w:p w:rsidR="00D0336E" w:rsidRPr="00EC670A" w:rsidRDefault="00D0336E" w:rsidP="00311FF5">
      <w:pPr>
        <w:numPr>
          <w:ilvl w:val="0"/>
          <w:numId w:val="77"/>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анализировать и оценивать с позиций экономических знаний сложившиеся практики и модели поведения потребителя;</w:t>
      </w:r>
    </w:p>
    <w:p w:rsidR="00D0336E" w:rsidRPr="00EC670A" w:rsidRDefault="00D0336E" w:rsidP="00311FF5">
      <w:pPr>
        <w:numPr>
          <w:ilvl w:val="0"/>
          <w:numId w:val="77"/>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с опорой на полученные знания познавательные задачи, отражающие типичные ситуации в экономической сфере деятельности человека;</w:t>
      </w:r>
    </w:p>
    <w:p w:rsidR="00D0336E" w:rsidRPr="00EC670A" w:rsidRDefault="00D0336E" w:rsidP="00311FF5">
      <w:pPr>
        <w:numPr>
          <w:ilvl w:val="0"/>
          <w:numId w:val="77"/>
        </w:numPr>
        <w:shd w:val="clear" w:color="auto" w:fill="FFFFFF"/>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грамотно применять полученные знания для определения экономически рационального поведения и порядка действий в конкретных ситуациях;</w:t>
      </w:r>
    </w:p>
    <w:p w:rsidR="00D0336E" w:rsidRPr="00EC670A" w:rsidRDefault="00D0336E" w:rsidP="00311FF5">
      <w:pPr>
        <w:numPr>
          <w:ilvl w:val="0"/>
          <w:numId w:val="77"/>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сопоставлять свои потребности и возможности, оптимально распределять свои материальные и трудовые ресурсы, составлять семейный бюджет.</w:t>
      </w:r>
    </w:p>
    <w:p w:rsidR="00D0336E" w:rsidRPr="00EC670A" w:rsidRDefault="00D0336E" w:rsidP="008E4973">
      <w:pPr>
        <w:shd w:val="clear" w:color="auto" w:fill="FFFFFF"/>
        <w:tabs>
          <w:tab w:val="left" w:pos="102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8E4973">
      <w:pPr>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Социальные нормы</w:t>
      </w:r>
    </w:p>
    <w:p w:rsidR="00D0336E" w:rsidRPr="00EC670A" w:rsidRDefault="00D0336E" w:rsidP="008E4973">
      <w:pPr>
        <w:shd w:val="clear" w:color="auto" w:fill="FFFFFF"/>
        <w:tabs>
          <w:tab w:val="left" w:pos="102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311FF5">
      <w:pPr>
        <w:numPr>
          <w:ilvl w:val="0"/>
          <w:numId w:val="65"/>
        </w:numPr>
        <w:shd w:val="clear" w:color="auto" w:fill="FFFFFF"/>
        <w:tabs>
          <w:tab w:val="left" w:pos="1023"/>
        </w:tabs>
        <w:spacing w:after="0" w:line="240" w:lineRule="auto"/>
        <w:ind w:left="0" w:firstLine="567"/>
        <w:jc w:val="both"/>
        <w:rPr>
          <w:rFonts w:ascii="Times New Roman" w:hAnsi="Times New Roman" w:cs="Times New Roman"/>
        </w:rPr>
      </w:pPr>
      <w:r w:rsidRPr="00EC670A">
        <w:rPr>
          <w:rFonts w:ascii="Times New Roman" w:hAnsi="Times New Roman" w:cs="Times New Roman"/>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D0336E" w:rsidRPr="00EC670A" w:rsidRDefault="00D0336E" w:rsidP="00311FF5">
      <w:pPr>
        <w:numPr>
          <w:ilvl w:val="0"/>
          <w:numId w:val="65"/>
        </w:numPr>
        <w:shd w:val="clear" w:color="auto" w:fill="FFFFFF"/>
        <w:tabs>
          <w:tab w:val="left" w:pos="1023"/>
        </w:tabs>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причины отклоняющегося поведения;</w:t>
      </w:r>
    </w:p>
    <w:p w:rsidR="00D0336E" w:rsidRPr="00EC670A" w:rsidRDefault="00D0336E" w:rsidP="00311FF5">
      <w:pPr>
        <w:numPr>
          <w:ilvl w:val="0"/>
          <w:numId w:val="65"/>
        </w:numPr>
        <w:shd w:val="clear" w:color="auto" w:fill="FFFFFF"/>
        <w:tabs>
          <w:tab w:val="left" w:pos="1023"/>
        </w:tabs>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негативные последствия наиболее опасных форм отклоняющегося поведения.</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311FF5">
      <w:pPr>
        <w:numPr>
          <w:ilvl w:val="0"/>
          <w:numId w:val="66"/>
        </w:numPr>
        <w:shd w:val="clear" w:color="auto" w:fill="FFFFFF"/>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элементы причинно-следственного анализа для понимания влияния моральных устоев на развитие общества и человека;</w:t>
      </w:r>
    </w:p>
    <w:p w:rsidR="00D0336E" w:rsidRPr="00EC670A" w:rsidRDefault="00D0336E" w:rsidP="00311FF5">
      <w:pPr>
        <w:numPr>
          <w:ilvl w:val="0"/>
          <w:numId w:val="66"/>
        </w:numPr>
        <w:shd w:val="clear" w:color="auto" w:fill="FFFFFF"/>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оценивать социальную значимость здорового образа жизни.</w:t>
      </w:r>
    </w:p>
    <w:p w:rsidR="00D0336E" w:rsidRPr="00EC670A" w:rsidRDefault="00D0336E" w:rsidP="008E4973">
      <w:pPr>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Сфера духовной культуры</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Выпускник научится:</w:t>
      </w:r>
    </w:p>
    <w:p w:rsidR="00D0336E" w:rsidRPr="00EC670A" w:rsidRDefault="00D0336E" w:rsidP="00311FF5">
      <w:pPr>
        <w:numPr>
          <w:ilvl w:val="0"/>
          <w:numId w:val="67"/>
        </w:numPr>
        <w:shd w:val="clear" w:color="auto" w:fill="FFFFFF"/>
        <w:tabs>
          <w:tab w:val="left" w:pos="993"/>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характеризовать развитие отдельных областей и форм культуры, выражать свое мнение о явлениях культуры;</w:t>
      </w:r>
    </w:p>
    <w:p w:rsidR="00D0336E" w:rsidRPr="00EC670A" w:rsidRDefault="00D0336E" w:rsidP="00311FF5">
      <w:pPr>
        <w:numPr>
          <w:ilvl w:val="0"/>
          <w:numId w:val="67"/>
        </w:numPr>
        <w:shd w:val="clear" w:color="auto" w:fill="FFFFFF"/>
        <w:tabs>
          <w:tab w:val="left" w:pos="993"/>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описывать явления духовной культуры;</w:t>
      </w:r>
    </w:p>
    <w:p w:rsidR="00D0336E" w:rsidRPr="00EC670A" w:rsidRDefault="00D0336E" w:rsidP="00311FF5">
      <w:pPr>
        <w:numPr>
          <w:ilvl w:val="0"/>
          <w:numId w:val="67"/>
        </w:numPr>
        <w:shd w:val="clear" w:color="auto" w:fill="FFFFFF"/>
        <w:tabs>
          <w:tab w:val="left" w:pos="993"/>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объяснять причины возрастания роли науки в современном мире;</w:t>
      </w:r>
    </w:p>
    <w:p w:rsidR="00D0336E" w:rsidRPr="00EC670A" w:rsidRDefault="00D0336E" w:rsidP="00311FF5">
      <w:pPr>
        <w:numPr>
          <w:ilvl w:val="0"/>
          <w:numId w:val="67"/>
        </w:numPr>
        <w:shd w:val="clear" w:color="auto" w:fill="FFFFFF"/>
        <w:tabs>
          <w:tab w:val="left" w:pos="993"/>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оценивать роль образования в современном обществе;</w:t>
      </w:r>
    </w:p>
    <w:p w:rsidR="00D0336E" w:rsidRPr="00EC670A" w:rsidRDefault="00D0336E" w:rsidP="00311FF5">
      <w:pPr>
        <w:numPr>
          <w:ilvl w:val="0"/>
          <w:numId w:val="67"/>
        </w:numPr>
        <w:shd w:val="clear" w:color="auto" w:fill="FFFFFF"/>
        <w:tabs>
          <w:tab w:val="left" w:pos="993"/>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различать уровни общего образования в России;</w:t>
      </w:r>
    </w:p>
    <w:p w:rsidR="00D0336E" w:rsidRPr="00EC670A" w:rsidRDefault="00D0336E" w:rsidP="00311FF5">
      <w:pPr>
        <w:numPr>
          <w:ilvl w:val="0"/>
          <w:numId w:val="67"/>
        </w:numPr>
        <w:shd w:val="clear" w:color="auto" w:fill="FFFFFF"/>
        <w:tabs>
          <w:tab w:val="left" w:pos="993"/>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D0336E" w:rsidRPr="00EC670A" w:rsidRDefault="00D0336E" w:rsidP="00311FF5">
      <w:pPr>
        <w:numPr>
          <w:ilvl w:val="0"/>
          <w:numId w:val="67"/>
        </w:numPr>
        <w:shd w:val="clear" w:color="auto" w:fill="FFFFFF"/>
        <w:tabs>
          <w:tab w:val="left" w:pos="993"/>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описывать духовные ценности российского народа и выражать собственное отношение к ним;</w:t>
      </w:r>
    </w:p>
    <w:p w:rsidR="00D0336E" w:rsidRPr="00EC670A" w:rsidRDefault="00D0336E" w:rsidP="00311FF5">
      <w:pPr>
        <w:numPr>
          <w:ilvl w:val="0"/>
          <w:numId w:val="67"/>
        </w:numPr>
        <w:shd w:val="clear" w:color="auto" w:fill="FFFFFF"/>
        <w:tabs>
          <w:tab w:val="left" w:pos="993"/>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объяснять необходимость непрерывного образования в современных условиях;</w:t>
      </w:r>
    </w:p>
    <w:p w:rsidR="00D0336E" w:rsidRPr="00EC670A" w:rsidRDefault="00D0336E" w:rsidP="00311FF5">
      <w:pPr>
        <w:numPr>
          <w:ilvl w:val="0"/>
          <w:numId w:val="67"/>
        </w:numPr>
        <w:shd w:val="clear" w:color="auto" w:fill="FFFFFF"/>
        <w:tabs>
          <w:tab w:val="left" w:pos="993"/>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учитывать общественные потребности при выборе направления своей будущей профессиональной деятельности;</w:t>
      </w:r>
    </w:p>
    <w:p w:rsidR="00D0336E" w:rsidRPr="00EC670A" w:rsidRDefault="00D0336E" w:rsidP="00311FF5">
      <w:pPr>
        <w:numPr>
          <w:ilvl w:val="0"/>
          <w:numId w:val="67"/>
        </w:numPr>
        <w:shd w:val="clear" w:color="auto" w:fill="FFFFFF"/>
        <w:tabs>
          <w:tab w:val="left" w:pos="993"/>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раскрывать роль религии в современном обществе;</w:t>
      </w:r>
    </w:p>
    <w:p w:rsidR="00D0336E" w:rsidRPr="00EC670A" w:rsidRDefault="00D0336E" w:rsidP="00311FF5">
      <w:pPr>
        <w:numPr>
          <w:ilvl w:val="0"/>
          <w:numId w:val="67"/>
        </w:numPr>
        <w:shd w:val="clear" w:color="auto" w:fill="FFFFFF"/>
        <w:tabs>
          <w:tab w:val="left" w:pos="993"/>
        </w:tabs>
        <w:spacing w:after="0" w:line="240" w:lineRule="auto"/>
        <w:ind w:left="0" w:firstLine="567"/>
        <w:jc w:val="both"/>
        <w:rPr>
          <w:rFonts w:ascii="Times New Roman" w:hAnsi="Times New Roman" w:cs="Times New Roman"/>
          <w:b/>
          <w:bCs/>
          <w:shd w:val="clear" w:color="auto" w:fill="FFFFFF"/>
        </w:rPr>
      </w:pPr>
      <w:r w:rsidRPr="00EC670A">
        <w:rPr>
          <w:rFonts w:ascii="Times New Roman" w:hAnsi="Times New Roman" w:cs="Times New Roman"/>
          <w:shd w:val="clear" w:color="auto" w:fill="FFFFFF"/>
        </w:rPr>
        <w:t>характеризовать особенности искусства как формы духовной культуры</w:t>
      </w:r>
      <w:r w:rsidRPr="00EC670A">
        <w:rPr>
          <w:rFonts w:ascii="Times New Roman" w:hAnsi="Times New Roman" w:cs="Times New Roman"/>
          <w:b/>
          <w:bCs/>
          <w:shd w:val="clear" w:color="auto" w:fill="FFFFFF"/>
        </w:rPr>
        <w:t>.</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Выпускник получит возможность научиться:</w:t>
      </w:r>
    </w:p>
    <w:p w:rsidR="00D0336E" w:rsidRPr="00EC670A" w:rsidRDefault="00D0336E" w:rsidP="00311FF5">
      <w:pPr>
        <w:numPr>
          <w:ilvl w:val="0"/>
          <w:numId w:val="68"/>
        </w:numPr>
        <w:shd w:val="clear" w:color="auto" w:fill="FFFFFF"/>
        <w:tabs>
          <w:tab w:val="left" w:pos="993"/>
        </w:tabs>
        <w:spacing w:after="0" w:line="240" w:lineRule="auto"/>
        <w:ind w:left="0" w:firstLine="567"/>
        <w:jc w:val="both"/>
        <w:rPr>
          <w:rFonts w:ascii="Times New Roman" w:hAnsi="Times New Roman" w:cs="Times New Roman"/>
          <w:i/>
          <w:iCs/>
          <w:shd w:val="clear" w:color="auto" w:fill="FFFFFF"/>
        </w:rPr>
      </w:pPr>
      <w:r w:rsidRPr="00EC670A">
        <w:rPr>
          <w:rFonts w:ascii="Times New Roman" w:hAnsi="Times New Roman" w:cs="Times New Roman"/>
          <w:i/>
          <w:iCs/>
          <w:shd w:val="clear" w:color="auto" w:fill="FFFFFF"/>
        </w:rPr>
        <w:t>описывать процессы создания, сохранения, трансляции и усвоения достижений культуры;</w:t>
      </w:r>
    </w:p>
    <w:p w:rsidR="00D0336E" w:rsidRPr="00EC670A" w:rsidRDefault="00D0336E" w:rsidP="00311FF5">
      <w:pPr>
        <w:numPr>
          <w:ilvl w:val="0"/>
          <w:numId w:val="68"/>
        </w:numPr>
        <w:shd w:val="clear" w:color="auto" w:fill="FFFFFF"/>
        <w:tabs>
          <w:tab w:val="left" w:pos="993"/>
        </w:tabs>
        <w:spacing w:after="0" w:line="240" w:lineRule="auto"/>
        <w:ind w:left="0" w:firstLine="567"/>
        <w:jc w:val="both"/>
        <w:rPr>
          <w:rFonts w:ascii="Times New Roman" w:hAnsi="Times New Roman" w:cs="Times New Roman"/>
          <w:i/>
          <w:iCs/>
          <w:shd w:val="clear" w:color="auto" w:fill="FFFFFF"/>
        </w:rPr>
      </w:pPr>
      <w:r w:rsidRPr="00EC670A">
        <w:rPr>
          <w:rFonts w:ascii="Times New Roman" w:hAnsi="Times New Roman" w:cs="Times New Roman"/>
          <w:i/>
          <w:iCs/>
          <w:shd w:val="clear" w:color="auto" w:fill="FFFFFF"/>
        </w:rPr>
        <w:t>характеризовать основные направления развития отечественной культуры в современных условиях;</w:t>
      </w:r>
    </w:p>
    <w:p w:rsidR="00D0336E" w:rsidRPr="00EC670A" w:rsidRDefault="00D0336E" w:rsidP="00311FF5">
      <w:pPr>
        <w:numPr>
          <w:ilvl w:val="0"/>
          <w:numId w:val="68"/>
        </w:numPr>
        <w:shd w:val="clear" w:color="auto" w:fill="FFFFFF"/>
        <w:tabs>
          <w:tab w:val="left" w:pos="993"/>
        </w:tabs>
        <w:spacing w:after="0" w:line="240" w:lineRule="auto"/>
        <w:ind w:left="0" w:firstLine="567"/>
        <w:jc w:val="both"/>
        <w:rPr>
          <w:rFonts w:ascii="Times New Roman" w:hAnsi="Times New Roman" w:cs="Times New Roman"/>
          <w:i/>
          <w:iCs/>
          <w:shd w:val="clear" w:color="auto" w:fill="FFFFFF"/>
        </w:rPr>
      </w:pPr>
      <w:r w:rsidRPr="00EC670A">
        <w:rPr>
          <w:rFonts w:ascii="Times New Roman" w:hAnsi="Times New Roman" w:cs="Times New Roman"/>
          <w:i/>
          <w:iCs/>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D0336E" w:rsidRPr="00EC670A" w:rsidRDefault="00D0336E" w:rsidP="008E4973">
      <w:pPr>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Социальная сфера</w:t>
      </w:r>
    </w:p>
    <w:p w:rsidR="00D0336E" w:rsidRPr="00EC670A" w:rsidRDefault="00D0336E" w:rsidP="008E4973">
      <w:pPr>
        <w:tabs>
          <w:tab w:val="left" w:pos="1027"/>
        </w:tabs>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Выпускник научится:</w:t>
      </w:r>
    </w:p>
    <w:p w:rsidR="00D0336E" w:rsidRPr="00EC670A" w:rsidRDefault="00D0336E" w:rsidP="00311FF5">
      <w:pPr>
        <w:numPr>
          <w:ilvl w:val="0"/>
          <w:numId w:val="69"/>
        </w:numPr>
        <w:tabs>
          <w:tab w:val="left" w:pos="1027"/>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описывать социальную структуру в обществах разного типа, характеризовать основные социальные общности и группы;</w:t>
      </w:r>
    </w:p>
    <w:p w:rsidR="00D0336E" w:rsidRPr="00EC670A" w:rsidRDefault="00D0336E" w:rsidP="00311FF5">
      <w:pPr>
        <w:numPr>
          <w:ilvl w:val="0"/>
          <w:numId w:val="69"/>
        </w:numPr>
        <w:tabs>
          <w:tab w:val="left" w:pos="1027"/>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объяснять взаимодействие социальных общностей и групп;</w:t>
      </w:r>
    </w:p>
    <w:p w:rsidR="00D0336E" w:rsidRPr="00EC670A" w:rsidRDefault="00D0336E" w:rsidP="00311FF5">
      <w:pPr>
        <w:numPr>
          <w:ilvl w:val="0"/>
          <w:numId w:val="69"/>
        </w:numPr>
        <w:tabs>
          <w:tab w:val="left" w:pos="1027"/>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характеризовать ведущие направления социальной политики Российского государства;</w:t>
      </w:r>
    </w:p>
    <w:p w:rsidR="00D0336E" w:rsidRPr="00EC670A" w:rsidRDefault="00D0336E" w:rsidP="00311FF5">
      <w:pPr>
        <w:numPr>
          <w:ilvl w:val="0"/>
          <w:numId w:val="69"/>
        </w:numPr>
        <w:tabs>
          <w:tab w:val="left" w:pos="1027"/>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выделять параметры, определяющие социальный статус личности;</w:t>
      </w:r>
    </w:p>
    <w:p w:rsidR="00D0336E" w:rsidRPr="00EC670A" w:rsidRDefault="00D0336E" w:rsidP="00311FF5">
      <w:pPr>
        <w:numPr>
          <w:ilvl w:val="0"/>
          <w:numId w:val="69"/>
        </w:numPr>
        <w:tabs>
          <w:tab w:val="left" w:pos="1027"/>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приводить примеры предписанных и достигаемых статусов;</w:t>
      </w:r>
    </w:p>
    <w:p w:rsidR="00D0336E" w:rsidRPr="00EC670A" w:rsidRDefault="00D0336E" w:rsidP="00311FF5">
      <w:pPr>
        <w:numPr>
          <w:ilvl w:val="0"/>
          <w:numId w:val="69"/>
        </w:numPr>
        <w:tabs>
          <w:tab w:val="left" w:pos="1027"/>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описывать основные социальные роли подростка;</w:t>
      </w:r>
    </w:p>
    <w:p w:rsidR="00D0336E" w:rsidRPr="00EC670A" w:rsidRDefault="00D0336E" w:rsidP="00311FF5">
      <w:pPr>
        <w:numPr>
          <w:ilvl w:val="0"/>
          <w:numId w:val="69"/>
        </w:numPr>
        <w:tabs>
          <w:tab w:val="left" w:pos="1027"/>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конкретизировать примерами процесс социальной мобильности;</w:t>
      </w:r>
    </w:p>
    <w:p w:rsidR="00D0336E" w:rsidRPr="00EC670A" w:rsidRDefault="00D0336E" w:rsidP="00311FF5">
      <w:pPr>
        <w:numPr>
          <w:ilvl w:val="0"/>
          <w:numId w:val="69"/>
        </w:numPr>
        <w:tabs>
          <w:tab w:val="left" w:pos="1027"/>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характеризовать межнациональные отношения в современном мире;</w:t>
      </w:r>
    </w:p>
    <w:p w:rsidR="00D0336E" w:rsidRPr="00EC670A" w:rsidRDefault="00D0336E" w:rsidP="00311FF5">
      <w:pPr>
        <w:numPr>
          <w:ilvl w:val="0"/>
          <w:numId w:val="69"/>
        </w:numPr>
        <w:tabs>
          <w:tab w:val="left" w:pos="1027"/>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 xml:space="preserve">объяснять причины межнациональных конфликтов и основные пути их разрешения; </w:t>
      </w:r>
    </w:p>
    <w:p w:rsidR="00D0336E" w:rsidRPr="00EC670A" w:rsidRDefault="00D0336E" w:rsidP="00311FF5">
      <w:pPr>
        <w:numPr>
          <w:ilvl w:val="0"/>
          <w:numId w:val="69"/>
        </w:numPr>
        <w:tabs>
          <w:tab w:val="left" w:pos="1027"/>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характеризовать, раскрывать на конкретных примерах основные функции семьи в обществе;</w:t>
      </w:r>
    </w:p>
    <w:p w:rsidR="00D0336E" w:rsidRPr="00EC670A" w:rsidRDefault="00D0336E" w:rsidP="00311FF5">
      <w:pPr>
        <w:numPr>
          <w:ilvl w:val="0"/>
          <w:numId w:val="69"/>
        </w:numPr>
        <w:tabs>
          <w:tab w:val="left" w:pos="1027"/>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 xml:space="preserve">раскрывать основные роли членов семьи; </w:t>
      </w:r>
    </w:p>
    <w:p w:rsidR="00D0336E" w:rsidRPr="00EC670A" w:rsidRDefault="00D0336E" w:rsidP="00311FF5">
      <w:pPr>
        <w:numPr>
          <w:ilvl w:val="0"/>
          <w:numId w:val="69"/>
        </w:numPr>
        <w:tabs>
          <w:tab w:val="left" w:pos="993"/>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D0336E" w:rsidRPr="00EC670A" w:rsidRDefault="00D0336E" w:rsidP="00311FF5">
      <w:pPr>
        <w:numPr>
          <w:ilvl w:val="0"/>
          <w:numId w:val="69"/>
        </w:numPr>
        <w:tabs>
          <w:tab w:val="left" w:pos="1027"/>
        </w:tabs>
        <w:spacing w:after="0" w:line="240" w:lineRule="auto"/>
        <w:ind w:left="0" w:firstLine="567"/>
        <w:jc w:val="both"/>
        <w:rPr>
          <w:rFonts w:ascii="Times New Roman" w:hAnsi="Times New Roman" w:cs="Times New Roman"/>
          <w:b/>
          <w:bCs/>
          <w:shd w:val="clear" w:color="auto" w:fill="FFFFFF"/>
        </w:rPr>
      </w:pPr>
      <w:r w:rsidRPr="00EC670A">
        <w:rPr>
          <w:rFonts w:ascii="Times New Roman" w:hAnsi="Times New Roman" w:cs="Times New Roman"/>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D0336E" w:rsidRPr="00EC670A" w:rsidRDefault="00D0336E" w:rsidP="008E4973">
      <w:pPr>
        <w:tabs>
          <w:tab w:val="left" w:pos="1027"/>
        </w:tabs>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Выпускник получит возможность научиться:</w:t>
      </w:r>
    </w:p>
    <w:p w:rsidR="00D0336E" w:rsidRPr="00EC670A" w:rsidRDefault="00D0336E" w:rsidP="00311FF5">
      <w:pPr>
        <w:numPr>
          <w:ilvl w:val="0"/>
          <w:numId w:val="70"/>
        </w:numPr>
        <w:tabs>
          <w:tab w:val="left" w:pos="1027"/>
        </w:tabs>
        <w:spacing w:after="0" w:line="240" w:lineRule="auto"/>
        <w:ind w:left="0" w:firstLine="567"/>
        <w:jc w:val="both"/>
        <w:rPr>
          <w:rFonts w:ascii="Times New Roman" w:hAnsi="Times New Roman" w:cs="Times New Roman"/>
          <w:i/>
          <w:iCs/>
          <w:shd w:val="clear" w:color="auto" w:fill="FFFFFF"/>
        </w:rPr>
      </w:pPr>
      <w:r w:rsidRPr="00EC670A">
        <w:rPr>
          <w:rFonts w:ascii="Times New Roman" w:hAnsi="Times New Roman" w:cs="Times New Roman"/>
          <w:i/>
          <w:iCs/>
          <w:shd w:val="clear" w:color="auto" w:fill="FFFFFF"/>
        </w:rPr>
        <w:t>раскрывать понятия «равенство» и «социальная справедливость» с позиций историзма;</w:t>
      </w:r>
    </w:p>
    <w:p w:rsidR="00D0336E" w:rsidRPr="00EC670A" w:rsidRDefault="00D0336E" w:rsidP="00311FF5">
      <w:pPr>
        <w:numPr>
          <w:ilvl w:val="0"/>
          <w:numId w:val="70"/>
        </w:numPr>
        <w:tabs>
          <w:tab w:val="left" w:pos="1027"/>
        </w:tabs>
        <w:spacing w:after="0" w:line="240" w:lineRule="auto"/>
        <w:ind w:left="0" w:firstLine="567"/>
        <w:jc w:val="both"/>
        <w:rPr>
          <w:rFonts w:ascii="Times New Roman" w:hAnsi="Times New Roman" w:cs="Times New Roman"/>
          <w:i/>
          <w:iCs/>
          <w:shd w:val="clear" w:color="auto" w:fill="FFFFFF"/>
        </w:rPr>
      </w:pPr>
      <w:r w:rsidRPr="00EC670A">
        <w:rPr>
          <w:rFonts w:ascii="Times New Roman" w:hAnsi="Times New Roman" w:cs="Times New Roman"/>
          <w:i/>
          <w:iCs/>
          <w:shd w:val="clear" w:color="auto" w:fill="FFFFFF"/>
        </w:rPr>
        <w:t>выражать и обосновывать собственную позицию по актуальным проблемам молодежи;</w:t>
      </w:r>
    </w:p>
    <w:p w:rsidR="00D0336E" w:rsidRPr="00EC670A" w:rsidRDefault="00D0336E" w:rsidP="00311FF5">
      <w:pPr>
        <w:numPr>
          <w:ilvl w:val="0"/>
          <w:numId w:val="70"/>
        </w:numPr>
        <w:tabs>
          <w:tab w:val="left" w:pos="1027"/>
        </w:tabs>
        <w:spacing w:after="0" w:line="240" w:lineRule="auto"/>
        <w:ind w:left="0" w:firstLine="567"/>
        <w:jc w:val="both"/>
        <w:rPr>
          <w:rFonts w:ascii="Times New Roman" w:hAnsi="Times New Roman" w:cs="Times New Roman"/>
          <w:i/>
          <w:iCs/>
          <w:shd w:val="clear" w:color="auto" w:fill="FFFFFF"/>
        </w:rPr>
      </w:pPr>
      <w:r w:rsidRPr="00EC670A">
        <w:rPr>
          <w:rFonts w:ascii="Times New Roman" w:hAnsi="Times New Roman" w:cs="Times New Roman"/>
          <w:i/>
          <w:iCs/>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D0336E" w:rsidRPr="00EC670A" w:rsidRDefault="00D0336E" w:rsidP="00311FF5">
      <w:pPr>
        <w:numPr>
          <w:ilvl w:val="0"/>
          <w:numId w:val="70"/>
        </w:numPr>
        <w:shd w:val="clear" w:color="auto" w:fill="FFFFFF"/>
        <w:tabs>
          <w:tab w:val="left" w:pos="1027"/>
        </w:tabs>
        <w:spacing w:after="0" w:line="240" w:lineRule="auto"/>
        <w:ind w:left="0" w:firstLine="567"/>
        <w:jc w:val="both"/>
        <w:rPr>
          <w:rFonts w:ascii="Times New Roman" w:hAnsi="Times New Roman" w:cs="Times New Roman"/>
          <w:i/>
          <w:iCs/>
          <w:shd w:val="clear" w:color="auto" w:fill="FFFFFF"/>
        </w:rPr>
      </w:pPr>
      <w:r w:rsidRPr="00EC670A">
        <w:rPr>
          <w:rFonts w:ascii="Times New Roman" w:hAnsi="Times New Roman" w:cs="Times New Roman"/>
          <w:i/>
          <w:iCs/>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D0336E" w:rsidRPr="00EC670A" w:rsidRDefault="00D0336E" w:rsidP="00311FF5">
      <w:pPr>
        <w:numPr>
          <w:ilvl w:val="0"/>
          <w:numId w:val="70"/>
        </w:numPr>
        <w:shd w:val="clear" w:color="auto" w:fill="FFFFFF"/>
        <w:tabs>
          <w:tab w:val="left" w:pos="1027"/>
        </w:tabs>
        <w:spacing w:after="0" w:line="240" w:lineRule="auto"/>
        <w:ind w:left="0" w:firstLine="567"/>
        <w:jc w:val="both"/>
        <w:rPr>
          <w:rFonts w:ascii="Times New Roman" w:hAnsi="Times New Roman" w:cs="Times New Roman"/>
          <w:i/>
          <w:iCs/>
          <w:shd w:val="clear" w:color="auto" w:fill="FFFFFF"/>
        </w:rPr>
      </w:pPr>
      <w:r w:rsidRPr="00EC670A">
        <w:rPr>
          <w:rFonts w:ascii="Times New Roman" w:hAnsi="Times New Roman" w:cs="Times New Roman"/>
          <w:i/>
          <w:iCs/>
          <w:shd w:val="clear" w:color="auto" w:fill="FFFFFF"/>
        </w:rPr>
        <w:t>использовать элементы причинно-следственного анализа при характеристике семейных конфликтов;</w:t>
      </w:r>
    </w:p>
    <w:p w:rsidR="00D0336E" w:rsidRPr="00EC670A" w:rsidRDefault="00D0336E" w:rsidP="00311FF5">
      <w:pPr>
        <w:numPr>
          <w:ilvl w:val="0"/>
          <w:numId w:val="70"/>
        </w:numPr>
        <w:tabs>
          <w:tab w:val="left" w:pos="1027"/>
        </w:tabs>
        <w:spacing w:after="0" w:line="240" w:lineRule="auto"/>
        <w:ind w:left="0" w:firstLine="567"/>
        <w:jc w:val="both"/>
        <w:rPr>
          <w:rFonts w:ascii="Times New Roman" w:hAnsi="Times New Roman" w:cs="Times New Roman"/>
          <w:b/>
          <w:bCs/>
          <w:i/>
          <w:iCs/>
          <w:shd w:val="clear" w:color="auto" w:fill="FFFFFF"/>
        </w:rPr>
      </w:pPr>
      <w:r w:rsidRPr="00EC670A">
        <w:rPr>
          <w:rFonts w:ascii="Times New Roman" w:hAnsi="Times New Roman" w:cs="Times New Roman"/>
          <w:i/>
          <w:iCs/>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EC670A">
        <w:rPr>
          <w:rFonts w:ascii="Times New Roman" w:hAnsi="Times New Roman" w:cs="Times New Roman"/>
          <w:b/>
          <w:bCs/>
          <w:i/>
          <w:iCs/>
          <w:shd w:val="clear" w:color="auto" w:fill="FFFFFF"/>
        </w:rPr>
        <w:t>.</w:t>
      </w:r>
    </w:p>
    <w:p w:rsidR="00D0336E" w:rsidRPr="00EC670A" w:rsidRDefault="00D0336E" w:rsidP="008E4973">
      <w:pPr>
        <w:tabs>
          <w:tab w:val="left" w:pos="1267"/>
        </w:tabs>
        <w:spacing w:after="0" w:line="240" w:lineRule="auto"/>
        <w:ind w:firstLine="567"/>
        <w:jc w:val="both"/>
        <w:rPr>
          <w:rFonts w:ascii="Times New Roman" w:hAnsi="Times New Roman" w:cs="Times New Roman"/>
        </w:rPr>
      </w:pPr>
      <w:r w:rsidRPr="00EC670A">
        <w:rPr>
          <w:rFonts w:ascii="Times New Roman" w:hAnsi="Times New Roman" w:cs="Times New Roman"/>
          <w:b/>
          <w:bCs/>
          <w:shd w:val="clear" w:color="auto" w:fill="FFFFFF"/>
        </w:rPr>
        <w:t>Экономика</w:t>
      </w:r>
    </w:p>
    <w:p w:rsidR="00D0336E" w:rsidRPr="00EC670A" w:rsidRDefault="00D0336E" w:rsidP="008E4973">
      <w:pPr>
        <w:tabs>
          <w:tab w:val="left" w:pos="1267"/>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311FF5">
      <w:pPr>
        <w:numPr>
          <w:ilvl w:val="0"/>
          <w:numId w:val="76"/>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D0336E" w:rsidRPr="00EC670A" w:rsidRDefault="00D0336E" w:rsidP="00311FF5">
      <w:pPr>
        <w:numPr>
          <w:ilvl w:val="0"/>
          <w:numId w:val="76"/>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механизм рыночного регулирования экономики; анализировать действие рыночных законов, выявлять роль конкуренции;</w:t>
      </w:r>
    </w:p>
    <w:p w:rsidR="00D0336E" w:rsidRPr="00EC670A" w:rsidRDefault="00D0336E" w:rsidP="00311FF5">
      <w:pPr>
        <w:numPr>
          <w:ilvl w:val="0"/>
          <w:numId w:val="76"/>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роль государства в регулировании рыночной экономики; анализировать структуру бюджета государства;</w:t>
      </w:r>
    </w:p>
    <w:p w:rsidR="00D0336E" w:rsidRPr="00EC670A" w:rsidRDefault="00D0336E" w:rsidP="00311FF5">
      <w:pPr>
        <w:numPr>
          <w:ilvl w:val="0"/>
          <w:numId w:val="76"/>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называть и конкретизировать примерами виды налогов;</w:t>
      </w:r>
    </w:p>
    <w:p w:rsidR="00D0336E" w:rsidRPr="00EC670A" w:rsidRDefault="00D0336E" w:rsidP="00311FF5">
      <w:pPr>
        <w:numPr>
          <w:ilvl w:val="0"/>
          <w:numId w:val="76"/>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социально-экономическую роль и функции предпринимательства;</w:t>
      </w:r>
    </w:p>
    <w:p w:rsidR="00D0336E" w:rsidRPr="00EC670A" w:rsidRDefault="00D0336E" w:rsidP="00311FF5">
      <w:pPr>
        <w:numPr>
          <w:ilvl w:val="0"/>
          <w:numId w:val="76"/>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D0336E" w:rsidRPr="00EC670A" w:rsidRDefault="00D0336E" w:rsidP="00311FF5">
      <w:pPr>
        <w:numPr>
          <w:ilvl w:val="0"/>
          <w:numId w:val="77"/>
        </w:numPr>
        <w:shd w:val="clear" w:color="auto" w:fill="FFFFFF"/>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полученные знания при анализе фактов поведения участников экономической деятельности;</w:t>
      </w:r>
    </w:p>
    <w:p w:rsidR="00D0336E" w:rsidRPr="00EC670A" w:rsidRDefault="00D0336E" w:rsidP="00311FF5">
      <w:pPr>
        <w:numPr>
          <w:ilvl w:val="0"/>
          <w:numId w:val="77"/>
        </w:numPr>
        <w:shd w:val="clear" w:color="auto" w:fill="FFFFFF"/>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обосновывать связь профессионализма и жизненного успеха.</w:t>
      </w:r>
    </w:p>
    <w:p w:rsidR="00D0336E" w:rsidRPr="00EC670A" w:rsidRDefault="00D0336E" w:rsidP="008E4973">
      <w:pPr>
        <w:tabs>
          <w:tab w:val="left" w:pos="1267"/>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311FF5">
      <w:pPr>
        <w:numPr>
          <w:ilvl w:val="0"/>
          <w:numId w:val="77"/>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анализировать с опорой на полученные знания несложную экономическую информацию, получаемую из неадаптированных источников;</w:t>
      </w:r>
    </w:p>
    <w:p w:rsidR="00D0336E" w:rsidRPr="00EC670A" w:rsidRDefault="00D0336E" w:rsidP="00311FF5">
      <w:pPr>
        <w:numPr>
          <w:ilvl w:val="0"/>
          <w:numId w:val="77"/>
        </w:numPr>
        <w:shd w:val="clear" w:color="auto" w:fill="FFFFFF"/>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практические задания, основанные на ситуациях, связанных с описанием состояния российской экономики;</w:t>
      </w:r>
    </w:p>
    <w:p w:rsidR="00D0336E" w:rsidRPr="00EC670A" w:rsidRDefault="00D0336E" w:rsidP="00311FF5">
      <w:pPr>
        <w:numPr>
          <w:ilvl w:val="0"/>
          <w:numId w:val="77"/>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анализировать и оценивать с позиций экономических знаний сложившиеся практики и модели поведения потребителя;</w:t>
      </w:r>
    </w:p>
    <w:p w:rsidR="00D0336E" w:rsidRPr="00EC670A" w:rsidRDefault="00D0336E" w:rsidP="00311FF5">
      <w:pPr>
        <w:numPr>
          <w:ilvl w:val="0"/>
          <w:numId w:val="77"/>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с опорой на полученные знания познавательные задачи, отражающие типичные ситуации в экономической сфере деятельности человека;</w:t>
      </w:r>
    </w:p>
    <w:p w:rsidR="00D0336E" w:rsidRPr="00EC670A" w:rsidRDefault="00D0336E" w:rsidP="00311FF5">
      <w:pPr>
        <w:numPr>
          <w:ilvl w:val="0"/>
          <w:numId w:val="77"/>
        </w:numPr>
        <w:shd w:val="clear" w:color="auto" w:fill="FFFFFF"/>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грамотно применять полученные знания для определения экономически рационального поведения и порядка действий в конкретных ситуациях;</w:t>
      </w:r>
    </w:p>
    <w:p w:rsidR="00D0336E" w:rsidRPr="00EC670A" w:rsidRDefault="00D0336E" w:rsidP="00311FF5">
      <w:pPr>
        <w:numPr>
          <w:ilvl w:val="0"/>
          <w:numId w:val="77"/>
        </w:numPr>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сопоставлять свои потребности и возможности, оптимально распределять свои материальные и трудовые ресурсы, составлять семейный бюджет.</w:t>
      </w:r>
    </w:p>
    <w:p w:rsidR="00D0336E" w:rsidRPr="00EC670A" w:rsidRDefault="00D0336E" w:rsidP="008E4973">
      <w:pPr>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Общество</w:t>
      </w:r>
    </w:p>
    <w:p w:rsidR="00D0336E" w:rsidRPr="00EC670A" w:rsidRDefault="00D0336E" w:rsidP="008E4973">
      <w:pPr>
        <w:shd w:val="clear" w:color="auto" w:fill="FFFFFF"/>
        <w:tabs>
          <w:tab w:val="left" w:pos="102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311FF5">
      <w:pPr>
        <w:numPr>
          <w:ilvl w:val="0"/>
          <w:numId w:val="63"/>
        </w:numPr>
        <w:shd w:val="clear" w:color="auto" w:fill="FFFFFF"/>
        <w:tabs>
          <w:tab w:val="left" w:pos="20"/>
          <w:tab w:val="left" w:pos="993"/>
        </w:tabs>
        <w:spacing w:after="0" w:line="240" w:lineRule="auto"/>
        <w:ind w:left="0" w:firstLine="567"/>
        <w:jc w:val="both"/>
        <w:rPr>
          <w:rFonts w:ascii="Times New Roman" w:hAnsi="Times New Roman" w:cs="Times New Roman"/>
          <w:b/>
          <w:bCs/>
        </w:rPr>
      </w:pPr>
      <w:r w:rsidRPr="00EC670A">
        <w:rPr>
          <w:rFonts w:ascii="Times New Roman" w:hAnsi="Times New Roman" w:cs="Times New Roman"/>
        </w:rPr>
        <w:t>демонстрировать на примерах взаимосвязь природы и общества, раскрывать роль природы в жизни человека;</w:t>
      </w:r>
    </w:p>
    <w:p w:rsidR="00D0336E" w:rsidRPr="00EC670A" w:rsidRDefault="00D0336E" w:rsidP="00311FF5">
      <w:pPr>
        <w:numPr>
          <w:ilvl w:val="0"/>
          <w:numId w:val="63"/>
        </w:numPr>
        <w:shd w:val="clear" w:color="auto" w:fill="FFFFFF"/>
        <w:tabs>
          <w:tab w:val="left" w:pos="20"/>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на основе приведенных данных основные типы обществ;</w:t>
      </w:r>
    </w:p>
    <w:p w:rsidR="00D0336E" w:rsidRPr="00EC670A" w:rsidRDefault="00D0336E" w:rsidP="00311FF5">
      <w:pPr>
        <w:numPr>
          <w:ilvl w:val="0"/>
          <w:numId w:val="63"/>
        </w:numPr>
        <w:shd w:val="clear" w:color="auto" w:fill="FFFFFF"/>
        <w:tabs>
          <w:tab w:val="left" w:pos="20"/>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движение от одних форм общественной жизни к другим; оценивать социальные явления с позиций общественного прогресса;</w:t>
      </w:r>
    </w:p>
    <w:p w:rsidR="00D0336E" w:rsidRPr="00EC670A" w:rsidRDefault="00D0336E" w:rsidP="00311FF5">
      <w:pPr>
        <w:numPr>
          <w:ilvl w:val="0"/>
          <w:numId w:val="63"/>
        </w:numPr>
        <w:shd w:val="clear" w:color="auto" w:fill="FFFFFF"/>
        <w:tabs>
          <w:tab w:val="left" w:pos="20"/>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экономические, социальные, политические, культурные явления и процессы общественной жизни;</w:t>
      </w:r>
    </w:p>
    <w:p w:rsidR="00D0336E" w:rsidRPr="00EC670A" w:rsidRDefault="00D0336E" w:rsidP="00311FF5">
      <w:pPr>
        <w:numPr>
          <w:ilvl w:val="0"/>
          <w:numId w:val="63"/>
        </w:numPr>
        <w:shd w:val="clear" w:color="auto" w:fill="FFFFFF"/>
        <w:tabs>
          <w:tab w:val="left" w:pos="20"/>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D0336E" w:rsidRPr="00EC670A" w:rsidRDefault="00D0336E" w:rsidP="00311FF5">
      <w:pPr>
        <w:numPr>
          <w:ilvl w:val="0"/>
          <w:numId w:val="63"/>
        </w:numPr>
        <w:shd w:val="clear" w:color="auto" w:fill="FFFFFF"/>
        <w:tabs>
          <w:tab w:val="left" w:pos="20"/>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экологический кризис как глобальную проблему человечества, раскрывать причины экологического кризиса;</w:t>
      </w:r>
    </w:p>
    <w:p w:rsidR="00D0336E" w:rsidRPr="00EC670A" w:rsidRDefault="00D0336E" w:rsidP="00311FF5">
      <w:pPr>
        <w:numPr>
          <w:ilvl w:val="0"/>
          <w:numId w:val="63"/>
        </w:numPr>
        <w:shd w:val="clear" w:color="auto" w:fill="FFFFFF"/>
        <w:tabs>
          <w:tab w:val="left" w:pos="20"/>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D0336E" w:rsidRPr="00EC670A" w:rsidRDefault="00D0336E" w:rsidP="00311FF5">
      <w:pPr>
        <w:numPr>
          <w:ilvl w:val="0"/>
          <w:numId w:val="63"/>
        </w:numPr>
        <w:shd w:val="clear" w:color="auto" w:fill="FFFFFF"/>
        <w:tabs>
          <w:tab w:val="left" w:pos="20"/>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раскрывать влияние современных средств массовой коммуникации на общество и личность; </w:t>
      </w:r>
    </w:p>
    <w:p w:rsidR="00D0336E" w:rsidRPr="00EC670A" w:rsidRDefault="00D0336E" w:rsidP="00311FF5">
      <w:pPr>
        <w:numPr>
          <w:ilvl w:val="0"/>
          <w:numId w:val="63"/>
        </w:numPr>
        <w:shd w:val="clear" w:color="auto" w:fill="FFFFFF"/>
        <w:tabs>
          <w:tab w:val="left" w:pos="20"/>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конкретизировать примерами опасность международного терроризма.</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311FF5">
      <w:pPr>
        <w:numPr>
          <w:ilvl w:val="0"/>
          <w:numId w:val="64"/>
        </w:numPr>
        <w:shd w:val="clear" w:color="auto" w:fill="FFFFFF"/>
        <w:tabs>
          <w:tab w:val="left" w:pos="102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наблюдать и характеризовать явления и события, происходящие в различных сферах общественной жизни;</w:t>
      </w:r>
    </w:p>
    <w:p w:rsidR="00D0336E" w:rsidRPr="00EC670A" w:rsidRDefault="00D0336E" w:rsidP="00311FF5">
      <w:pPr>
        <w:numPr>
          <w:ilvl w:val="0"/>
          <w:numId w:val="64"/>
        </w:numPr>
        <w:shd w:val="clear" w:color="auto" w:fill="FFFFFF"/>
        <w:tabs>
          <w:tab w:val="left" w:pos="102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выявлять причинно-следственные связи общественных явлений и характеризовать основные направления общественного развития;</w:t>
      </w:r>
    </w:p>
    <w:p w:rsidR="00D0336E" w:rsidRPr="00EC670A" w:rsidRDefault="00D0336E" w:rsidP="008E4973">
      <w:pPr>
        <w:shd w:val="clear" w:color="auto" w:fill="FFFFFF"/>
        <w:tabs>
          <w:tab w:val="left" w:pos="1023"/>
        </w:tabs>
        <w:spacing w:after="0" w:line="240" w:lineRule="auto"/>
        <w:ind w:firstLine="567"/>
        <w:jc w:val="both"/>
        <w:rPr>
          <w:rFonts w:ascii="Times New Roman" w:hAnsi="Times New Roman" w:cs="Times New Roman"/>
        </w:rPr>
      </w:pPr>
      <w:r w:rsidRPr="00EC670A">
        <w:rPr>
          <w:rFonts w:ascii="Times New Roman" w:hAnsi="Times New Roman" w:cs="Times New Roman"/>
          <w:i/>
          <w:iCs/>
        </w:rPr>
        <w:t>осознанно содействовать защите природы</w:t>
      </w:r>
    </w:p>
    <w:p w:rsidR="00D0336E" w:rsidRPr="00EC670A" w:rsidRDefault="00D0336E" w:rsidP="008E4973">
      <w:pPr>
        <w:shd w:val="clear" w:color="auto" w:fill="FFFFFF"/>
        <w:tabs>
          <w:tab w:val="left" w:pos="102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D0336E" w:rsidRPr="00EC670A" w:rsidRDefault="00D0336E" w:rsidP="008E4973">
      <w:pPr>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Социальные нормы</w:t>
      </w:r>
    </w:p>
    <w:p w:rsidR="00D0336E" w:rsidRPr="00EC670A" w:rsidRDefault="00D0336E" w:rsidP="008E4973">
      <w:pPr>
        <w:shd w:val="clear" w:color="auto" w:fill="FFFFFF"/>
        <w:tabs>
          <w:tab w:val="left" w:pos="102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311FF5">
      <w:pPr>
        <w:numPr>
          <w:ilvl w:val="0"/>
          <w:numId w:val="65"/>
        </w:numPr>
        <w:shd w:val="clear" w:color="auto" w:fill="FFFFFF"/>
        <w:tabs>
          <w:tab w:val="left" w:pos="1023"/>
        </w:tabs>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специфику норм права;</w:t>
      </w:r>
    </w:p>
    <w:p w:rsidR="00D0336E" w:rsidRPr="00EC670A" w:rsidRDefault="00D0336E" w:rsidP="00311FF5">
      <w:pPr>
        <w:numPr>
          <w:ilvl w:val="0"/>
          <w:numId w:val="65"/>
        </w:numPr>
        <w:shd w:val="clear" w:color="auto" w:fill="FFFFFF"/>
        <w:tabs>
          <w:tab w:val="left" w:pos="1023"/>
        </w:tabs>
        <w:spacing w:after="0" w:line="240" w:lineRule="auto"/>
        <w:ind w:left="0" w:firstLine="567"/>
        <w:jc w:val="both"/>
        <w:rPr>
          <w:rFonts w:ascii="Times New Roman" w:hAnsi="Times New Roman" w:cs="Times New Roman"/>
        </w:rPr>
      </w:pPr>
      <w:r w:rsidRPr="00EC670A">
        <w:rPr>
          <w:rFonts w:ascii="Times New Roman" w:hAnsi="Times New Roman" w:cs="Times New Roman"/>
        </w:rPr>
        <w:t>сравнивать нормы морали и права, выявлять их общие черты и особенности;</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311FF5">
      <w:pPr>
        <w:numPr>
          <w:ilvl w:val="0"/>
          <w:numId w:val="66"/>
        </w:numPr>
        <w:shd w:val="clear" w:color="auto" w:fill="FFFFFF"/>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элементы причинно-следственного анализа для понимания влияния моральных устоев на развитие общества и человека;</w:t>
      </w:r>
    </w:p>
    <w:p w:rsidR="00D0336E" w:rsidRPr="00EC670A" w:rsidRDefault="00D0336E" w:rsidP="00311FF5">
      <w:pPr>
        <w:numPr>
          <w:ilvl w:val="0"/>
          <w:numId w:val="66"/>
        </w:numPr>
        <w:shd w:val="clear" w:color="auto" w:fill="FFFFFF"/>
        <w:tabs>
          <w:tab w:val="left" w:pos="993"/>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оценивать социальную значимость здорового образа жизни.</w:t>
      </w:r>
    </w:p>
    <w:p w:rsidR="00D0336E" w:rsidRPr="00EC670A" w:rsidRDefault="00D0336E" w:rsidP="008E4973">
      <w:pPr>
        <w:tabs>
          <w:tab w:val="left" w:pos="1027"/>
        </w:tabs>
        <w:spacing w:after="0" w:line="240" w:lineRule="auto"/>
        <w:ind w:firstLine="567"/>
        <w:jc w:val="both"/>
        <w:rPr>
          <w:rFonts w:ascii="Times New Roman" w:hAnsi="Times New Roman" w:cs="Times New Roman"/>
        </w:rPr>
      </w:pPr>
      <w:r w:rsidRPr="00EC670A">
        <w:rPr>
          <w:rFonts w:ascii="Times New Roman" w:hAnsi="Times New Roman" w:cs="Times New Roman"/>
          <w:b/>
          <w:bCs/>
        </w:rPr>
        <w:t>Политическая сфера жизни общества</w:t>
      </w:r>
    </w:p>
    <w:p w:rsidR="00D0336E" w:rsidRPr="00EC670A" w:rsidRDefault="00D0336E" w:rsidP="008E4973">
      <w:pPr>
        <w:tabs>
          <w:tab w:val="left" w:pos="1027"/>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311FF5">
      <w:pPr>
        <w:numPr>
          <w:ilvl w:val="0"/>
          <w:numId w:val="71"/>
        </w:numPr>
        <w:tabs>
          <w:tab w:val="left" w:pos="1027"/>
        </w:tabs>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роль политики в жизни общества;</w:t>
      </w:r>
    </w:p>
    <w:p w:rsidR="00D0336E" w:rsidRPr="00EC670A" w:rsidRDefault="00D0336E" w:rsidP="00311FF5">
      <w:pPr>
        <w:numPr>
          <w:ilvl w:val="0"/>
          <w:numId w:val="71"/>
        </w:numPr>
        <w:tabs>
          <w:tab w:val="left" w:pos="1027"/>
        </w:tabs>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и сравнивать различные формы правления, иллюстрировать их примерами;</w:t>
      </w:r>
    </w:p>
    <w:p w:rsidR="00D0336E" w:rsidRPr="00EC670A" w:rsidRDefault="00D0336E" w:rsidP="00311FF5">
      <w:pPr>
        <w:numPr>
          <w:ilvl w:val="0"/>
          <w:numId w:val="71"/>
        </w:numPr>
        <w:tabs>
          <w:tab w:val="left" w:pos="1027"/>
        </w:tabs>
        <w:spacing w:after="0" w:line="240" w:lineRule="auto"/>
        <w:ind w:left="0" w:firstLine="567"/>
        <w:jc w:val="both"/>
        <w:rPr>
          <w:rFonts w:ascii="Times New Roman" w:hAnsi="Times New Roman" w:cs="Times New Roman"/>
        </w:rPr>
      </w:pPr>
      <w:r w:rsidRPr="00EC670A">
        <w:rPr>
          <w:rFonts w:ascii="Times New Roman" w:hAnsi="Times New Roman" w:cs="Times New Roman"/>
        </w:rPr>
        <w:t>давать характеристику формам государственно-территориального устройства;</w:t>
      </w:r>
    </w:p>
    <w:p w:rsidR="00D0336E" w:rsidRPr="00EC670A" w:rsidRDefault="00D0336E" w:rsidP="00311FF5">
      <w:pPr>
        <w:numPr>
          <w:ilvl w:val="0"/>
          <w:numId w:val="71"/>
        </w:numPr>
        <w:tabs>
          <w:tab w:val="left" w:pos="1027"/>
        </w:tabs>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различные типы политических режимов, раскрывать их основные признаки;</w:t>
      </w:r>
    </w:p>
    <w:p w:rsidR="00D0336E" w:rsidRPr="00EC670A" w:rsidRDefault="00D0336E" w:rsidP="00311FF5">
      <w:pPr>
        <w:numPr>
          <w:ilvl w:val="0"/>
          <w:numId w:val="71"/>
        </w:numPr>
        <w:tabs>
          <w:tab w:val="left" w:pos="1027"/>
        </w:tabs>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на конкретных примерах основные черты и принципы демократии;</w:t>
      </w:r>
    </w:p>
    <w:p w:rsidR="00D0336E" w:rsidRPr="00EC670A" w:rsidRDefault="00D0336E" w:rsidP="00311FF5">
      <w:pPr>
        <w:numPr>
          <w:ilvl w:val="0"/>
          <w:numId w:val="71"/>
        </w:numPr>
        <w:tabs>
          <w:tab w:val="left" w:pos="1027"/>
        </w:tabs>
        <w:spacing w:after="0" w:line="240" w:lineRule="auto"/>
        <w:ind w:left="0" w:firstLine="567"/>
        <w:jc w:val="both"/>
        <w:rPr>
          <w:rFonts w:ascii="Times New Roman" w:hAnsi="Times New Roman" w:cs="Times New Roman"/>
        </w:rPr>
      </w:pPr>
      <w:r w:rsidRPr="00EC670A">
        <w:rPr>
          <w:rFonts w:ascii="Times New Roman" w:hAnsi="Times New Roman" w:cs="Times New Roman"/>
        </w:rPr>
        <w:t>называть признаки политической партии, раскрывать их на конкретных примерах;</w:t>
      </w:r>
    </w:p>
    <w:p w:rsidR="00D0336E" w:rsidRPr="00EC670A" w:rsidRDefault="00D0336E" w:rsidP="00311FF5">
      <w:pPr>
        <w:numPr>
          <w:ilvl w:val="0"/>
          <w:numId w:val="71"/>
        </w:numPr>
        <w:tabs>
          <w:tab w:val="left" w:pos="1027"/>
        </w:tabs>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различные формы участия граждан в политической жизни.</w:t>
      </w:r>
    </w:p>
    <w:p w:rsidR="00D0336E" w:rsidRPr="00EC670A" w:rsidRDefault="00D0336E" w:rsidP="008E4973">
      <w:pPr>
        <w:tabs>
          <w:tab w:val="left" w:pos="1027"/>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Выпускник получит возможность научиться: </w:t>
      </w:r>
    </w:p>
    <w:p w:rsidR="00D0336E" w:rsidRPr="00EC670A" w:rsidRDefault="00D0336E" w:rsidP="00311FF5">
      <w:pPr>
        <w:numPr>
          <w:ilvl w:val="0"/>
          <w:numId w:val="71"/>
        </w:numPr>
        <w:tabs>
          <w:tab w:val="left" w:pos="1027"/>
        </w:tabs>
        <w:spacing w:after="0" w:line="240" w:lineRule="auto"/>
        <w:ind w:left="0" w:firstLine="567"/>
        <w:jc w:val="both"/>
        <w:rPr>
          <w:rFonts w:ascii="Times New Roman" w:hAnsi="Times New Roman" w:cs="Times New Roman"/>
        </w:rPr>
      </w:pPr>
      <w:r w:rsidRPr="00EC670A">
        <w:rPr>
          <w:rFonts w:ascii="Times New Roman" w:hAnsi="Times New Roman" w:cs="Times New Roman"/>
        </w:rPr>
        <w:t>осознавать значение гражданской активности и патриотической позиции в укреплении нашего государства;</w:t>
      </w:r>
    </w:p>
    <w:p w:rsidR="00D0336E" w:rsidRPr="00EC670A" w:rsidRDefault="00D0336E" w:rsidP="00311FF5">
      <w:pPr>
        <w:numPr>
          <w:ilvl w:val="0"/>
          <w:numId w:val="72"/>
        </w:numPr>
        <w:tabs>
          <w:tab w:val="left" w:pos="1027"/>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соотносить различные оценки политических событий и процессов и делать обоснованные выводы.</w:t>
      </w:r>
    </w:p>
    <w:p w:rsidR="00D0336E" w:rsidRPr="00EC670A" w:rsidRDefault="00D0336E" w:rsidP="008E4973">
      <w:pPr>
        <w:tabs>
          <w:tab w:val="left" w:pos="1200"/>
        </w:tabs>
        <w:spacing w:after="0" w:line="240" w:lineRule="auto"/>
        <w:ind w:firstLine="567"/>
        <w:jc w:val="both"/>
        <w:rPr>
          <w:rFonts w:ascii="Times New Roman" w:hAnsi="Times New Roman" w:cs="Times New Roman"/>
        </w:rPr>
      </w:pPr>
      <w:r w:rsidRPr="00EC670A">
        <w:rPr>
          <w:rFonts w:ascii="Times New Roman" w:hAnsi="Times New Roman" w:cs="Times New Roman"/>
          <w:b/>
          <w:bCs/>
          <w:shd w:val="clear" w:color="auto" w:fill="FFFFFF"/>
        </w:rPr>
        <w:t>Гражданин и государство</w:t>
      </w:r>
    </w:p>
    <w:p w:rsidR="00D0336E" w:rsidRPr="00EC670A" w:rsidRDefault="00D0336E" w:rsidP="008E4973">
      <w:pPr>
        <w:tabs>
          <w:tab w:val="left" w:pos="1200"/>
        </w:tabs>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Выпускник научится:</w:t>
      </w:r>
    </w:p>
    <w:p w:rsidR="00D0336E" w:rsidRPr="00EC670A" w:rsidRDefault="00D0336E" w:rsidP="00311FF5">
      <w:pPr>
        <w:numPr>
          <w:ilvl w:val="0"/>
          <w:numId w:val="73"/>
        </w:numPr>
        <w:shd w:val="clear" w:color="auto" w:fill="FFFFFF"/>
        <w:tabs>
          <w:tab w:val="left" w:pos="993"/>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D0336E" w:rsidRPr="00EC670A" w:rsidRDefault="00D0336E" w:rsidP="00311FF5">
      <w:pPr>
        <w:numPr>
          <w:ilvl w:val="0"/>
          <w:numId w:val="73"/>
        </w:numPr>
        <w:shd w:val="clear" w:color="auto" w:fill="FFFFFF"/>
        <w:tabs>
          <w:tab w:val="left" w:pos="993"/>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объяснять порядок формирования органов государственной власти РФ;</w:t>
      </w:r>
    </w:p>
    <w:p w:rsidR="00D0336E" w:rsidRPr="00EC670A" w:rsidRDefault="00D0336E" w:rsidP="00311FF5">
      <w:pPr>
        <w:numPr>
          <w:ilvl w:val="0"/>
          <w:numId w:val="73"/>
        </w:numPr>
        <w:shd w:val="clear" w:color="auto" w:fill="FFFFFF"/>
        <w:tabs>
          <w:tab w:val="left" w:pos="993"/>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раскрывать достижения российского народа;</w:t>
      </w:r>
    </w:p>
    <w:p w:rsidR="00D0336E" w:rsidRPr="00EC670A" w:rsidRDefault="00D0336E" w:rsidP="00311FF5">
      <w:pPr>
        <w:numPr>
          <w:ilvl w:val="0"/>
          <w:numId w:val="73"/>
        </w:numPr>
        <w:shd w:val="clear" w:color="auto" w:fill="FFFFFF"/>
        <w:tabs>
          <w:tab w:val="left" w:pos="993"/>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объяснять и конкретизировать примерами смысл понятия «гражданство»;</w:t>
      </w:r>
    </w:p>
    <w:p w:rsidR="00D0336E" w:rsidRPr="00EC670A" w:rsidRDefault="00D0336E" w:rsidP="00311FF5">
      <w:pPr>
        <w:numPr>
          <w:ilvl w:val="0"/>
          <w:numId w:val="78"/>
        </w:numPr>
        <w:shd w:val="clear" w:color="auto" w:fill="FFFFFF"/>
        <w:tabs>
          <w:tab w:val="left" w:pos="993"/>
        </w:tabs>
        <w:spacing w:after="0" w:line="240" w:lineRule="auto"/>
        <w:ind w:left="0" w:firstLine="567"/>
        <w:jc w:val="both"/>
        <w:rPr>
          <w:rFonts w:ascii="Times New Roman" w:hAnsi="Times New Roman" w:cs="Times New Roman"/>
          <w:i/>
          <w:iCs/>
          <w:shd w:val="clear" w:color="auto" w:fill="FFFFFF"/>
        </w:rPr>
      </w:pPr>
      <w:r w:rsidRPr="00EC670A">
        <w:rPr>
          <w:rFonts w:ascii="Times New Roman" w:hAnsi="Times New Roman" w:cs="Times New Roman"/>
          <w:shd w:val="clear" w:color="auto" w:fill="FFFFFF"/>
        </w:rPr>
        <w:t>называть и иллюстрировать примерами основные права и свободы граждан, гарантированные Конституцией РФ;</w:t>
      </w:r>
    </w:p>
    <w:p w:rsidR="00D0336E" w:rsidRPr="00EC670A" w:rsidRDefault="00D0336E" w:rsidP="00311FF5">
      <w:pPr>
        <w:numPr>
          <w:ilvl w:val="0"/>
          <w:numId w:val="73"/>
        </w:numPr>
        <w:shd w:val="clear" w:color="auto" w:fill="FFFFFF"/>
        <w:tabs>
          <w:tab w:val="left" w:pos="993"/>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осознавать значение патриотической позиции в укреплении нашего государства;</w:t>
      </w:r>
    </w:p>
    <w:p w:rsidR="00D0336E" w:rsidRPr="00EC670A" w:rsidRDefault="00D0336E" w:rsidP="00311FF5">
      <w:pPr>
        <w:numPr>
          <w:ilvl w:val="0"/>
          <w:numId w:val="73"/>
        </w:numPr>
        <w:tabs>
          <w:tab w:val="left" w:pos="993"/>
        </w:tabs>
        <w:spacing w:after="0" w:line="240" w:lineRule="auto"/>
        <w:ind w:left="0"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характеризовать конституционные обязанности гражданина.</w:t>
      </w:r>
    </w:p>
    <w:p w:rsidR="00D0336E" w:rsidRPr="00EC670A" w:rsidRDefault="00D0336E" w:rsidP="008E4973">
      <w:pPr>
        <w:tabs>
          <w:tab w:val="left" w:pos="1200"/>
        </w:tabs>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Выпускник получит возможность научиться:</w:t>
      </w:r>
    </w:p>
    <w:p w:rsidR="00D0336E" w:rsidRPr="00EC670A" w:rsidRDefault="00D0336E" w:rsidP="00311FF5">
      <w:pPr>
        <w:numPr>
          <w:ilvl w:val="0"/>
          <w:numId w:val="78"/>
        </w:numPr>
        <w:shd w:val="clear" w:color="auto" w:fill="FFFFFF"/>
        <w:tabs>
          <w:tab w:val="left" w:pos="993"/>
        </w:tabs>
        <w:spacing w:after="0" w:line="240" w:lineRule="auto"/>
        <w:ind w:left="0" w:firstLine="567"/>
        <w:jc w:val="both"/>
        <w:rPr>
          <w:rFonts w:ascii="Times New Roman" w:hAnsi="Times New Roman" w:cs="Times New Roman"/>
          <w:i/>
          <w:iCs/>
          <w:shd w:val="clear" w:color="auto" w:fill="FFFFFF"/>
        </w:rPr>
      </w:pPr>
      <w:r w:rsidRPr="00EC670A">
        <w:rPr>
          <w:rFonts w:ascii="Times New Roman" w:hAnsi="Times New Roman" w:cs="Times New Roman"/>
          <w:i/>
          <w:iCs/>
          <w:shd w:val="clear" w:color="auto" w:fill="FFFFFF"/>
        </w:rPr>
        <w:t>аргументированно обосновывать влияние происходящих в обществе изменений на положение России в мире;</w:t>
      </w:r>
    </w:p>
    <w:p w:rsidR="00D0336E" w:rsidRPr="00EC670A" w:rsidRDefault="00D0336E" w:rsidP="00311FF5">
      <w:pPr>
        <w:numPr>
          <w:ilvl w:val="0"/>
          <w:numId w:val="78"/>
        </w:numPr>
        <w:tabs>
          <w:tab w:val="left" w:pos="993"/>
        </w:tabs>
        <w:spacing w:after="0" w:line="240" w:lineRule="auto"/>
        <w:ind w:left="0" w:firstLine="567"/>
        <w:jc w:val="both"/>
        <w:rPr>
          <w:rFonts w:ascii="Times New Roman" w:hAnsi="Times New Roman" w:cs="Times New Roman"/>
          <w:b/>
          <w:bCs/>
          <w:i/>
          <w:iCs/>
          <w:shd w:val="clear" w:color="auto" w:fill="FFFFFF"/>
        </w:rPr>
      </w:pPr>
      <w:r w:rsidRPr="00EC670A">
        <w:rPr>
          <w:rFonts w:ascii="Times New Roman" w:hAnsi="Times New Roman" w:cs="Times New Roman"/>
          <w:i/>
          <w:iCs/>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EC670A">
        <w:rPr>
          <w:rFonts w:ascii="Times New Roman" w:hAnsi="Times New Roman" w:cs="Times New Roman"/>
          <w:b/>
          <w:bCs/>
          <w:i/>
          <w:iCs/>
          <w:shd w:val="clear" w:color="auto" w:fill="FFFFFF"/>
        </w:rPr>
        <w:t>.</w:t>
      </w:r>
    </w:p>
    <w:p w:rsidR="00D0336E" w:rsidRPr="00EC670A" w:rsidRDefault="00D0336E" w:rsidP="008E4973">
      <w:pPr>
        <w:tabs>
          <w:tab w:val="left" w:pos="994"/>
        </w:tabs>
        <w:spacing w:after="0" w:line="240" w:lineRule="auto"/>
        <w:ind w:firstLine="567"/>
        <w:jc w:val="both"/>
        <w:rPr>
          <w:rFonts w:ascii="Times New Roman" w:hAnsi="Times New Roman" w:cs="Times New Roman"/>
        </w:rPr>
      </w:pPr>
      <w:r w:rsidRPr="00EC670A">
        <w:rPr>
          <w:rFonts w:ascii="Times New Roman" w:hAnsi="Times New Roman" w:cs="Times New Roman"/>
          <w:b/>
          <w:bCs/>
          <w:shd w:val="clear" w:color="auto" w:fill="FFFFFF"/>
        </w:rPr>
        <w:t>Основы российского законодательства</w:t>
      </w:r>
    </w:p>
    <w:p w:rsidR="00D0336E" w:rsidRPr="00EC670A" w:rsidRDefault="00D0336E" w:rsidP="008E4973">
      <w:pPr>
        <w:tabs>
          <w:tab w:val="left" w:pos="99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311FF5">
      <w:pPr>
        <w:numPr>
          <w:ilvl w:val="0"/>
          <w:numId w:val="74"/>
        </w:numPr>
        <w:tabs>
          <w:tab w:val="left" w:pos="994"/>
        </w:tabs>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систему российского законодательства;</w:t>
      </w:r>
    </w:p>
    <w:p w:rsidR="00D0336E" w:rsidRPr="00EC670A" w:rsidRDefault="00D0336E" w:rsidP="00311FF5">
      <w:pPr>
        <w:numPr>
          <w:ilvl w:val="0"/>
          <w:numId w:val="74"/>
        </w:numPr>
        <w:tabs>
          <w:tab w:val="left" w:pos="994"/>
        </w:tabs>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особенности гражданской дееспособности несовершеннолетних;</w:t>
      </w:r>
    </w:p>
    <w:p w:rsidR="00D0336E" w:rsidRPr="00EC670A" w:rsidRDefault="00D0336E" w:rsidP="00311FF5">
      <w:pPr>
        <w:numPr>
          <w:ilvl w:val="0"/>
          <w:numId w:val="74"/>
        </w:numPr>
        <w:tabs>
          <w:tab w:val="left" w:pos="994"/>
        </w:tabs>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гражданские правоотношения;</w:t>
      </w:r>
    </w:p>
    <w:p w:rsidR="00D0336E" w:rsidRPr="00EC670A" w:rsidRDefault="00D0336E" w:rsidP="00311FF5">
      <w:pPr>
        <w:numPr>
          <w:ilvl w:val="0"/>
          <w:numId w:val="74"/>
        </w:numPr>
        <w:tabs>
          <w:tab w:val="left" w:pos="994"/>
        </w:tabs>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права на труд;</w:t>
      </w:r>
    </w:p>
    <w:p w:rsidR="00D0336E" w:rsidRPr="00EC670A" w:rsidRDefault="00D0336E" w:rsidP="00311FF5">
      <w:pPr>
        <w:numPr>
          <w:ilvl w:val="0"/>
          <w:numId w:val="74"/>
        </w:numPr>
        <w:tabs>
          <w:tab w:val="left" w:pos="994"/>
        </w:tabs>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роль трудового договора;</w:t>
      </w:r>
    </w:p>
    <w:p w:rsidR="00D0336E" w:rsidRPr="00EC670A" w:rsidRDefault="00D0336E" w:rsidP="00311FF5">
      <w:pPr>
        <w:numPr>
          <w:ilvl w:val="0"/>
          <w:numId w:val="74"/>
        </w:numPr>
        <w:tabs>
          <w:tab w:val="left" w:pos="994"/>
        </w:tabs>
        <w:spacing w:after="0" w:line="240" w:lineRule="auto"/>
        <w:ind w:left="0" w:firstLine="567"/>
        <w:jc w:val="both"/>
        <w:rPr>
          <w:rFonts w:ascii="Times New Roman" w:hAnsi="Times New Roman" w:cs="Times New Roman"/>
        </w:rPr>
      </w:pPr>
      <w:r w:rsidRPr="00EC670A">
        <w:rPr>
          <w:rFonts w:ascii="Times New Roman" w:hAnsi="Times New Roman" w:cs="Times New Roman"/>
        </w:rPr>
        <w:t>разъяснять на примерах особенности положения несовершеннолетних в трудовых отношениях;</w:t>
      </w:r>
    </w:p>
    <w:p w:rsidR="00D0336E" w:rsidRPr="00EC670A" w:rsidRDefault="00D0336E" w:rsidP="00311FF5">
      <w:pPr>
        <w:numPr>
          <w:ilvl w:val="0"/>
          <w:numId w:val="74"/>
        </w:numPr>
        <w:tabs>
          <w:tab w:val="left" w:pos="994"/>
        </w:tabs>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права и обязанности супругов, родителей, детей;</w:t>
      </w:r>
    </w:p>
    <w:p w:rsidR="00D0336E" w:rsidRPr="00EC670A" w:rsidRDefault="00D0336E" w:rsidP="00311FF5">
      <w:pPr>
        <w:numPr>
          <w:ilvl w:val="0"/>
          <w:numId w:val="74"/>
        </w:numPr>
        <w:tabs>
          <w:tab w:val="left" w:pos="994"/>
        </w:tabs>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особенности уголовного права и уголовных правоотношений;</w:t>
      </w:r>
    </w:p>
    <w:p w:rsidR="00D0336E" w:rsidRPr="00EC670A" w:rsidRDefault="00D0336E" w:rsidP="00311FF5">
      <w:pPr>
        <w:numPr>
          <w:ilvl w:val="0"/>
          <w:numId w:val="74"/>
        </w:numPr>
        <w:tabs>
          <w:tab w:val="left" w:pos="994"/>
        </w:tabs>
        <w:spacing w:after="0" w:line="240" w:lineRule="auto"/>
        <w:ind w:left="0" w:firstLine="567"/>
        <w:jc w:val="both"/>
        <w:rPr>
          <w:rFonts w:ascii="Times New Roman" w:hAnsi="Times New Roman" w:cs="Times New Roman"/>
        </w:rPr>
      </w:pPr>
      <w:r w:rsidRPr="00EC670A">
        <w:rPr>
          <w:rFonts w:ascii="Times New Roman" w:hAnsi="Times New Roman" w:cs="Times New Roman"/>
        </w:rPr>
        <w:t>конкретизировать примерами виды преступлений и наказания за них;</w:t>
      </w:r>
    </w:p>
    <w:p w:rsidR="00D0336E" w:rsidRPr="00EC670A" w:rsidRDefault="00D0336E" w:rsidP="00311FF5">
      <w:pPr>
        <w:numPr>
          <w:ilvl w:val="0"/>
          <w:numId w:val="74"/>
        </w:numPr>
        <w:tabs>
          <w:tab w:val="left" w:pos="994"/>
        </w:tabs>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специфику уголовной ответственности несовершеннолетних;</w:t>
      </w:r>
    </w:p>
    <w:p w:rsidR="00D0336E" w:rsidRPr="00EC670A" w:rsidRDefault="00D0336E" w:rsidP="00311FF5">
      <w:pPr>
        <w:numPr>
          <w:ilvl w:val="0"/>
          <w:numId w:val="74"/>
        </w:numPr>
        <w:tabs>
          <w:tab w:val="left" w:pos="994"/>
        </w:tabs>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связь права на образование и обязанности получить образование;</w:t>
      </w:r>
    </w:p>
    <w:p w:rsidR="00D0336E" w:rsidRPr="00EC670A" w:rsidRDefault="00D0336E" w:rsidP="00311FF5">
      <w:pPr>
        <w:numPr>
          <w:ilvl w:val="0"/>
          <w:numId w:val="74"/>
        </w:numPr>
        <w:tabs>
          <w:tab w:val="left" w:pos="994"/>
        </w:tabs>
        <w:spacing w:after="0" w:line="240" w:lineRule="auto"/>
        <w:ind w:left="0" w:firstLine="567"/>
        <w:jc w:val="both"/>
        <w:rPr>
          <w:rFonts w:ascii="Times New Roman" w:hAnsi="Times New Roman" w:cs="Times New Roman"/>
        </w:rPr>
      </w:pPr>
      <w:r w:rsidRPr="00EC670A">
        <w:rPr>
          <w:rFonts w:ascii="Times New Roman" w:hAnsi="Times New Roman" w:cs="Times New Roman"/>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D0336E" w:rsidRPr="00EC670A" w:rsidRDefault="00D0336E" w:rsidP="00311FF5">
      <w:pPr>
        <w:numPr>
          <w:ilvl w:val="0"/>
          <w:numId w:val="74"/>
        </w:numPr>
        <w:tabs>
          <w:tab w:val="left" w:pos="994"/>
        </w:tabs>
        <w:spacing w:after="0" w:line="240" w:lineRule="auto"/>
        <w:ind w:left="0" w:firstLine="567"/>
        <w:jc w:val="both"/>
        <w:rPr>
          <w:rFonts w:ascii="Times New Roman" w:hAnsi="Times New Roman" w:cs="Times New Roman"/>
        </w:rPr>
      </w:pPr>
      <w:r w:rsidRPr="00EC670A">
        <w:rPr>
          <w:rFonts w:ascii="Times New Roman" w:hAnsi="Times New Roman" w:cs="Times New Roman"/>
        </w:rPr>
        <w:t>исследовать несложные практические ситуации, связанные с защитой прав и интересов детей, оставшихся без попечения родителей;</w:t>
      </w:r>
    </w:p>
    <w:p w:rsidR="00D0336E" w:rsidRPr="00EC670A" w:rsidRDefault="00D0336E" w:rsidP="00311FF5">
      <w:pPr>
        <w:numPr>
          <w:ilvl w:val="0"/>
          <w:numId w:val="74"/>
        </w:numPr>
        <w:tabs>
          <w:tab w:val="left" w:pos="994"/>
        </w:tabs>
        <w:spacing w:after="0" w:line="240" w:lineRule="auto"/>
        <w:ind w:left="0" w:firstLine="567"/>
        <w:jc w:val="both"/>
        <w:rPr>
          <w:rFonts w:ascii="Times New Roman" w:hAnsi="Times New Roman" w:cs="Times New Roman"/>
        </w:rPr>
      </w:pPr>
      <w:r w:rsidRPr="00EC670A">
        <w:rPr>
          <w:rFonts w:ascii="Times New Roman" w:hAnsi="Times New Roman" w:cs="Times New Roman"/>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D0336E" w:rsidRPr="00EC670A" w:rsidRDefault="00D0336E" w:rsidP="008E4973">
      <w:pPr>
        <w:tabs>
          <w:tab w:val="left" w:pos="99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311FF5">
      <w:pPr>
        <w:numPr>
          <w:ilvl w:val="0"/>
          <w:numId w:val="75"/>
        </w:numPr>
        <w:tabs>
          <w:tab w:val="left" w:pos="99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D0336E" w:rsidRPr="00EC670A" w:rsidRDefault="00D0336E" w:rsidP="00311FF5">
      <w:pPr>
        <w:numPr>
          <w:ilvl w:val="0"/>
          <w:numId w:val="75"/>
        </w:numPr>
        <w:tabs>
          <w:tab w:val="left" w:pos="99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оценивать сущность и значение правопорядка и законности, собственный возможный вклад в их становление и развитие;</w:t>
      </w:r>
    </w:p>
    <w:p w:rsidR="00D0336E" w:rsidRPr="00EC670A" w:rsidRDefault="00D0336E" w:rsidP="00311FF5">
      <w:pPr>
        <w:numPr>
          <w:ilvl w:val="0"/>
          <w:numId w:val="75"/>
        </w:numPr>
        <w:tabs>
          <w:tab w:val="left" w:pos="99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осознанно содействовать защите правопорядка в обществе правовыми способами и средствами.</w:t>
      </w:r>
    </w:p>
    <w:p w:rsidR="00D0336E" w:rsidRPr="00EC670A" w:rsidRDefault="00DA354C" w:rsidP="002E552E">
      <w:pPr>
        <w:pStyle w:val="5"/>
        <w:spacing w:line="240" w:lineRule="auto"/>
        <w:jc w:val="left"/>
        <w:rPr>
          <w:rFonts w:ascii="Times New Roman" w:hAnsi="Times New Roman" w:cs="Times New Roman"/>
          <w:color w:val="auto"/>
        </w:rPr>
      </w:pPr>
      <w:bookmarkStart w:id="61" w:name="_Toc31718826"/>
      <w:r w:rsidRPr="00EC670A">
        <w:rPr>
          <w:rFonts w:ascii="Times New Roman" w:hAnsi="Times New Roman" w:cs="Times New Roman"/>
          <w:color w:val="auto"/>
        </w:rPr>
        <w:t>1.2.5.11</w:t>
      </w:r>
      <w:r w:rsidR="00D0336E" w:rsidRPr="00EC670A">
        <w:rPr>
          <w:rFonts w:ascii="Times New Roman" w:hAnsi="Times New Roman" w:cs="Times New Roman"/>
          <w:color w:val="auto"/>
        </w:rPr>
        <w:t>. География</w:t>
      </w:r>
      <w:bookmarkEnd w:id="58"/>
      <w:bookmarkEnd w:id="59"/>
      <w:bookmarkEnd w:id="60"/>
      <w:bookmarkEnd w:id="61"/>
    </w:p>
    <w:p w:rsidR="00D0336E" w:rsidRPr="00EC670A" w:rsidRDefault="00D0336E" w:rsidP="008E4973">
      <w:pPr>
        <w:spacing w:after="0" w:line="240" w:lineRule="auto"/>
        <w:ind w:firstLine="567"/>
        <w:jc w:val="both"/>
        <w:rPr>
          <w:rFonts w:ascii="Times New Roman" w:hAnsi="Times New Roman" w:cs="Times New Roman"/>
          <w:b/>
          <w:bCs/>
        </w:rPr>
      </w:pPr>
      <w:bookmarkStart w:id="62" w:name="_Toc409691638"/>
      <w:bookmarkStart w:id="63" w:name="_Toc410653961"/>
      <w:bookmarkStart w:id="64" w:name="_Toc414553142"/>
      <w:r w:rsidRPr="00EC670A">
        <w:rPr>
          <w:rFonts w:ascii="Times New Roman" w:hAnsi="Times New Roman" w:cs="Times New Roman"/>
          <w:b/>
          <w:bCs/>
        </w:rPr>
        <w:t>Выпускник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выявлять недостающую, взаимодополняющую и/или противоречивую географическую информацию, представленную в одном или нескольких источниках;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описывать по карте положение и взаиморасположение географических объектов;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объяснять особенности компонентов природы отдельных территорий;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приводить примеры взаимодействия природы и общества в пределах отдельных территорий;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различать принципы выделения и устанавливать соотношения между государственной территорией и исключительной экономической зоной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различать географические процессы и явления, определяющие особенности природы России и ее отдельных регионов;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оценивать особенности взаимодействия природы и общества в пределах отдельных территорий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особенности компонентов природы отдельных частей страны;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оценивать природные условия и обеспеченность природными ресурсами отдельных территорий России;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различать (распознавать) показатели, характеризующие отраслевую; функциональную и территориальную структуру хозяйства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и сравнивать особенности природы, населения и хозяйства отдельных регионов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особенности природы, населения и хозяйства отдельных регионов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уметь ориентироваться при помощи компаса, определять стороны горизонта, использовать компас для определения азимута;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описывать погоду своей местности;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расовые отличия разных народов мира;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давать характеристику рельефа своей местности;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уметь выделять в записках путешественников географические особенности территории, приводить примеры современных видов связи, применять  современные виды связи для решения  учебных и практических задач по географии;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оценивать место и роль России в мировом хозяйстве.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создавать простейшие географические карты различного содержания;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моделировать географические объекты и явления;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работать с записками, отчетами, дневниками путешественников как источниками географической информации;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подготавливать сообщения (презентации) о выдающихся путешественниках, о современных исследованиях Земли;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ориентироваться на местности: в мегаполисе и в природе;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воспринимать и критически оценивать информацию географического содержания в научно-популярной литературе и средствах массовой информации;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составлять описание природного комплекса;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выдвигать гипотезы о связях и закономерностях событий, процессов, объектов, происходящих в географической оболочке;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существующие в науке точки зрения о причинах происходящих глобальных изменений климата;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оценивать положительные и негативные последствия глобальных изменений климата для отдельных регионов и стран;</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закономерности размещения населения и хозяйства отдельных территорий в связи с природными и социально-экономическими факторами;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и приводить примеры изменения значения границ во времени, оценивать границы с точки зрения их доступности;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делать прогнозы трансформации географических систем и комплексов в результате изменения их компонентов;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наносить на контурные карты основные формы рельефа;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характеристику климата своей области (края, республики);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показывать на карте артезианские бассейны и области распространения многолетней мерзлоты;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оценивать ситуацию на рынке труда и ее динамику;</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различия в обеспеченности трудовыми ресурсами отдельных регионов России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обосновывать возможные пути решения проблем развития хозяйства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выбирать критерии для сравнения, сопоставления, места страны в мировой экономике;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возможности России в решении современных глобальных проблем человечества;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оценивать социально-экономическое положение и перспективы развития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5 класс  </w:t>
      </w:r>
    </w:p>
    <w:p w:rsidR="00D0336E" w:rsidRPr="00EC670A" w:rsidRDefault="00D0336E" w:rsidP="008E4973">
      <w:pPr>
        <w:pStyle w:val="a7"/>
        <w:spacing w:before="0" w:beforeAutospacing="0" w:after="0" w:afterAutospacing="0"/>
        <w:ind w:firstLine="567"/>
        <w:jc w:val="both"/>
        <w:rPr>
          <w:rFonts w:ascii="Times New Roman" w:hAnsi="Times New Roman"/>
          <w:b/>
          <w:bCs/>
          <w:sz w:val="22"/>
          <w:szCs w:val="22"/>
        </w:rPr>
      </w:pPr>
      <w:r w:rsidRPr="00EC670A">
        <w:rPr>
          <w:rFonts w:ascii="Times New Roman" w:hAnsi="Times New Roman"/>
          <w:b/>
          <w:bCs/>
          <w:sz w:val="22"/>
          <w:szCs w:val="22"/>
        </w:rPr>
        <w:t>Ученик научится:</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географических объектов;</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отличия в изучении Земли географией по сравнению с другими науками (астрономией, биологией, физикой, химией, экологией);</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для чего изучают географию.</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основные способы изучения Земли в прошлом и в настоящее время и наиболее выдающиеся результаты географических открытий и путешествий;</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по карте маршруты путешествий разного времени и периодов;</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собственных путешествий, иллюстрировать их.</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описывать представления древних людей о Вселенной;</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и показывать планеты Солнечной системы;</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планеты земной группы и планеты-гиганты;</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описывать уникальные особенности Земли как планеты.</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значение понятий: «горизонт», «линия горизонта», «стороны горизонта», «ориентирование», «план местности», «географическая карта»;</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находить и называть сходства и различия в изображении элементов градусной сети на глобусе и карте;</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работать с компасом;</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ориентироваться на местности при помощи компаса, карты, местных признаков.</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значение понятий: «литосфера», «горные породы», «полезные ископаемые», «рельеф», «гидросфера», «океан», «море», «атмосфера», «погода», «биосфера»;</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по карте основные географические объекты;</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наносить на контурную карту и правильно подписывать географические объекты;</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особенности строения рельефа суши;</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описывать погоду своей местности.</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b/>
          <w:bCs/>
          <w:sz w:val="22"/>
          <w:szCs w:val="22"/>
        </w:rPr>
        <w:t>6 класс</w:t>
      </w:r>
    </w:p>
    <w:p w:rsidR="00D0336E" w:rsidRPr="00EC670A" w:rsidRDefault="00D0336E" w:rsidP="008E4973">
      <w:pPr>
        <w:pStyle w:val="a7"/>
        <w:spacing w:before="0" w:beforeAutospacing="0" w:after="0" w:afterAutospacing="0"/>
        <w:ind w:firstLine="567"/>
        <w:jc w:val="both"/>
        <w:rPr>
          <w:rFonts w:ascii="Times New Roman" w:hAnsi="Times New Roman"/>
          <w:b/>
          <w:bCs/>
          <w:sz w:val="22"/>
          <w:szCs w:val="22"/>
        </w:rPr>
      </w:pPr>
      <w:r w:rsidRPr="00EC670A">
        <w:rPr>
          <w:rFonts w:ascii="Times New Roman" w:hAnsi="Times New Roman"/>
          <w:b/>
          <w:bCs/>
          <w:sz w:val="22"/>
          <w:szCs w:val="22"/>
        </w:rPr>
        <w:t>Ученик   научится:</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значение понятий: «градусная сеть», «план местности», «масштаб», «азимут», «географическая карта»;</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масштаб глобуса и показывать изображения разных видов масштаба на глобусе;</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перевода одного вида масштаба в другой;</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находить и называть сходство и различия в изображении элементов градусной сети на глобусе и карте;</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читать план местности и карту;</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определять (измерять) направления, расстояния на плане, карте и на местности;</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производить простейшую съемку местности;</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классифицировать карты по назначению, масштабу и охвату территории;</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ориентироваться на местности при помощи компаса, карты и местных предметов;</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определять (измерять) географические координаты точки, расстояния, направления, местоположение географических объектов на глобусе;</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(показывать) элементы градусной сети, географические полюса, объяснять их особенности.</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значение понятий: «литосфера», «рельеф», «горные породы», «земная кора», «полезные ископаемые», «горы», «равнины», «гидросфера», «Мировой океан», «море», «атмосфера», «погода», «климат», «воздушная масса», «ветер», «климатический пояс», «биосфера», «географическая оболочка», «природный комплекс», «природная зона»;</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и показывать основные географические объекты;</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работать с контурной картой;</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методы изучения земных недр и Мирового океана;</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основных форм рельефа дна океана и объяснять их взаимосвязь с тектоническими структурами;</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определять по карте сейсмические районы мира, абсолютную и относительную высоту точек, глубину морей;</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классифицировать горы и равнины по высоте, происхождению, строению;</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особенности движения вод в Мировом океане, особенности строения рельефа суши и дна Мирового океана, особенности циркуляции атмосферы;</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измерять (определять) температуру воздуха, атмосферное давление, направление ветра, облачность, амплитуды температур, среднюю температуру воздуха за сутки, месяц;</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составлять краткую характеристику климатического пояса, гор, равнин, моря, реки, озера по плану;</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описывать погоду и климат своей местности;</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и показывать основные формы рельефа Земли, части Мирового океана, объекты вод суши, тепловые пояса, климатические пояса Земли;</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меры по охране природы;</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рассказывать о способах предсказания стихийных бедствий;</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стихийных бедствий в разных районах Земли;</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составлять описание природного комплекса;</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мер безопасности при стихийных бедствиях.</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b/>
          <w:bCs/>
          <w:sz w:val="22"/>
          <w:szCs w:val="22"/>
        </w:rPr>
        <w:t>7 класс</w:t>
      </w:r>
      <w:r w:rsidRPr="00EC670A">
        <w:rPr>
          <w:rFonts w:ascii="Times New Roman" w:hAnsi="Times New Roman"/>
          <w:b/>
          <w:bCs/>
          <w:sz w:val="22"/>
          <w:szCs w:val="22"/>
        </w:rPr>
        <w:tab/>
      </w:r>
    </w:p>
    <w:p w:rsidR="00D0336E" w:rsidRPr="00EC670A" w:rsidRDefault="00D0336E" w:rsidP="008E4973">
      <w:pPr>
        <w:pStyle w:val="a7"/>
        <w:spacing w:before="0" w:beforeAutospacing="0" w:after="0" w:afterAutospacing="0"/>
        <w:ind w:firstLine="567"/>
        <w:jc w:val="both"/>
        <w:rPr>
          <w:rFonts w:ascii="Times New Roman" w:hAnsi="Times New Roman"/>
          <w:b/>
          <w:bCs/>
          <w:sz w:val="22"/>
          <w:szCs w:val="22"/>
        </w:rPr>
      </w:pPr>
      <w:r w:rsidRPr="00EC670A">
        <w:rPr>
          <w:rFonts w:ascii="Times New Roman" w:hAnsi="Times New Roman"/>
          <w:b/>
          <w:bCs/>
          <w:sz w:val="22"/>
          <w:szCs w:val="22"/>
        </w:rPr>
        <w:t>Ученик   научится:</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материки и части света;</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материковых, вулканических, коралловых островов;</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давать характеристику карты;</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читать и анализировать карту.</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и показывать на карте крупные формы рельефа и объяснять зависимость крупных форм рельефа от строения земной коры;</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зональность в распределении температуры воздуха, атмосферного давления, осадков;</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типы воздушных масс и некоторые их характеристики;</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делать простейшие описания климата отдельных климатических поясов;</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океаны и некоторые моря, течения, объяснять изменения свойств океанических вод;</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влияния Мирового океана на природу материков;</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природных комплексов;</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составлять простейшие схемы взаимодействия природных комплексов.</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 рассказывать об основных путях расселения человека по материкам, главных областях расселения, разнообразии видов хозяйственной деятельности людей;</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читать комплексную карту;</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наиболее крупные страны мира.</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на карте и называть океаны и материки, определять их географическое положение, определять и называть некоторые отличительные признаки отдельных океанов и материков как крупных природных комплексов;</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на карте наиболее крупные и известные географические объекты на материках (горы, возвышенности, реки, озера и т. д.) и в океанах (моря, заливы, проливы, острова, полуострова);</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описывать отдельные природные комплексы с использованием карт;</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наиболее крупные государства на материках;</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уметь давать описания природы и основных занятий населения, используя карты атласа;</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воздействия и изменений природы на материках под влиянием деятельности человека.</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подтверждающие закономерности географической оболочки— целостность, ритмичность, зональность;</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их влияние на жизнь и деятельность человека;</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разные виды природных ресурсов;</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влияния природы на условия жизни людей.</w:t>
      </w:r>
    </w:p>
    <w:p w:rsidR="00D0336E" w:rsidRPr="00EC670A" w:rsidRDefault="00D0336E" w:rsidP="008E4973">
      <w:pPr>
        <w:pStyle w:val="a7"/>
        <w:spacing w:before="0" w:beforeAutospacing="0" w:after="0" w:afterAutospacing="0"/>
        <w:ind w:firstLine="567"/>
        <w:jc w:val="both"/>
        <w:rPr>
          <w:rFonts w:ascii="Times New Roman" w:hAnsi="Times New Roman"/>
          <w:b/>
          <w:bCs/>
          <w:sz w:val="22"/>
          <w:szCs w:val="22"/>
        </w:rPr>
      </w:pPr>
      <w:r w:rsidRPr="00EC670A">
        <w:rPr>
          <w:rFonts w:ascii="Times New Roman" w:hAnsi="Times New Roman"/>
          <w:b/>
          <w:bCs/>
          <w:sz w:val="22"/>
          <w:szCs w:val="22"/>
        </w:rPr>
        <w:t>8 класс</w:t>
      </w:r>
    </w:p>
    <w:p w:rsidR="00D0336E" w:rsidRPr="00EC670A" w:rsidRDefault="00D0336E" w:rsidP="008E4973">
      <w:pPr>
        <w:pStyle w:val="a7"/>
        <w:spacing w:before="0" w:beforeAutospacing="0" w:after="0" w:afterAutospacing="0"/>
        <w:ind w:firstLine="567"/>
        <w:jc w:val="both"/>
        <w:rPr>
          <w:rFonts w:ascii="Times New Roman" w:hAnsi="Times New Roman"/>
          <w:b/>
          <w:bCs/>
          <w:sz w:val="22"/>
          <w:szCs w:val="22"/>
        </w:rPr>
      </w:pPr>
      <w:r w:rsidRPr="00EC670A">
        <w:rPr>
          <w:rFonts w:ascii="Times New Roman" w:hAnsi="Times New Roman"/>
          <w:b/>
          <w:bCs/>
          <w:sz w:val="22"/>
          <w:szCs w:val="22"/>
        </w:rPr>
        <w:t>Ученик   научится:</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различные источники географической информации и методы получения географической информации;</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определять географическое положение России;</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пограничные государства, моря, омывающие Россию;</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определять поясное время.</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и показывать крупные равнины и горы;</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выяснять с помощью карт соответствие их платформенным и складчатым областям;</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на карте и называть наиболее крупные месторождения полезных ископаемых;</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закономерности их размещения;</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влияния рельефа на условия жизни людей, изменений рельефа под влиянием внешних и внутренних процессов;</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делать описания отдельных форм рельефа по картам;</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факторы, влияющие на формирование климата России;</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определять характерные особенности климата России;</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иметь представление об изменениях погоды под влиянием циклонов и антициклонов;</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давать описания климата отдельных территорий;</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с помощью карт определять температуру, количество осадков, атмосферное давление, количество суммарной радиации и т. д.;</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влияния климата на хозяйственную деятельность человека и условия жизни;</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и показывать крупнейшие реки, озера;</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используя карту, давать характеристику отдельных водных объектов;</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оценивать водные ресурсы;</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факторы почвообразования;</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используя карту, называть типы почв и их свойства;</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разнообразие растительных сообществ на территории России, приводить примеры;</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видовое разнообразие животного мира;</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меры по охране растений и животных.</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на карте основные природные зоны России, называть их;</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наиболее характерных представителей растительного и животного мира;</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причины зонального и азонального расположения ландшафтов;</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на карте крупные природно-территориальные комплексы России;</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взаимосвязей природных компонентов в природном комплексе;</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на карте крупные природные районы России;</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и показывать на карте географические объекты (горы, равнины, реки, озера и т. д.);</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давать комплексную физико-географическую характеристику объектов;</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отбирать объекты, определяющие географический образ данной территории;</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оценивать природные условия и природные ресурсы территории с точки зрения условий труда и быта, влияния на обычаи и традиции людей;</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рационального и нерационального использования природных ресурсов регионов;</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выделять экологические проблемы природных регионов.</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влияние природных условий на жизнь, здоровье и хозяйственную деятельность людей;</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изменение природы под влиянием деятельности человека;</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значение географической науки в изучении и преобразовании природы, приводить соответствующие примеры.</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b/>
          <w:bCs/>
          <w:sz w:val="22"/>
          <w:szCs w:val="22"/>
        </w:rPr>
        <w:t>9 класс</w:t>
      </w:r>
    </w:p>
    <w:p w:rsidR="00D0336E" w:rsidRPr="00EC670A" w:rsidRDefault="00D0336E" w:rsidP="008E4973">
      <w:pPr>
        <w:pStyle w:val="a7"/>
        <w:spacing w:before="0" w:beforeAutospacing="0" w:after="0" w:afterAutospacing="0"/>
        <w:ind w:firstLine="567"/>
        <w:jc w:val="both"/>
        <w:rPr>
          <w:rFonts w:ascii="Times New Roman" w:hAnsi="Times New Roman"/>
          <w:b/>
          <w:bCs/>
          <w:sz w:val="22"/>
          <w:szCs w:val="22"/>
        </w:rPr>
      </w:pPr>
      <w:r w:rsidRPr="00EC670A">
        <w:rPr>
          <w:rFonts w:ascii="Times New Roman" w:hAnsi="Times New Roman"/>
          <w:b/>
          <w:bCs/>
          <w:sz w:val="22"/>
          <w:szCs w:val="22"/>
        </w:rPr>
        <w:t>Выпускник   научится:</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(показывать) численность населения РФ, крупные народы РФ, места их проживания, крупнейшие города, главную полосу расселения;</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значение понятий: «естественное движение», «механическое движение», или «миграции» (причины, виды, направления), «состав населения» (половой, возрастной, этнический, религиозный), «трудовые ресурсы», «плотность населения», «урбанизация», «агломерация», «отрасль», «состав и структура хозяйства», «факторы размещения», «специализация», «кооперирование», «комбинирование», «себестоимость»;</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демографические проблемы;</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читать и анализировать тематические карты, половозрастные пирамиды, графические и стратегические материалы, характеризующие население РФ;</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размещение основных отраслей промышленности и сельского хозяйства, влияние хозяйственной деятельности человека на окружающую среду;</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описывать (характеризовать) отрасль или межотраслевой комплекс.</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(показывать) субъекты Российской Федерации, крупные географические регионы РФ и их территориальный состав;</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значения понятий: «районирование», «экономический район», «специализация территории», «географическое разделение труда»;</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особенности территории, населения и хозяйства крупных географических регионов РФ, их</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специализацию и экономические связи;</w:t>
      </w:r>
    </w:p>
    <w:p w:rsidR="00D0336E" w:rsidRPr="00EC670A" w:rsidRDefault="00D0336E" w:rsidP="008E4973">
      <w:pPr>
        <w:pStyle w:val="a5"/>
        <w:widowControl w:val="0"/>
        <w:tabs>
          <w:tab w:val="left" w:pos="7785"/>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 описывать (характеризовать) природу, население, хозяйство, социальные, экономические и экологические проблемы регионов, отдельные географические объекты на основе различных источников информации.</w:t>
      </w:r>
    </w:p>
    <w:p w:rsidR="00D0336E" w:rsidRPr="00EC670A" w:rsidRDefault="00DA354C" w:rsidP="002E552E">
      <w:pPr>
        <w:pStyle w:val="5"/>
        <w:spacing w:line="240" w:lineRule="auto"/>
        <w:jc w:val="left"/>
        <w:rPr>
          <w:rFonts w:ascii="Times New Roman" w:hAnsi="Times New Roman" w:cs="Times New Roman"/>
          <w:color w:val="auto"/>
        </w:rPr>
      </w:pPr>
      <w:bookmarkStart w:id="65" w:name="_Toc31718827"/>
      <w:r w:rsidRPr="00EC670A">
        <w:rPr>
          <w:rFonts w:ascii="Times New Roman" w:hAnsi="Times New Roman" w:cs="Times New Roman"/>
          <w:color w:val="auto"/>
        </w:rPr>
        <w:t>1.2.5.12</w:t>
      </w:r>
      <w:r w:rsidR="00D0336E" w:rsidRPr="00EC670A">
        <w:rPr>
          <w:rFonts w:ascii="Times New Roman" w:hAnsi="Times New Roman" w:cs="Times New Roman"/>
          <w:color w:val="auto"/>
        </w:rPr>
        <w:t>. Математика</w:t>
      </w:r>
      <w:bookmarkEnd w:id="62"/>
      <w:bookmarkEnd w:id="63"/>
      <w:bookmarkEnd w:id="64"/>
      <w:bookmarkEnd w:id="65"/>
    </w:p>
    <w:p w:rsidR="00CB0199" w:rsidRPr="00BF7FFB" w:rsidRDefault="00CB0199" w:rsidP="00CB0199">
      <w:pPr>
        <w:spacing w:after="0" w:line="240" w:lineRule="auto"/>
        <w:jc w:val="both"/>
        <w:rPr>
          <w:rFonts w:ascii="Times New Roman" w:hAnsi="Times New Roman" w:cs="Times New Roman"/>
        </w:rPr>
      </w:pPr>
      <w:bookmarkStart w:id="66" w:name="_Toc409691639"/>
      <w:bookmarkStart w:id="67" w:name="_Toc410653962"/>
      <w:bookmarkStart w:id="68" w:name="_Toc414553148"/>
      <w:r w:rsidRPr="00BF7FFB">
        <w:rPr>
          <w:rFonts w:ascii="Times New Roman" w:hAnsi="Times New Roman" w:cs="Times New Roman"/>
        </w:rPr>
        <w:t>Выпускник научится в 5 классе (для использования в повседневной жизни и обеспечения возможности успешного продолжения образования на базовом уровне)</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Числа</w:t>
      </w:r>
    </w:p>
    <w:p w:rsidR="00CB0199" w:rsidRPr="00EC670A" w:rsidRDefault="00CB0199" w:rsidP="00CB0199">
      <w:pPr>
        <w:spacing w:after="0" w:line="240" w:lineRule="auto"/>
        <w:jc w:val="both"/>
        <w:rPr>
          <w:rFonts w:ascii="Times New Roman" w:hAnsi="Times New Roman" w:cs="Times New Roman"/>
        </w:rPr>
      </w:pPr>
      <w:r w:rsidRPr="00EC670A">
        <w:rPr>
          <w:rFonts w:ascii="Times New Roman" w:hAnsi="Times New Roman" w:cs="Times New Roman"/>
        </w:rPr>
        <w:t>Оперировать на базовом уровне понятиями: натуральное число, целое число, смешанное число</w:t>
      </w:r>
      <w:r w:rsidRPr="00EC670A">
        <w:rPr>
          <w:rFonts w:ascii="Times New Roman" w:hAnsi="Times New Roman" w:cs="Times New Roman"/>
          <w:b/>
        </w:rPr>
        <w:t>.</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В повседневной жизни и при изучении других предметов:</w:t>
      </w:r>
    </w:p>
    <w:p w:rsidR="00CB0199" w:rsidRPr="00EC670A" w:rsidRDefault="00CB0199" w:rsidP="00311FF5">
      <w:pPr>
        <w:pStyle w:val="a5"/>
        <w:numPr>
          <w:ilvl w:val="0"/>
          <w:numId w:val="116"/>
        </w:numPr>
        <w:spacing w:after="0" w:line="240" w:lineRule="auto"/>
        <w:jc w:val="both"/>
        <w:rPr>
          <w:rFonts w:ascii="Times New Roman" w:hAnsi="Times New Roman" w:cs="Times New Roman"/>
        </w:rPr>
      </w:pPr>
      <w:r w:rsidRPr="00EC670A">
        <w:rPr>
          <w:rFonts w:ascii="Times New Roman" w:hAnsi="Times New Roman" w:cs="Times New Roman"/>
        </w:rPr>
        <w:t>оценивать результаты вычислений при решении практических задач;</w:t>
      </w:r>
    </w:p>
    <w:p w:rsidR="00CB0199" w:rsidRPr="00EC670A" w:rsidRDefault="00CB0199" w:rsidP="00311FF5">
      <w:pPr>
        <w:pStyle w:val="a5"/>
        <w:numPr>
          <w:ilvl w:val="0"/>
          <w:numId w:val="116"/>
        </w:numPr>
        <w:spacing w:after="0" w:line="240" w:lineRule="auto"/>
        <w:jc w:val="both"/>
        <w:rPr>
          <w:rFonts w:ascii="Times New Roman" w:hAnsi="Times New Roman" w:cs="Times New Roman"/>
        </w:rPr>
      </w:pPr>
      <w:r w:rsidRPr="00EC670A">
        <w:rPr>
          <w:rFonts w:ascii="Times New Roman" w:hAnsi="Times New Roman" w:cs="Times New Roman"/>
        </w:rPr>
        <w:t>выполнять сравнение чисел в реальных ситуациях;</w:t>
      </w:r>
    </w:p>
    <w:p w:rsidR="00CB0199" w:rsidRPr="00EC670A" w:rsidRDefault="00CB0199" w:rsidP="00311FF5">
      <w:pPr>
        <w:pStyle w:val="a5"/>
        <w:numPr>
          <w:ilvl w:val="0"/>
          <w:numId w:val="116"/>
        </w:numPr>
        <w:spacing w:after="0" w:line="240" w:lineRule="auto"/>
        <w:jc w:val="both"/>
        <w:rPr>
          <w:rFonts w:ascii="Times New Roman" w:hAnsi="Times New Roman" w:cs="Times New Roman"/>
        </w:rPr>
      </w:pPr>
      <w:r w:rsidRPr="00EC670A">
        <w:rPr>
          <w:rFonts w:ascii="Times New Roman" w:hAnsi="Times New Roman" w:cs="Times New Roman"/>
        </w:rPr>
        <w:t>составлять числовые выражения при решении практических задач и задач из других учебных предметов.</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Статистика и теория вероятностей</w:t>
      </w:r>
    </w:p>
    <w:p w:rsidR="00CB0199" w:rsidRPr="00EC670A" w:rsidRDefault="00CB0199" w:rsidP="00311FF5">
      <w:pPr>
        <w:pStyle w:val="a5"/>
        <w:numPr>
          <w:ilvl w:val="0"/>
          <w:numId w:val="117"/>
        </w:numPr>
        <w:spacing w:after="0" w:line="240" w:lineRule="auto"/>
        <w:jc w:val="both"/>
        <w:rPr>
          <w:rFonts w:ascii="Times New Roman" w:hAnsi="Times New Roman" w:cs="Times New Roman"/>
        </w:rPr>
      </w:pPr>
      <w:r w:rsidRPr="00EC670A">
        <w:rPr>
          <w:rFonts w:ascii="Times New Roman" w:hAnsi="Times New Roman" w:cs="Times New Roman"/>
        </w:rPr>
        <w:t xml:space="preserve">Представлять данные в виде таблиц, диаграмм, </w:t>
      </w:r>
    </w:p>
    <w:p w:rsidR="00CB0199" w:rsidRPr="00EC670A" w:rsidRDefault="00CB0199" w:rsidP="00311FF5">
      <w:pPr>
        <w:pStyle w:val="a5"/>
        <w:numPr>
          <w:ilvl w:val="0"/>
          <w:numId w:val="117"/>
        </w:numPr>
        <w:spacing w:after="0" w:line="240" w:lineRule="auto"/>
        <w:jc w:val="both"/>
        <w:rPr>
          <w:rFonts w:ascii="Times New Roman" w:hAnsi="Times New Roman" w:cs="Times New Roman"/>
        </w:rPr>
      </w:pPr>
      <w:r w:rsidRPr="00EC670A">
        <w:rPr>
          <w:rFonts w:ascii="Times New Roman" w:hAnsi="Times New Roman" w:cs="Times New Roman"/>
        </w:rPr>
        <w:t>читать информацию, представленную в виде таблицы, диаграммы.</w:t>
      </w:r>
    </w:p>
    <w:p w:rsidR="00CB0199" w:rsidRPr="00EC670A" w:rsidRDefault="00CB0199" w:rsidP="00CB0199">
      <w:pPr>
        <w:spacing w:after="0" w:line="240" w:lineRule="auto"/>
        <w:jc w:val="both"/>
        <w:rPr>
          <w:rFonts w:ascii="Times New Roman" w:hAnsi="Times New Roman" w:cs="Times New Roman"/>
          <w:b/>
          <w:bCs/>
        </w:rPr>
      </w:pPr>
      <w:r w:rsidRPr="00EC670A">
        <w:rPr>
          <w:rFonts w:ascii="Times New Roman" w:hAnsi="Times New Roman" w:cs="Times New Roman"/>
          <w:b/>
          <w:bCs/>
        </w:rPr>
        <w:t>Текстовые задачи</w:t>
      </w:r>
    </w:p>
    <w:p w:rsidR="00CB0199" w:rsidRPr="00EC670A" w:rsidRDefault="00CB0199" w:rsidP="00311FF5">
      <w:pPr>
        <w:pStyle w:val="a5"/>
        <w:numPr>
          <w:ilvl w:val="0"/>
          <w:numId w:val="118"/>
        </w:numPr>
        <w:spacing w:after="0" w:line="240" w:lineRule="auto"/>
        <w:jc w:val="both"/>
        <w:rPr>
          <w:rFonts w:ascii="Times New Roman" w:hAnsi="Times New Roman" w:cs="Times New Roman"/>
        </w:rPr>
      </w:pPr>
      <w:r w:rsidRPr="00EC670A">
        <w:rPr>
          <w:rFonts w:ascii="Times New Roman" w:hAnsi="Times New Roman" w:cs="Times New Roman"/>
        </w:rPr>
        <w:t>Решать несложные сюжетные задачи разных типов на все арифметические действия;</w:t>
      </w:r>
    </w:p>
    <w:p w:rsidR="00CB0199" w:rsidRPr="00EC670A" w:rsidRDefault="00CB0199" w:rsidP="00311FF5">
      <w:pPr>
        <w:pStyle w:val="a5"/>
        <w:numPr>
          <w:ilvl w:val="0"/>
          <w:numId w:val="118"/>
        </w:numPr>
        <w:spacing w:after="0" w:line="240" w:lineRule="auto"/>
        <w:jc w:val="both"/>
        <w:rPr>
          <w:rFonts w:ascii="Times New Roman" w:hAnsi="Times New Roman" w:cs="Times New Roman"/>
        </w:rPr>
      </w:pPr>
      <w:r w:rsidRPr="00EC670A">
        <w:rPr>
          <w:rFonts w:ascii="Times New Roman" w:hAnsi="Times New Roman" w:cs="Times New Roman"/>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CB0199" w:rsidRPr="00EC670A" w:rsidRDefault="00CB0199" w:rsidP="00311FF5">
      <w:pPr>
        <w:pStyle w:val="a5"/>
        <w:numPr>
          <w:ilvl w:val="0"/>
          <w:numId w:val="118"/>
        </w:numPr>
        <w:spacing w:after="0" w:line="240" w:lineRule="auto"/>
        <w:jc w:val="both"/>
        <w:rPr>
          <w:rFonts w:ascii="Times New Roman" w:hAnsi="Times New Roman" w:cs="Times New Roman"/>
        </w:rPr>
      </w:pPr>
      <w:r w:rsidRPr="00EC670A">
        <w:rPr>
          <w:rFonts w:ascii="Times New Roman" w:hAnsi="Times New Roman" w:cs="Times New Roman"/>
        </w:rPr>
        <w:t>осуществлять способ поиска решения задачи, в котором рассуждение строится от условия к требованию или от требования к условию;</w:t>
      </w:r>
    </w:p>
    <w:p w:rsidR="00CB0199" w:rsidRPr="00EC670A" w:rsidRDefault="00CB0199" w:rsidP="00311FF5">
      <w:pPr>
        <w:pStyle w:val="a5"/>
        <w:numPr>
          <w:ilvl w:val="0"/>
          <w:numId w:val="118"/>
        </w:numPr>
        <w:spacing w:after="0" w:line="240" w:lineRule="auto"/>
        <w:jc w:val="both"/>
        <w:rPr>
          <w:rFonts w:ascii="Times New Roman" w:hAnsi="Times New Roman" w:cs="Times New Roman"/>
        </w:rPr>
      </w:pPr>
      <w:r w:rsidRPr="00EC670A">
        <w:rPr>
          <w:rFonts w:ascii="Times New Roman" w:hAnsi="Times New Roman" w:cs="Times New Roman"/>
        </w:rPr>
        <w:t xml:space="preserve">составлять план решения задачи; </w:t>
      </w:r>
    </w:p>
    <w:p w:rsidR="00CB0199" w:rsidRPr="00EC670A" w:rsidRDefault="00CB0199" w:rsidP="00311FF5">
      <w:pPr>
        <w:pStyle w:val="a5"/>
        <w:numPr>
          <w:ilvl w:val="0"/>
          <w:numId w:val="118"/>
        </w:numPr>
        <w:spacing w:after="0" w:line="240" w:lineRule="auto"/>
        <w:jc w:val="both"/>
        <w:rPr>
          <w:rFonts w:ascii="Times New Roman" w:hAnsi="Times New Roman" w:cs="Times New Roman"/>
        </w:rPr>
      </w:pPr>
      <w:r w:rsidRPr="00EC670A">
        <w:rPr>
          <w:rFonts w:ascii="Times New Roman" w:hAnsi="Times New Roman" w:cs="Times New Roman"/>
        </w:rPr>
        <w:t>выделять этапы решения задачи;</w:t>
      </w:r>
    </w:p>
    <w:p w:rsidR="00CB0199" w:rsidRPr="00EC670A" w:rsidRDefault="00CB0199" w:rsidP="00311FF5">
      <w:pPr>
        <w:pStyle w:val="a5"/>
        <w:numPr>
          <w:ilvl w:val="0"/>
          <w:numId w:val="118"/>
        </w:numPr>
        <w:spacing w:after="0" w:line="240" w:lineRule="auto"/>
        <w:jc w:val="both"/>
        <w:rPr>
          <w:rFonts w:ascii="Times New Roman" w:hAnsi="Times New Roman" w:cs="Times New Roman"/>
        </w:rPr>
      </w:pPr>
      <w:r w:rsidRPr="00EC670A">
        <w:rPr>
          <w:rFonts w:ascii="Times New Roman" w:hAnsi="Times New Roman" w:cs="Times New Roman"/>
        </w:rPr>
        <w:t>интерпретировать вычислительные результаты в задаче, исследовать полученное решение задачи;</w:t>
      </w:r>
    </w:p>
    <w:p w:rsidR="00CB0199" w:rsidRPr="00EC670A" w:rsidRDefault="00CB0199" w:rsidP="00311FF5">
      <w:pPr>
        <w:pStyle w:val="a5"/>
        <w:numPr>
          <w:ilvl w:val="0"/>
          <w:numId w:val="118"/>
        </w:numPr>
        <w:spacing w:after="0" w:line="240" w:lineRule="auto"/>
        <w:jc w:val="both"/>
        <w:rPr>
          <w:rFonts w:ascii="Times New Roman" w:hAnsi="Times New Roman" w:cs="Times New Roman"/>
        </w:rPr>
      </w:pPr>
      <w:r w:rsidRPr="00EC670A">
        <w:rPr>
          <w:rFonts w:ascii="Times New Roman" w:hAnsi="Times New Roman" w:cs="Times New Roman"/>
        </w:rPr>
        <w:t>знать различие скоростей объекта в стоячей воде, против течения и по течению реки;</w:t>
      </w:r>
    </w:p>
    <w:p w:rsidR="00CB0199" w:rsidRPr="00EC670A" w:rsidRDefault="00CB0199" w:rsidP="00CB0199">
      <w:pPr>
        <w:spacing w:after="0" w:line="240" w:lineRule="auto"/>
        <w:jc w:val="both"/>
        <w:rPr>
          <w:rFonts w:ascii="Times New Roman" w:hAnsi="Times New Roman" w:cs="Times New Roman"/>
        </w:rPr>
      </w:pPr>
      <w:r w:rsidRPr="00EC670A">
        <w:rPr>
          <w:rFonts w:ascii="Times New Roman" w:hAnsi="Times New Roman" w:cs="Times New Roman"/>
        </w:rPr>
        <w:t>решать несложные логические задачи методом рассуждений.</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В повседневной жизни и при изучении других предметов:</w:t>
      </w:r>
    </w:p>
    <w:p w:rsidR="00CB0199" w:rsidRPr="00EC670A" w:rsidRDefault="00CB0199" w:rsidP="00311FF5">
      <w:pPr>
        <w:pStyle w:val="a5"/>
        <w:numPr>
          <w:ilvl w:val="0"/>
          <w:numId w:val="119"/>
        </w:numPr>
        <w:spacing w:after="0" w:line="240" w:lineRule="auto"/>
        <w:jc w:val="both"/>
        <w:rPr>
          <w:rFonts w:ascii="Times New Roman" w:hAnsi="Times New Roman" w:cs="Times New Roman"/>
        </w:rPr>
      </w:pPr>
      <w:r w:rsidRPr="00EC670A">
        <w:rPr>
          <w:rFonts w:ascii="Times New Roman" w:hAnsi="Times New Roman" w:cs="Times New Roman"/>
        </w:rPr>
        <w:t xml:space="preserve">выдвигать гипотезы о возможных предельных значениях искомых величин в задаче (делать прикидку) </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Наглядная геометрия</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Геометрические фигуры</w:t>
      </w:r>
    </w:p>
    <w:p w:rsidR="00CB0199" w:rsidRPr="00EC670A" w:rsidRDefault="00CB0199" w:rsidP="00311FF5">
      <w:pPr>
        <w:pStyle w:val="a5"/>
        <w:numPr>
          <w:ilvl w:val="0"/>
          <w:numId w:val="119"/>
        </w:numPr>
        <w:spacing w:after="0" w:line="240" w:lineRule="auto"/>
        <w:jc w:val="both"/>
        <w:rPr>
          <w:rFonts w:ascii="Times New Roman" w:hAnsi="Times New Roman" w:cs="Times New Roman"/>
          <w:b/>
          <w:i/>
        </w:rPr>
      </w:pPr>
      <w:r w:rsidRPr="00EC670A">
        <w:rPr>
          <w:rFonts w:ascii="Times New Roman" w:hAnsi="Times New Roman" w:cs="Times New Roman"/>
        </w:rPr>
        <w:t xml:space="preserve">Оперировать на базовом уровне понятиями: фигура, </w:t>
      </w:r>
      <w:r w:rsidRPr="00EC670A">
        <w:rPr>
          <w:rFonts w:ascii="Times New Roman" w:hAnsi="Times New Roman" w:cs="Times New Roman"/>
          <w:bCs/>
        </w:rPr>
        <w:t>т</w:t>
      </w:r>
      <w:r w:rsidRPr="00EC670A">
        <w:rPr>
          <w:rFonts w:ascii="Times New Roman" w:hAnsi="Times New Roman" w:cs="Times New Roman"/>
        </w:rPr>
        <w:t>очка, отрезок, прямая, луч, ломаная, угол, многоугольник, треугольник и четырехугольник, прямоугольник и квадрат, окружность и круг. Изображать изучаемые фигуры от руки и с помощью линейки и циркуля.</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В повседневной жизни и при изучении других предметов:</w:t>
      </w:r>
    </w:p>
    <w:p w:rsidR="00CB0199" w:rsidRPr="00EC670A" w:rsidRDefault="00CB0199" w:rsidP="00311FF5">
      <w:pPr>
        <w:pStyle w:val="a5"/>
        <w:numPr>
          <w:ilvl w:val="0"/>
          <w:numId w:val="119"/>
        </w:numPr>
        <w:spacing w:after="0" w:line="240" w:lineRule="auto"/>
        <w:jc w:val="both"/>
        <w:rPr>
          <w:rFonts w:ascii="Times New Roman" w:hAnsi="Times New Roman" w:cs="Times New Roman"/>
        </w:rPr>
      </w:pPr>
      <w:r w:rsidRPr="00EC670A">
        <w:rPr>
          <w:rFonts w:ascii="Times New Roman" w:hAnsi="Times New Roman" w:cs="Times New Roman"/>
        </w:rPr>
        <w:t xml:space="preserve">решать практические задачи с применением простейших свойств фигур. </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Измерения и вычисления</w:t>
      </w:r>
    </w:p>
    <w:p w:rsidR="00CB0199" w:rsidRPr="00EC670A" w:rsidRDefault="00CB0199" w:rsidP="00311FF5">
      <w:pPr>
        <w:pStyle w:val="a5"/>
        <w:numPr>
          <w:ilvl w:val="0"/>
          <w:numId w:val="119"/>
        </w:numPr>
        <w:spacing w:after="0" w:line="240" w:lineRule="auto"/>
        <w:jc w:val="both"/>
        <w:rPr>
          <w:rFonts w:ascii="Times New Roman" w:hAnsi="Times New Roman" w:cs="Times New Roman"/>
        </w:rPr>
      </w:pPr>
      <w:r w:rsidRPr="00EC670A">
        <w:rPr>
          <w:rFonts w:ascii="Times New Roman" w:hAnsi="Times New Roman" w:cs="Times New Roman"/>
        </w:rPr>
        <w:t>выполнять измерение длин, расстояний, величин углов, с помощью инструментов для измерений длин и углов;</w:t>
      </w:r>
    </w:p>
    <w:p w:rsidR="00CB0199" w:rsidRPr="00EC670A" w:rsidRDefault="00CB0199" w:rsidP="00311FF5">
      <w:pPr>
        <w:pStyle w:val="a5"/>
        <w:numPr>
          <w:ilvl w:val="0"/>
          <w:numId w:val="119"/>
        </w:numPr>
        <w:spacing w:after="0" w:line="240" w:lineRule="auto"/>
        <w:jc w:val="both"/>
        <w:rPr>
          <w:rFonts w:ascii="Times New Roman" w:hAnsi="Times New Roman" w:cs="Times New Roman"/>
        </w:rPr>
      </w:pPr>
      <w:r w:rsidRPr="00EC670A">
        <w:rPr>
          <w:rFonts w:ascii="Times New Roman" w:hAnsi="Times New Roman" w:cs="Times New Roman"/>
        </w:rPr>
        <w:t xml:space="preserve">вычислять площади прямоугольников. </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В повседневной жизни и при изучении других предметов:</w:t>
      </w:r>
    </w:p>
    <w:p w:rsidR="00CB0199" w:rsidRPr="00EC670A" w:rsidRDefault="00CB0199" w:rsidP="00311FF5">
      <w:pPr>
        <w:pStyle w:val="a5"/>
        <w:numPr>
          <w:ilvl w:val="0"/>
          <w:numId w:val="120"/>
        </w:numPr>
        <w:spacing w:after="0" w:line="240" w:lineRule="auto"/>
        <w:jc w:val="both"/>
        <w:rPr>
          <w:rFonts w:ascii="Times New Roman" w:hAnsi="Times New Roman" w:cs="Times New Roman"/>
        </w:rPr>
      </w:pPr>
      <w:r w:rsidRPr="00EC670A">
        <w:rPr>
          <w:rFonts w:ascii="Times New Roman" w:hAnsi="Times New Roman" w:cs="Times New Roman"/>
        </w:rPr>
        <w:t>вычислять расстояния на местности в стандартных ситуациях, площади прямоугольников;</w:t>
      </w:r>
    </w:p>
    <w:p w:rsidR="00CB0199" w:rsidRPr="00EC670A" w:rsidRDefault="00CB0199" w:rsidP="00311FF5">
      <w:pPr>
        <w:pStyle w:val="a5"/>
        <w:numPr>
          <w:ilvl w:val="0"/>
          <w:numId w:val="120"/>
        </w:numPr>
        <w:spacing w:after="0" w:line="240" w:lineRule="auto"/>
        <w:jc w:val="both"/>
        <w:rPr>
          <w:rFonts w:ascii="Times New Roman" w:hAnsi="Times New Roman" w:cs="Times New Roman"/>
        </w:rPr>
      </w:pPr>
      <w:r w:rsidRPr="00EC670A">
        <w:rPr>
          <w:rFonts w:ascii="Times New Roman" w:hAnsi="Times New Roman" w:cs="Times New Roman"/>
        </w:rPr>
        <w:t>выполнять простейшие построения и измерения на местности, необходимые в реальной жизни.</w:t>
      </w:r>
    </w:p>
    <w:p w:rsidR="00CB0199" w:rsidRPr="00EC670A" w:rsidRDefault="00CB0199" w:rsidP="00CB0199">
      <w:pPr>
        <w:spacing w:after="0" w:line="240" w:lineRule="auto"/>
        <w:jc w:val="both"/>
        <w:rPr>
          <w:rFonts w:ascii="Times New Roman" w:hAnsi="Times New Roman" w:cs="Times New Roman"/>
          <w:b/>
          <w:bCs/>
        </w:rPr>
      </w:pPr>
      <w:r w:rsidRPr="00EC670A">
        <w:rPr>
          <w:rFonts w:ascii="Times New Roman" w:hAnsi="Times New Roman" w:cs="Times New Roman"/>
          <w:b/>
          <w:bCs/>
        </w:rPr>
        <w:t>История математики</w:t>
      </w:r>
    </w:p>
    <w:p w:rsidR="00CB0199" w:rsidRPr="00EC670A" w:rsidRDefault="00CB0199" w:rsidP="00311FF5">
      <w:pPr>
        <w:pStyle w:val="a5"/>
        <w:numPr>
          <w:ilvl w:val="0"/>
          <w:numId w:val="121"/>
        </w:numPr>
        <w:spacing w:after="0" w:line="240" w:lineRule="auto"/>
        <w:jc w:val="both"/>
        <w:rPr>
          <w:rFonts w:ascii="Times New Roman" w:hAnsi="Times New Roman" w:cs="Times New Roman"/>
        </w:rPr>
      </w:pPr>
      <w:r w:rsidRPr="00EC670A">
        <w:rPr>
          <w:rFonts w:ascii="Times New Roman" w:hAnsi="Times New Roman" w:cs="Times New Roman"/>
        </w:rPr>
        <w:t>описывать отдельные выдающиеся результаты, полученные в ходе развития математики как науки;</w:t>
      </w:r>
    </w:p>
    <w:p w:rsidR="00CB0199" w:rsidRPr="00EC670A" w:rsidRDefault="00CB0199" w:rsidP="00311FF5">
      <w:pPr>
        <w:pStyle w:val="a5"/>
        <w:numPr>
          <w:ilvl w:val="0"/>
          <w:numId w:val="121"/>
        </w:numPr>
        <w:spacing w:after="0" w:line="240" w:lineRule="auto"/>
        <w:jc w:val="both"/>
        <w:rPr>
          <w:rFonts w:ascii="Times New Roman" w:hAnsi="Times New Roman" w:cs="Times New Roman"/>
        </w:rPr>
      </w:pPr>
      <w:r w:rsidRPr="00EC670A">
        <w:rPr>
          <w:rFonts w:ascii="Times New Roman" w:hAnsi="Times New Roman" w:cs="Times New Roman"/>
        </w:rPr>
        <w:t>знать примеры математических открытий и их авторов, в связи с отечественной и всемирной историей.</w:t>
      </w:r>
    </w:p>
    <w:p w:rsidR="00CB0199" w:rsidRPr="00EC670A" w:rsidRDefault="00CB0199" w:rsidP="00311FF5">
      <w:pPr>
        <w:pStyle w:val="a5"/>
        <w:numPr>
          <w:ilvl w:val="0"/>
          <w:numId w:val="121"/>
        </w:numPr>
        <w:spacing w:after="0" w:line="240" w:lineRule="auto"/>
        <w:jc w:val="both"/>
        <w:rPr>
          <w:rFonts w:ascii="Times New Roman" w:hAnsi="Times New Roman" w:cs="Times New Roman"/>
        </w:rPr>
      </w:pPr>
      <w:bookmarkStart w:id="69" w:name="_Toc284662720"/>
      <w:bookmarkStart w:id="70" w:name="_Toc284663346"/>
      <w:r w:rsidRPr="00EC670A">
        <w:rPr>
          <w:rFonts w:ascii="Times New Roman" w:hAnsi="Times New Roman" w:cs="Times New Roman"/>
        </w:rPr>
        <w:t xml:space="preserve">Выпускник получит возможность научиться в 5 классе </w:t>
      </w:r>
      <w:bookmarkEnd w:id="69"/>
      <w:bookmarkEnd w:id="70"/>
    </w:p>
    <w:p w:rsidR="00CB0199" w:rsidRPr="00EC670A" w:rsidRDefault="00CB0199" w:rsidP="00CB0199">
      <w:pPr>
        <w:spacing w:after="0" w:line="240" w:lineRule="auto"/>
        <w:jc w:val="both"/>
        <w:rPr>
          <w:rFonts w:ascii="Times New Roman" w:hAnsi="Times New Roman" w:cs="Times New Roman"/>
          <w:b/>
          <w:i/>
        </w:rPr>
      </w:pPr>
      <w:r w:rsidRPr="00EC670A">
        <w:rPr>
          <w:rFonts w:ascii="Times New Roman" w:hAnsi="Times New Roman" w:cs="Times New Roman"/>
          <w:b/>
          <w:i/>
        </w:rPr>
        <w:t>Числа</w:t>
      </w:r>
    </w:p>
    <w:p w:rsidR="00CB0199" w:rsidRPr="00EC670A" w:rsidRDefault="00CB0199" w:rsidP="00311FF5">
      <w:pPr>
        <w:pStyle w:val="a5"/>
        <w:numPr>
          <w:ilvl w:val="0"/>
          <w:numId w:val="122"/>
        </w:numPr>
        <w:spacing w:after="0" w:line="240" w:lineRule="auto"/>
        <w:jc w:val="both"/>
        <w:rPr>
          <w:rFonts w:ascii="Times New Roman" w:hAnsi="Times New Roman" w:cs="Times New Roman"/>
          <w:i/>
        </w:rPr>
      </w:pPr>
      <w:r w:rsidRPr="00EC670A">
        <w:rPr>
          <w:rFonts w:ascii="Times New Roman" w:hAnsi="Times New Roman" w:cs="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CB0199" w:rsidRPr="00EC670A" w:rsidRDefault="00CB0199" w:rsidP="00311FF5">
      <w:pPr>
        <w:pStyle w:val="a5"/>
        <w:numPr>
          <w:ilvl w:val="0"/>
          <w:numId w:val="122"/>
        </w:numPr>
        <w:spacing w:after="0" w:line="240" w:lineRule="auto"/>
        <w:jc w:val="both"/>
        <w:rPr>
          <w:rFonts w:ascii="Times New Roman" w:hAnsi="Times New Roman" w:cs="Times New Roman"/>
          <w:i/>
        </w:rPr>
      </w:pPr>
      <w:r w:rsidRPr="00EC670A">
        <w:rPr>
          <w:rFonts w:ascii="Times New Roman" w:hAnsi="Times New Roman" w:cs="Times New Roman"/>
          <w:i/>
        </w:rPr>
        <w:t>понимать и объяснять смысл позиционной записи натурального числа;</w:t>
      </w:r>
    </w:p>
    <w:p w:rsidR="00CB0199" w:rsidRPr="00EC670A" w:rsidRDefault="00CB0199" w:rsidP="00311FF5">
      <w:pPr>
        <w:pStyle w:val="a5"/>
        <w:numPr>
          <w:ilvl w:val="0"/>
          <w:numId w:val="122"/>
        </w:numPr>
        <w:spacing w:after="0" w:line="240" w:lineRule="auto"/>
        <w:jc w:val="both"/>
        <w:rPr>
          <w:rFonts w:ascii="Times New Roman" w:hAnsi="Times New Roman" w:cs="Times New Roman"/>
          <w:i/>
        </w:rPr>
      </w:pPr>
      <w:r w:rsidRPr="00EC670A">
        <w:rPr>
          <w:rFonts w:ascii="Times New Roman" w:hAnsi="Times New Roman" w:cs="Times New Roman"/>
          <w:i/>
        </w:rPr>
        <w:t>выполнять вычисления, в том числе с использованием приемов рациональных вычислений, обосновывать алгоритмы выполнения действий.</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В повседневной жизни и при изучении других предметов:</w:t>
      </w:r>
    </w:p>
    <w:p w:rsidR="00CB0199" w:rsidRPr="00EC670A" w:rsidRDefault="00CB0199" w:rsidP="00311FF5">
      <w:pPr>
        <w:pStyle w:val="a5"/>
        <w:numPr>
          <w:ilvl w:val="0"/>
          <w:numId w:val="123"/>
        </w:numPr>
        <w:spacing w:after="0" w:line="240" w:lineRule="auto"/>
        <w:jc w:val="both"/>
        <w:rPr>
          <w:rFonts w:ascii="Times New Roman" w:hAnsi="Times New Roman" w:cs="Times New Roman"/>
          <w:i/>
        </w:rPr>
      </w:pPr>
      <w:r w:rsidRPr="00EC670A">
        <w:rPr>
          <w:rFonts w:ascii="Times New Roman" w:hAnsi="Times New Roman" w:cs="Times New Roman"/>
          <w:i/>
        </w:rPr>
        <w:t>составлять числовые выражения и оценивать их значения при решении практических задач и задач из других учебных предметов.</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 xml:space="preserve">Уравнения и неравенства </w:t>
      </w:r>
    </w:p>
    <w:p w:rsidR="00CB0199" w:rsidRPr="00EC670A" w:rsidRDefault="00CB0199" w:rsidP="00311FF5">
      <w:pPr>
        <w:pStyle w:val="a5"/>
        <w:numPr>
          <w:ilvl w:val="0"/>
          <w:numId w:val="123"/>
        </w:numPr>
        <w:spacing w:after="0" w:line="240" w:lineRule="auto"/>
        <w:jc w:val="both"/>
        <w:rPr>
          <w:rFonts w:ascii="Times New Roman" w:hAnsi="Times New Roman" w:cs="Times New Roman"/>
          <w:i/>
        </w:rPr>
      </w:pPr>
      <w:r w:rsidRPr="00EC670A">
        <w:rPr>
          <w:rFonts w:ascii="Times New Roman" w:hAnsi="Times New Roman" w:cs="Times New Roman"/>
          <w:i/>
        </w:rPr>
        <w:t>Оперировать понятиями: равенство, числовое равенство, уравнение, корень уравнения, решение уравнения, числовое неравенство.</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Статистика и теория вероятностей</w:t>
      </w:r>
    </w:p>
    <w:p w:rsidR="00CB0199" w:rsidRPr="00EC670A" w:rsidRDefault="00CB0199" w:rsidP="00CB0199">
      <w:pPr>
        <w:spacing w:after="0" w:line="240" w:lineRule="auto"/>
        <w:jc w:val="both"/>
        <w:rPr>
          <w:rFonts w:ascii="Times New Roman" w:hAnsi="Times New Roman" w:cs="Times New Roman"/>
          <w:i/>
        </w:rPr>
      </w:pPr>
      <w:r w:rsidRPr="00EC670A">
        <w:rPr>
          <w:rFonts w:ascii="Times New Roman" w:hAnsi="Times New Roman" w:cs="Times New Roman"/>
          <w:i/>
        </w:rPr>
        <w:t xml:space="preserve">Оперировать понятиями: столбчатые и круговые диаграммы, таблицы данных, среднее арифметическое, </w:t>
      </w:r>
    </w:p>
    <w:p w:rsidR="00CB0199" w:rsidRPr="00EC670A" w:rsidRDefault="00CB0199" w:rsidP="00CB0199">
      <w:pPr>
        <w:spacing w:after="0" w:line="240" w:lineRule="auto"/>
        <w:jc w:val="both"/>
        <w:rPr>
          <w:rFonts w:ascii="Times New Roman" w:hAnsi="Times New Roman" w:cs="Times New Roman"/>
          <w:i/>
        </w:rPr>
      </w:pPr>
      <w:r w:rsidRPr="00EC670A">
        <w:rPr>
          <w:rFonts w:ascii="Times New Roman" w:hAnsi="Times New Roman" w:cs="Times New Roman"/>
          <w:i/>
        </w:rPr>
        <w:t xml:space="preserve">извлекать, информацию, </w:t>
      </w:r>
      <w:r w:rsidRPr="00EC670A">
        <w:rPr>
          <w:rStyle w:val="dash041e0431044b0447043d044b0439char1"/>
          <w:sz w:val="22"/>
          <w:szCs w:val="22"/>
        </w:rPr>
        <w:t>представленную в таблицах, на диаграммах</w:t>
      </w:r>
      <w:r w:rsidRPr="00EC670A">
        <w:rPr>
          <w:rFonts w:ascii="Times New Roman" w:hAnsi="Times New Roman" w:cs="Times New Roman"/>
          <w:i/>
        </w:rPr>
        <w:t>.</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В повседневной жизни и при изучении других предметов:</w:t>
      </w:r>
    </w:p>
    <w:p w:rsidR="00CB0199" w:rsidRPr="00EC670A" w:rsidRDefault="00CB0199" w:rsidP="00CB0199">
      <w:pPr>
        <w:spacing w:after="0" w:line="240" w:lineRule="auto"/>
        <w:jc w:val="both"/>
        <w:rPr>
          <w:rFonts w:ascii="Times New Roman" w:hAnsi="Times New Roman" w:cs="Times New Roman"/>
          <w:i/>
        </w:rPr>
      </w:pPr>
      <w:r w:rsidRPr="00EC670A">
        <w:rPr>
          <w:rFonts w:ascii="Times New Roman" w:hAnsi="Times New Roman" w:cs="Times New Roman"/>
          <w:i/>
        </w:rPr>
        <w:t xml:space="preserve">извлекать, интерпретировать и преобразовывать информацию, </w:t>
      </w:r>
      <w:r w:rsidRPr="00EC670A">
        <w:rPr>
          <w:rStyle w:val="dash041e0431044b0447043d044b0439char1"/>
          <w:sz w:val="22"/>
          <w:szCs w:val="22"/>
        </w:rPr>
        <w:t>представленную в таблицах и на диаграммах, отражающую свойства и характеристики реальных процессов и явлений.</w:t>
      </w:r>
    </w:p>
    <w:p w:rsidR="00CB0199" w:rsidRPr="00EC670A" w:rsidRDefault="00CB0199" w:rsidP="00CB0199">
      <w:pPr>
        <w:spacing w:after="0" w:line="240" w:lineRule="auto"/>
        <w:jc w:val="both"/>
        <w:rPr>
          <w:rFonts w:ascii="Times New Roman" w:hAnsi="Times New Roman" w:cs="Times New Roman"/>
          <w:b/>
          <w:bCs/>
        </w:rPr>
      </w:pPr>
      <w:r w:rsidRPr="00EC670A">
        <w:rPr>
          <w:rFonts w:ascii="Times New Roman" w:hAnsi="Times New Roman" w:cs="Times New Roman"/>
          <w:b/>
          <w:bCs/>
        </w:rPr>
        <w:t>Текстовые задачи</w:t>
      </w:r>
    </w:p>
    <w:p w:rsidR="00CB0199" w:rsidRPr="00EC670A" w:rsidRDefault="00CB0199" w:rsidP="00311FF5">
      <w:pPr>
        <w:pStyle w:val="a5"/>
        <w:numPr>
          <w:ilvl w:val="0"/>
          <w:numId w:val="123"/>
        </w:numPr>
        <w:spacing w:after="0" w:line="240" w:lineRule="auto"/>
        <w:jc w:val="both"/>
        <w:rPr>
          <w:rFonts w:ascii="Times New Roman" w:hAnsi="Times New Roman" w:cs="Times New Roman"/>
          <w:i/>
        </w:rPr>
      </w:pPr>
      <w:r w:rsidRPr="00EC670A">
        <w:rPr>
          <w:rFonts w:ascii="Times New Roman" w:hAnsi="Times New Roman" w:cs="Times New Roman"/>
          <w:i/>
        </w:rPr>
        <w:t>Решать простые и сложные задачи разных типов, а также задачи повышенной трудности;</w:t>
      </w:r>
    </w:p>
    <w:p w:rsidR="00CB0199" w:rsidRPr="00EC670A" w:rsidRDefault="00CB0199" w:rsidP="00311FF5">
      <w:pPr>
        <w:pStyle w:val="a5"/>
        <w:numPr>
          <w:ilvl w:val="0"/>
          <w:numId w:val="123"/>
        </w:numPr>
        <w:spacing w:after="0" w:line="240" w:lineRule="auto"/>
        <w:jc w:val="both"/>
        <w:rPr>
          <w:rFonts w:ascii="Times New Roman" w:hAnsi="Times New Roman" w:cs="Times New Roman"/>
          <w:i/>
        </w:rPr>
      </w:pPr>
      <w:r w:rsidRPr="00EC670A">
        <w:rPr>
          <w:rFonts w:ascii="Times New Roman" w:hAnsi="Times New Roman" w:cs="Times New Roman"/>
          <w:i/>
        </w:rPr>
        <w:t>использовать разные краткие записи как модели текстов сложных задач для построения поисковой схемы и решения задач;</w:t>
      </w:r>
    </w:p>
    <w:p w:rsidR="00CB0199" w:rsidRPr="00EC670A" w:rsidRDefault="00CB0199" w:rsidP="00311FF5">
      <w:pPr>
        <w:pStyle w:val="a5"/>
        <w:numPr>
          <w:ilvl w:val="0"/>
          <w:numId w:val="123"/>
        </w:numPr>
        <w:spacing w:after="0" w:line="240" w:lineRule="auto"/>
        <w:jc w:val="both"/>
        <w:rPr>
          <w:rFonts w:ascii="Times New Roman" w:hAnsi="Times New Roman" w:cs="Times New Roman"/>
          <w:i/>
        </w:rPr>
      </w:pPr>
      <w:r w:rsidRPr="00EC670A">
        <w:rPr>
          <w:rFonts w:ascii="Times New Roman" w:hAnsi="Times New Roman" w:cs="Times New Roman"/>
          <w:i/>
        </w:rPr>
        <w:t>знать и применять оба способа поиска решения задач (от требования к условию и от условия к требованию);</w:t>
      </w:r>
    </w:p>
    <w:p w:rsidR="00CB0199" w:rsidRPr="00EC670A" w:rsidRDefault="00CB0199" w:rsidP="00311FF5">
      <w:pPr>
        <w:pStyle w:val="a5"/>
        <w:numPr>
          <w:ilvl w:val="0"/>
          <w:numId w:val="123"/>
        </w:numPr>
        <w:spacing w:after="0" w:line="240" w:lineRule="auto"/>
        <w:jc w:val="both"/>
        <w:rPr>
          <w:rFonts w:ascii="Times New Roman" w:hAnsi="Times New Roman" w:cs="Times New Roman"/>
          <w:i/>
        </w:rPr>
      </w:pPr>
      <w:r w:rsidRPr="00EC670A">
        <w:rPr>
          <w:rFonts w:ascii="Times New Roman" w:hAnsi="Times New Roman" w:cs="Times New Roman"/>
          <w:i/>
        </w:rPr>
        <w:t>выделять этапы решения задачи и содержание каждого этапа;</w:t>
      </w:r>
    </w:p>
    <w:p w:rsidR="00CB0199" w:rsidRPr="00EC670A" w:rsidRDefault="00CB0199" w:rsidP="00311FF5">
      <w:pPr>
        <w:pStyle w:val="a5"/>
        <w:numPr>
          <w:ilvl w:val="0"/>
          <w:numId w:val="123"/>
        </w:numPr>
        <w:spacing w:after="0" w:line="240" w:lineRule="auto"/>
        <w:jc w:val="both"/>
        <w:rPr>
          <w:rFonts w:ascii="Times New Roman" w:hAnsi="Times New Roman" w:cs="Times New Roman"/>
          <w:i/>
        </w:rPr>
      </w:pPr>
      <w:r w:rsidRPr="00EC670A">
        <w:rPr>
          <w:rFonts w:ascii="Times New Roman" w:hAnsi="Times New Roman" w:cs="Times New Roman"/>
          <w:i/>
        </w:rPr>
        <w:t>интерпретировать вычислительные результаты в задаче, исследовать полученное решение задачи;</w:t>
      </w:r>
    </w:p>
    <w:p w:rsidR="00CB0199" w:rsidRPr="00EC670A" w:rsidRDefault="00CB0199" w:rsidP="00311FF5">
      <w:pPr>
        <w:pStyle w:val="a5"/>
        <w:numPr>
          <w:ilvl w:val="0"/>
          <w:numId w:val="123"/>
        </w:numPr>
        <w:spacing w:after="0" w:line="240" w:lineRule="auto"/>
        <w:jc w:val="both"/>
        <w:rPr>
          <w:rFonts w:ascii="Times New Roman" w:hAnsi="Times New Roman" w:cs="Times New Roman"/>
          <w:i/>
        </w:rPr>
      </w:pPr>
      <w:r w:rsidRPr="00EC670A">
        <w:rPr>
          <w:rFonts w:ascii="Times New Roman" w:hAnsi="Times New Roman" w:cs="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CB0199" w:rsidRPr="00EC670A" w:rsidRDefault="00CB0199" w:rsidP="00311FF5">
      <w:pPr>
        <w:pStyle w:val="a5"/>
        <w:numPr>
          <w:ilvl w:val="0"/>
          <w:numId w:val="123"/>
        </w:numPr>
        <w:spacing w:after="0" w:line="240" w:lineRule="auto"/>
        <w:jc w:val="both"/>
        <w:rPr>
          <w:rFonts w:ascii="Times New Roman" w:hAnsi="Times New Roman" w:cs="Times New Roman"/>
          <w:i/>
        </w:rPr>
      </w:pPr>
      <w:r w:rsidRPr="00EC670A">
        <w:rPr>
          <w:rFonts w:ascii="Times New Roman" w:hAnsi="Times New Roman" w:cs="Times New Roman"/>
          <w:i/>
        </w:rPr>
        <w:t>исследовать всевозможные ситуации при решении задач на движение по реке, рассматривать разные системы отсчета;</w:t>
      </w:r>
    </w:p>
    <w:p w:rsidR="00CB0199" w:rsidRPr="00EC670A" w:rsidRDefault="00CB0199" w:rsidP="00311FF5">
      <w:pPr>
        <w:pStyle w:val="a5"/>
        <w:numPr>
          <w:ilvl w:val="0"/>
          <w:numId w:val="123"/>
        </w:numPr>
        <w:spacing w:after="0" w:line="240" w:lineRule="auto"/>
        <w:jc w:val="both"/>
        <w:rPr>
          <w:rFonts w:ascii="Times New Roman" w:hAnsi="Times New Roman" w:cs="Times New Roman"/>
          <w:i/>
        </w:rPr>
      </w:pPr>
      <w:r w:rsidRPr="00EC670A">
        <w:rPr>
          <w:rFonts w:ascii="Times New Roman" w:hAnsi="Times New Roman" w:cs="Times New Roman"/>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В повседневной жизни и при изучении других предметов:</w:t>
      </w:r>
    </w:p>
    <w:p w:rsidR="00CB0199" w:rsidRPr="00EC670A" w:rsidRDefault="00CB0199" w:rsidP="00311FF5">
      <w:pPr>
        <w:pStyle w:val="a5"/>
        <w:numPr>
          <w:ilvl w:val="0"/>
          <w:numId w:val="124"/>
        </w:numPr>
        <w:spacing w:after="0" w:line="240" w:lineRule="auto"/>
        <w:jc w:val="both"/>
        <w:rPr>
          <w:rFonts w:ascii="Times New Roman" w:hAnsi="Times New Roman" w:cs="Times New Roman"/>
          <w:i/>
          <w:lang w:eastAsia="en-US"/>
        </w:rPr>
      </w:pPr>
      <w:r w:rsidRPr="00EC670A">
        <w:rPr>
          <w:rFonts w:ascii="Times New Roman" w:hAnsi="Times New Roman" w:cs="Times New Roman"/>
          <w:i/>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CB0199" w:rsidRPr="00EC670A" w:rsidRDefault="00CB0199" w:rsidP="00311FF5">
      <w:pPr>
        <w:pStyle w:val="a5"/>
        <w:numPr>
          <w:ilvl w:val="0"/>
          <w:numId w:val="124"/>
        </w:numPr>
        <w:spacing w:after="0" w:line="240" w:lineRule="auto"/>
        <w:jc w:val="both"/>
        <w:rPr>
          <w:rFonts w:ascii="Times New Roman" w:hAnsi="Times New Roman" w:cs="Times New Roman"/>
          <w:i/>
          <w:lang w:eastAsia="en-US"/>
        </w:rPr>
      </w:pPr>
      <w:r w:rsidRPr="00EC670A">
        <w:rPr>
          <w:rFonts w:ascii="Times New Roman" w:hAnsi="Times New Roman" w:cs="Times New Roman"/>
          <w:i/>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CB0199" w:rsidRPr="00EC670A" w:rsidRDefault="00CB0199" w:rsidP="00311FF5">
      <w:pPr>
        <w:pStyle w:val="a5"/>
        <w:numPr>
          <w:ilvl w:val="0"/>
          <w:numId w:val="124"/>
        </w:numPr>
        <w:spacing w:after="0" w:line="240" w:lineRule="auto"/>
        <w:jc w:val="both"/>
        <w:rPr>
          <w:rFonts w:ascii="Times New Roman" w:hAnsi="Times New Roman" w:cs="Times New Roman"/>
          <w:i/>
        </w:rPr>
      </w:pPr>
      <w:r w:rsidRPr="00EC670A">
        <w:rPr>
          <w:rFonts w:ascii="Times New Roman" w:hAnsi="Times New Roman" w:cs="Times New Roman"/>
          <w:i/>
          <w:lang w:eastAsia="en-US"/>
        </w:rPr>
        <w:t>решать задачи на движение по реке, рассматривая разные системы отсчета.</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Наглядная геометрия</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Геометрические фигуры</w:t>
      </w:r>
    </w:p>
    <w:p w:rsidR="00CB0199" w:rsidRPr="00EC670A" w:rsidRDefault="00CB0199" w:rsidP="00311FF5">
      <w:pPr>
        <w:pStyle w:val="a5"/>
        <w:numPr>
          <w:ilvl w:val="0"/>
          <w:numId w:val="125"/>
        </w:numPr>
        <w:spacing w:after="0" w:line="240" w:lineRule="auto"/>
        <w:jc w:val="both"/>
        <w:rPr>
          <w:rFonts w:ascii="Times New Roman" w:hAnsi="Times New Roman" w:cs="Times New Roman"/>
          <w:i/>
        </w:rPr>
      </w:pPr>
      <w:r w:rsidRPr="00EC670A">
        <w:rPr>
          <w:rFonts w:ascii="Times New Roman" w:hAnsi="Times New Roman" w:cs="Times New Roman"/>
          <w:i/>
        </w:rPr>
        <w:t>Извлекать, интерпретировать и преобразовывать информацию о геометрических фигурах, представленную на чертежах;</w:t>
      </w:r>
    </w:p>
    <w:p w:rsidR="00CB0199" w:rsidRPr="00EC670A" w:rsidRDefault="00CB0199" w:rsidP="00311FF5">
      <w:pPr>
        <w:pStyle w:val="a5"/>
        <w:numPr>
          <w:ilvl w:val="0"/>
          <w:numId w:val="125"/>
        </w:numPr>
        <w:spacing w:after="0" w:line="240" w:lineRule="auto"/>
        <w:jc w:val="both"/>
        <w:rPr>
          <w:rFonts w:ascii="Times New Roman" w:hAnsi="Times New Roman" w:cs="Times New Roman"/>
          <w:b/>
        </w:rPr>
      </w:pPr>
      <w:r w:rsidRPr="00EC670A">
        <w:rPr>
          <w:rFonts w:ascii="Times New Roman" w:hAnsi="Times New Roman" w:cs="Times New Roman"/>
          <w:i/>
        </w:rPr>
        <w:t xml:space="preserve">изображать изучаемые фигуры от руки </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Измерения и вычисления</w:t>
      </w:r>
    </w:p>
    <w:p w:rsidR="00CB0199" w:rsidRPr="00EC670A" w:rsidRDefault="00CB0199" w:rsidP="00311FF5">
      <w:pPr>
        <w:pStyle w:val="a5"/>
        <w:numPr>
          <w:ilvl w:val="0"/>
          <w:numId w:val="126"/>
        </w:numPr>
        <w:spacing w:after="0" w:line="240" w:lineRule="auto"/>
        <w:jc w:val="both"/>
        <w:rPr>
          <w:rFonts w:ascii="Times New Roman" w:hAnsi="Times New Roman" w:cs="Times New Roman"/>
          <w:i/>
        </w:rPr>
      </w:pPr>
      <w:r w:rsidRPr="00EC670A">
        <w:rPr>
          <w:rFonts w:ascii="Times New Roman" w:hAnsi="Times New Roman" w:cs="Times New Roman"/>
          <w:i/>
        </w:rPr>
        <w:t>выполнять измерение длин, расстояний, величин углов, с помощью инструментов для измерений длин и углов;</w:t>
      </w:r>
    </w:p>
    <w:p w:rsidR="00CB0199" w:rsidRPr="00EC670A" w:rsidRDefault="00CB0199" w:rsidP="00311FF5">
      <w:pPr>
        <w:pStyle w:val="a5"/>
        <w:numPr>
          <w:ilvl w:val="0"/>
          <w:numId w:val="126"/>
        </w:numPr>
        <w:spacing w:after="0" w:line="240" w:lineRule="auto"/>
        <w:jc w:val="both"/>
        <w:rPr>
          <w:rFonts w:ascii="Times New Roman" w:hAnsi="Times New Roman" w:cs="Times New Roman"/>
          <w:i/>
        </w:rPr>
      </w:pPr>
      <w:r w:rsidRPr="00EC670A">
        <w:rPr>
          <w:rFonts w:ascii="Times New Roman" w:hAnsi="Times New Roman" w:cs="Times New Roman"/>
          <w:i/>
        </w:rPr>
        <w:t>вычислять площади прямоугольников, квадратов, объемы прямоугольных параллелепипедов, кубов.</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В повседневной жизни и при изучении других предметов:</w:t>
      </w:r>
    </w:p>
    <w:p w:rsidR="00CB0199" w:rsidRPr="00EC670A" w:rsidRDefault="00CB0199" w:rsidP="00311FF5">
      <w:pPr>
        <w:pStyle w:val="a5"/>
        <w:numPr>
          <w:ilvl w:val="0"/>
          <w:numId w:val="127"/>
        </w:numPr>
        <w:spacing w:after="0" w:line="240" w:lineRule="auto"/>
        <w:jc w:val="both"/>
        <w:rPr>
          <w:rFonts w:ascii="Times New Roman" w:hAnsi="Times New Roman" w:cs="Times New Roman"/>
          <w:i/>
        </w:rPr>
      </w:pPr>
      <w:r w:rsidRPr="00EC670A">
        <w:rPr>
          <w:rFonts w:ascii="Times New Roman" w:hAnsi="Times New Roman" w:cs="Times New Roman"/>
          <w:i/>
        </w:rPr>
        <w:t>вычислять расстояния на местности в стандартных ситуациях, площади участков прямоугольной формы, объемы комнат;</w:t>
      </w:r>
    </w:p>
    <w:p w:rsidR="00CB0199" w:rsidRPr="00EC670A" w:rsidRDefault="00CB0199" w:rsidP="00311FF5">
      <w:pPr>
        <w:pStyle w:val="a5"/>
        <w:numPr>
          <w:ilvl w:val="0"/>
          <w:numId w:val="127"/>
        </w:numPr>
        <w:spacing w:after="0" w:line="240" w:lineRule="auto"/>
        <w:jc w:val="both"/>
        <w:rPr>
          <w:rFonts w:ascii="Times New Roman" w:hAnsi="Times New Roman" w:cs="Times New Roman"/>
          <w:i/>
        </w:rPr>
      </w:pPr>
      <w:r w:rsidRPr="00EC670A">
        <w:rPr>
          <w:rFonts w:ascii="Times New Roman" w:hAnsi="Times New Roman" w:cs="Times New Roman"/>
          <w:i/>
        </w:rPr>
        <w:t xml:space="preserve">выполнять простейшие построения на местности, необходимые в реальной жизни; </w:t>
      </w:r>
    </w:p>
    <w:p w:rsidR="00CB0199" w:rsidRPr="00EC670A" w:rsidRDefault="00CB0199" w:rsidP="00311FF5">
      <w:pPr>
        <w:pStyle w:val="a5"/>
        <w:numPr>
          <w:ilvl w:val="0"/>
          <w:numId w:val="127"/>
        </w:numPr>
        <w:spacing w:after="0" w:line="240" w:lineRule="auto"/>
        <w:jc w:val="both"/>
        <w:rPr>
          <w:rFonts w:ascii="Times New Roman" w:hAnsi="Times New Roman" w:cs="Times New Roman"/>
          <w:i/>
        </w:rPr>
      </w:pPr>
      <w:r w:rsidRPr="00EC670A">
        <w:rPr>
          <w:rFonts w:ascii="Times New Roman" w:hAnsi="Times New Roman" w:cs="Times New Roman"/>
          <w:i/>
        </w:rPr>
        <w:t>оценивать размеры реальных объектов окружающего мира.</w:t>
      </w:r>
    </w:p>
    <w:p w:rsidR="00CB0199" w:rsidRPr="00EC670A" w:rsidRDefault="00CB0199" w:rsidP="00CB0199">
      <w:pPr>
        <w:spacing w:after="0" w:line="240" w:lineRule="auto"/>
        <w:jc w:val="both"/>
        <w:rPr>
          <w:rFonts w:ascii="Times New Roman" w:hAnsi="Times New Roman" w:cs="Times New Roman"/>
          <w:b/>
          <w:bCs/>
        </w:rPr>
      </w:pPr>
      <w:r w:rsidRPr="00EC670A">
        <w:rPr>
          <w:rFonts w:ascii="Times New Roman" w:hAnsi="Times New Roman" w:cs="Times New Roman"/>
          <w:b/>
          <w:bCs/>
        </w:rPr>
        <w:t>История математики</w:t>
      </w:r>
    </w:p>
    <w:p w:rsidR="00CB0199" w:rsidRPr="00EC670A" w:rsidRDefault="00CB0199" w:rsidP="00311FF5">
      <w:pPr>
        <w:pStyle w:val="a5"/>
        <w:numPr>
          <w:ilvl w:val="0"/>
          <w:numId w:val="128"/>
        </w:numPr>
        <w:spacing w:after="0" w:line="240" w:lineRule="auto"/>
        <w:jc w:val="both"/>
        <w:rPr>
          <w:rFonts w:ascii="Times New Roman" w:hAnsi="Times New Roman" w:cs="Times New Roman"/>
          <w:i/>
        </w:rPr>
      </w:pPr>
      <w:r w:rsidRPr="00EC670A">
        <w:rPr>
          <w:rFonts w:ascii="Times New Roman" w:hAnsi="Times New Roman" w:cs="Times New Roman"/>
          <w:i/>
        </w:rPr>
        <w:t>Характеризовать вклад выдающихся математиков в развитие математики и иных научных областей.</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Выпускник научится в 6 классе (для использования в повседневной жизни и обеспечения возможности успешного продолжения образования на базовом уровне)</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Числа</w:t>
      </w:r>
    </w:p>
    <w:p w:rsidR="00CB0199" w:rsidRPr="00EC670A" w:rsidRDefault="00CB0199" w:rsidP="00311FF5">
      <w:pPr>
        <w:pStyle w:val="a5"/>
        <w:numPr>
          <w:ilvl w:val="0"/>
          <w:numId w:val="128"/>
        </w:numPr>
        <w:spacing w:after="0" w:line="240" w:lineRule="auto"/>
        <w:jc w:val="both"/>
        <w:rPr>
          <w:rFonts w:ascii="Times New Roman" w:hAnsi="Times New Roman" w:cs="Times New Roman"/>
        </w:rPr>
      </w:pPr>
      <w:r w:rsidRPr="00EC670A">
        <w:rPr>
          <w:rFonts w:ascii="Times New Roman" w:hAnsi="Times New Roman" w:cs="Times New Roman"/>
        </w:rPr>
        <w:t>Оперировать на базовом уровне понятиями: рациональное число;</w:t>
      </w:r>
    </w:p>
    <w:p w:rsidR="00CB0199" w:rsidRPr="00EC670A" w:rsidRDefault="00CB0199" w:rsidP="00311FF5">
      <w:pPr>
        <w:pStyle w:val="a5"/>
        <w:numPr>
          <w:ilvl w:val="0"/>
          <w:numId w:val="128"/>
        </w:numPr>
        <w:spacing w:after="0" w:line="240" w:lineRule="auto"/>
        <w:jc w:val="both"/>
        <w:rPr>
          <w:rFonts w:ascii="Times New Roman" w:hAnsi="Times New Roman" w:cs="Times New Roman"/>
        </w:rPr>
      </w:pPr>
      <w:r w:rsidRPr="00EC670A">
        <w:rPr>
          <w:rFonts w:ascii="Times New Roman" w:hAnsi="Times New Roman" w:cs="Times New Roman"/>
        </w:rPr>
        <w:t>использовать свойства чисел и правила действий с рациональными числами при выполнении вычислений;</w:t>
      </w:r>
    </w:p>
    <w:p w:rsidR="00CB0199" w:rsidRPr="00EC670A" w:rsidRDefault="00CB0199" w:rsidP="00311FF5">
      <w:pPr>
        <w:pStyle w:val="a5"/>
        <w:numPr>
          <w:ilvl w:val="0"/>
          <w:numId w:val="128"/>
        </w:numPr>
        <w:spacing w:after="0" w:line="240" w:lineRule="auto"/>
        <w:jc w:val="both"/>
        <w:rPr>
          <w:rFonts w:ascii="Times New Roman" w:hAnsi="Times New Roman" w:cs="Times New Roman"/>
        </w:rPr>
      </w:pPr>
      <w:r w:rsidRPr="00EC670A">
        <w:rPr>
          <w:rFonts w:ascii="Times New Roman" w:hAnsi="Times New Roman" w:cs="Times New Roman"/>
        </w:rPr>
        <w:t>использовать признаки делимости на 2, 5, 3, 9, 10 при выполнении вычислений и решении несложных задач;</w:t>
      </w:r>
    </w:p>
    <w:p w:rsidR="00CB0199" w:rsidRPr="00EC670A" w:rsidRDefault="00CB0199" w:rsidP="00311FF5">
      <w:pPr>
        <w:pStyle w:val="a5"/>
        <w:numPr>
          <w:ilvl w:val="0"/>
          <w:numId w:val="128"/>
        </w:numPr>
        <w:spacing w:after="0" w:line="240" w:lineRule="auto"/>
        <w:jc w:val="both"/>
        <w:rPr>
          <w:rFonts w:ascii="Times New Roman" w:hAnsi="Times New Roman" w:cs="Times New Roman"/>
        </w:rPr>
      </w:pPr>
      <w:r w:rsidRPr="00EC670A">
        <w:rPr>
          <w:rFonts w:ascii="Times New Roman" w:hAnsi="Times New Roman" w:cs="Times New Roman"/>
        </w:rPr>
        <w:t>выполнять округление рациональных чисел в соответствии с правилами;</w:t>
      </w:r>
    </w:p>
    <w:p w:rsidR="00CB0199" w:rsidRPr="00EC670A" w:rsidRDefault="00CB0199" w:rsidP="00311FF5">
      <w:pPr>
        <w:pStyle w:val="a5"/>
        <w:numPr>
          <w:ilvl w:val="0"/>
          <w:numId w:val="128"/>
        </w:numPr>
        <w:spacing w:after="0" w:line="240" w:lineRule="auto"/>
        <w:jc w:val="both"/>
        <w:rPr>
          <w:rFonts w:ascii="Times New Roman" w:hAnsi="Times New Roman" w:cs="Times New Roman"/>
        </w:rPr>
      </w:pPr>
      <w:r w:rsidRPr="00EC670A">
        <w:rPr>
          <w:rFonts w:ascii="Times New Roman" w:hAnsi="Times New Roman" w:cs="Times New Roman"/>
        </w:rPr>
        <w:t>сравнивать рациональные числа</w:t>
      </w:r>
      <w:r w:rsidRPr="00EC670A">
        <w:rPr>
          <w:rFonts w:ascii="Times New Roman" w:hAnsi="Times New Roman" w:cs="Times New Roman"/>
          <w:b/>
        </w:rPr>
        <w:t>.</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В повседневной жизни и при изучении других предметов:</w:t>
      </w:r>
    </w:p>
    <w:p w:rsidR="00CB0199" w:rsidRPr="00EC670A" w:rsidRDefault="00CB0199" w:rsidP="00311FF5">
      <w:pPr>
        <w:pStyle w:val="a5"/>
        <w:numPr>
          <w:ilvl w:val="0"/>
          <w:numId w:val="129"/>
        </w:numPr>
        <w:spacing w:after="0" w:line="240" w:lineRule="auto"/>
        <w:jc w:val="both"/>
        <w:rPr>
          <w:rFonts w:ascii="Times New Roman" w:hAnsi="Times New Roman" w:cs="Times New Roman"/>
        </w:rPr>
      </w:pPr>
      <w:r w:rsidRPr="00EC670A">
        <w:rPr>
          <w:rFonts w:ascii="Times New Roman" w:hAnsi="Times New Roman" w:cs="Times New Roman"/>
        </w:rPr>
        <w:t>оценивать результаты вычислений при решении практических задач;</w:t>
      </w:r>
    </w:p>
    <w:p w:rsidR="00CB0199" w:rsidRPr="00EC670A" w:rsidRDefault="00CB0199" w:rsidP="00311FF5">
      <w:pPr>
        <w:pStyle w:val="a5"/>
        <w:numPr>
          <w:ilvl w:val="0"/>
          <w:numId w:val="129"/>
        </w:numPr>
        <w:spacing w:after="0" w:line="240" w:lineRule="auto"/>
        <w:jc w:val="both"/>
        <w:rPr>
          <w:rFonts w:ascii="Times New Roman" w:hAnsi="Times New Roman" w:cs="Times New Roman"/>
        </w:rPr>
      </w:pPr>
      <w:r w:rsidRPr="00EC670A">
        <w:rPr>
          <w:rFonts w:ascii="Times New Roman" w:hAnsi="Times New Roman" w:cs="Times New Roman"/>
        </w:rPr>
        <w:t>выполнять сравнение чисел в реальных ситуациях;</w:t>
      </w:r>
    </w:p>
    <w:p w:rsidR="00CB0199" w:rsidRPr="00EC670A" w:rsidRDefault="00CB0199" w:rsidP="00311FF5">
      <w:pPr>
        <w:pStyle w:val="a5"/>
        <w:numPr>
          <w:ilvl w:val="0"/>
          <w:numId w:val="129"/>
        </w:numPr>
        <w:spacing w:after="0" w:line="240" w:lineRule="auto"/>
        <w:jc w:val="both"/>
        <w:rPr>
          <w:rFonts w:ascii="Times New Roman" w:hAnsi="Times New Roman" w:cs="Times New Roman"/>
        </w:rPr>
      </w:pPr>
      <w:r w:rsidRPr="00EC670A">
        <w:rPr>
          <w:rFonts w:ascii="Times New Roman" w:hAnsi="Times New Roman" w:cs="Times New Roman"/>
        </w:rPr>
        <w:t>составлять числовые выражения при решении практических задач и задач из других учебных предметов.</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Статистика и теория вероятностей</w:t>
      </w:r>
    </w:p>
    <w:p w:rsidR="00CB0199" w:rsidRPr="00EC670A" w:rsidRDefault="00CB0199" w:rsidP="00311FF5">
      <w:pPr>
        <w:pStyle w:val="a5"/>
        <w:numPr>
          <w:ilvl w:val="0"/>
          <w:numId w:val="130"/>
        </w:numPr>
        <w:spacing w:after="0" w:line="240" w:lineRule="auto"/>
        <w:jc w:val="both"/>
        <w:rPr>
          <w:rFonts w:ascii="Times New Roman" w:hAnsi="Times New Roman" w:cs="Times New Roman"/>
        </w:rPr>
      </w:pPr>
      <w:r w:rsidRPr="00EC670A">
        <w:rPr>
          <w:rFonts w:ascii="Times New Roman" w:hAnsi="Times New Roman" w:cs="Times New Roman"/>
        </w:rPr>
        <w:t xml:space="preserve">Представлять данные в виде таблиц, диаграмм, </w:t>
      </w:r>
    </w:p>
    <w:p w:rsidR="00CB0199" w:rsidRPr="00EC670A" w:rsidRDefault="00CB0199" w:rsidP="00311FF5">
      <w:pPr>
        <w:pStyle w:val="a5"/>
        <w:numPr>
          <w:ilvl w:val="0"/>
          <w:numId w:val="130"/>
        </w:numPr>
        <w:spacing w:after="0" w:line="240" w:lineRule="auto"/>
        <w:jc w:val="both"/>
        <w:rPr>
          <w:rFonts w:ascii="Times New Roman" w:hAnsi="Times New Roman" w:cs="Times New Roman"/>
        </w:rPr>
      </w:pPr>
      <w:r w:rsidRPr="00EC670A">
        <w:rPr>
          <w:rFonts w:ascii="Times New Roman" w:hAnsi="Times New Roman" w:cs="Times New Roman"/>
        </w:rPr>
        <w:t>читать информацию, представленную в виде таблицы, диаграммы.</w:t>
      </w:r>
    </w:p>
    <w:p w:rsidR="00CB0199" w:rsidRPr="00EC670A" w:rsidRDefault="00CB0199" w:rsidP="00CB0199">
      <w:pPr>
        <w:spacing w:after="0" w:line="240" w:lineRule="auto"/>
        <w:jc w:val="both"/>
        <w:rPr>
          <w:rFonts w:ascii="Times New Roman" w:hAnsi="Times New Roman" w:cs="Times New Roman"/>
          <w:b/>
          <w:bCs/>
        </w:rPr>
      </w:pPr>
      <w:r w:rsidRPr="00EC670A">
        <w:rPr>
          <w:rFonts w:ascii="Times New Roman" w:hAnsi="Times New Roman" w:cs="Times New Roman"/>
          <w:b/>
          <w:bCs/>
        </w:rPr>
        <w:t>Текстовые задачи</w:t>
      </w:r>
    </w:p>
    <w:p w:rsidR="00CB0199" w:rsidRPr="00EC670A" w:rsidRDefault="00CB0199" w:rsidP="00311FF5">
      <w:pPr>
        <w:pStyle w:val="a5"/>
        <w:numPr>
          <w:ilvl w:val="0"/>
          <w:numId w:val="131"/>
        </w:numPr>
        <w:spacing w:after="0" w:line="240" w:lineRule="auto"/>
        <w:jc w:val="both"/>
        <w:rPr>
          <w:rFonts w:ascii="Times New Roman" w:hAnsi="Times New Roman" w:cs="Times New Roman"/>
        </w:rPr>
      </w:pPr>
      <w:r w:rsidRPr="00EC670A">
        <w:rPr>
          <w:rFonts w:ascii="Times New Roman" w:hAnsi="Times New Roman" w:cs="Times New Roman"/>
        </w:rPr>
        <w:t>Решать несложные сюжетные задачи разных типов на все арифметические действия;</w:t>
      </w:r>
    </w:p>
    <w:p w:rsidR="00CB0199" w:rsidRPr="00EC670A" w:rsidRDefault="00CB0199" w:rsidP="00311FF5">
      <w:pPr>
        <w:pStyle w:val="a5"/>
        <w:numPr>
          <w:ilvl w:val="0"/>
          <w:numId w:val="131"/>
        </w:numPr>
        <w:spacing w:after="0" w:line="240" w:lineRule="auto"/>
        <w:jc w:val="both"/>
        <w:rPr>
          <w:rFonts w:ascii="Times New Roman" w:hAnsi="Times New Roman" w:cs="Times New Roman"/>
        </w:rPr>
      </w:pPr>
      <w:r w:rsidRPr="00EC670A">
        <w:rPr>
          <w:rFonts w:ascii="Times New Roman" w:hAnsi="Times New Roman" w:cs="Times New Roman"/>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CB0199" w:rsidRPr="00EC670A" w:rsidRDefault="00CB0199" w:rsidP="00311FF5">
      <w:pPr>
        <w:pStyle w:val="a5"/>
        <w:numPr>
          <w:ilvl w:val="0"/>
          <w:numId w:val="131"/>
        </w:numPr>
        <w:spacing w:after="0" w:line="240" w:lineRule="auto"/>
        <w:jc w:val="both"/>
        <w:rPr>
          <w:rFonts w:ascii="Times New Roman" w:hAnsi="Times New Roman" w:cs="Times New Roman"/>
        </w:rPr>
      </w:pPr>
      <w:r w:rsidRPr="00EC670A">
        <w:rPr>
          <w:rFonts w:ascii="Times New Roman" w:hAnsi="Times New Roman" w:cs="Times New Roman"/>
        </w:rPr>
        <w:t>осуществлять способ поиска решения задачи, в котором рассуждение строится от условия к требованию или от требования к условию;</w:t>
      </w:r>
    </w:p>
    <w:p w:rsidR="00CB0199" w:rsidRPr="00EC670A" w:rsidRDefault="00CB0199" w:rsidP="00311FF5">
      <w:pPr>
        <w:pStyle w:val="a5"/>
        <w:numPr>
          <w:ilvl w:val="0"/>
          <w:numId w:val="131"/>
        </w:numPr>
        <w:spacing w:after="0" w:line="240" w:lineRule="auto"/>
        <w:jc w:val="both"/>
        <w:rPr>
          <w:rFonts w:ascii="Times New Roman" w:hAnsi="Times New Roman" w:cs="Times New Roman"/>
        </w:rPr>
      </w:pPr>
      <w:r w:rsidRPr="00EC670A">
        <w:rPr>
          <w:rFonts w:ascii="Times New Roman" w:hAnsi="Times New Roman" w:cs="Times New Roman"/>
        </w:rPr>
        <w:t xml:space="preserve">составлять план решения задачи; </w:t>
      </w:r>
    </w:p>
    <w:p w:rsidR="00CB0199" w:rsidRPr="00EC670A" w:rsidRDefault="00CB0199" w:rsidP="00311FF5">
      <w:pPr>
        <w:pStyle w:val="a5"/>
        <w:numPr>
          <w:ilvl w:val="0"/>
          <w:numId w:val="131"/>
        </w:numPr>
        <w:spacing w:after="0" w:line="240" w:lineRule="auto"/>
        <w:jc w:val="both"/>
        <w:rPr>
          <w:rFonts w:ascii="Times New Roman" w:hAnsi="Times New Roman" w:cs="Times New Roman"/>
        </w:rPr>
      </w:pPr>
      <w:r w:rsidRPr="00EC670A">
        <w:rPr>
          <w:rFonts w:ascii="Times New Roman" w:hAnsi="Times New Roman" w:cs="Times New Roman"/>
        </w:rPr>
        <w:t>выделять этапы решения задачи;</w:t>
      </w:r>
    </w:p>
    <w:p w:rsidR="00CB0199" w:rsidRPr="00EC670A" w:rsidRDefault="00CB0199" w:rsidP="00311FF5">
      <w:pPr>
        <w:pStyle w:val="a5"/>
        <w:numPr>
          <w:ilvl w:val="0"/>
          <w:numId w:val="131"/>
        </w:numPr>
        <w:spacing w:after="0" w:line="240" w:lineRule="auto"/>
        <w:jc w:val="both"/>
        <w:rPr>
          <w:rFonts w:ascii="Times New Roman" w:hAnsi="Times New Roman" w:cs="Times New Roman"/>
        </w:rPr>
      </w:pPr>
      <w:r w:rsidRPr="00EC670A">
        <w:rPr>
          <w:rFonts w:ascii="Times New Roman" w:hAnsi="Times New Roman" w:cs="Times New Roman"/>
        </w:rPr>
        <w:t>интерпретировать вычислительные результаты в задаче, исследовать полученное решение задачи;</w:t>
      </w:r>
    </w:p>
    <w:p w:rsidR="00CB0199" w:rsidRPr="00EC670A" w:rsidRDefault="00CB0199" w:rsidP="00311FF5">
      <w:pPr>
        <w:pStyle w:val="a5"/>
        <w:numPr>
          <w:ilvl w:val="0"/>
          <w:numId w:val="131"/>
        </w:numPr>
        <w:spacing w:after="0" w:line="240" w:lineRule="auto"/>
        <w:jc w:val="both"/>
        <w:rPr>
          <w:rFonts w:ascii="Times New Roman" w:hAnsi="Times New Roman" w:cs="Times New Roman"/>
        </w:rPr>
      </w:pPr>
      <w:r w:rsidRPr="00EC670A">
        <w:rPr>
          <w:rFonts w:ascii="Times New Roman" w:hAnsi="Times New Roman" w:cs="Times New Roman"/>
        </w:rPr>
        <w:t>знать различие скоростей объекта в стоячей воде, против течения и по течению реки;</w:t>
      </w:r>
    </w:p>
    <w:p w:rsidR="00CB0199" w:rsidRPr="00EC670A" w:rsidRDefault="00CB0199" w:rsidP="00311FF5">
      <w:pPr>
        <w:pStyle w:val="a5"/>
        <w:numPr>
          <w:ilvl w:val="0"/>
          <w:numId w:val="131"/>
        </w:numPr>
        <w:spacing w:after="0" w:line="240" w:lineRule="auto"/>
        <w:jc w:val="both"/>
        <w:rPr>
          <w:rFonts w:ascii="Times New Roman" w:hAnsi="Times New Roman" w:cs="Times New Roman"/>
        </w:rPr>
      </w:pPr>
      <w:r w:rsidRPr="00EC670A">
        <w:rPr>
          <w:rFonts w:ascii="Times New Roman" w:hAnsi="Times New Roman" w:cs="Times New Roman"/>
        </w:rPr>
        <w:t>решать задачи на нахождение части числа и числа по его части;</w:t>
      </w:r>
    </w:p>
    <w:p w:rsidR="00CB0199" w:rsidRPr="00EC670A" w:rsidRDefault="00CB0199" w:rsidP="00311FF5">
      <w:pPr>
        <w:pStyle w:val="a5"/>
        <w:numPr>
          <w:ilvl w:val="0"/>
          <w:numId w:val="131"/>
        </w:numPr>
        <w:spacing w:after="0" w:line="240" w:lineRule="auto"/>
        <w:jc w:val="both"/>
        <w:rPr>
          <w:rFonts w:ascii="Times New Roman" w:hAnsi="Times New Roman" w:cs="Times New Roman"/>
        </w:rPr>
      </w:pPr>
      <w:r w:rsidRPr="00EC670A">
        <w:rPr>
          <w:rFonts w:ascii="Times New Roman" w:hAnsi="Times New Roman" w:cs="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CB0199" w:rsidRPr="00EC670A" w:rsidRDefault="00CB0199" w:rsidP="00311FF5">
      <w:pPr>
        <w:pStyle w:val="a5"/>
        <w:numPr>
          <w:ilvl w:val="0"/>
          <w:numId w:val="131"/>
        </w:numPr>
        <w:spacing w:after="0" w:line="240" w:lineRule="auto"/>
        <w:jc w:val="both"/>
        <w:rPr>
          <w:rFonts w:ascii="Times New Roman" w:hAnsi="Times New Roman" w:cs="Times New Roman"/>
        </w:rPr>
      </w:pPr>
      <w:r w:rsidRPr="00EC670A">
        <w:rPr>
          <w:rFonts w:ascii="Times New Roman" w:hAnsi="Times New Roman" w:cs="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CB0199" w:rsidRPr="00EC670A" w:rsidRDefault="00CB0199" w:rsidP="00311FF5">
      <w:pPr>
        <w:pStyle w:val="a5"/>
        <w:numPr>
          <w:ilvl w:val="0"/>
          <w:numId w:val="131"/>
        </w:numPr>
        <w:spacing w:after="0" w:line="240" w:lineRule="auto"/>
        <w:jc w:val="both"/>
        <w:rPr>
          <w:rFonts w:ascii="Times New Roman" w:hAnsi="Times New Roman" w:cs="Times New Roman"/>
        </w:rPr>
      </w:pPr>
      <w:r w:rsidRPr="00EC670A">
        <w:rPr>
          <w:rFonts w:ascii="Times New Roman" w:hAnsi="Times New Roman" w:cs="Times New Roman"/>
        </w:rPr>
        <w:t>решать несложные логические задачи методом рассуждений.</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В повседневной жизни и при изучении других предметов:</w:t>
      </w:r>
    </w:p>
    <w:p w:rsidR="00CB0199" w:rsidRPr="00EC670A" w:rsidRDefault="00CB0199" w:rsidP="00311FF5">
      <w:pPr>
        <w:pStyle w:val="a5"/>
        <w:numPr>
          <w:ilvl w:val="0"/>
          <w:numId w:val="132"/>
        </w:numPr>
        <w:spacing w:after="0" w:line="240" w:lineRule="auto"/>
        <w:jc w:val="both"/>
        <w:rPr>
          <w:rFonts w:ascii="Times New Roman" w:hAnsi="Times New Roman" w:cs="Times New Roman"/>
        </w:rPr>
      </w:pPr>
      <w:r w:rsidRPr="00EC670A">
        <w:rPr>
          <w:rFonts w:ascii="Times New Roman" w:hAnsi="Times New Roman" w:cs="Times New Roman"/>
        </w:rPr>
        <w:t xml:space="preserve">выдвигать гипотезы о возможных предельных значениях искомых величин в задаче (делать прикидку) </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Наглядная геометрия</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Геометрические фигуры</w:t>
      </w:r>
    </w:p>
    <w:p w:rsidR="00CB0199" w:rsidRPr="00EC670A" w:rsidRDefault="00CB0199" w:rsidP="00311FF5">
      <w:pPr>
        <w:pStyle w:val="a5"/>
        <w:numPr>
          <w:ilvl w:val="0"/>
          <w:numId w:val="132"/>
        </w:numPr>
        <w:spacing w:after="0" w:line="240" w:lineRule="auto"/>
        <w:jc w:val="both"/>
        <w:rPr>
          <w:rFonts w:ascii="Times New Roman" w:hAnsi="Times New Roman" w:cs="Times New Roman"/>
          <w:b/>
          <w:i/>
        </w:rPr>
      </w:pPr>
      <w:r w:rsidRPr="00EC670A">
        <w:rPr>
          <w:rFonts w:ascii="Times New Roman" w:hAnsi="Times New Roman" w:cs="Times New Roman"/>
        </w:rPr>
        <w:t>Оперировать на базовом уровне понятиями: прямоугольный параллелепипед, куб, шар. Изображать изучаемые фигуры от руки и с помощью линейки и циркуля.</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В повседневной жизни и при изучении других предметов:</w:t>
      </w:r>
    </w:p>
    <w:p w:rsidR="00CB0199" w:rsidRPr="00EC670A" w:rsidRDefault="00CB0199" w:rsidP="00311FF5">
      <w:pPr>
        <w:pStyle w:val="a5"/>
        <w:numPr>
          <w:ilvl w:val="0"/>
          <w:numId w:val="132"/>
        </w:numPr>
        <w:spacing w:after="0" w:line="240" w:lineRule="auto"/>
        <w:jc w:val="both"/>
        <w:rPr>
          <w:rFonts w:ascii="Times New Roman" w:hAnsi="Times New Roman" w:cs="Times New Roman"/>
        </w:rPr>
      </w:pPr>
      <w:r w:rsidRPr="00EC670A">
        <w:rPr>
          <w:rFonts w:ascii="Times New Roman" w:hAnsi="Times New Roman" w:cs="Times New Roman"/>
        </w:rPr>
        <w:t xml:space="preserve">решать практические задачи с применением простейших свойств фигур. </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Измерения и вычисления</w:t>
      </w:r>
    </w:p>
    <w:p w:rsidR="00CB0199" w:rsidRPr="00EC670A" w:rsidRDefault="00CB0199" w:rsidP="00311FF5">
      <w:pPr>
        <w:pStyle w:val="a5"/>
        <w:numPr>
          <w:ilvl w:val="0"/>
          <w:numId w:val="132"/>
        </w:numPr>
        <w:spacing w:after="0" w:line="240" w:lineRule="auto"/>
        <w:jc w:val="both"/>
        <w:rPr>
          <w:rFonts w:ascii="Times New Roman" w:hAnsi="Times New Roman" w:cs="Times New Roman"/>
        </w:rPr>
      </w:pPr>
      <w:r w:rsidRPr="00EC670A">
        <w:rPr>
          <w:rFonts w:ascii="Times New Roman" w:hAnsi="Times New Roman" w:cs="Times New Roman"/>
        </w:rPr>
        <w:t>выполнять измерение длин, расстояний, величин углов, с помощью инструментов для измерений длин и углов;</w:t>
      </w:r>
    </w:p>
    <w:p w:rsidR="00CB0199" w:rsidRPr="00EC670A" w:rsidRDefault="00CB0199" w:rsidP="00311FF5">
      <w:pPr>
        <w:pStyle w:val="a5"/>
        <w:numPr>
          <w:ilvl w:val="0"/>
          <w:numId w:val="132"/>
        </w:numPr>
        <w:spacing w:after="0" w:line="240" w:lineRule="auto"/>
        <w:jc w:val="both"/>
        <w:rPr>
          <w:rFonts w:ascii="Times New Roman" w:hAnsi="Times New Roman" w:cs="Times New Roman"/>
        </w:rPr>
      </w:pPr>
      <w:r w:rsidRPr="00EC670A">
        <w:rPr>
          <w:rFonts w:ascii="Times New Roman" w:hAnsi="Times New Roman" w:cs="Times New Roman"/>
        </w:rPr>
        <w:t xml:space="preserve">вычислять площади прямоугольников. </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В повседневной жизни и при изучении других предметов:</w:t>
      </w:r>
    </w:p>
    <w:p w:rsidR="00CB0199" w:rsidRPr="00EC670A" w:rsidRDefault="00CB0199" w:rsidP="00311FF5">
      <w:pPr>
        <w:pStyle w:val="a5"/>
        <w:numPr>
          <w:ilvl w:val="0"/>
          <w:numId w:val="133"/>
        </w:numPr>
        <w:spacing w:after="0" w:line="240" w:lineRule="auto"/>
        <w:jc w:val="both"/>
        <w:rPr>
          <w:rFonts w:ascii="Times New Roman" w:hAnsi="Times New Roman" w:cs="Times New Roman"/>
        </w:rPr>
      </w:pPr>
      <w:r w:rsidRPr="00EC670A">
        <w:rPr>
          <w:rFonts w:ascii="Times New Roman" w:hAnsi="Times New Roman" w:cs="Times New Roman"/>
        </w:rPr>
        <w:t>вычислять расстояния на местности в стандартных ситуациях, площади прямоугольников;</w:t>
      </w:r>
    </w:p>
    <w:p w:rsidR="00CB0199" w:rsidRPr="00EC670A" w:rsidRDefault="00CB0199" w:rsidP="00311FF5">
      <w:pPr>
        <w:pStyle w:val="a5"/>
        <w:numPr>
          <w:ilvl w:val="0"/>
          <w:numId w:val="133"/>
        </w:numPr>
        <w:spacing w:after="0" w:line="240" w:lineRule="auto"/>
        <w:jc w:val="both"/>
        <w:rPr>
          <w:rFonts w:ascii="Times New Roman" w:hAnsi="Times New Roman" w:cs="Times New Roman"/>
        </w:rPr>
      </w:pPr>
      <w:r w:rsidRPr="00EC670A">
        <w:rPr>
          <w:rFonts w:ascii="Times New Roman" w:hAnsi="Times New Roman" w:cs="Times New Roman"/>
        </w:rPr>
        <w:t>выполнять простейшие построения и измерения на местности, необходимые в реальной жизни.</w:t>
      </w:r>
    </w:p>
    <w:p w:rsidR="00CB0199" w:rsidRPr="00EC670A" w:rsidRDefault="00CB0199" w:rsidP="00CB0199">
      <w:pPr>
        <w:spacing w:after="0" w:line="240" w:lineRule="auto"/>
        <w:jc w:val="both"/>
        <w:rPr>
          <w:rFonts w:ascii="Times New Roman" w:hAnsi="Times New Roman" w:cs="Times New Roman"/>
          <w:b/>
          <w:bCs/>
        </w:rPr>
      </w:pPr>
      <w:r w:rsidRPr="00EC670A">
        <w:rPr>
          <w:rFonts w:ascii="Times New Roman" w:hAnsi="Times New Roman" w:cs="Times New Roman"/>
          <w:b/>
          <w:bCs/>
        </w:rPr>
        <w:t>История математики</w:t>
      </w:r>
    </w:p>
    <w:p w:rsidR="00CB0199" w:rsidRPr="00EC670A" w:rsidRDefault="00CB0199" w:rsidP="00311FF5">
      <w:pPr>
        <w:pStyle w:val="a5"/>
        <w:numPr>
          <w:ilvl w:val="0"/>
          <w:numId w:val="134"/>
        </w:numPr>
        <w:spacing w:after="0" w:line="240" w:lineRule="auto"/>
        <w:jc w:val="both"/>
        <w:rPr>
          <w:rFonts w:ascii="Times New Roman" w:hAnsi="Times New Roman" w:cs="Times New Roman"/>
        </w:rPr>
      </w:pPr>
      <w:r w:rsidRPr="00EC670A">
        <w:rPr>
          <w:rFonts w:ascii="Times New Roman" w:hAnsi="Times New Roman" w:cs="Times New Roman"/>
        </w:rPr>
        <w:t>описывать отдельные выдающиеся результаты, полученные в ходе развития математики как науки;</w:t>
      </w:r>
    </w:p>
    <w:p w:rsidR="00CB0199" w:rsidRPr="00EC670A" w:rsidRDefault="00CB0199" w:rsidP="00311FF5">
      <w:pPr>
        <w:pStyle w:val="a5"/>
        <w:numPr>
          <w:ilvl w:val="0"/>
          <w:numId w:val="134"/>
        </w:numPr>
        <w:spacing w:after="0" w:line="240" w:lineRule="auto"/>
        <w:jc w:val="both"/>
        <w:rPr>
          <w:rFonts w:ascii="Times New Roman" w:hAnsi="Times New Roman" w:cs="Times New Roman"/>
        </w:rPr>
      </w:pPr>
      <w:r w:rsidRPr="00EC670A">
        <w:rPr>
          <w:rFonts w:ascii="Times New Roman" w:hAnsi="Times New Roman" w:cs="Times New Roman"/>
        </w:rPr>
        <w:t>знать примеры математических открытий и их авторов, в связи с отечественной и всемирной историей.</w:t>
      </w:r>
    </w:p>
    <w:p w:rsidR="00CB0199" w:rsidRPr="00EC670A" w:rsidRDefault="00CB0199" w:rsidP="00311FF5">
      <w:pPr>
        <w:pStyle w:val="a5"/>
        <w:numPr>
          <w:ilvl w:val="0"/>
          <w:numId w:val="134"/>
        </w:numPr>
        <w:spacing w:after="0" w:line="240" w:lineRule="auto"/>
        <w:jc w:val="both"/>
        <w:rPr>
          <w:rFonts w:ascii="Times New Roman" w:hAnsi="Times New Roman" w:cs="Times New Roman"/>
        </w:rPr>
      </w:pPr>
      <w:r w:rsidRPr="00EC670A">
        <w:rPr>
          <w:rFonts w:ascii="Times New Roman" w:hAnsi="Times New Roman" w:cs="Times New Roman"/>
        </w:rPr>
        <w:t>Выпускник получит возможность научиться 6 классе (для обеспечения возможности успешного продолжения образования на базовом и углубленном уровнях)</w:t>
      </w:r>
    </w:p>
    <w:p w:rsidR="00CB0199" w:rsidRPr="00EC670A" w:rsidRDefault="00CB0199" w:rsidP="00CB0199">
      <w:pPr>
        <w:spacing w:after="0" w:line="240" w:lineRule="auto"/>
        <w:jc w:val="both"/>
        <w:rPr>
          <w:rFonts w:ascii="Times New Roman" w:hAnsi="Times New Roman" w:cs="Times New Roman"/>
          <w:b/>
          <w:i/>
        </w:rPr>
      </w:pPr>
      <w:r w:rsidRPr="00EC670A">
        <w:rPr>
          <w:rFonts w:ascii="Times New Roman" w:hAnsi="Times New Roman" w:cs="Times New Roman"/>
          <w:b/>
          <w:i/>
        </w:rPr>
        <w:t>Числа</w:t>
      </w:r>
    </w:p>
    <w:p w:rsidR="00CB0199" w:rsidRPr="00EC670A" w:rsidRDefault="00CB0199" w:rsidP="00311FF5">
      <w:pPr>
        <w:pStyle w:val="a5"/>
        <w:numPr>
          <w:ilvl w:val="0"/>
          <w:numId w:val="135"/>
        </w:numPr>
        <w:spacing w:after="0" w:line="240" w:lineRule="auto"/>
        <w:jc w:val="both"/>
        <w:rPr>
          <w:rFonts w:ascii="Times New Roman" w:hAnsi="Times New Roman" w:cs="Times New Roman"/>
          <w:i/>
        </w:rPr>
      </w:pPr>
      <w:r w:rsidRPr="00EC670A">
        <w:rPr>
          <w:rFonts w:ascii="Times New Roman" w:hAnsi="Times New Roman" w:cs="Times New Roman"/>
          <w:i/>
        </w:rPr>
        <w:t>Оперировать понятиями: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CB0199" w:rsidRPr="00EC670A" w:rsidRDefault="00CB0199" w:rsidP="00311FF5">
      <w:pPr>
        <w:pStyle w:val="a5"/>
        <w:numPr>
          <w:ilvl w:val="0"/>
          <w:numId w:val="135"/>
        </w:numPr>
        <w:spacing w:after="0" w:line="240" w:lineRule="auto"/>
        <w:jc w:val="both"/>
        <w:rPr>
          <w:rFonts w:ascii="Times New Roman" w:hAnsi="Times New Roman" w:cs="Times New Roman"/>
          <w:i/>
        </w:rPr>
      </w:pPr>
      <w:r w:rsidRPr="00EC670A">
        <w:rPr>
          <w:rFonts w:ascii="Times New Roman" w:hAnsi="Times New Roman" w:cs="Times New Roman"/>
          <w:i/>
        </w:rPr>
        <w:t>выполнять вычисления, в том числе с использованием приемов рациональных вычислений, обосновывать алгоритмы выполнения действий;</w:t>
      </w:r>
    </w:p>
    <w:p w:rsidR="00CB0199" w:rsidRPr="00EC670A" w:rsidRDefault="00CB0199" w:rsidP="00311FF5">
      <w:pPr>
        <w:pStyle w:val="a5"/>
        <w:numPr>
          <w:ilvl w:val="0"/>
          <w:numId w:val="135"/>
        </w:numPr>
        <w:spacing w:after="0" w:line="240" w:lineRule="auto"/>
        <w:jc w:val="both"/>
        <w:rPr>
          <w:rFonts w:ascii="Times New Roman" w:hAnsi="Times New Roman" w:cs="Times New Roman"/>
          <w:i/>
        </w:rPr>
      </w:pPr>
      <w:r w:rsidRPr="00EC670A">
        <w:rPr>
          <w:rFonts w:ascii="Times New Roman" w:hAnsi="Times New Roman" w:cs="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CB0199" w:rsidRPr="00EC670A" w:rsidRDefault="00CB0199" w:rsidP="00311FF5">
      <w:pPr>
        <w:pStyle w:val="a5"/>
        <w:numPr>
          <w:ilvl w:val="0"/>
          <w:numId w:val="135"/>
        </w:numPr>
        <w:spacing w:after="0" w:line="240" w:lineRule="auto"/>
        <w:jc w:val="both"/>
        <w:rPr>
          <w:rFonts w:ascii="Times New Roman" w:hAnsi="Times New Roman" w:cs="Times New Roman"/>
          <w:i/>
        </w:rPr>
      </w:pPr>
      <w:r w:rsidRPr="00EC670A">
        <w:rPr>
          <w:rFonts w:ascii="Times New Roman" w:hAnsi="Times New Roman" w:cs="Times New Roman"/>
          <w:i/>
        </w:rPr>
        <w:t>выполнять округление рациональных чисел с заданной точностью;</w:t>
      </w:r>
    </w:p>
    <w:p w:rsidR="00CB0199" w:rsidRPr="00EC670A" w:rsidRDefault="00CB0199" w:rsidP="00311FF5">
      <w:pPr>
        <w:pStyle w:val="a5"/>
        <w:numPr>
          <w:ilvl w:val="0"/>
          <w:numId w:val="135"/>
        </w:numPr>
        <w:spacing w:after="0" w:line="240" w:lineRule="auto"/>
        <w:jc w:val="both"/>
        <w:rPr>
          <w:rFonts w:ascii="Times New Roman" w:hAnsi="Times New Roman" w:cs="Times New Roman"/>
          <w:i/>
        </w:rPr>
      </w:pPr>
      <w:r w:rsidRPr="00EC670A">
        <w:rPr>
          <w:rFonts w:ascii="Times New Roman" w:hAnsi="Times New Roman" w:cs="Times New Roman"/>
          <w:i/>
        </w:rPr>
        <w:t>упорядочивать числа, записанные в виде обыкновенных и десятичных дробей;</w:t>
      </w:r>
    </w:p>
    <w:p w:rsidR="00CB0199" w:rsidRPr="00EC670A" w:rsidRDefault="00CB0199" w:rsidP="00311FF5">
      <w:pPr>
        <w:pStyle w:val="a5"/>
        <w:numPr>
          <w:ilvl w:val="0"/>
          <w:numId w:val="135"/>
        </w:numPr>
        <w:spacing w:after="0" w:line="240" w:lineRule="auto"/>
        <w:jc w:val="both"/>
        <w:rPr>
          <w:rFonts w:ascii="Times New Roman" w:hAnsi="Times New Roman" w:cs="Times New Roman"/>
          <w:i/>
        </w:rPr>
      </w:pPr>
      <w:r w:rsidRPr="00EC670A">
        <w:rPr>
          <w:rFonts w:ascii="Times New Roman" w:hAnsi="Times New Roman" w:cs="Times New Roman"/>
          <w:i/>
        </w:rPr>
        <w:t>находить НОД и НОК чисел и использовать их при решении задач;.</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В повседневной жизни и при изучении других предметов:</w:t>
      </w:r>
    </w:p>
    <w:p w:rsidR="00CB0199" w:rsidRPr="00EC670A" w:rsidRDefault="00CB0199" w:rsidP="00311FF5">
      <w:pPr>
        <w:pStyle w:val="a5"/>
        <w:numPr>
          <w:ilvl w:val="0"/>
          <w:numId w:val="136"/>
        </w:numPr>
        <w:spacing w:after="0" w:line="240" w:lineRule="auto"/>
        <w:jc w:val="both"/>
        <w:rPr>
          <w:rFonts w:ascii="Times New Roman" w:hAnsi="Times New Roman" w:cs="Times New Roman"/>
          <w:i/>
        </w:rPr>
      </w:pPr>
      <w:r w:rsidRPr="00EC670A">
        <w:rPr>
          <w:rFonts w:ascii="Times New Roman" w:hAnsi="Times New Roman" w:cs="Times New Roman"/>
          <w:i/>
        </w:rPr>
        <w:t>применять правила приближенных вычислений при решении практических задач и решении задач других учебных предметов;</w:t>
      </w:r>
    </w:p>
    <w:p w:rsidR="00CB0199" w:rsidRPr="00EC670A" w:rsidRDefault="00CB0199" w:rsidP="00311FF5">
      <w:pPr>
        <w:pStyle w:val="a5"/>
        <w:numPr>
          <w:ilvl w:val="0"/>
          <w:numId w:val="136"/>
        </w:numPr>
        <w:spacing w:after="0" w:line="240" w:lineRule="auto"/>
        <w:jc w:val="both"/>
        <w:rPr>
          <w:rFonts w:ascii="Times New Roman" w:hAnsi="Times New Roman" w:cs="Times New Roman"/>
          <w:i/>
        </w:rPr>
      </w:pPr>
      <w:r w:rsidRPr="00EC670A">
        <w:rPr>
          <w:rFonts w:ascii="Times New Roman" w:hAnsi="Times New Roman" w:cs="Times New Roman"/>
          <w:i/>
        </w:rPr>
        <w:t>выполнять сравнение результатов вычислений при решении практических задач, в том числе приближенных вычислений;</w:t>
      </w:r>
    </w:p>
    <w:p w:rsidR="00CB0199" w:rsidRPr="00EC670A" w:rsidRDefault="00CB0199" w:rsidP="00311FF5">
      <w:pPr>
        <w:pStyle w:val="a5"/>
        <w:numPr>
          <w:ilvl w:val="0"/>
          <w:numId w:val="136"/>
        </w:numPr>
        <w:spacing w:after="0" w:line="240" w:lineRule="auto"/>
        <w:jc w:val="both"/>
        <w:rPr>
          <w:rFonts w:ascii="Times New Roman" w:hAnsi="Times New Roman" w:cs="Times New Roman"/>
          <w:i/>
        </w:rPr>
      </w:pPr>
      <w:r w:rsidRPr="00EC670A">
        <w:rPr>
          <w:rFonts w:ascii="Times New Roman" w:hAnsi="Times New Roman" w:cs="Times New Roman"/>
          <w:i/>
        </w:rPr>
        <w:t>составлять числовые выражения и оценивать их значения при решении практических задач и задач из других учебных предметов.</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 xml:space="preserve">Уравнения и неравенства </w:t>
      </w:r>
    </w:p>
    <w:p w:rsidR="00CB0199" w:rsidRPr="00EC670A" w:rsidRDefault="00CB0199" w:rsidP="00311FF5">
      <w:pPr>
        <w:pStyle w:val="a5"/>
        <w:numPr>
          <w:ilvl w:val="0"/>
          <w:numId w:val="137"/>
        </w:numPr>
        <w:spacing w:after="0" w:line="240" w:lineRule="auto"/>
        <w:jc w:val="both"/>
        <w:rPr>
          <w:rFonts w:ascii="Times New Roman" w:hAnsi="Times New Roman" w:cs="Times New Roman"/>
          <w:i/>
        </w:rPr>
      </w:pPr>
      <w:r w:rsidRPr="00EC670A">
        <w:rPr>
          <w:rFonts w:ascii="Times New Roman" w:hAnsi="Times New Roman" w:cs="Times New Roman"/>
          <w:i/>
        </w:rPr>
        <w:t>Оперировать понятиями: равенство, числовое равенство, уравнение, корень уравнения, решение уравнения, числовое неравенство.</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Статистика и теория вероятностей</w:t>
      </w:r>
    </w:p>
    <w:p w:rsidR="00CB0199" w:rsidRPr="00EC670A" w:rsidRDefault="00CB0199" w:rsidP="00311FF5">
      <w:pPr>
        <w:pStyle w:val="a5"/>
        <w:numPr>
          <w:ilvl w:val="0"/>
          <w:numId w:val="137"/>
        </w:numPr>
        <w:spacing w:after="0" w:line="240" w:lineRule="auto"/>
        <w:jc w:val="both"/>
        <w:rPr>
          <w:rFonts w:ascii="Times New Roman" w:hAnsi="Times New Roman" w:cs="Times New Roman"/>
          <w:i/>
        </w:rPr>
      </w:pPr>
      <w:r w:rsidRPr="00EC670A">
        <w:rPr>
          <w:rFonts w:ascii="Times New Roman" w:hAnsi="Times New Roman" w:cs="Times New Roman"/>
          <w:i/>
        </w:rPr>
        <w:t xml:space="preserve">Оперировать понятиями: столбчатые и круговые диаграммы, таблицы данных, среднее арифметическое, </w:t>
      </w:r>
    </w:p>
    <w:p w:rsidR="00CB0199" w:rsidRPr="00EC670A" w:rsidRDefault="00CB0199" w:rsidP="00311FF5">
      <w:pPr>
        <w:pStyle w:val="a5"/>
        <w:numPr>
          <w:ilvl w:val="0"/>
          <w:numId w:val="137"/>
        </w:numPr>
        <w:spacing w:after="0" w:line="240" w:lineRule="auto"/>
        <w:jc w:val="both"/>
        <w:rPr>
          <w:rFonts w:ascii="Times New Roman" w:hAnsi="Times New Roman" w:cs="Times New Roman"/>
          <w:i/>
        </w:rPr>
      </w:pPr>
      <w:r w:rsidRPr="00EC670A">
        <w:rPr>
          <w:rFonts w:ascii="Times New Roman" w:hAnsi="Times New Roman" w:cs="Times New Roman"/>
          <w:i/>
        </w:rPr>
        <w:t xml:space="preserve">извлекать, информацию, </w:t>
      </w:r>
      <w:r w:rsidRPr="00EC670A">
        <w:rPr>
          <w:rStyle w:val="dash041e0431044b0447043d044b0439char1"/>
          <w:sz w:val="22"/>
          <w:szCs w:val="22"/>
        </w:rPr>
        <w:t>представленную в таблицах, на диаграммах</w:t>
      </w:r>
      <w:r w:rsidRPr="00EC670A">
        <w:rPr>
          <w:rFonts w:ascii="Times New Roman" w:hAnsi="Times New Roman" w:cs="Times New Roman"/>
          <w:i/>
        </w:rPr>
        <w:t>;</w:t>
      </w:r>
    </w:p>
    <w:p w:rsidR="00CB0199" w:rsidRPr="00EC670A" w:rsidRDefault="00CB0199" w:rsidP="00311FF5">
      <w:pPr>
        <w:pStyle w:val="a5"/>
        <w:numPr>
          <w:ilvl w:val="0"/>
          <w:numId w:val="137"/>
        </w:numPr>
        <w:spacing w:after="0" w:line="240" w:lineRule="auto"/>
        <w:jc w:val="both"/>
        <w:rPr>
          <w:rFonts w:ascii="Times New Roman" w:hAnsi="Times New Roman" w:cs="Times New Roman"/>
          <w:i/>
        </w:rPr>
      </w:pPr>
      <w:r w:rsidRPr="00EC670A">
        <w:rPr>
          <w:rFonts w:ascii="Times New Roman" w:hAnsi="Times New Roman" w:cs="Times New Roman"/>
          <w:i/>
        </w:rPr>
        <w:t>составлять таблицы, строить диаграммы на основе данных.</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В повседневной жизни и при изучении других предметов:</w:t>
      </w:r>
    </w:p>
    <w:p w:rsidR="00CB0199" w:rsidRPr="00EC670A" w:rsidRDefault="00CB0199" w:rsidP="00311FF5">
      <w:pPr>
        <w:pStyle w:val="a5"/>
        <w:numPr>
          <w:ilvl w:val="0"/>
          <w:numId w:val="138"/>
        </w:numPr>
        <w:spacing w:after="0" w:line="240" w:lineRule="auto"/>
        <w:jc w:val="both"/>
        <w:rPr>
          <w:rFonts w:ascii="Times New Roman" w:hAnsi="Times New Roman" w:cs="Times New Roman"/>
          <w:i/>
        </w:rPr>
      </w:pPr>
      <w:r w:rsidRPr="00EC670A">
        <w:rPr>
          <w:rFonts w:ascii="Times New Roman" w:hAnsi="Times New Roman" w:cs="Times New Roman"/>
          <w:i/>
        </w:rPr>
        <w:t xml:space="preserve">извлекать, интерпретировать и преобразовывать информацию, </w:t>
      </w:r>
      <w:r w:rsidRPr="00EC670A">
        <w:rPr>
          <w:rStyle w:val="dash041e0431044b0447043d044b0439char1"/>
          <w:sz w:val="22"/>
          <w:szCs w:val="22"/>
        </w:rPr>
        <w:t>представленную в таблицах и на диаграммах, отражающую свойства и характеристики реальных процессов и явлений.</w:t>
      </w:r>
    </w:p>
    <w:p w:rsidR="00CB0199" w:rsidRPr="00EC670A" w:rsidRDefault="00CB0199" w:rsidP="00CB0199">
      <w:pPr>
        <w:spacing w:after="0" w:line="240" w:lineRule="auto"/>
        <w:jc w:val="both"/>
        <w:rPr>
          <w:rFonts w:ascii="Times New Roman" w:hAnsi="Times New Roman" w:cs="Times New Roman"/>
          <w:b/>
          <w:bCs/>
        </w:rPr>
      </w:pPr>
      <w:r w:rsidRPr="00EC670A">
        <w:rPr>
          <w:rFonts w:ascii="Times New Roman" w:hAnsi="Times New Roman" w:cs="Times New Roman"/>
          <w:b/>
          <w:bCs/>
        </w:rPr>
        <w:t>Текстовые задачи</w:t>
      </w:r>
    </w:p>
    <w:p w:rsidR="00CB0199" w:rsidRPr="00EC670A" w:rsidRDefault="00CB0199" w:rsidP="00311FF5">
      <w:pPr>
        <w:pStyle w:val="a5"/>
        <w:numPr>
          <w:ilvl w:val="0"/>
          <w:numId w:val="138"/>
        </w:numPr>
        <w:spacing w:after="0" w:line="240" w:lineRule="auto"/>
        <w:jc w:val="both"/>
        <w:rPr>
          <w:rFonts w:ascii="Times New Roman" w:hAnsi="Times New Roman" w:cs="Times New Roman"/>
          <w:i/>
        </w:rPr>
      </w:pPr>
      <w:r w:rsidRPr="00EC670A">
        <w:rPr>
          <w:rFonts w:ascii="Times New Roman" w:hAnsi="Times New Roman" w:cs="Times New Roman"/>
          <w:i/>
        </w:rPr>
        <w:t>Решать простые и сложные задачи разных типов, а также задачи повышенной трудности;</w:t>
      </w:r>
    </w:p>
    <w:p w:rsidR="00CB0199" w:rsidRPr="00EC670A" w:rsidRDefault="00CB0199" w:rsidP="00311FF5">
      <w:pPr>
        <w:pStyle w:val="a5"/>
        <w:numPr>
          <w:ilvl w:val="0"/>
          <w:numId w:val="138"/>
        </w:numPr>
        <w:spacing w:after="0" w:line="240" w:lineRule="auto"/>
        <w:jc w:val="both"/>
        <w:rPr>
          <w:rFonts w:ascii="Times New Roman" w:hAnsi="Times New Roman" w:cs="Times New Roman"/>
          <w:i/>
        </w:rPr>
      </w:pPr>
      <w:r w:rsidRPr="00EC670A">
        <w:rPr>
          <w:rFonts w:ascii="Times New Roman" w:hAnsi="Times New Roman" w:cs="Times New Roman"/>
          <w:i/>
        </w:rPr>
        <w:t>использовать разные краткие записи как модели текстов сложных задач для построения поисковой схемы и решения задач;</w:t>
      </w:r>
    </w:p>
    <w:p w:rsidR="00CB0199" w:rsidRPr="00EC670A" w:rsidRDefault="00CB0199" w:rsidP="00311FF5">
      <w:pPr>
        <w:pStyle w:val="a5"/>
        <w:numPr>
          <w:ilvl w:val="0"/>
          <w:numId w:val="138"/>
        </w:numPr>
        <w:spacing w:after="0" w:line="240" w:lineRule="auto"/>
        <w:jc w:val="both"/>
        <w:rPr>
          <w:rFonts w:ascii="Times New Roman" w:hAnsi="Times New Roman" w:cs="Times New Roman"/>
          <w:i/>
        </w:rPr>
      </w:pPr>
      <w:r w:rsidRPr="00EC670A">
        <w:rPr>
          <w:rFonts w:ascii="Times New Roman" w:hAnsi="Times New Roman" w:cs="Times New Roman"/>
          <w:i/>
        </w:rPr>
        <w:t>знать и применять оба способа поиска решения задач (от требования к условию и от условия к требованию);</w:t>
      </w:r>
    </w:p>
    <w:p w:rsidR="00CB0199" w:rsidRPr="00EC670A" w:rsidRDefault="00CB0199" w:rsidP="00311FF5">
      <w:pPr>
        <w:pStyle w:val="a5"/>
        <w:numPr>
          <w:ilvl w:val="0"/>
          <w:numId w:val="138"/>
        </w:numPr>
        <w:spacing w:after="0" w:line="240" w:lineRule="auto"/>
        <w:jc w:val="both"/>
        <w:rPr>
          <w:rFonts w:ascii="Times New Roman" w:hAnsi="Times New Roman" w:cs="Times New Roman"/>
          <w:i/>
        </w:rPr>
      </w:pPr>
      <w:r w:rsidRPr="00EC670A">
        <w:rPr>
          <w:rFonts w:ascii="Times New Roman" w:hAnsi="Times New Roman" w:cs="Times New Roman"/>
          <w:i/>
        </w:rPr>
        <w:t>моделировать рассуждения при поиске решения задач с помощью граф-схемы;</w:t>
      </w:r>
    </w:p>
    <w:p w:rsidR="00CB0199" w:rsidRPr="00EC670A" w:rsidRDefault="00CB0199" w:rsidP="00311FF5">
      <w:pPr>
        <w:pStyle w:val="a5"/>
        <w:numPr>
          <w:ilvl w:val="0"/>
          <w:numId w:val="138"/>
        </w:numPr>
        <w:spacing w:after="0" w:line="240" w:lineRule="auto"/>
        <w:jc w:val="both"/>
        <w:rPr>
          <w:rFonts w:ascii="Times New Roman" w:hAnsi="Times New Roman" w:cs="Times New Roman"/>
          <w:i/>
        </w:rPr>
      </w:pPr>
      <w:r w:rsidRPr="00EC670A">
        <w:rPr>
          <w:rFonts w:ascii="Times New Roman" w:hAnsi="Times New Roman" w:cs="Times New Roman"/>
          <w:i/>
        </w:rPr>
        <w:t>выделять этапы решения задачи и содержание каждого этапа;</w:t>
      </w:r>
    </w:p>
    <w:p w:rsidR="00CB0199" w:rsidRPr="00EC670A" w:rsidRDefault="00CB0199" w:rsidP="00311FF5">
      <w:pPr>
        <w:pStyle w:val="a5"/>
        <w:numPr>
          <w:ilvl w:val="0"/>
          <w:numId w:val="138"/>
        </w:numPr>
        <w:spacing w:after="0" w:line="240" w:lineRule="auto"/>
        <w:jc w:val="both"/>
        <w:rPr>
          <w:rFonts w:ascii="Times New Roman" w:hAnsi="Times New Roman" w:cs="Times New Roman"/>
          <w:i/>
        </w:rPr>
      </w:pPr>
      <w:r w:rsidRPr="00EC670A">
        <w:rPr>
          <w:rFonts w:ascii="Times New Roman" w:hAnsi="Times New Roman" w:cs="Times New Roman"/>
          <w:i/>
        </w:rPr>
        <w:t>интерпретировать вычислительные результаты в задаче, исследовать полученное решение задачи;</w:t>
      </w:r>
    </w:p>
    <w:p w:rsidR="00CB0199" w:rsidRPr="00EC670A" w:rsidRDefault="00CB0199" w:rsidP="00311FF5">
      <w:pPr>
        <w:pStyle w:val="a5"/>
        <w:numPr>
          <w:ilvl w:val="0"/>
          <w:numId w:val="138"/>
        </w:numPr>
        <w:spacing w:after="0" w:line="240" w:lineRule="auto"/>
        <w:jc w:val="both"/>
        <w:rPr>
          <w:rFonts w:ascii="Times New Roman" w:hAnsi="Times New Roman" w:cs="Times New Roman"/>
          <w:i/>
        </w:rPr>
      </w:pPr>
      <w:r w:rsidRPr="00EC670A">
        <w:rPr>
          <w:rFonts w:ascii="Times New Roman" w:hAnsi="Times New Roman" w:cs="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CB0199" w:rsidRPr="00EC670A" w:rsidRDefault="00CB0199" w:rsidP="00311FF5">
      <w:pPr>
        <w:pStyle w:val="a5"/>
        <w:numPr>
          <w:ilvl w:val="0"/>
          <w:numId w:val="138"/>
        </w:numPr>
        <w:spacing w:after="0" w:line="240" w:lineRule="auto"/>
        <w:jc w:val="both"/>
        <w:rPr>
          <w:rFonts w:ascii="Times New Roman" w:hAnsi="Times New Roman" w:cs="Times New Roman"/>
          <w:i/>
        </w:rPr>
      </w:pPr>
      <w:r w:rsidRPr="00EC670A">
        <w:rPr>
          <w:rFonts w:ascii="Times New Roman" w:hAnsi="Times New Roman" w:cs="Times New Roman"/>
          <w:i/>
        </w:rPr>
        <w:t>исследовать всевозможные ситуации при решении задач на движение по реке, рассматривать разные системы отсчета;</w:t>
      </w:r>
    </w:p>
    <w:p w:rsidR="00CB0199" w:rsidRPr="00EC670A" w:rsidRDefault="00CB0199" w:rsidP="00311FF5">
      <w:pPr>
        <w:pStyle w:val="a5"/>
        <w:numPr>
          <w:ilvl w:val="0"/>
          <w:numId w:val="138"/>
        </w:numPr>
        <w:spacing w:after="0" w:line="240" w:lineRule="auto"/>
        <w:jc w:val="both"/>
        <w:rPr>
          <w:rFonts w:ascii="Times New Roman" w:hAnsi="Times New Roman" w:cs="Times New Roman"/>
          <w:i/>
        </w:rPr>
      </w:pPr>
      <w:r w:rsidRPr="00EC670A">
        <w:rPr>
          <w:rFonts w:ascii="Times New Roman" w:hAnsi="Times New Roman" w:cs="Times New Roman"/>
          <w:i/>
        </w:rPr>
        <w:t xml:space="preserve">решать разнообразные задачи «на части», </w:t>
      </w:r>
    </w:p>
    <w:p w:rsidR="00CB0199" w:rsidRPr="00EC670A" w:rsidRDefault="00CB0199" w:rsidP="00311FF5">
      <w:pPr>
        <w:pStyle w:val="a5"/>
        <w:numPr>
          <w:ilvl w:val="0"/>
          <w:numId w:val="138"/>
        </w:numPr>
        <w:spacing w:after="0" w:line="240" w:lineRule="auto"/>
        <w:jc w:val="both"/>
        <w:rPr>
          <w:rFonts w:ascii="Times New Roman" w:hAnsi="Times New Roman" w:cs="Times New Roman"/>
          <w:i/>
        </w:rPr>
      </w:pPr>
      <w:r w:rsidRPr="00EC670A">
        <w:rPr>
          <w:rFonts w:ascii="Times New Roman" w:hAnsi="Times New Roman" w:cs="Times New Roman"/>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CB0199" w:rsidRPr="00EC670A" w:rsidRDefault="00CB0199" w:rsidP="00311FF5">
      <w:pPr>
        <w:pStyle w:val="a5"/>
        <w:numPr>
          <w:ilvl w:val="0"/>
          <w:numId w:val="138"/>
        </w:numPr>
        <w:spacing w:after="0" w:line="240" w:lineRule="auto"/>
        <w:jc w:val="both"/>
        <w:rPr>
          <w:rFonts w:ascii="Times New Roman" w:hAnsi="Times New Roman" w:cs="Times New Roman"/>
          <w:i/>
        </w:rPr>
      </w:pPr>
      <w:r w:rsidRPr="00EC670A">
        <w:rPr>
          <w:rFonts w:ascii="Times New Roman" w:hAnsi="Times New Roman" w:cs="Times New Roman"/>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В повседневной жизни и при изучении других предметов:</w:t>
      </w:r>
    </w:p>
    <w:p w:rsidR="00CB0199" w:rsidRPr="00EC670A" w:rsidRDefault="00CB0199" w:rsidP="00311FF5">
      <w:pPr>
        <w:pStyle w:val="a5"/>
        <w:numPr>
          <w:ilvl w:val="0"/>
          <w:numId w:val="139"/>
        </w:numPr>
        <w:spacing w:after="0" w:line="240" w:lineRule="auto"/>
        <w:jc w:val="both"/>
        <w:rPr>
          <w:rFonts w:ascii="Times New Roman" w:hAnsi="Times New Roman" w:cs="Times New Roman"/>
          <w:i/>
          <w:lang w:eastAsia="en-US"/>
        </w:rPr>
      </w:pPr>
      <w:r w:rsidRPr="00EC670A">
        <w:rPr>
          <w:rFonts w:ascii="Times New Roman" w:hAnsi="Times New Roman" w:cs="Times New Roman"/>
          <w:i/>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CB0199" w:rsidRPr="00EC670A" w:rsidRDefault="00CB0199" w:rsidP="00311FF5">
      <w:pPr>
        <w:pStyle w:val="a5"/>
        <w:numPr>
          <w:ilvl w:val="0"/>
          <w:numId w:val="139"/>
        </w:numPr>
        <w:spacing w:after="0" w:line="240" w:lineRule="auto"/>
        <w:jc w:val="both"/>
        <w:rPr>
          <w:rFonts w:ascii="Times New Roman" w:hAnsi="Times New Roman" w:cs="Times New Roman"/>
          <w:i/>
          <w:lang w:eastAsia="en-US"/>
        </w:rPr>
      </w:pPr>
      <w:r w:rsidRPr="00EC670A">
        <w:rPr>
          <w:rFonts w:ascii="Times New Roman" w:hAnsi="Times New Roman" w:cs="Times New Roman"/>
          <w:i/>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CB0199" w:rsidRPr="00EC670A" w:rsidRDefault="00CB0199" w:rsidP="00311FF5">
      <w:pPr>
        <w:pStyle w:val="a5"/>
        <w:numPr>
          <w:ilvl w:val="0"/>
          <w:numId w:val="139"/>
        </w:numPr>
        <w:spacing w:after="0" w:line="240" w:lineRule="auto"/>
        <w:jc w:val="both"/>
        <w:rPr>
          <w:rFonts w:ascii="Times New Roman" w:hAnsi="Times New Roman" w:cs="Times New Roman"/>
          <w:i/>
        </w:rPr>
      </w:pPr>
      <w:r w:rsidRPr="00EC670A">
        <w:rPr>
          <w:rFonts w:ascii="Times New Roman" w:hAnsi="Times New Roman" w:cs="Times New Roman"/>
          <w:i/>
          <w:lang w:eastAsia="en-US"/>
        </w:rPr>
        <w:t>решать задачи на движение по реке, рассматривая разные системы отсчета.</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Наглядная геометрия</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Геометрические фигуры</w:t>
      </w:r>
    </w:p>
    <w:p w:rsidR="00CB0199" w:rsidRPr="00EC670A" w:rsidRDefault="00CB0199" w:rsidP="00311FF5">
      <w:pPr>
        <w:pStyle w:val="a5"/>
        <w:numPr>
          <w:ilvl w:val="0"/>
          <w:numId w:val="140"/>
        </w:numPr>
        <w:spacing w:after="0" w:line="240" w:lineRule="auto"/>
        <w:jc w:val="both"/>
        <w:rPr>
          <w:rFonts w:ascii="Times New Roman" w:hAnsi="Times New Roman" w:cs="Times New Roman"/>
          <w:i/>
        </w:rPr>
      </w:pPr>
      <w:r w:rsidRPr="00EC670A">
        <w:rPr>
          <w:rFonts w:ascii="Times New Roman" w:hAnsi="Times New Roman" w:cs="Times New Roman"/>
          <w:i/>
        </w:rPr>
        <w:t>Извлекать, интерпретировать и преобразовывать информацию о геометрических фигурах, представленную на чертежах;</w:t>
      </w:r>
    </w:p>
    <w:p w:rsidR="00CB0199" w:rsidRPr="00EC670A" w:rsidRDefault="00CB0199" w:rsidP="00311FF5">
      <w:pPr>
        <w:pStyle w:val="a5"/>
        <w:numPr>
          <w:ilvl w:val="0"/>
          <w:numId w:val="140"/>
        </w:numPr>
        <w:spacing w:after="0" w:line="240" w:lineRule="auto"/>
        <w:jc w:val="both"/>
        <w:rPr>
          <w:rFonts w:ascii="Times New Roman" w:hAnsi="Times New Roman" w:cs="Times New Roman"/>
          <w:b/>
        </w:rPr>
      </w:pPr>
      <w:r w:rsidRPr="00EC670A">
        <w:rPr>
          <w:rFonts w:ascii="Times New Roman" w:hAnsi="Times New Roman" w:cs="Times New Roman"/>
          <w:i/>
        </w:rPr>
        <w:t xml:space="preserve">изображать изучаемые фигуры от руки </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Измерения и вычисления</w:t>
      </w:r>
    </w:p>
    <w:p w:rsidR="00CB0199" w:rsidRPr="00EC670A" w:rsidRDefault="00CB0199" w:rsidP="00311FF5">
      <w:pPr>
        <w:pStyle w:val="a5"/>
        <w:numPr>
          <w:ilvl w:val="0"/>
          <w:numId w:val="141"/>
        </w:numPr>
        <w:spacing w:after="0" w:line="240" w:lineRule="auto"/>
        <w:jc w:val="both"/>
        <w:rPr>
          <w:rFonts w:ascii="Times New Roman" w:hAnsi="Times New Roman" w:cs="Times New Roman"/>
          <w:i/>
        </w:rPr>
      </w:pPr>
      <w:r w:rsidRPr="00EC670A">
        <w:rPr>
          <w:rFonts w:ascii="Times New Roman" w:hAnsi="Times New Roman" w:cs="Times New Roman"/>
          <w:i/>
        </w:rPr>
        <w:t>выполнять измерение длин, расстояний, величин углов, с помощью инструментов для измерений длин и углов;</w:t>
      </w:r>
    </w:p>
    <w:p w:rsidR="00CB0199" w:rsidRPr="00EC670A" w:rsidRDefault="00CB0199" w:rsidP="00311FF5">
      <w:pPr>
        <w:pStyle w:val="a5"/>
        <w:numPr>
          <w:ilvl w:val="0"/>
          <w:numId w:val="141"/>
        </w:numPr>
        <w:spacing w:after="0" w:line="240" w:lineRule="auto"/>
        <w:jc w:val="both"/>
        <w:rPr>
          <w:rFonts w:ascii="Times New Roman" w:hAnsi="Times New Roman" w:cs="Times New Roman"/>
          <w:i/>
        </w:rPr>
      </w:pPr>
      <w:r w:rsidRPr="00EC670A">
        <w:rPr>
          <w:rFonts w:ascii="Times New Roman" w:hAnsi="Times New Roman" w:cs="Times New Roman"/>
          <w:i/>
        </w:rPr>
        <w:t>вычислять площади прямоугольников, квадратов, объемы прямоугольных параллелепипедов, кубов.</w:t>
      </w:r>
    </w:p>
    <w:p w:rsidR="00CB0199" w:rsidRPr="00EC670A" w:rsidRDefault="00CB0199" w:rsidP="00CB0199">
      <w:pPr>
        <w:spacing w:after="0" w:line="240" w:lineRule="auto"/>
        <w:jc w:val="both"/>
        <w:rPr>
          <w:rFonts w:ascii="Times New Roman" w:hAnsi="Times New Roman" w:cs="Times New Roman"/>
          <w:b/>
        </w:rPr>
      </w:pPr>
      <w:r w:rsidRPr="00EC670A">
        <w:rPr>
          <w:rFonts w:ascii="Times New Roman" w:hAnsi="Times New Roman" w:cs="Times New Roman"/>
          <w:b/>
        </w:rPr>
        <w:t>В повседневной жизни и при изучении других предметов:</w:t>
      </w:r>
    </w:p>
    <w:p w:rsidR="00CB0199" w:rsidRPr="00EC670A" w:rsidRDefault="00CB0199" w:rsidP="00311FF5">
      <w:pPr>
        <w:pStyle w:val="a5"/>
        <w:numPr>
          <w:ilvl w:val="0"/>
          <w:numId w:val="142"/>
        </w:numPr>
        <w:spacing w:after="0" w:line="240" w:lineRule="auto"/>
        <w:jc w:val="both"/>
        <w:rPr>
          <w:rFonts w:ascii="Times New Roman" w:hAnsi="Times New Roman" w:cs="Times New Roman"/>
          <w:i/>
        </w:rPr>
      </w:pPr>
      <w:r w:rsidRPr="00EC670A">
        <w:rPr>
          <w:rFonts w:ascii="Times New Roman" w:hAnsi="Times New Roman" w:cs="Times New Roman"/>
          <w:i/>
        </w:rPr>
        <w:t>вычислять расстояния на местности в стандартных ситуациях, площади участков прямоугольной формы, объемы комнат;</w:t>
      </w:r>
    </w:p>
    <w:p w:rsidR="00CB0199" w:rsidRPr="00EC670A" w:rsidRDefault="00CB0199" w:rsidP="00311FF5">
      <w:pPr>
        <w:pStyle w:val="a5"/>
        <w:numPr>
          <w:ilvl w:val="0"/>
          <w:numId w:val="142"/>
        </w:numPr>
        <w:spacing w:after="0" w:line="240" w:lineRule="auto"/>
        <w:jc w:val="both"/>
        <w:rPr>
          <w:rFonts w:ascii="Times New Roman" w:hAnsi="Times New Roman" w:cs="Times New Roman"/>
          <w:i/>
        </w:rPr>
      </w:pPr>
      <w:r w:rsidRPr="00EC670A">
        <w:rPr>
          <w:rFonts w:ascii="Times New Roman" w:hAnsi="Times New Roman" w:cs="Times New Roman"/>
          <w:i/>
        </w:rPr>
        <w:t xml:space="preserve">выполнять простейшие построения на местности, необходимые в реальной жизни; </w:t>
      </w:r>
    </w:p>
    <w:p w:rsidR="00CB0199" w:rsidRPr="00EC670A" w:rsidRDefault="00CB0199" w:rsidP="00311FF5">
      <w:pPr>
        <w:pStyle w:val="a5"/>
        <w:numPr>
          <w:ilvl w:val="0"/>
          <w:numId w:val="142"/>
        </w:numPr>
        <w:spacing w:after="0" w:line="240" w:lineRule="auto"/>
        <w:jc w:val="both"/>
        <w:rPr>
          <w:rFonts w:ascii="Times New Roman" w:hAnsi="Times New Roman" w:cs="Times New Roman"/>
          <w:i/>
        </w:rPr>
      </w:pPr>
      <w:r w:rsidRPr="00EC670A">
        <w:rPr>
          <w:rFonts w:ascii="Times New Roman" w:hAnsi="Times New Roman" w:cs="Times New Roman"/>
          <w:i/>
        </w:rPr>
        <w:t>оценивать размеры реальных объектов окружающего мира.</w:t>
      </w:r>
    </w:p>
    <w:p w:rsidR="00CB0199" w:rsidRPr="00EC670A" w:rsidRDefault="00CB0199" w:rsidP="00CB0199">
      <w:pPr>
        <w:spacing w:after="0" w:line="240" w:lineRule="auto"/>
        <w:jc w:val="both"/>
        <w:rPr>
          <w:rFonts w:ascii="Times New Roman" w:hAnsi="Times New Roman" w:cs="Times New Roman"/>
          <w:b/>
          <w:bCs/>
        </w:rPr>
      </w:pPr>
      <w:r w:rsidRPr="00EC670A">
        <w:rPr>
          <w:rFonts w:ascii="Times New Roman" w:hAnsi="Times New Roman" w:cs="Times New Roman"/>
          <w:b/>
          <w:bCs/>
        </w:rPr>
        <w:t>История математики</w:t>
      </w:r>
    </w:p>
    <w:p w:rsidR="00CB0199" w:rsidRPr="00EC670A" w:rsidRDefault="00CB0199" w:rsidP="00311FF5">
      <w:pPr>
        <w:pStyle w:val="a5"/>
        <w:numPr>
          <w:ilvl w:val="0"/>
          <w:numId w:val="143"/>
        </w:numPr>
        <w:spacing w:after="0" w:line="240" w:lineRule="auto"/>
        <w:jc w:val="both"/>
        <w:rPr>
          <w:rFonts w:ascii="Times New Roman" w:hAnsi="Times New Roman" w:cs="Times New Roman"/>
          <w:i/>
        </w:rPr>
      </w:pPr>
      <w:r w:rsidRPr="00EC670A">
        <w:rPr>
          <w:rFonts w:ascii="Times New Roman" w:hAnsi="Times New Roman" w:cs="Times New Roman"/>
          <w:i/>
        </w:rPr>
        <w:t>Характеризовать вклад выдающихся математиков в развитие математики и иных научных областей.</w:t>
      </w:r>
    </w:p>
    <w:p w:rsidR="00D0336E" w:rsidRPr="00EC670A" w:rsidRDefault="00D0336E" w:rsidP="008E4973">
      <w:pPr>
        <w:shd w:val="clear" w:color="auto" w:fill="FFFFFF"/>
        <w:tabs>
          <w:tab w:val="left" w:pos="12540"/>
        </w:tabs>
        <w:suppressAutoHyphens/>
        <w:spacing w:after="0" w:line="240" w:lineRule="auto"/>
        <w:ind w:firstLine="567"/>
        <w:jc w:val="both"/>
        <w:rPr>
          <w:rFonts w:ascii="Times New Roman" w:hAnsi="Times New Roman" w:cs="Times New Roman"/>
          <w:b/>
          <w:bCs/>
          <w:lang w:eastAsia="zh-CN"/>
        </w:rPr>
      </w:pPr>
      <w:r w:rsidRPr="00EC670A">
        <w:rPr>
          <w:rFonts w:ascii="Times New Roman" w:hAnsi="Times New Roman" w:cs="Times New Roman"/>
          <w:b/>
          <w:bCs/>
          <w:lang w:eastAsia="zh-CN"/>
        </w:rPr>
        <w:t>7 класс</w:t>
      </w:r>
    </w:p>
    <w:p w:rsidR="00D0336E" w:rsidRPr="00EC670A" w:rsidRDefault="00D0336E" w:rsidP="008E4973">
      <w:pPr>
        <w:shd w:val="clear" w:color="auto" w:fill="FFFFFF"/>
        <w:tabs>
          <w:tab w:val="left" w:pos="12540"/>
        </w:tabs>
        <w:suppressAutoHyphens/>
        <w:spacing w:after="0" w:line="240" w:lineRule="auto"/>
        <w:ind w:firstLine="567"/>
        <w:jc w:val="both"/>
        <w:rPr>
          <w:rFonts w:ascii="Times New Roman" w:hAnsi="Times New Roman" w:cs="Times New Roman"/>
          <w:b/>
          <w:bCs/>
          <w:lang w:eastAsia="zh-CN"/>
        </w:rPr>
      </w:pPr>
      <w:r w:rsidRPr="00EC670A">
        <w:rPr>
          <w:rFonts w:ascii="Times New Roman" w:hAnsi="Times New Roman" w:cs="Times New Roman"/>
          <w:b/>
          <w:bCs/>
          <w:lang w:eastAsia="zh-CN"/>
        </w:rPr>
        <w:t>Алгебра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Предметные результаты:</w:t>
      </w:r>
    </w:p>
    <w:p w:rsidR="00D0336E" w:rsidRPr="00EC670A" w:rsidRDefault="00D0336E" w:rsidP="00B358D5">
      <w:pPr>
        <w:numPr>
          <w:ilvl w:val="0"/>
          <w:numId w:val="23"/>
        </w:numPr>
        <w:tabs>
          <w:tab w:val="clear" w:pos="720"/>
          <w:tab w:val="num" w:pos="0"/>
          <w:tab w:val="left" w:pos="284"/>
        </w:tabs>
        <w:spacing w:after="0" w:line="240" w:lineRule="auto"/>
        <w:ind w:left="0" w:firstLine="567"/>
        <w:jc w:val="both"/>
        <w:rPr>
          <w:rFonts w:ascii="Times New Roman" w:hAnsi="Times New Roman" w:cs="Times New Roman"/>
          <w:b/>
          <w:bCs/>
        </w:rPr>
      </w:pPr>
      <w:r w:rsidRPr="00EC670A">
        <w:rPr>
          <w:rFonts w:ascii="Times New Roman" w:hAnsi="Times New Roman" w:cs="Times New Roman"/>
        </w:rPr>
        <w:t>осознание значения математики для повседневной жиз</w:t>
      </w:r>
      <w:r w:rsidRPr="00EC670A">
        <w:rPr>
          <w:rFonts w:ascii="Times New Roman" w:hAnsi="Times New Roman" w:cs="Times New Roman"/>
        </w:rPr>
        <w:softHyphen/>
        <w:t>ни человека;</w:t>
      </w:r>
    </w:p>
    <w:p w:rsidR="00D0336E" w:rsidRPr="00EC670A" w:rsidRDefault="00D0336E" w:rsidP="00B358D5">
      <w:pPr>
        <w:numPr>
          <w:ilvl w:val="0"/>
          <w:numId w:val="23"/>
        </w:numPr>
        <w:tabs>
          <w:tab w:val="clear" w:pos="720"/>
          <w:tab w:val="num" w:pos="0"/>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представление о математической науке как сфере математической деятельности, об этапах её развития, о её значимости для развития цивилизации;</w:t>
      </w:r>
    </w:p>
    <w:p w:rsidR="00D0336E" w:rsidRPr="00EC670A" w:rsidRDefault="00D0336E" w:rsidP="00B358D5">
      <w:pPr>
        <w:numPr>
          <w:ilvl w:val="0"/>
          <w:numId w:val="23"/>
        </w:numPr>
        <w:tabs>
          <w:tab w:val="clear" w:pos="720"/>
          <w:tab w:val="num" w:pos="0"/>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w:t>
      </w:r>
      <w:r w:rsidRPr="00EC670A">
        <w:rPr>
          <w:rFonts w:ascii="Times New Roman" w:hAnsi="Times New Roman" w:cs="Times New Roman"/>
        </w:rPr>
        <w:softHyphen/>
        <w:t>волики, проводить классификации, логические обос</w:t>
      </w:r>
      <w:r w:rsidRPr="00EC670A">
        <w:rPr>
          <w:rFonts w:ascii="Times New Roman" w:hAnsi="Times New Roman" w:cs="Times New Roman"/>
        </w:rPr>
        <w:softHyphen/>
        <w:t>нования;</w:t>
      </w:r>
    </w:p>
    <w:p w:rsidR="00D0336E" w:rsidRPr="00EC670A" w:rsidRDefault="00D0336E" w:rsidP="00B358D5">
      <w:pPr>
        <w:numPr>
          <w:ilvl w:val="0"/>
          <w:numId w:val="23"/>
        </w:numPr>
        <w:tabs>
          <w:tab w:val="clear" w:pos="720"/>
          <w:tab w:val="num" w:pos="0"/>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владение базовым понятийным аппаратом по основным разделам содержания;</w:t>
      </w:r>
    </w:p>
    <w:p w:rsidR="00D0336E" w:rsidRPr="00EC670A" w:rsidRDefault="00D0336E" w:rsidP="00B358D5">
      <w:pPr>
        <w:numPr>
          <w:ilvl w:val="0"/>
          <w:numId w:val="23"/>
        </w:numPr>
        <w:tabs>
          <w:tab w:val="clear" w:pos="720"/>
          <w:tab w:val="num" w:pos="0"/>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систематические знания о функциях и их свойствах;</w:t>
      </w:r>
    </w:p>
    <w:p w:rsidR="00D0336E" w:rsidRPr="00EC670A" w:rsidRDefault="00D0336E" w:rsidP="00B358D5">
      <w:pPr>
        <w:numPr>
          <w:ilvl w:val="0"/>
          <w:numId w:val="23"/>
        </w:numPr>
        <w:tabs>
          <w:tab w:val="clear" w:pos="720"/>
          <w:tab w:val="num" w:pos="0"/>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практически значимые математические умения и навы</w:t>
      </w:r>
      <w:r w:rsidRPr="00EC670A">
        <w:rPr>
          <w:rFonts w:ascii="Times New Roman" w:hAnsi="Times New Roman" w:cs="Times New Roman"/>
        </w:rPr>
        <w:softHyphen/>
        <w:t>ки, их применение к решению математических и нематематических задач, предполагающее умения:</w:t>
      </w:r>
    </w:p>
    <w:p w:rsidR="00D0336E" w:rsidRPr="00EC670A" w:rsidRDefault="00D0336E" w:rsidP="00B358D5">
      <w:pPr>
        <w:numPr>
          <w:ilvl w:val="0"/>
          <w:numId w:val="23"/>
        </w:numPr>
        <w:tabs>
          <w:tab w:val="clear" w:pos="720"/>
          <w:tab w:val="num" w:pos="0"/>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выполнять вычисления с действительными числами;</w:t>
      </w:r>
    </w:p>
    <w:p w:rsidR="00D0336E" w:rsidRPr="00EC670A" w:rsidRDefault="00D0336E" w:rsidP="00B358D5">
      <w:pPr>
        <w:numPr>
          <w:ilvl w:val="0"/>
          <w:numId w:val="23"/>
        </w:numPr>
        <w:tabs>
          <w:tab w:val="clear" w:pos="720"/>
          <w:tab w:val="num" w:pos="0"/>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уравнения, неравенства, системы уравнений и неравенств;</w:t>
      </w:r>
    </w:p>
    <w:p w:rsidR="00D0336E" w:rsidRPr="00EC670A" w:rsidRDefault="00D0336E" w:rsidP="00B358D5">
      <w:pPr>
        <w:numPr>
          <w:ilvl w:val="0"/>
          <w:numId w:val="23"/>
        </w:numPr>
        <w:tabs>
          <w:tab w:val="clear" w:pos="720"/>
          <w:tab w:val="num" w:pos="0"/>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текстовые задачи арифметическим способом, с помощью составления и решения уравнений, сис</w:t>
      </w:r>
      <w:r w:rsidRPr="00EC670A">
        <w:rPr>
          <w:rFonts w:ascii="Times New Roman" w:hAnsi="Times New Roman" w:cs="Times New Roman"/>
        </w:rPr>
        <w:softHyphen/>
        <w:t>тем уравнений и неравенств;</w:t>
      </w:r>
    </w:p>
    <w:p w:rsidR="00D0336E" w:rsidRPr="00EC670A" w:rsidRDefault="00D0336E" w:rsidP="00B358D5">
      <w:pPr>
        <w:numPr>
          <w:ilvl w:val="0"/>
          <w:numId w:val="23"/>
        </w:numPr>
        <w:tabs>
          <w:tab w:val="clear" w:pos="720"/>
          <w:tab w:val="num" w:pos="0"/>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алгебраический язык для описания предметов окружающего мира и создания соответствующих математических моделей;</w:t>
      </w:r>
    </w:p>
    <w:p w:rsidR="00D0336E" w:rsidRPr="00EC670A" w:rsidRDefault="00D0336E" w:rsidP="00B358D5">
      <w:pPr>
        <w:numPr>
          <w:ilvl w:val="0"/>
          <w:numId w:val="23"/>
        </w:numPr>
        <w:tabs>
          <w:tab w:val="clear" w:pos="720"/>
          <w:tab w:val="num" w:pos="0"/>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rPr>
        <w:t>проводить практические расчёты: вычисления с процентами, вычисления статистических характеристик, выполнение приближённых вычислений;</w:t>
      </w:r>
    </w:p>
    <w:p w:rsidR="00D0336E" w:rsidRPr="00EC670A" w:rsidRDefault="00D0336E" w:rsidP="00B358D5">
      <w:pPr>
        <w:numPr>
          <w:ilvl w:val="0"/>
          <w:numId w:val="23"/>
        </w:numPr>
        <w:tabs>
          <w:tab w:val="clear" w:pos="720"/>
          <w:tab w:val="num" w:pos="0"/>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выполнять тождественные преобразования рациональных выражений;</w:t>
      </w:r>
    </w:p>
    <w:p w:rsidR="00D0336E" w:rsidRPr="00EC670A" w:rsidRDefault="00D0336E" w:rsidP="00B358D5">
      <w:pPr>
        <w:numPr>
          <w:ilvl w:val="0"/>
          <w:numId w:val="23"/>
        </w:numPr>
        <w:tabs>
          <w:tab w:val="clear" w:pos="720"/>
          <w:tab w:val="num" w:pos="0"/>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исследовать функции и строить их графики;</w:t>
      </w:r>
    </w:p>
    <w:p w:rsidR="00D0336E" w:rsidRPr="00EC670A" w:rsidRDefault="00D0336E" w:rsidP="00B358D5">
      <w:pPr>
        <w:numPr>
          <w:ilvl w:val="0"/>
          <w:numId w:val="23"/>
        </w:numPr>
        <w:tabs>
          <w:tab w:val="clear" w:pos="720"/>
          <w:tab w:val="num" w:pos="0"/>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читать и использовать информацию, представлен</w:t>
      </w:r>
      <w:r w:rsidRPr="00EC670A">
        <w:rPr>
          <w:rFonts w:ascii="Times New Roman" w:hAnsi="Times New Roman" w:cs="Times New Roman"/>
        </w:rPr>
        <w:softHyphen/>
        <w:t>ную в виде таблицы, диаграммы (столбчатой или круговой);</w:t>
      </w:r>
    </w:p>
    <w:p w:rsidR="00D0336E" w:rsidRPr="00EC670A" w:rsidRDefault="00D0336E" w:rsidP="00B358D5">
      <w:pPr>
        <w:numPr>
          <w:ilvl w:val="0"/>
          <w:numId w:val="23"/>
        </w:numPr>
        <w:tabs>
          <w:tab w:val="clear" w:pos="720"/>
          <w:tab w:val="num" w:pos="0"/>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простейшие комбинаторные задачи.</w:t>
      </w:r>
    </w:p>
    <w:p w:rsidR="00D0336E" w:rsidRPr="00EC670A" w:rsidRDefault="00D0336E" w:rsidP="008E4973">
      <w:pPr>
        <w:tabs>
          <w:tab w:val="left" w:pos="1134"/>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b/>
          <w:bCs/>
        </w:rPr>
        <w:t xml:space="preserve">7 класс  </w:t>
      </w:r>
    </w:p>
    <w:p w:rsidR="00D0336E" w:rsidRPr="00EC670A" w:rsidRDefault="00D0336E" w:rsidP="008E4973">
      <w:pPr>
        <w:tabs>
          <w:tab w:val="left" w:pos="1134"/>
        </w:tabs>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Ученик научится </w:t>
      </w:r>
      <w:r w:rsidRPr="00EC670A">
        <w:rPr>
          <w:rFonts w:ascii="Times New Roman" w:hAnsi="Times New Roman" w:cs="Times New Roman"/>
        </w:rPr>
        <w:t>(для использования в повседневной жизни и обеспечения возможности успешного продолжения образования на базовом уровне)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Числа</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свойства чисел и правила действий при выполнении вычислений;</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рациональные числа;</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сравнивать числа.</w:t>
      </w:r>
    </w:p>
    <w:p w:rsidR="00D0336E" w:rsidRPr="00EC670A" w:rsidRDefault="00D0336E" w:rsidP="008E4973">
      <w:pPr>
        <w:tabs>
          <w:tab w:val="left" w:pos="113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оценивать результаты вычислений при решении практических задач;</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выполнять сравнение чисел в реальных ситуациях;</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числовые выражения при решении практических задач и задач из других учебных предметов.</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Тождественные преобразования</w:t>
      </w:r>
    </w:p>
    <w:p w:rsidR="00D0336E" w:rsidRPr="00EC670A" w:rsidRDefault="00D0336E" w:rsidP="00B358D5">
      <w:pPr>
        <w:numPr>
          <w:ilvl w:val="0"/>
          <w:numId w:val="19"/>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Выполнять несложные преобразования для вычисления значений числовых выражений, содержащих степени с натуральным показателем;</w:t>
      </w:r>
    </w:p>
    <w:p w:rsidR="00D0336E" w:rsidRPr="00EC670A" w:rsidRDefault="00D0336E" w:rsidP="00B358D5">
      <w:pPr>
        <w:numPr>
          <w:ilvl w:val="0"/>
          <w:numId w:val="19"/>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выполнять несложные преобразования целых выражений: раскрывать скобки, приводить подобные слагаемые;</w:t>
      </w:r>
    </w:p>
    <w:p w:rsidR="00D0336E" w:rsidRPr="00EC670A" w:rsidRDefault="00D0336E" w:rsidP="00B358D5">
      <w:pPr>
        <w:numPr>
          <w:ilvl w:val="0"/>
          <w:numId w:val="19"/>
        </w:numPr>
        <w:tabs>
          <w:tab w:val="left" w:pos="284"/>
          <w:tab w:val="left" w:pos="360"/>
        </w:tabs>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D0336E" w:rsidRPr="00EC670A" w:rsidRDefault="00D0336E" w:rsidP="00B358D5">
      <w:pPr>
        <w:numPr>
          <w:ilvl w:val="0"/>
          <w:numId w:val="19"/>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выполнять несложные преобразования дробно-линейных выражений.</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7"/>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понимать смысл записи числа в стандартном виде; </w:t>
      </w:r>
    </w:p>
    <w:p w:rsidR="00D0336E" w:rsidRPr="00EC670A" w:rsidRDefault="00D0336E" w:rsidP="00B358D5">
      <w:pPr>
        <w:numPr>
          <w:ilvl w:val="0"/>
          <w:numId w:val="17"/>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оперировать на базовом уровне понятием «стандартная запись числа».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Уравнения</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Оперировать на базовом уровне понятиями: равенство, числовое равенство, уравнение, корень уравнения, решение уравнения, проверять справедливость числовых равенств;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системы несложных линейных уравнений;</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проверять, является ли данное число решением уравнения ;</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и решать линейные уравнения при решении задач, возникающих в других учебных предметах.</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Функции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Находить значение функции по заданному значению аргумента; </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находить значение аргумента по заданному значению функции в несложных ситуациях;</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положение точки по ее координатам, координаты точки по ее положению на координатной плоскости;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строить график линейной функции;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приближенные значения координат точки пересечения графиков функций;</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свойства линейной функции и ее график при решении задач из других учебных предметов.</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Статистика и теория вероятностей</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простейшие комбинаторные задачи методом прямого и организованного перебора;</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представлять данные в виде таблиц, диаграмм, графиков;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читать информацию, представленную в виде таблицы, диаграммы, графика;</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8"/>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оценивать количество возможных вариантов методом перебора;</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Текстовые задачи</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несложные сюжетные задачи разных типов на все арифметические действия;</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rPr>
      </w:pPr>
      <w:r w:rsidRPr="00EC670A">
        <w:rPr>
          <w:rFonts w:ascii="Times New Roman" w:hAnsi="Times New Roman" w:cs="Times New Roman"/>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rPr>
      </w:pPr>
      <w:r w:rsidRPr="00EC670A">
        <w:rPr>
          <w:rFonts w:ascii="Times New Roman" w:hAnsi="Times New Roman" w:cs="Times New Roman"/>
        </w:rPr>
        <w:t>осуществлять способ поиска решения задачи, в котором рассуждение строится от условия к требованию или от требования к условию;</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составлять план решения задачи; </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выделять этапы решения задачи;</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rPr>
      </w:pPr>
      <w:r w:rsidRPr="00EC670A">
        <w:rPr>
          <w:rFonts w:ascii="Times New Roman" w:hAnsi="Times New Roman" w:cs="Times New Roman"/>
        </w:rPr>
        <w:t>интерпретировать вычислительные результаты в задаче,;</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различие скоростей объекта в стоячей воде, против течения и по течению реки;</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задачи на нахождение части числа и числа по его части;</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rPr>
      </w:pPr>
      <w:r w:rsidRPr="00EC670A">
        <w:rPr>
          <w:rFonts w:ascii="Times New Roman" w:hAnsi="Times New Roman" w:cs="Times New Roman"/>
        </w:rPr>
        <w:t>находить процент от числа, число по проценту от него, находить процентное снижение или процентное повышение величины;</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несложные логические задачи методом рассуждений.</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21"/>
        </w:numPr>
        <w:tabs>
          <w:tab w:val="left" w:pos="284"/>
          <w:tab w:val="left" w:pos="709"/>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выдвигать гипотезы о возможных предельных значениях искомых в задаче величин (делать прикидку).</w:t>
      </w:r>
    </w:p>
    <w:p w:rsidR="00D0336E" w:rsidRPr="00EC670A" w:rsidRDefault="00D0336E" w:rsidP="008E4973">
      <w:pPr>
        <w:tabs>
          <w:tab w:val="left" w:pos="284"/>
          <w:tab w:val="left" w:pos="709"/>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 повседневной жизни и при изучении других предметов: </w:t>
      </w:r>
    </w:p>
    <w:p w:rsidR="00D0336E" w:rsidRPr="00EC670A" w:rsidRDefault="00D0336E" w:rsidP="00B358D5">
      <w:pPr>
        <w:numPr>
          <w:ilvl w:val="0"/>
          <w:numId w:val="15"/>
        </w:numPr>
        <w:tabs>
          <w:tab w:val="left" w:pos="34"/>
          <w:tab w:val="left" w:pos="284"/>
          <w:tab w:val="left" w:pos="709"/>
        </w:tabs>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отношения для решения простейших задач, возникающих в реальной жизни.</w:t>
      </w:r>
    </w:p>
    <w:p w:rsidR="00D0336E" w:rsidRPr="00EC670A" w:rsidRDefault="00D0336E" w:rsidP="008E4973">
      <w:pPr>
        <w:tabs>
          <w:tab w:val="left" w:pos="284"/>
          <w:tab w:val="left" w:pos="709"/>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История математики</w:t>
      </w:r>
    </w:p>
    <w:p w:rsidR="00D0336E" w:rsidRPr="00EC670A" w:rsidRDefault="00D0336E" w:rsidP="00B358D5">
      <w:pPr>
        <w:numPr>
          <w:ilvl w:val="0"/>
          <w:numId w:val="20"/>
        </w:numPr>
        <w:tabs>
          <w:tab w:val="left" w:pos="34"/>
          <w:tab w:val="left" w:pos="284"/>
          <w:tab w:val="left" w:pos="709"/>
        </w:tabs>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отдельные выдающиеся результаты, полученные в ходе развития математики как науки;</w:t>
      </w:r>
    </w:p>
    <w:p w:rsidR="00D0336E" w:rsidRPr="00EC670A" w:rsidRDefault="00D0336E" w:rsidP="00B358D5">
      <w:pPr>
        <w:numPr>
          <w:ilvl w:val="0"/>
          <w:numId w:val="20"/>
        </w:numPr>
        <w:tabs>
          <w:tab w:val="left" w:pos="34"/>
          <w:tab w:val="left" w:pos="284"/>
          <w:tab w:val="left" w:pos="709"/>
        </w:tabs>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примеры математических открытий и их авторов, в связи с отечественной и всемирной историей;</w:t>
      </w:r>
    </w:p>
    <w:p w:rsidR="00D0336E" w:rsidRPr="00EC670A" w:rsidRDefault="00D0336E" w:rsidP="00B358D5">
      <w:pPr>
        <w:numPr>
          <w:ilvl w:val="0"/>
          <w:numId w:val="20"/>
        </w:numPr>
        <w:tabs>
          <w:tab w:val="left" w:pos="34"/>
          <w:tab w:val="left" w:pos="284"/>
          <w:tab w:val="left" w:pos="709"/>
        </w:tabs>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понимать роль математики в развитии России.</w:t>
      </w:r>
    </w:p>
    <w:p w:rsidR="00D0336E" w:rsidRPr="00EC670A" w:rsidRDefault="00D0336E" w:rsidP="008E4973">
      <w:pPr>
        <w:tabs>
          <w:tab w:val="left" w:pos="284"/>
          <w:tab w:val="left" w:pos="709"/>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Методы математики </w:t>
      </w:r>
    </w:p>
    <w:p w:rsidR="00D0336E" w:rsidRPr="00EC670A" w:rsidRDefault="00D0336E" w:rsidP="00B358D5">
      <w:pPr>
        <w:numPr>
          <w:ilvl w:val="0"/>
          <w:numId w:val="20"/>
        </w:numPr>
        <w:tabs>
          <w:tab w:val="left" w:pos="34"/>
          <w:tab w:val="left" w:pos="284"/>
          <w:tab w:val="left" w:pos="709"/>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Выбирать подходящий изученный метод для решения изученных типов математических задач. </w:t>
      </w:r>
      <w:bookmarkStart w:id="71" w:name="_Toc284662722"/>
      <w:bookmarkStart w:id="72" w:name="_Toc284663348"/>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получит возможность научиться (</w:t>
      </w:r>
      <w:r w:rsidRPr="00EC670A">
        <w:rPr>
          <w:rFonts w:ascii="Times New Roman" w:hAnsi="Times New Roman" w:cs="Times New Roman"/>
        </w:rPr>
        <w:t>для обеспечения возможности успешного продолжения образования на базовом  уровн</w:t>
      </w:r>
      <w:bookmarkEnd w:id="71"/>
      <w:bookmarkEnd w:id="72"/>
      <w:r w:rsidRPr="00EC670A">
        <w:rPr>
          <w:rFonts w:ascii="Times New Roman" w:hAnsi="Times New Roman" w:cs="Times New Roman"/>
        </w:rPr>
        <w:t>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Числа</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Оперировать понятиями: множество натуральных чисел, множество целых чисел, множество рациональных чисел;</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округление рациональных чисел с заданной точностью;</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упорядочивать числа, записанные в виде обыкновенной и десятичной дроби..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применять правила приближенных вычислений при решении практических задач и решении задач других учебных предметов;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сравнение результатов вычислений при решении практических задач, в том числе приближенных вычислений;</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записывать и округлять числовые значения реальных величин с использованием разных систем измерения.</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Тождественные преобразования</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Оперировать понятиями степени с натуральным показателем;</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выделять квадрат суммы и разности одночленов;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выделять квадрат суммы или разности двучлена в выражениях, содержащих квадратные корни;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22"/>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преобразования и действия с числами, записанными в стандартном виде;</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Уравнения</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Оперировать понятиями: уравнение,  корень уравнения,  равносильные уравнения;</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линейные уравнения и уравнения, сводимые к линейным с помощью тождественных преобразований;</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линейные уравнения  с параметрами;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составлять и решать линейные уравнения, уравнения, к ним сводящиеся, системы линейных уравнений при решении задач других учебных предметов;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оценку правдоподобия результатов, получаемых при решении линейных уравнений и систем линейных уравнений и неравенств при решении задач других учебных предметов;</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Функции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исследовать функцию по ее графику;</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находить множество значений, нули, функции;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иллюстрировать с помощью графика реальную зависимость или процесс по их характеристикам;</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Текстовые задачи</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Решать простые и сложные задачи разных типов, а также </w:t>
      </w:r>
    </w:p>
    <w:p w:rsidR="00D0336E" w:rsidRPr="00EC670A" w:rsidRDefault="00D0336E" w:rsidP="008E4973">
      <w:pPr>
        <w:tabs>
          <w:tab w:val="left" w:pos="284"/>
        </w:tabs>
        <w:spacing w:after="0" w:line="240" w:lineRule="auto"/>
        <w:ind w:firstLine="567"/>
        <w:jc w:val="both"/>
        <w:rPr>
          <w:rFonts w:ascii="Times New Roman" w:hAnsi="Times New Roman" w:cs="Times New Roman"/>
          <w:i/>
          <w:iCs/>
        </w:rPr>
      </w:pPr>
      <w:r w:rsidRPr="00EC670A">
        <w:rPr>
          <w:rFonts w:ascii="Times New Roman" w:hAnsi="Times New Roman" w:cs="Times New Roman"/>
          <w:i/>
          <w:iCs/>
        </w:rPr>
        <w:t>задачи повышенной трудности;</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разные краткие записи как модели текстов сложных задач для построения поисковой схемы и решения задач;</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различать модель текста и модель решения задачи, конструировать к одной модели решения несложной задачи разные модели текста задачи;</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знать и применять оба способа поиска решения задач (от требования к условию и от условия к требованию);</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моделировать рассуждения при поиске решения задач с помощью граф-схемы;</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выделять этапы решения задачи и содержание каждого этапа;</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анализировать затруднения при решении задач;</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различные преобразования предложенной задачи, конструировать новые задачи из данной, в том числе обратные;</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интерпретировать вычислительные результаты в задаче, исследовать полученное решение задачи;</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исследовать всевозможные ситуации при решении задач на движение по реке, рассматривать разные системы отсчета;</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решать разнообразные задачи «на части», </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и обосновывать свое решение задач (выделять математическую основу) на нахождение части числа и числа поего</w:t>
      </w:r>
    </w:p>
    <w:p w:rsidR="00D0336E" w:rsidRPr="00EC670A" w:rsidRDefault="00D0336E" w:rsidP="008E4973">
      <w:pPr>
        <w:tabs>
          <w:tab w:val="left" w:pos="284"/>
        </w:tabs>
        <w:spacing w:after="0" w:line="240" w:lineRule="auto"/>
        <w:ind w:firstLine="567"/>
        <w:jc w:val="both"/>
        <w:rPr>
          <w:rFonts w:ascii="Times New Roman" w:hAnsi="Times New Roman" w:cs="Times New Roman"/>
          <w:i/>
          <w:iCs/>
        </w:rPr>
      </w:pPr>
      <w:r w:rsidRPr="00EC670A">
        <w:rPr>
          <w:rFonts w:ascii="Times New Roman" w:hAnsi="Times New Roman" w:cs="Times New Roman"/>
          <w:i/>
          <w:iCs/>
        </w:rPr>
        <w:t>части на основе конкретного смысла дроби;</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владеть основными методами решения задач на смеси, сплавы, концентрации;</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задачи на проценты, в том числе, сложные проценты с обоснованием, используя разные способы;</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логические задачи разными способами, в том числе, с двумя блоками и с тремя блоками данных с помощью таблиц;</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задачи по комбинаторике на основе использования изученных методов и обосновывать решение;</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w:t>
      </w:r>
    </w:p>
    <w:p w:rsidR="00D0336E" w:rsidRPr="00EC670A" w:rsidRDefault="00D0336E" w:rsidP="00B358D5">
      <w:pPr>
        <w:numPr>
          <w:ilvl w:val="0"/>
          <w:numId w:val="15"/>
        </w:numPr>
        <w:tabs>
          <w:tab w:val="left" w:pos="284"/>
          <w:tab w:val="left" w:pos="851"/>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и конструировать задачи на основе рассмотрения реальных ситуаций, в которых не требуется точный вычислительный результат;</w:t>
      </w:r>
    </w:p>
    <w:p w:rsidR="00D0336E" w:rsidRPr="00EC670A" w:rsidRDefault="00D0336E" w:rsidP="00B358D5">
      <w:pPr>
        <w:numPr>
          <w:ilvl w:val="0"/>
          <w:numId w:val="15"/>
        </w:numPr>
        <w:tabs>
          <w:tab w:val="left" w:pos="284"/>
          <w:tab w:val="left" w:pos="851"/>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задачи на движение по реке, рассматривая разные системы отсчета.</w:t>
      </w:r>
    </w:p>
    <w:p w:rsidR="00D0336E" w:rsidRPr="00EC670A" w:rsidRDefault="00D0336E" w:rsidP="008E4973">
      <w:pPr>
        <w:tabs>
          <w:tab w:val="left" w:pos="284"/>
          <w:tab w:val="left" w:pos="851"/>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Статистика и теория вероятностей </w:t>
      </w:r>
    </w:p>
    <w:p w:rsidR="00D0336E" w:rsidRPr="00EC670A" w:rsidRDefault="00D0336E" w:rsidP="00B358D5">
      <w:pPr>
        <w:numPr>
          <w:ilvl w:val="0"/>
          <w:numId w:val="15"/>
        </w:numPr>
        <w:tabs>
          <w:tab w:val="left" w:pos="284"/>
          <w:tab w:val="left" w:pos="851"/>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Оперировать понятиями: столбчатые и круговые диаграммы, </w:t>
      </w:r>
    </w:p>
    <w:p w:rsidR="00D0336E" w:rsidRPr="00EC670A" w:rsidRDefault="00D0336E" w:rsidP="00B358D5">
      <w:pPr>
        <w:numPr>
          <w:ilvl w:val="0"/>
          <w:numId w:val="15"/>
        </w:numPr>
        <w:tabs>
          <w:tab w:val="left" w:pos="284"/>
          <w:tab w:val="left" w:pos="851"/>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таблицы данных, среднее арифметическое, медиана, наибольшее и наименьшее значения выборки, размах выборки;</w:t>
      </w:r>
    </w:p>
    <w:p w:rsidR="00D0336E" w:rsidRPr="00EC670A" w:rsidRDefault="00D0336E" w:rsidP="00B358D5">
      <w:pPr>
        <w:numPr>
          <w:ilvl w:val="0"/>
          <w:numId w:val="15"/>
        </w:numPr>
        <w:tabs>
          <w:tab w:val="left" w:pos="284"/>
          <w:tab w:val="left" w:pos="851"/>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извлекать информацию, представленную в таблицах, на диаграммах, графиках;</w:t>
      </w:r>
    </w:p>
    <w:p w:rsidR="00D0336E" w:rsidRPr="00EC670A" w:rsidRDefault="00D0336E" w:rsidP="00B358D5">
      <w:pPr>
        <w:numPr>
          <w:ilvl w:val="0"/>
          <w:numId w:val="15"/>
        </w:numPr>
        <w:tabs>
          <w:tab w:val="left" w:pos="284"/>
          <w:tab w:val="left" w:pos="851"/>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составлять таблицы, строить диаграммы и графики на основе данных;</w:t>
      </w:r>
    </w:p>
    <w:p w:rsidR="00D0336E" w:rsidRPr="00EC670A" w:rsidRDefault="00D0336E" w:rsidP="008E4973">
      <w:pPr>
        <w:tabs>
          <w:tab w:val="left" w:pos="284"/>
          <w:tab w:val="left" w:pos="851"/>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5"/>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D0336E" w:rsidRPr="00EC670A" w:rsidRDefault="00D0336E" w:rsidP="00B358D5">
      <w:pPr>
        <w:numPr>
          <w:ilvl w:val="0"/>
          <w:numId w:val="15"/>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История математики</w:t>
      </w:r>
    </w:p>
    <w:p w:rsidR="00D0336E" w:rsidRPr="00EC670A" w:rsidRDefault="00D0336E" w:rsidP="00B358D5">
      <w:pPr>
        <w:numPr>
          <w:ilvl w:val="0"/>
          <w:numId w:val="20"/>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понимать роль математики в развитии России.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Методы математики</w:t>
      </w:r>
    </w:p>
    <w:p w:rsidR="00D0336E" w:rsidRPr="00EC670A" w:rsidRDefault="00D0336E" w:rsidP="00B358D5">
      <w:pPr>
        <w:numPr>
          <w:ilvl w:val="0"/>
          <w:numId w:val="20"/>
        </w:numPr>
        <w:tabs>
          <w:tab w:val="left" w:pos="284"/>
          <w:tab w:val="left" w:pos="851"/>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выбирать изученные методы и их комбинации для решения математических задач.</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Геометрия</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Изучение геометрии в дает возможность обучающимся достичь следующих результатов развития в предметном направлении:</w:t>
      </w:r>
    </w:p>
    <w:p w:rsidR="00D0336E" w:rsidRPr="00EC670A" w:rsidRDefault="00D0336E" w:rsidP="00B358D5">
      <w:pPr>
        <w:numPr>
          <w:ilvl w:val="0"/>
          <w:numId w:val="24"/>
        </w:numPr>
        <w:suppressAutoHyphens/>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язык геометрии для описания предметов окружающего мира;</w:t>
      </w:r>
    </w:p>
    <w:p w:rsidR="00D0336E" w:rsidRPr="00EC670A" w:rsidRDefault="00D0336E" w:rsidP="00B358D5">
      <w:pPr>
        <w:numPr>
          <w:ilvl w:val="0"/>
          <w:numId w:val="24"/>
        </w:numPr>
        <w:suppressAutoHyphens/>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и изображать на чертежах и рисунках геометрические фигуры и их отношения;</w:t>
      </w:r>
    </w:p>
    <w:p w:rsidR="00D0336E" w:rsidRPr="00EC670A" w:rsidRDefault="00D0336E" w:rsidP="00B358D5">
      <w:pPr>
        <w:numPr>
          <w:ilvl w:val="0"/>
          <w:numId w:val="24"/>
        </w:numPr>
        <w:suppressAutoHyphens/>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свойства измерения длин и углов при решении задач на нахождение длины отрезка и градусной меры угла;</w:t>
      </w:r>
    </w:p>
    <w:p w:rsidR="00D0336E" w:rsidRPr="00EC670A" w:rsidRDefault="00D0336E" w:rsidP="00B358D5">
      <w:pPr>
        <w:numPr>
          <w:ilvl w:val="0"/>
          <w:numId w:val="24"/>
        </w:numPr>
        <w:suppressAutoHyphen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решать задачи на вычисление градусных мер углов от  до </w:t>
      </w:r>
      <w:r w:rsidRPr="00EC670A">
        <w:rPr>
          <w:rFonts w:ascii="Times New Roman" w:hAnsi="Times New Roman" w:cs="Times New Roman"/>
        </w:rPr>
        <w:fldChar w:fldCharType="begin"/>
      </w:r>
      <w:r w:rsidRPr="00EC670A">
        <w:rPr>
          <w:rFonts w:ascii="Times New Roman" w:hAnsi="Times New Roman" w:cs="Times New Roman"/>
        </w:rPr>
        <w:instrText xml:space="preserve"> QUOTE </w:instrText>
      </w:r>
      <w:r w:rsidR="006924FB" w:rsidRPr="00EC670A">
        <w:rPr>
          <w:rFonts w:ascii="Times New Roman" w:hAnsi="Times New Roman" w:cs="Times New Roman"/>
          <w:noProof/>
          <w:position w:val="-11"/>
        </w:rPr>
        <w:drawing>
          <wp:inline distT="0" distB="0" distL="0" distR="0" wp14:anchorId="2673A096" wp14:editId="3CE45ED4">
            <wp:extent cx="325755" cy="1911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5755" cy="191135"/>
                    </a:xfrm>
                    <a:prstGeom prst="rect">
                      <a:avLst/>
                    </a:prstGeom>
                    <a:noFill/>
                    <a:ln>
                      <a:noFill/>
                    </a:ln>
                  </pic:spPr>
                </pic:pic>
              </a:graphicData>
            </a:graphic>
          </wp:inline>
        </w:drawing>
      </w:r>
      <w:r w:rsidRPr="00EC670A">
        <w:rPr>
          <w:rFonts w:ascii="Times New Roman" w:hAnsi="Times New Roman" w:cs="Times New Roman"/>
        </w:rPr>
        <w:instrText xml:space="preserve"> </w:instrText>
      </w:r>
      <w:r w:rsidRPr="00EC670A">
        <w:rPr>
          <w:rFonts w:ascii="Times New Roman" w:hAnsi="Times New Roman" w:cs="Times New Roman"/>
        </w:rPr>
        <w:fldChar w:fldCharType="separate"/>
      </w:r>
      <w:r w:rsidR="006924FB" w:rsidRPr="00EC670A">
        <w:rPr>
          <w:rFonts w:ascii="Times New Roman" w:hAnsi="Times New Roman" w:cs="Times New Roman"/>
          <w:noProof/>
          <w:position w:val="-11"/>
        </w:rPr>
        <w:drawing>
          <wp:inline distT="0" distB="0" distL="0" distR="0" wp14:anchorId="2016B7AB" wp14:editId="2290EDFE">
            <wp:extent cx="325755" cy="1911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5755" cy="191135"/>
                    </a:xfrm>
                    <a:prstGeom prst="rect">
                      <a:avLst/>
                    </a:prstGeom>
                    <a:noFill/>
                    <a:ln>
                      <a:noFill/>
                    </a:ln>
                  </pic:spPr>
                </pic:pic>
              </a:graphicData>
            </a:graphic>
          </wp:inline>
        </w:drawing>
      </w:r>
      <w:r w:rsidRPr="00EC670A">
        <w:rPr>
          <w:rFonts w:ascii="Times New Roman" w:hAnsi="Times New Roman" w:cs="Times New Roman"/>
        </w:rPr>
        <w:fldChar w:fldCharType="end"/>
      </w:r>
      <w:r w:rsidRPr="00EC670A">
        <w:rPr>
          <w:rFonts w:ascii="Times New Roman" w:hAnsi="Times New Roman" w:cs="Times New Roman"/>
        </w:rPr>
        <w:t>с необходимыми теоретическими обоснованиями, опирающимися на изучение свойства фигур и их элементов;</w:t>
      </w:r>
    </w:p>
    <w:p w:rsidR="00D0336E" w:rsidRPr="00EC670A" w:rsidRDefault="00D0336E" w:rsidP="00B358D5">
      <w:pPr>
        <w:numPr>
          <w:ilvl w:val="0"/>
          <w:numId w:val="24"/>
        </w:numPr>
        <w:suppressAutoHyphen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задачи на доказательство, опираясь на изученные свойства фигур и отношения между ними и применяя изученные виды доказательств;</w:t>
      </w:r>
    </w:p>
    <w:p w:rsidR="00D0336E" w:rsidRPr="00EC670A" w:rsidRDefault="00D0336E" w:rsidP="00B358D5">
      <w:pPr>
        <w:numPr>
          <w:ilvl w:val="0"/>
          <w:numId w:val="24"/>
        </w:numPr>
        <w:suppressAutoHyphen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несложные задачи на построение с помощью циркуля и линейки;</w:t>
      </w:r>
    </w:p>
    <w:p w:rsidR="00D0336E" w:rsidRPr="00EC670A" w:rsidRDefault="00D0336E" w:rsidP="00B358D5">
      <w:pPr>
        <w:numPr>
          <w:ilvl w:val="0"/>
          <w:numId w:val="24"/>
        </w:numPr>
        <w:suppressAutoHyphen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D0336E" w:rsidRPr="00EC670A" w:rsidRDefault="00D0336E" w:rsidP="008E4973">
      <w:pPr>
        <w:suppressAutoHyphens/>
        <w:spacing w:after="0" w:line="240" w:lineRule="auto"/>
        <w:ind w:firstLine="567"/>
        <w:jc w:val="both"/>
        <w:rPr>
          <w:rFonts w:ascii="Times New Roman" w:hAnsi="Times New Roman" w:cs="Times New Roman"/>
          <w:i/>
          <w:iCs/>
          <w:lang w:eastAsia="zh-CN"/>
        </w:rPr>
      </w:pPr>
      <w:r w:rsidRPr="00EC670A">
        <w:rPr>
          <w:rFonts w:ascii="Times New Roman" w:hAnsi="Times New Roman" w:cs="Times New Roman"/>
          <w:i/>
          <w:iCs/>
          <w:lang w:eastAsia="zh-CN"/>
        </w:rPr>
        <w:t>Ученик получит возможность:</w:t>
      </w:r>
    </w:p>
    <w:p w:rsidR="00D0336E" w:rsidRPr="00EC670A" w:rsidRDefault="00D0336E" w:rsidP="00B358D5">
      <w:pPr>
        <w:numPr>
          <w:ilvl w:val="0"/>
          <w:numId w:val="25"/>
        </w:numPr>
        <w:suppressAutoHyphens/>
        <w:spacing w:after="0" w:line="240" w:lineRule="auto"/>
        <w:ind w:left="0" w:firstLine="567"/>
        <w:jc w:val="both"/>
        <w:rPr>
          <w:rFonts w:ascii="Times New Roman" w:hAnsi="Times New Roman" w:cs="Times New Roman"/>
        </w:rPr>
      </w:pPr>
      <w:r w:rsidRPr="00EC670A">
        <w:rPr>
          <w:rFonts w:ascii="Times New Roman" w:hAnsi="Times New Roman" w:cs="Times New Roman"/>
        </w:rPr>
        <w:t>овладеть методами решения задач на вычисления и доказательства: методом от противного;</w:t>
      </w:r>
    </w:p>
    <w:p w:rsidR="00D0336E" w:rsidRPr="00EC670A" w:rsidRDefault="00D0336E" w:rsidP="00B358D5">
      <w:pPr>
        <w:numPr>
          <w:ilvl w:val="0"/>
          <w:numId w:val="25"/>
        </w:numPr>
        <w:suppressAutoHyphens/>
        <w:spacing w:after="0" w:line="240" w:lineRule="auto"/>
        <w:ind w:left="0" w:firstLine="567"/>
        <w:jc w:val="both"/>
        <w:rPr>
          <w:rFonts w:ascii="Times New Roman" w:hAnsi="Times New Roman" w:cs="Times New Roman"/>
        </w:rPr>
      </w:pPr>
      <w:r w:rsidRPr="00EC670A">
        <w:rPr>
          <w:rFonts w:ascii="Times New Roman" w:hAnsi="Times New Roman" w:cs="Times New Roman"/>
        </w:rPr>
        <w:t>овладеть традиционной схемой решения задач на построения с помощью циркуля и линейки: анализ, построение, доказательство и исследование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Ученик научится </w:t>
      </w:r>
      <w:r w:rsidRPr="00EC670A">
        <w:rPr>
          <w:rFonts w:ascii="Times New Roman" w:hAnsi="Times New Roman" w:cs="Times New Roman"/>
        </w:rPr>
        <w:t>(для использования в повседневной жизни и обеспечения возможности успешного продолжения образования на базовом уровне)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Геометрические фигуры</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оперировать на базовом уровне понятиями геометрических фигур;</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извлекать информацию о геометрических фигурах, представленную на чертежах в явном виде;</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применять для решения задач геометрические факты, если условия их применения заданы в явной форме;</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решать задачи на нахождение геометрических величин по образцам или алгоритмам.</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Отношения</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 повседневной жизни и при изучении других предметов: </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использовать отношения для решения простейших задач, возникающих в реальной жизни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Измерения и вычисления</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Выполнять измерение длин, расстояний, величин углов, с помощью инструментов для измерений длин и углов;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8E4973">
      <w:pPr>
        <w:tabs>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вычислять расстояния на местности в стандартных ситуациях в повседневной жизни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Геометрические построения</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Изображать типовые плоские фигуры от руки и с помощью инструментов.</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выполнять простейшие построения на местности, необходимые в реальной жизни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История математики</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Описывать отдельные выдающиеся результаты, полученные в ходе развития математики как науки;</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знать примеры математических открытий и их авторов, в связи с отечественной и всемирной историей;</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понимать роль математики в развитии России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Методы математики </w:t>
      </w:r>
    </w:p>
    <w:p w:rsidR="00D0336E" w:rsidRPr="00EC670A" w:rsidRDefault="00D0336E" w:rsidP="00B358D5">
      <w:pPr>
        <w:numPr>
          <w:ilvl w:val="0"/>
          <w:numId w:val="20"/>
        </w:numPr>
        <w:tabs>
          <w:tab w:val="left" w:pos="34"/>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Выбирать подходящий изученный метод для решения изученных типов математических задач;</w:t>
      </w:r>
    </w:p>
    <w:p w:rsidR="00D0336E" w:rsidRPr="00EC670A" w:rsidRDefault="00D0336E" w:rsidP="00B358D5">
      <w:pPr>
        <w:numPr>
          <w:ilvl w:val="0"/>
          <w:numId w:val="20"/>
        </w:numPr>
        <w:tabs>
          <w:tab w:val="left" w:pos="34"/>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Приводить примеры математических закономерностей в окружающей действительности и произведениях искусства.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получит возможность научиться (</w:t>
      </w:r>
      <w:r w:rsidRPr="00EC670A">
        <w:rPr>
          <w:rFonts w:ascii="Times New Roman" w:hAnsi="Times New Roman" w:cs="Times New Roman"/>
        </w:rPr>
        <w:t>для обеспечения возможности успешного продолжения образования на базовом уровне):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Геометрические фигуры</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 xml:space="preserve">Оперировать понятиями геометрических фигур; </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извлекать, интерпретировать и преобразовывать информацию о геометрических фигурах, представленную на чертежах;</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 xml:space="preserve">применять геометрические факты для решения задач, в том числе, предполагающих несколько шагов решения; </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формулировать в простейших случаях свойства и признаки фигур;</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доказывать геометрические утверждения</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владеть стандартной классификацией плоских фигур (треугольников).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использовать свойства геометрических фигур для решения задач практического характера и задач из смежных дисциплин</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Отношения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 повседневной жизни и при изучении других предметов: </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использовать отношения для решения задач, возникающих в реальной жизни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Измерения и вычисления</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Оперировать представлениями о длине как величинами</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   формулировать задачи на вычисление длин</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проводить вычисления на местности;</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применять формулы при вычислениях в смежных учебных предметах, в окружающей действительности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Геометрические построения</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Изображать геометрические фигуры по текстовому и символьному описанию;</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 xml:space="preserve">свободно оперировать чертёжными инструментами в несложных случаях, </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 изображать типовые плоские фигуры</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 повседневной жизни и при изучении других предметов: </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 xml:space="preserve">выполнять простейшие построения на местности, необходимые в реальной жизни; </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оценивать размеры реальных объектов окружающего мира</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История математики</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Характеризовать вклад выдающихся математиков в развитие математики и иных научных областей;</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понимать роль математики в развитии России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Методы математики</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Используя изученные методы, проводить доказательство, выполнять опровержение;</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Выбирать изученные методы и их комбинации для решения математических задач;</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использовать математические знания для описания закономерностей в</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  окружающей действительности и произведениях искусства применять простейшие программные средства и электронно-коммуникационные системы при решении математических задач.</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8класс</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Алгебра</w:t>
      </w:r>
    </w:p>
    <w:p w:rsidR="00D0336E" w:rsidRPr="00EC670A" w:rsidRDefault="00D0336E" w:rsidP="008E4973">
      <w:pPr>
        <w:spacing w:after="0" w:line="240" w:lineRule="auto"/>
        <w:ind w:firstLine="567"/>
        <w:jc w:val="both"/>
        <w:rPr>
          <w:rFonts w:ascii="Times New Roman" w:hAnsi="Times New Roman" w:cs="Times New Roman"/>
        </w:rPr>
      </w:pPr>
      <w:bookmarkStart w:id="73" w:name="_Toc284662721"/>
      <w:bookmarkStart w:id="74" w:name="_Toc284663347"/>
      <w:r w:rsidRPr="00EC670A">
        <w:rPr>
          <w:rFonts w:ascii="Times New Roman" w:hAnsi="Times New Roman" w:cs="Times New Roman"/>
          <w:b/>
          <w:bCs/>
        </w:rPr>
        <w:t xml:space="preserve">Ученик научится </w:t>
      </w:r>
      <w:r w:rsidRPr="00EC670A">
        <w:rPr>
          <w:rFonts w:ascii="Times New Roman" w:hAnsi="Times New Roman" w:cs="Times New Roman"/>
        </w:rPr>
        <w:t>(для использования в повседневной жизни и обеспечения возможности успешного продолжения образования на базовом уровне)</w:t>
      </w:r>
      <w:bookmarkEnd w:id="73"/>
      <w:bookmarkEnd w:id="74"/>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Числа</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Оперировать на базовом уровне понятиями: рациональное число, арифметический квадратный корень;</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свойства чисел и правила действий при выполнении вычислений;</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признаки делимости на 2, 5, 3, 9, 10 при выполнении вычислений и решении несложных задач;</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выполнять округление рациональных чисел в соответствии с правилами;</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оценивать значение квадратного корня из положительного целого числа; </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рациональные и иррациональные числа;</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сравнивать числа.</w:t>
      </w:r>
    </w:p>
    <w:p w:rsidR="00D0336E" w:rsidRPr="00EC670A" w:rsidRDefault="00D0336E" w:rsidP="008E4973">
      <w:pPr>
        <w:tabs>
          <w:tab w:val="left" w:pos="284"/>
          <w:tab w:val="left" w:pos="113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оценивать результаты вычислений при решении практических задач;</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выполнять сравнение чисел в реальных ситуациях;</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числовые выражения при решении практических задач и задач из других учебных предметов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Тождественные преобразования</w:t>
      </w:r>
    </w:p>
    <w:p w:rsidR="00D0336E" w:rsidRPr="00EC670A" w:rsidRDefault="00D0336E" w:rsidP="00B358D5">
      <w:pPr>
        <w:numPr>
          <w:ilvl w:val="0"/>
          <w:numId w:val="19"/>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Выполнять несложные преобразования для вычисления значений числовых выражений,  степени с целым отрицательным показателем;</w:t>
      </w:r>
    </w:p>
    <w:p w:rsidR="00D0336E" w:rsidRPr="00EC670A" w:rsidRDefault="00D0336E" w:rsidP="00B358D5">
      <w:pPr>
        <w:numPr>
          <w:ilvl w:val="0"/>
          <w:numId w:val="19"/>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выполнять несложные преобразования дробно-линейных выражений и выражений с квадратными корнями.</w:t>
      </w:r>
    </w:p>
    <w:p w:rsidR="00D0336E" w:rsidRPr="00EC670A" w:rsidRDefault="00D0336E" w:rsidP="008E4973">
      <w:pPr>
        <w:tabs>
          <w:tab w:val="left" w:pos="284"/>
          <w:tab w:val="left" w:pos="113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7"/>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понимать смысл записи числа в стандартном виде; </w:t>
      </w:r>
    </w:p>
    <w:p w:rsidR="00D0336E" w:rsidRPr="00EC670A" w:rsidRDefault="00D0336E" w:rsidP="00B358D5">
      <w:pPr>
        <w:numPr>
          <w:ilvl w:val="0"/>
          <w:numId w:val="17"/>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оперировать на базовом уровне понятием «стандартная запись числа»</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Уравнения и неравенства</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Оперировать на базовом уровне понятиями: числовое неравенство, неравенство, решение неравенства;</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проверять справедливость числовых равенств и неравенств;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линейные неравенства и несложные неравенства, сводящиеся к линейным;</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системы несложных линейных уравнений, неравенств;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проверять, является ли данное число решением уравнения (неравенства);</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квадратные уравнения по формуле корней квадратного уравнения;</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изображать решения неравенств и их систем на числовой прямой.</w:t>
      </w:r>
    </w:p>
    <w:p w:rsidR="00D0336E" w:rsidRPr="00EC670A" w:rsidRDefault="00D0336E" w:rsidP="008E4973">
      <w:pPr>
        <w:tabs>
          <w:tab w:val="left" w:pos="284"/>
          <w:tab w:val="left" w:pos="113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и решать  уравнения при решении задач, возникающих в других учебных предметах</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Функции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по графику находить область определения, множество значений, нули функции;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проверять, является ли данный график графиком заданной функции (линейной, квадратичной, обратной пропорциональности);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приближённые значения координат точки пересечения графиков функций;</w:t>
      </w:r>
    </w:p>
    <w:p w:rsidR="00D0336E" w:rsidRPr="00EC670A" w:rsidRDefault="00D0336E" w:rsidP="008E4973">
      <w:pPr>
        <w:tabs>
          <w:tab w:val="left" w:pos="113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использовать графики реальных процессов и зависимостей для определения их свойств </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Текстовые задачи</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несложные сюжетные задачи разных типов на все арифметические действия;</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осуществлять способ поиска решения задачи, в котором рассуждение строится от условия к требованию или от требования к условию;</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составлять план решения задачи; </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выделять этапы решения задачи;</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интерпретировать вычислительные результаты в задаче, исследовать полученное решение задачи;</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находить процент от числа, число по проценту от него, находить процентное снижение или процентное повышение величины;</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несложные логические задачи методом рассуждений.</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21"/>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выдвигать гипотезы о возможных предельных значениях искомых в задаче величин (делать прикидку)</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Статистика и теория вероятностей</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Иметь представление о статистических характеристиках;</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простейшие комбинаторные задачи методом прямого и организованного перебора;</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представлять данные в виде таблиц, диаграмм, графиков;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читать информацию, представленную в виде таблицы, диаграммы, графика;</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основные статистические характеристики числовых наборов;</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8"/>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оценивать количество возможных вариантов методом перебора;</w:t>
      </w:r>
    </w:p>
    <w:p w:rsidR="00D0336E" w:rsidRPr="00EC670A" w:rsidRDefault="00D0336E" w:rsidP="00B358D5">
      <w:pPr>
        <w:numPr>
          <w:ilvl w:val="0"/>
          <w:numId w:val="18"/>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оценивать вероятность реальных событий и явлений в несложных ситуациях</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История математики</w:t>
      </w:r>
    </w:p>
    <w:p w:rsidR="00D0336E" w:rsidRPr="00EC670A" w:rsidRDefault="00D0336E" w:rsidP="00B358D5">
      <w:pPr>
        <w:numPr>
          <w:ilvl w:val="0"/>
          <w:numId w:val="20"/>
        </w:numPr>
        <w:tabs>
          <w:tab w:val="left" w:pos="34"/>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отдельные выдающиеся результаты, полученные в ходе развития математики как науки;</w:t>
      </w:r>
    </w:p>
    <w:p w:rsidR="00D0336E" w:rsidRPr="00EC670A" w:rsidRDefault="00D0336E" w:rsidP="00B358D5">
      <w:pPr>
        <w:numPr>
          <w:ilvl w:val="0"/>
          <w:numId w:val="20"/>
        </w:numPr>
        <w:tabs>
          <w:tab w:val="left" w:pos="34"/>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примеры математических открытий и их авторов, в связи с отечественной и всемирной историей;</w:t>
      </w:r>
    </w:p>
    <w:p w:rsidR="00D0336E" w:rsidRPr="00EC670A" w:rsidRDefault="00D0336E" w:rsidP="00B358D5">
      <w:pPr>
        <w:numPr>
          <w:ilvl w:val="0"/>
          <w:numId w:val="20"/>
        </w:numPr>
        <w:tabs>
          <w:tab w:val="left" w:pos="34"/>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понимать роль математики в развитии России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Методы математики </w:t>
      </w:r>
    </w:p>
    <w:p w:rsidR="00D0336E" w:rsidRPr="00EC670A" w:rsidRDefault="00D0336E" w:rsidP="00B358D5">
      <w:pPr>
        <w:numPr>
          <w:ilvl w:val="0"/>
          <w:numId w:val="20"/>
        </w:numPr>
        <w:tabs>
          <w:tab w:val="left" w:pos="34"/>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Выбирать подходящий изученный метод для решении изученных типов математических задач;</w:t>
      </w:r>
    </w:p>
    <w:p w:rsidR="00D0336E" w:rsidRPr="00EC670A" w:rsidRDefault="00D0336E" w:rsidP="00B358D5">
      <w:pPr>
        <w:numPr>
          <w:ilvl w:val="0"/>
          <w:numId w:val="20"/>
        </w:numPr>
        <w:tabs>
          <w:tab w:val="left" w:pos="34"/>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Приводить примеры математических закономерностей в окружающей действительности и произведениях искусства.</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Ученик получит возможность научиться </w:t>
      </w:r>
      <w:r w:rsidRPr="00EC670A">
        <w:rPr>
          <w:rFonts w:ascii="Times New Roman" w:hAnsi="Times New Roman" w:cs="Times New Roman"/>
        </w:rPr>
        <w:t>(для обеспечения возможности успешного продолжения образования на базовом и углублённом уровнях)</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Числа</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Оперировать понятиями: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понимать и объяснять смысл позиционной записи натурального числа;</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вычисления, в том числе с использованием приёмов рациональных вычислений;</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округление рациональных чисел с заданной точностью;</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сравнивать рациональные и иррациональные числа;</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представлять рациональное число в виде десятичной дроби</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упорядочивать числа, записанные в виде обыкновенной и десятичной дроби;</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находить НОД и НОК чисел и использовать их при решении задач.</w:t>
      </w:r>
    </w:p>
    <w:p w:rsidR="00D0336E" w:rsidRPr="00EC670A" w:rsidRDefault="00D0336E" w:rsidP="008E4973">
      <w:pPr>
        <w:tabs>
          <w:tab w:val="left" w:pos="113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применять правила приближенных вычислений при решении практических задач и решении задач других учебных предметов;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сравнение результатов вычислений при решении практических задач, в том числе приближенных вычислений;</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составлять и оценивать числовые выражения при решении практических задач и задач из других учебных предметов;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записывать и округлять числовые значения реальных величин с использованием разных систем измерения</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Тождественные преобразования</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Оперировать понятиями степени с натуральным показателем, степени с целым отрицательным показателем;</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преобразования выражений, содержащих квадратные корни;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выделять квадрат суммы или разности двучлена в выражениях, содержащих квадратные корни;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преобразования выражений, содержащих модуль.</w:t>
      </w:r>
    </w:p>
    <w:p w:rsidR="00D0336E" w:rsidRPr="00EC670A" w:rsidRDefault="00D0336E" w:rsidP="008E4973">
      <w:pPr>
        <w:tabs>
          <w:tab w:val="left" w:pos="284"/>
          <w:tab w:val="left" w:pos="113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22"/>
        </w:numPr>
        <w:tabs>
          <w:tab w:val="left" w:pos="284"/>
          <w:tab w:val="left" w:pos="567"/>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преобразования и действия с числами, записанными в стандартном виде;</w:t>
      </w:r>
    </w:p>
    <w:p w:rsidR="00D0336E" w:rsidRPr="00EC670A" w:rsidRDefault="00D0336E" w:rsidP="00B358D5">
      <w:pPr>
        <w:numPr>
          <w:ilvl w:val="0"/>
          <w:numId w:val="22"/>
        </w:numPr>
        <w:tabs>
          <w:tab w:val="left" w:pos="284"/>
          <w:tab w:val="left" w:pos="567"/>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выполнять преобразования алгебраических выражений при решении задач других учебных предметов </w:t>
      </w:r>
    </w:p>
    <w:p w:rsidR="00D0336E" w:rsidRPr="00EC670A" w:rsidRDefault="00D0336E" w:rsidP="008E4973">
      <w:pPr>
        <w:tabs>
          <w:tab w:val="left" w:pos="284"/>
          <w:tab w:val="left" w:pos="567"/>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Уравнения и неравенства</w:t>
      </w:r>
    </w:p>
    <w:p w:rsidR="00D0336E" w:rsidRPr="00EC670A" w:rsidRDefault="00D0336E" w:rsidP="00B358D5">
      <w:pPr>
        <w:numPr>
          <w:ilvl w:val="0"/>
          <w:numId w:val="15"/>
        </w:numPr>
        <w:tabs>
          <w:tab w:val="left" w:pos="284"/>
          <w:tab w:val="left" w:pos="567"/>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D0336E" w:rsidRPr="00EC670A" w:rsidRDefault="00D0336E" w:rsidP="00B358D5">
      <w:pPr>
        <w:numPr>
          <w:ilvl w:val="0"/>
          <w:numId w:val="15"/>
        </w:numPr>
        <w:tabs>
          <w:tab w:val="left" w:pos="284"/>
          <w:tab w:val="left" w:pos="567"/>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уравнения, сводимые к линейным с помощью тождественных преобразований;</w:t>
      </w:r>
    </w:p>
    <w:p w:rsidR="00D0336E" w:rsidRPr="00EC670A" w:rsidRDefault="00D0336E" w:rsidP="00B358D5">
      <w:pPr>
        <w:numPr>
          <w:ilvl w:val="0"/>
          <w:numId w:val="15"/>
        </w:numPr>
        <w:tabs>
          <w:tab w:val="left" w:pos="284"/>
          <w:tab w:val="left" w:pos="567"/>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квадратные уравнения и уравнения, сводимые к квадратным с помощью тождественных преобразований;</w:t>
      </w:r>
    </w:p>
    <w:p w:rsidR="00D0336E" w:rsidRPr="00EC670A" w:rsidRDefault="00D0336E" w:rsidP="00B358D5">
      <w:pPr>
        <w:numPr>
          <w:ilvl w:val="0"/>
          <w:numId w:val="15"/>
        </w:numPr>
        <w:tabs>
          <w:tab w:val="left" w:pos="284"/>
          <w:tab w:val="left" w:pos="567"/>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дробно-линейные уравнения;</w:t>
      </w:r>
    </w:p>
    <w:p w:rsidR="00D0336E" w:rsidRPr="00EC670A" w:rsidRDefault="00D0336E" w:rsidP="00B358D5">
      <w:pPr>
        <w:numPr>
          <w:ilvl w:val="0"/>
          <w:numId w:val="15"/>
        </w:numPr>
        <w:tabs>
          <w:tab w:val="left" w:pos="284"/>
          <w:tab w:val="left" w:pos="567"/>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решать простейшие иррациональные уравнения вида </w:t>
      </w:r>
      <w:r w:rsidR="006924FB" w:rsidRPr="00EC670A">
        <w:rPr>
          <w:rFonts w:ascii="Times New Roman" w:hAnsi="Times New Roman" w:cs="Times New Roman"/>
          <w:i/>
          <w:noProof/>
          <w:position w:val="-16"/>
        </w:rPr>
        <w:drawing>
          <wp:inline distT="0" distB="0" distL="0" distR="0" wp14:anchorId="2D06FF11" wp14:editId="00740832">
            <wp:extent cx="659765" cy="278130"/>
            <wp:effectExtent l="0" t="0" r="6985"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9765" cy="278130"/>
                    </a:xfrm>
                    <a:prstGeom prst="rect">
                      <a:avLst/>
                    </a:prstGeom>
                    <a:noFill/>
                    <a:ln>
                      <a:noFill/>
                    </a:ln>
                  </pic:spPr>
                </pic:pic>
              </a:graphicData>
            </a:graphic>
          </wp:inline>
        </w:drawing>
      </w:r>
      <w:r w:rsidRPr="00EC670A">
        <w:rPr>
          <w:rFonts w:ascii="Times New Roman" w:hAnsi="Times New Roman" w:cs="Times New Roman"/>
          <w:i/>
          <w:iCs/>
        </w:rPr>
        <w:t xml:space="preserve">, </w:t>
      </w:r>
      <w:r w:rsidR="006924FB" w:rsidRPr="00EC670A">
        <w:rPr>
          <w:rFonts w:ascii="Times New Roman" w:hAnsi="Times New Roman" w:cs="Times New Roman"/>
          <w:i/>
          <w:noProof/>
          <w:position w:val="-16"/>
        </w:rPr>
        <w:drawing>
          <wp:inline distT="0" distB="0" distL="0" distR="0" wp14:anchorId="7E6B118B" wp14:editId="6C8D0837">
            <wp:extent cx="993775" cy="20701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3775" cy="207010"/>
                    </a:xfrm>
                    <a:prstGeom prst="rect">
                      <a:avLst/>
                    </a:prstGeom>
                    <a:noFill/>
                    <a:ln>
                      <a:noFill/>
                    </a:ln>
                  </pic:spPr>
                </pic:pic>
              </a:graphicData>
            </a:graphic>
          </wp:inline>
        </w:drawing>
      </w:r>
      <w:r w:rsidRPr="00EC670A">
        <w:rPr>
          <w:rFonts w:ascii="Times New Roman" w:hAnsi="Times New Roman" w:cs="Times New Roman"/>
          <w:i/>
          <w:iCs/>
        </w:rPr>
        <w:t>;</w:t>
      </w:r>
    </w:p>
    <w:p w:rsidR="00D0336E" w:rsidRPr="00EC670A" w:rsidRDefault="00D0336E" w:rsidP="00B358D5">
      <w:pPr>
        <w:numPr>
          <w:ilvl w:val="0"/>
          <w:numId w:val="15"/>
        </w:numPr>
        <w:tabs>
          <w:tab w:val="left" w:pos="284"/>
          <w:tab w:val="left" w:pos="567"/>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решать уравнения вида </w:t>
      </w:r>
      <w:r w:rsidR="006924FB" w:rsidRPr="00EC670A">
        <w:rPr>
          <w:rFonts w:ascii="Times New Roman" w:hAnsi="Times New Roman" w:cs="Times New Roman"/>
          <w:i/>
          <w:noProof/>
          <w:position w:val="-6"/>
        </w:rPr>
        <w:drawing>
          <wp:inline distT="0" distB="0" distL="0" distR="0" wp14:anchorId="798121FC" wp14:editId="6A01B210">
            <wp:extent cx="286385" cy="222885"/>
            <wp:effectExtent l="0" t="0" r="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222885"/>
                    </a:xfrm>
                    <a:prstGeom prst="rect">
                      <a:avLst/>
                    </a:prstGeom>
                    <a:noFill/>
                    <a:ln>
                      <a:noFill/>
                    </a:ln>
                  </pic:spPr>
                </pic:pic>
              </a:graphicData>
            </a:graphic>
          </wp:inline>
        </w:drawing>
      </w:r>
      <w:r w:rsidRPr="00EC670A">
        <w:rPr>
          <w:rFonts w:ascii="Times New Roman" w:hAnsi="Times New Roman" w:cs="Times New Roman"/>
          <w:i/>
          <w:iCs/>
        </w:rPr>
        <w:t>;</w:t>
      </w:r>
    </w:p>
    <w:p w:rsidR="00D0336E" w:rsidRPr="00EC670A" w:rsidRDefault="00D0336E" w:rsidP="00B358D5">
      <w:pPr>
        <w:numPr>
          <w:ilvl w:val="0"/>
          <w:numId w:val="15"/>
        </w:numPr>
        <w:tabs>
          <w:tab w:val="left" w:pos="284"/>
          <w:tab w:val="left" w:pos="567"/>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уравнения способом разложения на множители и замены переменной;</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метод интервалов для решения целых и дробно-рациональных неравенств;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линейные уравнения и неравенства с параметрами;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несложные квадратные уравнения с параметром;</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несложные системы линейных уравнений с параметрами;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несложные уравнения в целых числах.</w:t>
      </w:r>
    </w:p>
    <w:p w:rsidR="00D0336E" w:rsidRPr="00EC670A" w:rsidRDefault="00D0336E" w:rsidP="008E4973">
      <w:pPr>
        <w:tabs>
          <w:tab w:val="left" w:pos="284"/>
          <w:tab w:val="left" w:pos="113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оценку правдоподобия результатов, получаемых при квадратных уравнений и систем линейных неравенств при решении задач других учебных предметов;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Функции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строить графики линейной, квадратичной функций, обратной пропорциональности;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исследовать функцию по её графику;</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находить множество значений, нули, промежутки знакопостоянства, монотонности квадратичной функции;</w:t>
      </w:r>
    </w:p>
    <w:p w:rsidR="00D0336E" w:rsidRPr="00EC670A" w:rsidRDefault="00D0336E" w:rsidP="008E4973">
      <w:pPr>
        <w:tabs>
          <w:tab w:val="left" w:pos="284"/>
          <w:tab w:val="left" w:pos="113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иллюстрировать с помощью графика реальную зависимость или процесс по их характеристикам;</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Текстовые задачи</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простые и сложные задачи разных типов, а также задачи повышенной трудности;</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разные краткие записи как модели текстов сложных задач для построения поисковой схемы и решения задач;</w:t>
      </w:r>
    </w:p>
    <w:p w:rsidR="00D0336E" w:rsidRPr="00EC670A" w:rsidRDefault="00D0336E" w:rsidP="00B358D5">
      <w:pPr>
        <w:numPr>
          <w:ilvl w:val="0"/>
          <w:numId w:val="15"/>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различать модель текста и модель решения задачи, конструировать к одной модели решения несложной задачи разные модели текста задачи;</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знать и применять оба способа поиска решения задач (от требования к условию и от условия к требованию);</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моделировать рассуждения при поиске решения задач с помощью граф-схемы;</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выделять этапы решения задачи и содержание каждого этапа;</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анализировать затруднения при решении задач;</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различные преобразования предложенной задачи, конструировать новые задачи из данной, в том числе обратные;</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интерпретировать вычислительные результаты в задаче, исследовать полученное решение задачи;</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исследовать всевозможные ситуации при решении задач на движение по реке, рассматривать разные системы отсчёта;</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решать разнообразные задачи «на части», </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владеть основными методами решения задач на смеси, сплавы, концентрации;</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задачи на проценты, в том числе, сложные проценты с обоснованием, используя разные способы;</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логические задачи разными способами, в том числе, с двумя блоками и с тремя блоками данных с помощью таблиц;</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задачи по комбинаторике и теории вероятностей на основе использования изученных методов и обосновывать решение;</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несложные задачи по математической статистике;</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D0336E" w:rsidRPr="00EC670A" w:rsidRDefault="00D0336E" w:rsidP="008E4973">
      <w:pPr>
        <w:tabs>
          <w:tab w:val="left" w:pos="113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и конструировать задачи на основе рассмотрения реальных ситуаций, в которых не требуется точный вычислительный результат;</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задачи на движение по реке, рассматривая разные системы отсчета</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Статистика и теория вероятностей</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извлекать информацию, представленную в таблицах, на диаграммах, графиках;</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составлять таблицы, строить диаграммы и графики на основе данных;</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оценивать вероятность реальных событий и явлений.</w:t>
      </w:r>
    </w:p>
    <w:p w:rsidR="00D0336E" w:rsidRPr="00EC670A" w:rsidRDefault="00D0336E" w:rsidP="008E4973">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Геометрия</w:t>
      </w:r>
    </w:p>
    <w:p w:rsidR="00D0336E" w:rsidRPr="00EC670A" w:rsidRDefault="00D0336E" w:rsidP="008E4973">
      <w:pPr>
        <w:tabs>
          <w:tab w:val="left" w:pos="142"/>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геометрии в </w:t>
      </w:r>
      <w:r w:rsidRPr="00EC670A">
        <w:rPr>
          <w:rFonts w:ascii="Times New Roman" w:hAnsi="Times New Roman" w:cs="Times New Roman"/>
          <w:b/>
          <w:bCs/>
        </w:rPr>
        <w:t>8 классе</w:t>
      </w:r>
      <w:r w:rsidRPr="00EC670A">
        <w:rPr>
          <w:rFonts w:ascii="Times New Roman" w:hAnsi="Times New Roman" w:cs="Times New Roman"/>
        </w:rPr>
        <w:t xml:space="preserve"> дает возможность обучающимся достичь следующих результатов развития в </w:t>
      </w:r>
      <w:r w:rsidRPr="00EC670A">
        <w:rPr>
          <w:rFonts w:ascii="Times New Roman" w:hAnsi="Times New Roman" w:cs="Times New Roman"/>
          <w:b/>
          <w:bCs/>
        </w:rPr>
        <w:t>предметном направлении</w:t>
      </w:r>
      <w:r w:rsidRPr="00EC670A">
        <w:rPr>
          <w:rFonts w:ascii="Times New Roman" w:hAnsi="Times New Roman" w:cs="Times New Roman"/>
        </w:rPr>
        <w:t xml:space="preserve">: </w:t>
      </w:r>
    </w:p>
    <w:p w:rsidR="00D0336E" w:rsidRPr="00EC670A" w:rsidRDefault="00D0336E" w:rsidP="00B358D5">
      <w:pPr>
        <w:numPr>
          <w:ilvl w:val="0"/>
          <w:numId w:val="32"/>
        </w:numPr>
        <w:tabs>
          <w:tab w:val="left" w:pos="142"/>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умение  работать  с  математическим  текстом  (анализировать,  извлекать  необходимую информацию),  грамотно  применять  математическую  терминологию  и  символику, использовать различные языки математики; </w:t>
      </w:r>
    </w:p>
    <w:p w:rsidR="00D0336E" w:rsidRPr="00EC670A" w:rsidRDefault="00D0336E" w:rsidP="00B358D5">
      <w:pPr>
        <w:numPr>
          <w:ilvl w:val="0"/>
          <w:numId w:val="32"/>
        </w:numPr>
        <w:tabs>
          <w:tab w:val="left" w:pos="142"/>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умение  приводить  классификации,  логические  обоснования,  доказательства  математических утверждений; </w:t>
      </w:r>
    </w:p>
    <w:p w:rsidR="00D0336E" w:rsidRPr="00EC670A" w:rsidRDefault="00D0336E" w:rsidP="00B358D5">
      <w:pPr>
        <w:numPr>
          <w:ilvl w:val="0"/>
          <w:numId w:val="32"/>
        </w:numPr>
        <w:tabs>
          <w:tab w:val="left" w:pos="142"/>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овладение  геометрическим  языком,  умение  использовать  его  для  описания  предметов окружающего  мира,   приобретение навыков геометрических построений; </w:t>
      </w:r>
    </w:p>
    <w:p w:rsidR="00D0336E" w:rsidRPr="00EC670A" w:rsidRDefault="00D0336E" w:rsidP="008E4973">
      <w:pPr>
        <w:tabs>
          <w:tab w:val="left" w:pos="142"/>
          <w:tab w:val="left" w:pos="1134"/>
        </w:tabs>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Обучающийся   научится в </w:t>
      </w:r>
      <w:r w:rsidRPr="00EC670A">
        <w:rPr>
          <w:rFonts w:ascii="Times New Roman" w:hAnsi="Times New Roman" w:cs="Times New Roman"/>
        </w:rPr>
        <w:t>8 классе  (для использования в повседневной жизни и обеспечения возможности успешного продолжения образования на базовом уровне)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Геометрические фигуры</w:t>
      </w:r>
    </w:p>
    <w:p w:rsidR="00D0336E" w:rsidRPr="00EC670A" w:rsidRDefault="00D0336E" w:rsidP="00B358D5">
      <w:pPr>
        <w:numPr>
          <w:ilvl w:val="0"/>
          <w:numId w:val="29"/>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Оперировать на базовом уровне понятиями геометрических фигур;</w:t>
      </w:r>
    </w:p>
    <w:p w:rsidR="00D0336E" w:rsidRPr="00EC670A" w:rsidRDefault="00D0336E" w:rsidP="00B358D5">
      <w:pPr>
        <w:numPr>
          <w:ilvl w:val="0"/>
          <w:numId w:val="29"/>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извлекать информацию о геометрических фигурах, представленную на чертежах в явном виде;</w:t>
      </w:r>
    </w:p>
    <w:p w:rsidR="00D0336E" w:rsidRPr="00EC670A" w:rsidRDefault="00D0336E" w:rsidP="00B358D5">
      <w:pPr>
        <w:numPr>
          <w:ilvl w:val="0"/>
          <w:numId w:val="29"/>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применять для решения задач геометрические факты, если условия их применения заданы в явной форме;</w:t>
      </w:r>
    </w:p>
    <w:p w:rsidR="00D0336E" w:rsidRPr="00EC670A" w:rsidRDefault="00D0336E" w:rsidP="00B358D5">
      <w:pPr>
        <w:numPr>
          <w:ilvl w:val="0"/>
          <w:numId w:val="29"/>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rPr>
        <w:t xml:space="preserve">решать задачи на нахождение геометрических величин по образцам или алгоритмам. </w:t>
      </w:r>
    </w:p>
    <w:p w:rsidR="00D0336E" w:rsidRPr="00EC670A" w:rsidRDefault="00D0336E" w:rsidP="008E4973">
      <w:pPr>
        <w:tabs>
          <w:tab w:val="left" w:pos="284"/>
          <w:tab w:val="left" w:pos="113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30"/>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Отношения</w:t>
      </w:r>
    </w:p>
    <w:p w:rsidR="00D0336E" w:rsidRPr="00EC670A" w:rsidRDefault="00D0336E" w:rsidP="00B358D5">
      <w:pPr>
        <w:numPr>
          <w:ilvl w:val="0"/>
          <w:numId w:val="15"/>
        </w:numPr>
        <w:tabs>
          <w:tab w:val="left" w:pos="34"/>
          <w:tab w:val="left" w:pos="284"/>
        </w:tabs>
        <w:spacing w:after="0" w:line="240" w:lineRule="auto"/>
        <w:ind w:left="0" w:firstLine="567"/>
        <w:jc w:val="both"/>
        <w:rPr>
          <w:rFonts w:ascii="Times New Roman" w:hAnsi="Times New Roman" w:cs="Times New Roman"/>
          <w:b/>
          <w:bCs/>
        </w:rPr>
      </w:pPr>
      <w:r w:rsidRPr="00EC670A">
        <w:rPr>
          <w:rFonts w:ascii="Times New Roman" w:hAnsi="Times New Roman" w:cs="Times New Roman"/>
        </w:rPr>
        <w:t>Оперировать на базовом уровне понятиями: равенство фигур, равные фигуры, равенство треугольников</w:t>
      </w:r>
    </w:p>
    <w:p w:rsidR="00D0336E" w:rsidRPr="00EC670A" w:rsidRDefault="00D0336E" w:rsidP="00B358D5">
      <w:pPr>
        <w:numPr>
          <w:ilvl w:val="0"/>
          <w:numId w:val="15"/>
        </w:numPr>
        <w:tabs>
          <w:tab w:val="left" w:pos="34"/>
          <w:tab w:val="left" w:pos="284"/>
        </w:tabs>
        <w:spacing w:after="0" w:line="240" w:lineRule="auto"/>
        <w:ind w:left="0" w:firstLine="567"/>
        <w:jc w:val="both"/>
        <w:rPr>
          <w:rFonts w:ascii="Times New Roman" w:hAnsi="Times New Roman" w:cs="Times New Roman"/>
          <w:b/>
          <w:bCs/>
        </w:rPr>
      </w:pPr>
      <w:r w:rsidRPr="00EC670A">
        <w:rPr>
          <w:rFonts w:ascii="Times New Roman" w:hAnsi="Times New Roman" w:cs="Times New Roman"/>
          <w:b/>
          <w:bCs/>
        </w:rPr>
        <w:t xml:space="preserve">В повседневной жизни и при изучении других предметов: </w:t>
      </w:r>
    </w:p>
    <w:p w:rsidR="00D0336E" w:rsidRPr="00EC670A" w:rsidRDefault="00D0336E" w:rsidP="00B358D5">
      <w:pPr>
        <w:numPr>
          <w:ilvl w:val="0"/>
          <w:numId w:val="15"/>
        </w:numPr>
        <w:tabs>
          <w:tab w:val="left" w:pos="34"/>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отношения для решения простейших задач, возникающих в реальной жизни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Измерения и вычисления</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применять формулы площади, когда все данные имеются в условии;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применять теорему Пифагора, базовые тригонометрические соотношения для вычисления длин, расстояний, площадей в простейших случаях.</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28"/>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Геометрические построения</w:t>
      </w:r>
    </w:p>
    <w:p w:rsidR="00D0336E" w:rsidRPr="00EC670A" w:rsidRDefault="00D0336E" w:rsidP="00B358D5">
      <w:pPr>
        <w:numPr>
          <w:ilvl w:val="0"/>
          <w:numId w:val="27"/>
        </w:numPr>
        <w:tabs>
          <w:tab w:val="left" w:pos="0"/>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Изображать типовые плоские фигуры от руки и с помощью инструментов.</w:t>
      </w:r>
    </w:p>
    <w:p w:rsidR="00D0336E" w:rsidRPr="00EC670A" w:rsidRDefault="00D0336E" w:rsidP="008E4973">
      <w:pPr>
        <w:tabs>
          <w:tab w:val="left" w:pos="284"/>
          <w:tab w:val="left" w:pos="113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27"/>
        </w:numPr>
        <w:tabs>
          <w:tab w:val="left" w:pos="0"/>
          <w:tab w:val="left" w:pos="284"/>
          <w:tab w:val="left" w:pos="851"/>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выполнять простейшие построения на местности, необходимые в реальной жизни</w:t>
      </w:r>
    </w:p>
    <w:p w:rsidR="00D0336E" w:rsidRPr="00EC670A" w:rsidRDefault="00D0336E" w:rsidP="008E4973">
      <w:pPr>
        <w:tabs>
          <w:tab w:val="left" w:pos="284"/>
          <w:tab w:val="left" w:pos="851"/>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Геометрические преобразования</w:t>
      </w:r>
    </w:p>
    <w:p w:rsidR="00D0336E" w:rsidRPr="00EC670A" w:rsidRDefault="00D0336E" w:rsidP="00B358D5">
      <w:pPr>
        <w:numPr>
          <w:ilvl w:val="0"/>
          <w:numId w:val="26"/>
        </w:numPr>
        <w:tabs>
          <w:tab w:val="left" w:pos="284"/>
          <w:tab w:val="left" w:pos="851"/>
        </w:tabs>
        <w:spacing w:after="0" w:line="240" w:lineRule="auto"/>
        <w:ind w:left="0" w:firstLine="567"/>
        <w:jc w:val="both"/>
        <w:rPr>
          <w:rFonts w:ascii="Times New Roman" w:hAnsi="Times New Roman" w:cs="Times New Roman"/>
        </w:rPr>
      </w:pPr>
      <w:r w:rsidRPr="00EC670A">
        <w:rPr>
          <w:rFonts w:ascii="Times New Roman" w:hAnsi="Times New Roman" w:cs="Times New Roman"/>
        </w:rPr>
        <w:t>Строить фигуру, симметричную данной фигуре относительно оси и точки.</w:t>
      </w:r>
    </w:p>
    <w:p w:rsidR="00D0336E" w:rsidRPr="00EC670A" w:rsidRDefault="00D0336E" w:rsidP="008E4973">
      <w:pPr>
        <w:tabs>
          <w:tab w:val="left" w:pos="284"/>
          <w:tab w:val="left" w:pos="851"/>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26"/>
        </w:numPr>
        <w:tabs>
          <w:tab w:val="left" w:pos="284"/>
          <w:tab w:val="left" w:pos="851"/>
        </w:tabs>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симметричные фигуры в окружающем мире</w:t>
      </w:r>
    </w:p>
    <w:p w:rsidR="00D0336E" w:rsidRPr="00EC670A" w:rsidRDefault="00D0336E" w:rsidP="008E4973">
      <w:pPr>
        <w:tabs>
          <w:tab w:val="left" w:pos="284"/>
          <w:tab w:val="left" w:pos="851"/>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История математики</w:t>
      </w:r>
    </w:p>
    <w:p w:rsidR="00D0336E" w:rsidRPr="00EC670A" w:rsidRDefault="00D0336E" w:rsidP="00B358D5">
      <w:pPr>
        <w:numPr>
          <w:ilvl w:val="0"/>
          <w:numId w:val="20"/>
        </w:numPr>
        <w:tabs>
          <w:tab w:val="left" w:pos="34"/>
          <w:tab w:val="left" w:pos="284"/>
          <w:tab w:val="left" w:pos="851"/>
        </w:tabs>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отдельные выдающиеся результаты, полученные в ходе развития математики как науки;</w:t>
      </w:r>
    </w:p>
    <w:p w:rsidR="00D0336E" w:rsidRPr="00EC670A" w:rsidRDefault="00D0336E" w:rsidP="00B358D5">
      <w:pPr>
        <w:numPr>
          <w:ilvl w:val="0"/>
          <w:numId w:val="20"/>
        </w:numPr>
        <w:tabs>
          <w:tab w:val="left" w:pos="34"/>
          <w:tab w:val="left" w:pos="284"/>
          <w:tab w:val="left" w:pos="851"/>
        </w:tabs>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примеры математических открытий и их авторов, в связи с отечественной и всемирной историей;</w:t>
      </w:r>
    </w:p>
    <w:p w:rsidR="00D0336E" w:rsidRPr="00EC670A" w:rsidRDefault="00D0336E" w:rsidP="00B358D5">
      <w:pPr>
        <w:numPr>
          <w:ilvl w:val="0"/>
          <w:numId w:val="20"/>
        </w:numPr>
        <w:tabs>
          <w:tab w:val="left" w:pos="34"/>
          <w:tab w:val="left" w:pos="284"/>
          <w:tab w:val="left" w:pos="851"/>
        </w:tabs>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понимать роль математики в развитии России</w:t>
      </w:r>
    </w:p>
    <w:p w:rsidR="00D0336E" w:rsidRPr="00EC670A" w:rsidRDefault="00D0336E" w:rsidP="008E4973">
      <w:pPr>
        <w:tabs>
          <w:tab w:val="left" w:pos="284"/>
          <w:tab w:val="left" w:pos="851"/>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Методы математики </w:t>
      </w:r>
    </w:p>
    <w:p w:rsidR="00D0336E" w:rsidRPr="00EC670A" w:rsidRDefault="00D0336E" w:rsidP="00B358D5">
      <w:pPr>
        <w:numPr>
          <w:ilvl w:val="0"/>
          <w:numId w:val="20"/>
        </w:numPr>
        <w:tabs>
          <w:tab w:val="left" w:pos="34"/>
          <w:tab w:val="left" w:pos="284"/>
          <w:tab w:val="left" w:pos="851"/>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Выбирать подходящий изученный метод для решения изученных типов математических задач;</w:t>
      </w:r>
    </w:p>
    <w:p w:rsidR="00D0336E" w:rsidRPr="00EC670A" w:rsidRDefault="00D0336E" w:rsidP="00B358D5">
      <w:pPr>
        <w:numPr>
          <w:ilvl w:val="0"/>
          <w:numId w:val="20"/>
        </w:numPr>
        <w:tabs>
          <w:tab w:val="left" w:pos="34"/>
          <w:tab w:val="left" w:pos="284"/>
          <w:tab w:val="left" w:pos="851"/>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Приводить примеры математических закономерностей в окружающей действительности и произведениях искусства.</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Обучающийся  8 класса  получит возможность научиться  </w:t>
      </w:r>
      <w:r w:rsidRPr="00EC670A">
        <w:rPr>
          <w:rFonts w:ascii="Times New Roman" w:hAnsi="Times New Roman" w:cs="Times New Roman"/>
        </w:rPr>
        <w:t>для обеспечения возможности успешного продолжения образования на базовом и углублённом уровнях</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Геометрические фигуры</w:t>
      </w:r>
    </w:p>
    <w:p w:rsidR="00D0336E" w:rsidRPr="00EC670A" w:rsidRDefault="00D0336E" w:rsidP="00B358D5">
      <w:pPr>
        <w:numPr>
          <w:ilvl w:val="0"/>
          <w:numId w:val="16"/>
        </w:numPr>
        <w:tabs>
          <w:tab w:val="left" w:pos="284"/>
          <w:tab w:val="left" w:pos="127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Оперировать понятиями геометрических фигур; </w:t>
      </w:r>
    </w:p>
    <w:p w:rsidR="00D0336E" w:rsidRPr="00EC670A" w:rsidRDefault="00D0336E" w:rsidP="00B358D5">
      <w:pPr>
        <w:numPr>
          <w:ilvl w:val="0"/>
          <w:numId w:val="16"/>
        </w:numPr>
        <w:tabs>
          <w:tab w:val="left" w:pos="284"/>
          <w:tab w:val="left" w:pos="127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извлекать, интерпретировать и преобразовывать информацию о геометрических фигурах, представленную на чертежах;</w:t>
      </w:r>
    </w:p>
    <w:p w:rsidR="00D0336E" w:rsidRPr="00EC670A" w:rsidRDefault="00D0336E" w:rsidP="00B358D5">
      <w:pPr>
        <w:numPr>
          <w:ilvl w:val="0"/>
          <w:numId w:val="16"/>
        </w:numPr>
        <w:tabs>
          <w:tab w:val="left" w:pos="284"/>
          <w:tab w:val="left" w:pos="127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применять геометрические факты для решения задач, в том числе, предполагающих несколько шагов решения; </w:t>
      </w:r>
    </w:p>
    <w:p w:rsidR="00D0336E" w:rsidRPr="00EC670A" w:rsidRDefault="00D0336E" w:rsidP="00B358D5">
      <w:pPr>
        <w:numPr>
          <w:ilvl w:val="0"/>
          <w:numId w:val="16"/>
        </w:numPr>
        <w:tabs>
          <w:tab w:val="left" w:pos="284"/>
          <w:tab w:val="left" w:pos="127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формулировать в простейших случаях свойства и признаки фигур;</w:t>
      </w:r>
    </w:p>
    <w:p w:rsidR="00D0336E" w:rsidRPr="00EC670A" w:rsidRDefault="00D0336E" w:rsidP="00B358D5">
      <w:pPr>
        <w:numPr>
          <w:ilvl w:val="0"/>
          <w:numId w:val="16"/>
        </w:numPr>
        <w:tabs>
          <w:tab w:val="left" w:pos="284"/>
          <w:tab w:val="left" w:pos="127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доказывать геометрические утверждения</w:t>
      </w:r>
    </w:p>
    <w:p w:rsidR="00D0336E" w:rsidRPr="00EC670A" w:rsidRDefault="00D0336E" w:rsidP="00B358D5">
      <w:pPr>
        <w:numPr>
          <w:ilvl w:val="0"/>
          <w:numId w:val="16"/>
        </w:numPr>
        <w:tabs>
          <w:tab w:val="left" w:pos="284"/>
          <w:tab w:val="left" w:pos="127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владеть стандартной классификацией плоских фигур (треугольников и четырёхугольников).</w:t>
      </w:r>
    </w:p>
    <w:p w:rsidR="00D0336E" w:rsidRPr="00EC670A" w:rsidRDefault="00D0336E" w:rsidP="008E4973">
      <w:pPr>
        <w:tabs>
          <w:tab w:val="left" w:pos="284"/>
          <w:tab w:val="left" w:pos="113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свойства геометрических фигур для решения задач практического характера и задач из смежных дисциплин</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Отношения</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Оперировать понятиями: подобие фигур, подобные фигуры, подобные треугольники;</w:t>
      </w:r>
      <w:r w:rsidRPr="00EC670A" w:rsidDel="00B540DE">
        <w:rPr>
          <w:rFonts w:ascii="Times New Roman" w:hAnsi="Times New Roman" w:cs="Times New Roman"/>
          <w:i/>
          <w:iCs/>
        </w:rPr>
        <w:t xml:space="preserve"> </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применять теорему Фалеса и теорему о пропорциональных отрезках при решении задач;</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характеризовать взаимное расположение прямой и окружности.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 повседневной жизни и при изучении других предметов: </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отношения для решения задач, возникающих в реальной жизни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Измерения и вычисления</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Оперировать представлениями о длине, площади, объёме как величинами. Применять теорему Пифагора, формулы площади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проводить вычисления на основе равновеликости и равносоставленности;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b/>
          <w:bCs/>
        </w:rPr>
      </w:pPr>
      <w:r w:rsidRPr="00EC670A">
        <w:rPr>
          <w:rFonts w:ascii="Times New Roman" w:hAnsi="Times New Roman" w:cs="Times New Roman"/>
          <w:i/>
          <w:iCs/>
        </w:rPr>
        <w:t xml:space="preserve">формулировать задачи на вычисление длин, площадей решать их. </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проводить вычисления на местности;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применять формулы при вычислениях в смежных учебных предметах, в окружающей действительности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Геометрические построения</w:t>
      </w:r>
    </w:p>
    <w:p w:rsidR="00D0336E" w:rsidRPr="00EC670A" w:rsidRDefault="00D0336E" w:rsidP="00B358D5">
      <w:pPr>
        <w:numPr>
          <w:ilvl w:val="0"/>
          <w:numId w:val="16"/>
        </w:numPr>
        <w:tabs>
          <w:tab w:val="left" w:pos="284"/>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Изображать геометрические фигуры по текстовому и символьному описанию;</w:t>
      </w:r>
    </w:p>
    <w:p w:rsidR="00D0336E" w:rsidRPr="00EC670A" w:rsidRDefault="00D0336E" w:rsidP="00B358D5">
      <w:pPr>
        <w:numPr>
          <w:ilvl w:val="0"/>
          <w:numId w:val="16"/>
        </w:numPr>
        <w:tabs>
          <w:tab w:val="left" w:pos="284"/>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свободно оперировать чертёжными инструментами в несложных случаях; </w:t>
      </w:r>
    </w:p>
    <w:p w:rsidR="00D0336E" w:rsidRPr="00EC670A" w:rsidRDefault="00D0336E" w:rsidP="00B358D5">
      <w:pPr>
        <w:numPr>
          <w:ilvl w:val="0"/>
          <w:numId w:val="16"/>
        </w:numPr>
        <w:tabs>
          <w:tab w:val="left" w:pos="284"/>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 применять отдельные методы построений циркулем и линейкой и проводить простейшие исследования числа решений;</w:t>
      </w:r>
    </w:p>
    <w:p w:rsidR="00D0336E" w:rsidRPr="00EC670A" w:rsidRDefault="00D0336E" w:rsidP="00B358D5">
      <w:pPr>
        <w:numPr>
          <w:ilvl w:val="0"/>
          <w:numId w:val="16"/>
        </w:numPr>
        <w:tabs>
          <w:tab w:val="left" w:pos="284"/>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изображать типовые плоские фигуры с помощью простейших компьютерных инструментов.</w:t>
      </w:r>
    </w:p>
    <w:p w:rsidR="00D0336E" w:rsidRPr="00EC670A" w:rsidRDefault="00D0336E" w:rsidP="008E4973">
      <w:pPr>
        <w:tabs>
          <w:tab w:val="left" w:pos="284"/>
          <w:tab w:val="left" w:pos="113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 повседневной жизни и при изучении других предметов: </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выполнять простейшие построения на местности, необходимые в реальной жизни; </w:t>
      </w:r>
    </w:p>
    <w:p w:rsidR="00D0336E" w:rsidRPr="00EC670A" w:rsidRDefault="00D0336E" w:rsidP="00B358D5">
      <w:pPr>
        <w:numPr>
          <w:ilvl w:val="0"/>
          <w:numId w:val="16"/>
        </w:numPr>
        <w:tabs>
          <w:tab w:val="left" w:pos="284"/>
          <w:tab w:val="left" w:pos="709"/>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оценивать размеры реальных объектов окружающего мира</w:t>
      </w:r>
    </w:p>
    <w:p w:rsidR="00D0336E" w:rsidRPr="00EC670A" w:rsidRDefault="00D0336E" w:rsidP="008E4973">
      <w:pPr>
        <w:tabs>
          <w:tab w:val="left" w:pos="284"/>
          <w:tab w:val="left" w:pos="709"/>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История математики</w:t>
      </w:r>
    </w:p>
    <w:p w:rsidR="00D0336E" w:rsidRPr="00EC670A" w:rsidRDefault="00D0336E" w:rsidP="00B358D5">
      <w:pPr>
        <w:numPr>
          <w:ilvl w:val="0"/>
          <w:numId w:val="20"/>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Характеризовать вклад выдающихся математиков в развитие математики и иных научных областей;</w:t>
      </w:r>
    </w:p>
    <w:p w:rsidR="00D0336E" w:rsidRPr="00EC670A" w:rsidRDefault="00D0336E" w:rsidP="00B358D5">
      <w:pPr>
        <w:numPr>
          <w:ilvl w:val="0"/>
          <w:numId w:val="20"/>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понимать роль математики в развитии России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Методы математики</w:t>
      </w:r>
    </w:p>
    <w:p w:rsidR="00D0336E" w:rsidRPr="00EC670A" w:rsidRDefault="00D0336E" w:rsidP="00B358D5">
      <w:pPr>
        <w:numPr>
          <w:ilvl w:val="0"/>
          <w:numId w:val="20"/>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Используя изученные методы, проводить доказательство, выполнять опровержение;</w:t>
      </w:r>
    </w:p>
    <w:p w:rsidR="00D0336E" w:rsidRPr="00EC670A" w:rsidRDefault="00D0336E" w:rsidP="00B358D5">
      <w:pPr>
        <w:numPr>
          <w:ilvl w:val="0"/>
          <w:numId w:val="20"/>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Выбирать изученные методы и их комбинации для решения математических задач;</w:t>
      </w:r>
    </w:p>
    <w:p w:rsidR="00D0336E" w:rsidRPr="00EC670A" w:rsidRDefault="00D0336E" w:rsidP="00B358D5">
      <w:pPr>
        <w:numPr>
          <w:ilvl w:val="0"/>
          <w:numId w:val="20"/>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математические знания для описания закономерностей в окружающей действительности и произведениях искусства.</w:t>
      </w:r>
    </w:p>
    <w:p w:rsidR="00D0336E" w:rsidRPr="00EC670A" w:rsidRDefault="00D0336E" w:rsidP="008E4973">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D0336E" w:rsidRPr="00EC670A" w:rsidRDefault="00D0336E" w:rsidP="008E4973">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Алгебра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Выпускник научится в 9 классе </w:t>
      </w:r>
      <w:r w:rsidRPr="00EC670A">
        <w:rPr>
          <w:rFonts w:ascii="Times New Roman" w:hAnsi="Times New Roman" w:cs="Times New Roman"/>
        </w:rPr>
        <w:t>(для использования в повседневной жизни и обеспечения возможности успешного продолжения образования на базовом уровне)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Числа</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свойства чисел и правила действий при выполнении вычислений;</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выполнять округление рациональных чисел в соответствии с правилами;</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оценивать значение квадратного корня из положительного целого числа; </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рациональные и иррациональные числа;</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сравнивать числа.</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оценивать результаты вычислений при решении практических задач;</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выполнять сравнение чисел в реальных ситуациях;</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числовые выражения при решении практических задач и задач из других учебных предметов</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Тождественные преобразования</w:t>
      </w:r>
    </w:p>
    <w:p w:rsidR="00D0336E" w:rsidRPr="00EC670A" w:rsidRDefault="00D0336E" w:rsidP="00B358D5">
      <w:pPr>
        <w:numPr>
          <w:ilvl w:val="0"/>
          <w:numId w:val="19"/>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Выполнять несложные преобразования для вычисления значений числовых выражений, содержащих степени с степени с целым отрицательным показателем;</w:t>
      </w:r>
    </w:p>
    <w:p w:rsidR="00D0336E" w:rsidRPr="00EC670A" w:rsidRDefault="00D0336E" w:rsidP="00B358D5">
      <w:pPr>
        <w:numPr>
          <w:ilvl w:val="0"/>
          <w:numId w:val="19"/>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D0336E" w:rsidRPr="00EC670A" w:rsidRDefault="00D0336E" w:rsidP="00B358D5">
      <w:pPr>
        <w:numPr>
          <w:ilvl w:val="0"/>
          <w:numId w:val="19"/>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выполнять несложные преобразования дробно-линейных выражений и выражений с квадратными корнями .</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7"/>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оперировать на базовом уровне понятием «стандартная запись числа»</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Уравнения и неравенства</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Оперировать на базовом уровне понятиями: уравнение, корень уравнения, решение уравнения,  неравенство, решение неравенства;</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проверять справедливость неравенств;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квадратные неравенства;</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системы несложных уравнений, неравенств;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проверять, является ли данное число решением уравнения (неравенства);</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изображать решения неравенств и их систем на числовой прямой.</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и решать уравнения при решении задач, возникающих в других учебных предметах</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Функции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находить значение функции по заданному значению аргумента; </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находить значение аргумента по заданному значению функции в несложных ситуациях;</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положение точки по её координатам, координаты точки по её положению на координатной плоскости;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строить график квадратичной функции;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проверять, является ли данный график графиком заданной функции (линейной, квадратичной, обратной пропорциональности);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приближённые значения координат точки пересечения графиков функций;</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оперировать на базовом уровне понятиями: последовательность, арифметическая прогрессия, геометрическая прогрессия;</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задачи на прогрессии, в которых ответ может быть получен непосредственным подсчётом без применения формул.</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Статистика и теория вероятностей поставить после текстовых задач, как с содержании.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простейшие комбинаторные задачи методом прямого и организованного перебора;</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оценивать вероятность события в простейших случаях;</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иметь представление о роли закона больших чисел в массовых явлениях.</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8"/>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оценивать количество возможных вариантов методом перебора;</w:t>
      </w:r>
    </w:p>
    <w:p w:rsidR="00D0336E" w:rsidRPr="00EC670A" w:rsidRDefault="00D0336E" w:rsidP="00B358D5">
      <w:pPr>
        <w:numPr>
          <w:ilvl w:val="0"/>
          <w:numId w:val="18"/>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иметь представление о роли практически достоверных и маловероятных событий;</w:t>
      </w:r>
    </w:p>
    <w:p w:rsidR="00D0336E" w:rsidRPr="00EC670A" w:rsidRDefault="00D0336E" w:rsidP="00B358D5">
      <w:pPr>
        <w:numPr>
          <w:ilvl w:val="0"/>
          <w:numId w:val="18"/>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оценивать вероятность реальных событий и явлений в несложных ситуациях</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Текстовые задачи</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осуществлять способ поиска решения задачи, в котором рассуждение строится от условия к требованию или от требования к условию;</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составлять план решения задачи; </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выделять этапы решения задачи;</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интерпретировать вычислительные результаты в задаче, исследовать полученное решение задачи;</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несложные логические задачи методом рассуждений.</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21"/>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выдвигать гипотезы о возможных предельных значениях искомых в задаче величин (делать прикидку)</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История математики</w:t>
      </w:r>
    </w:p>
    <w:p w:rsidR="00D0336E" w:rsidRPr="00EC670A" w:rsidRDefault="00D0336E" w:rsidP="00B358D5">
      <w:pPr>
        <w:numPr>
          <w:ilvl w:val="0"/>
          <w:numId w:val="20"/>
        </w:numPr>
        <w:tabs>
          <w:tab w:val="left" w:pos="34"/>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отдельные выдающиеся результаты, полученные в ходе развития математики как науки;</w:t>
      </w:r>
    </w:p>
    <w:p w:rsidR="00D0336E" w:rsidRPr="00EC670A" w:rsidRDefault="00D0336E" w:rsidP="00B358D5">
      <w:pPr>
        <w:numPr>
          <w:ilvl w:val="0"/>
          <w:numId w:val="20"/>
        </w:numPr>
        <w:tabs>
          <w:tab w:val="left" w:pos="34"/>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примеры математических открытий и их авторов, в связи с отечественной и всемирной историей;</w:t>
      </w:r>
    </w:p>
    <w:p w:rsidR="00D0336E" w:rsidRPr="00EC670A" w:rsidRDefault="00D0336E" w:rsidP="00B358D5">
      <w:pPr>
        <w:numPr>
          <w:ilvl w:val="0"/>
          <w:numId w:val="20"/>
        </w:numPr>
        <w:tabs>
          <w:tab w:val="left" w:pos="34"/>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понимать роль математики в развитии России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Методы математики </w:t>
      </w:r>
    </w:p>
    <w:p w:rsidR="00D0336E" w:rsidRPr="00EC670A" w:rsidRDefault="00D0336E" w:rsidP="00B358D5">
      <w:pPr>
        <w:numPr>
          <w:ilvl w:val="0"/>
          <w:numId w:val="20"/>
        </w:numPr>
        <w:tabs>
          <w:tab w:val="left" w:pos="34"/>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Выбирать подходящий изученный метод для решении изученных типов математических задач;</w:t>
      </w:r>
    </w:p>
    <w:p w:rsidR="00D0336E" w:rsidRPr="00EC670A" w:rsidRDefault="00D0336E" w:rsidP="00B358D5">
      <w:pPr>
        <w:numPr>
          <w:ilvl w:val="0"/>
          <w:numId w:val="20"/>
        </w:numPr>
        <w:tabs>
          <w:tab w:val="left" w:pos="34"/>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Приводить примеры математических закономерностей в окружающей действительности и произведениях искусства.</w:t>
      </w:r>
    </w:p>
    <w:p w:rsidR="00D0336E" w:rsidRPr="00EC670A" w:rsidRDefault="00D0336E" w:rsidP="008E4973">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Выпускник получит возможность научиться в 9 классе </w:t>
      </w:r>
      <w:r w:rsidRPr="00EC670A">
        <w:rPr>
          <w:rFonts w:ascii="Times New Roman" w:hAnsi="Times New Roman" w:cs="Times New Roman"/>
        </w:rPr>
        <w:t>для обеспечения возможности успешного продолжения образования на базовом и углублённом уровнях</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Числа</w:t>
      </w:r>
    </w:p>
    <w:p w:rsidR="00D0336E" w:rsidRPr="00EC670A" w:rsidRDefault="00D0336E" w:rsidP="00B358D5">
      <w:pPr>
        <w:numPr>
          <w:ilvl w:val="0"/>
          <w:numId w:val="16"/>
        </w:numPr>
        <w:tabs>
          <w:tab w:val="left" w:pos="426"/>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Оперировать понятиями: рациональных, действительных чисел;</w:t>
      </w:r>
    </w:p>
    <w:p w:rsidR="00D0336E" w:rsidRPr="00EC670A" w:rsidRDefault="00D0336E" w:rsidP="00B358D5">
      <w:pPr>
        <w:numPr>
          <w:ilvl w:val="0"/>
          <w:numId w:val="16"/>
        </w:numPr>
        <w:tabs>
          <w:tab w:val="left" w:pos="426"/>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вычисления, в том числе с использованием приёмов рациональных вычислений;</w:t>
      </w:r>
    </w:p>
    <w:p w:rsidR="00D0336E" w:rsidRPr="00EC670A" w:rsidRDefault="00D0336E" w:rsidP="008E4973">
      <w:pPr>
        <w:tabs>
          <w:tab w:val="left" w:pos="426"/>
          <w:tab w:val="left" w:pos="113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5"/>
        </w:numPr>
        <w:tabs>
          <w:tab w:val="left" w:pos="426"/>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применять правила приближенных вычислений при решении практических задач и решении задач других учебных предметов;</w:t>
      </w:r>
    </w:p>
    <w:p w:rsidR="00D0336E" w:rsidRPr="00EC670A" w:rsidRDefault="00D0336E" w:rsidP="00B358D5">
      <w:pPr>
        <w:numPr>
          <w:ilvl w:val="0"/>
          <w:numId w:val="15"/>
        </w:numPr>
        <w:tabs>
          <w:tab w:val="left" w:pos="426"/>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сравнение результатов вычислений при решении практических задач, в том числе приближенных вычислений;</w:t>
      </w:r>
    </w:p>
    <w:p w:rsidR="00D0336E" w:rsidRPr="00EC670A" w:rsidRDefault="00D0336E" w:rsidP="00B358D5">
      <w:pPr>
        <w:numPr>
          <w:ilvl w:val="0"/>
          <w:numId w:val="15"/>
        </w:numPr>
        <w:tabs>
          <w:tab w:val="left" w:pos="426"/>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составлять и оценивать числовые выражения при решении практических задач и задач из других учебных предметов;</w:t>
      </w:r>
    </w:p>
    <w:p w:rsidR="00D0336E" w:rsidRPr="00EC670A" w:rsidRDefault="00D0336E" w:rsidP="008E4973">
      <w:pPr>
        <w:tabs>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Тождественные преобразования</w:t>
      </w:r>
    </w:p>
    <w:p w:rsidR="00D0336E" w:rsidRPr="00EC670A" w:rsidRDefault="00D0336E" w:rsidP="00B358D5">
      <w:pPr>
        <w:numPr>
          <w:ilvl w:val="0"/>
          <w:numId w:val="15"/>
        </w:numPr>
        <w:tabs>
          <w:tab w:val="left" w:pos="426"/>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Оперировать понятиями с целым отрицательным показателем;</w:t>
      </w:r>
    </w:p>
    <w:p w:rsidR="00D0336E" w:rsidRPr="00EC670A" w:rsidRDefault="00D0336E" w:rsidP="00B358D5">
      <w:pPr>
        <w:numPr>
          <w:ilvl w:val="0"/>
          <w:numId w:val="15"/>
        </w:numPr>
        <w:tabs>
          <w:tab w:val="left" w:pos="426"/>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раскладывать на множители квадратный   трёхчлен;</w:t>
      </w:r>
    </w:p>
    <w:p w:rsidR="00D0336E" w:rsidRPr="00EC670A" w:rsidRDefault="00D0336E" w:rsidP="00B358D5">
      <w:pPr>
        <w:numPr>
          <w:ilvl w:val="0"/>
          <w:numId w:val="15"/>
        </w:numPr>
        <w:tabs>
          <w:tab w:val="left" w:pos="426"/>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D0336E" w:rsidRPr="00EC670A" w:rsidRDefault="00D0336E" w:rsidP="00B358D5">
      <w:pPr>
        <w:numPr>
          <w:ilvl w:val="0"/>
          <w:numId w:val="15"/>
        </w:numPr>
        <w:tabs>
          <w:tab w:val="left" w:pos="426"/>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преобразования дробно-рациональных выражений: сокращение дробей,  возведение алгебраической дроби в целую отрицательную степень;</w:t>
      </w:r>
    </w:p>
    <w:p w:rsidR="00D0336E" w:rsidRPr="00EC670A" w:rsidRDefault="00D0336E" w:rsidP="00B358D5">
      <w:pPr>
        <w:numPr>
          <w:ilvl w:val="0"/>
          <w:numId w:val="15"/>
        </w:numPr>
        <w:tabs>
          <w:tab w:val="left" w:pos="426"/>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преобразования выражений, содержащих модуль.</w:t>
      </w:r>
    </w:p>
    <w:p w:rsidR="00D0336E" w:rsidRPr="00EC670A" w:rsidRDefault="00D0336E" w:rsidP="008E4973">
      <w:pPr>
        <w:tabs>
          <w:tab w:val="left" w:pos="426"/>
          <w:tab w:val="left" w:pos="113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22"/>
        </w:numPr>
        <w:tabs>
          <w:tab w:val="left" w:pos="426"/>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преобразования и действия с числами, записанными в стандартном виде;</w:t>
      </w:r>
    </w:p>
    <w:p w:rsidR="00D0336E" w:rsidRPr="00EC670A" w:rsidRDefault="00D0336E" w:rsidP="00B358D5">
      <w:pPr>
        <w:numPr>
          <w:ilvl w:val="0"/>
          <w:numId w:val="22"/>
        </w:numPr>
        <w:tabs>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выполнять преобразования алгебраических выражений при решении задач других учебных предметов </w:t>
      </w:r>
    </w:p>
    <w:p w:rsidR="00D0336E" w:rsidRPr="00EC670A" w:rsidRDefault="00D0336E" w:rsidP="008E4973">
      <w:pPr>
        <w:tabs>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Уравнения и неравенства</w:t>
      </w:r>
    </w:p>
    <w:p w:rsidR="00D0336E" w:rsidRPr="00EC670A" w:rsidRDefault="00D0336E" w:rsidP="00B358D5">
      <w:pPr>
        <w:numPr>
          <w:ilvl w:val="0"/>
          <w:numId w:val="15"/>
        </w:numPr>
        <w:tabs>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D0336E" w:rsidRPr="00EC670A" w:rsidRDefault="00D0336E" w:rsidP="00B358D5">
      <w:pPr>
        <w:numPr>
          <w:ilvl w:val="0"/>
          <w:numId w:val="15"/>
        </w:numPr>
        <w:tabs>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решать уравнения вида </w:t>
      </w:r>
      <w:r w:rsidR="006924FB" w:rsidRPr="00EC670A">
        <w:rPr>
          <w:rFonts w:ascii="Times New Roman" w:hAnsi="Times New Roman" w:cs="Times New Roman"/>
          <w:i/>
          <w:noProof/>
          <w:position w:val="-6"/>
        </w:rPr>
        <w:drawing>
          <wp:inline distT="0" distB="0" distL="0" distR="0" wp14:anchorId="5E18F0D8" wp14:editId="7DDC70EC">
            <wp:extent cx="437515" cy="222885"/>
            <wp:effectExtent l="0" t="0" r="635"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7515" cy="222885"/>
                    </a:xfrm>
                    <a:prstGeom prst="rect">
                      <a:avLst/>
                    </a:prstGeom>
                    <a:noFill/>
                    <a:ln>
                      <a:noFill/>
                    </a:ln>
                  </pic:spPr>
                </pic:pic>
              </a:graphicData>
            </a:graphic>
          </wp:inline>
        </w:drawing>
      </w:r>
      <w:r w:rsidRPr="00EC670A">
        <w:rPr>
          <w:rFonts w:ascii="Times New Roman" w:hAnsi="Times New Roman" w:cs="Times New Roman"/>
          <w:i/>
          <w:iCs/>
        </w:rPr>
        <w:t>;</w:t>
      </w:r>
    </w:p>
    <w:p w:rsidR="00D0336E" w:rsidRPr="00EC670A" w:rsidRDefault="00D0336E" w:rsidP="00B358D5">
      <w:pPr>
        <w:numPr>
          <w:ilvl w:val="0"/>
          <w:numId w:val="15"/>
        </w:numPr>
        <w:tabs>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уравнения способом разложения на множители и замены переменной;</w:t>
      </w:r>
    </w:p>
    <w:p w:rsidR="00D0336E" w:rsidRPr="00EC670A" w:rsidRDefault="00D0336E" w:rsidP="00B358D5">
      <w:pPr>
        <w:numPr>
          <w:ilvl w:val="0"/>
          <w:numId w:val="15"/>
        </w:numPr>
        <w:tabs>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метод интервалов для решения целых и дробно-рациональных неравенств;</w:t>
      </w:r>
    </w:p>
    <w:p w:rsidR="00D0336E" w:rsidRPr="00EC670A" w:rsidRDefault="00D0336E" w:rsidP="00B358D5">
      <w:pPr>
        <w:numPr>
          <w:ilvl w:val="0"/>
          <w:numId w:val="15"/>
        </w:numPr>
        <w:tabs>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линейные уравнения и неравенства с параметрами;</w:t>
      </w:r>
    </w:p>
    <w:p w:rsidR="00D0336E" w:rsidRPr="00EC670A" w:rsidRDefault="00D0336E" w:rsidP="00B358D5">
      <w:pPr>
        <w:numPr>
          <w:ilvl w:val="0"/>
          <w:numId w:val="15"/>
        </w:numPr>
        <w:tabs>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несложные квадратные уравнения с параметром;</w:t>
      </w:r>
    </w:p>
    <w:p w:rsidR="00D0336E" w:rsidRPr="00EC670A" w:rsidRDefault="00D0336E" w:rsidP="00B358D5">
      <w:pPr>
        <w:numPr>
          <w:ilvl w:val="0"/>
          <w:numId w:val="15"/>
        </w:numPr>
        <w:tabs>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несложные системы линейных уравнений с параметрами;</w:t>
      </w:r>
    </w:p>
    <w:p w:rsidR="00D0336E" w:rsidRPr="00EC670A" w:rsidRDefault="00D0336E" w:rsidP="00B358D5">
      <w:pPr>
        <w:numPr>
          <w:ilvl w:val="0"/>
          <w:numId w:val="15"/>
        </w:numPr>
        <w:tabs>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несложные уравнения в целых числах.</w:t>
      </w:r>
    </w:p>
    <w:p w:rsidR="00D0336E" w:rsidRPr="00EC670A" w:rsidRDefault="00D0336E" w:rsidP="008E4973">
      <w:pPr>
        <w:tabs>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5"/>
        </w:numPr>
        <w:tabs>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D0336E" w:rsidRPr="00EC670A" w:rsidRDefault="00D0336E" w:rsidP="00B358D5">
      <w:pPr>
        <w:numPr>
          <w:ilvl w:val="0"/>
          <w:numId w:val="15"/>
        </w:numPr>
        <w:tabs>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D0336E" w:rsidRPr="00EC670A" w:rsidRDefault="00D0336E" w:rsidP="00B358D5">
      <w:pPr>
        <w:numPr>
          <w:ilvl w:val="0"/>
          <w:numId w:val="15"/>
        </w:numPr>
        <w:tabs>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Функции</w:t>
      </w:r>
    </w:p>
    <w:p w:rsidR="00D0336E" w:rsidRPr="00EC670A" w:rsidRDefault="00D0336E" w:rsidP="00B358D5">
      <w:pPr>
        <w:numPr>
          <w:ilvl w:val="0"/>
          <w:numId w:val="15"/>
        </w:numPr>
        <w:tabs>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D0336E" w:rsidRPr="00EC670A" w:rsidRDefault="00D0336E" w:rsidP="00B358D5">
      <w:pPr>
        <w:numPr>
          <w:ilvl w:val="0"/>
          <w:numId w:val="15"/>
        </w:numPr>
        <w:tabs>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строить графики , квадратичной функций, функции вида: </w:t>
      </w:r>
      <w:r w:rsidR="006924FB" w:rsidRPr="00EC670A">
        <w:rPr>
          <w:rFonts w:ascii="Times New Roman" w:hAnsi="Times New Roman" w:cs="Times New Roman"/>
          <w:i/>
          <w:noProof/>
          <w:position w:val="-24"/>
        </w:rPr>
        <w:drawing>
          <wp:inline distT="0" distB="0" distL="0" distR="0" wp14:anchorId="0CE50181" wp14:editId="48775767">
            <wp:extent cx="628015" cy="302260"/>
            <wp:effectExtent l="0" t="0" r="635"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015" cy="302260"/>
                    </a:xfrm>
                    <a:prstGeom prst="rect">
                      <a:avLst/>
                    </a:prstGeom>
                    <a:noFill/>
                    <a:ln>
                      <a:noFill/>
                    </a:ln>
                  </pic:spPr>
                </pic:pic>
              </a:graphicData>
            </a:graphic>
          </wp:inline>
        </w:drawing>
      </w:r>
      <w:r w:rsidRPr="00EC670A">
        <w:rPr>
          <w:rFonts w:ascii="Times New Roman" w:hAnsi="Times New Roman" w:cs="Times New Roman"/>
          <w:i/>
          <w:iCs/>
        </w:rPr>
        <w:t xml:space="preserve">, </w:t>
      </w:r>
      <w:r w:rsidR="006924FB" w:rsidRPr="00EC670A">
        <w:rPr>
          <w:rFonts w:ascii="Times New Roman" w:hAnsi="Times New Roman" w:cs="Times New Roman"/>
          <w:i/>
          <w:noProof/>
          <w:position w:val="-10"/>
        </w:rPr>
        <w:drawing>
          <wp:inline distT="0" distB="0" distL="0" distR="0" wp14:anchorId="2560E455" wp14:editId="11246986">
            <wp:extent cx="437515" cy="222885"/>
            <wp:effectExtent l="0" t="0" r="635"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7515" cy="222885"/>
                    </a:xfrm>
                    <a:prstGeom prst="rect">
                      <a:avLst/>
                    </a:prstGeom>
                    <a:noFill/>
                    <a:ln>
                      <a:noFill/>
                    </a:ln>
                  </pic:spPr>
                </pic:pic>
              </a:graphicData>
            </a:graphic>
          </wp:inline>
        </w:drawing>
      </w:r>
      <w:r w:rsidRPr="00EC670A">
        <w:rPr>
          <w:rFonts w:ascii="Times New Roman" w:hAnsi="Times New Roman" w:cs="Times New Roman"/>
          <w:i/>
          <w:iCs/>
        </w:rPr>
        <w:fldChar w:fldCharType="begin"/>
      </w:r>
      <w:r w:rsidRPr="00EC670A">
        <w:rPr>
          <w:rFonts w:ascii="Times New Roman" w:hAnsi="Times New Roman" w:cs="Times New Roman"/>
          <w:i/>
          <w:iCs/>
        </w:rPr>
        <w:instrText xml:space="preserve"> QUOTE  </w:instrText>
      </w:r>
      <w:r w:rsidRPr="00EC670A">
        <w:rPr>
          <w:rFonts w:ascii="Times New Roman" w:hAnsi="Times New Roman" w:cs="Times New Roman"/>
          <w:i/>
          <w:iCs/>
        </w:rPr>
        <w:fldChar w:fldCharType="end"/>
      </w:r>
      <w:r w:rsidRPr="00EC670A">
        <w:rPr>
          <w:rFonts w:ascii="Times New Roman" w:hAnsi="Times New Roman" w:cs="Times New Roman"/>
          <w:b/>
          <w:bCs/>
          <w:i/>
          <w:iCs/>
        </w:rPr>
        <w:t>,</w:t>
      </w:r>
      <w:r w:rsidR="006924FB" w:rsidRPr="00EC670A">
        <w:rPr>
          <w:rFonts w:ascii="Times New Roman" w:hAnsi="Times New Roman" w:cs="Times New Roman"/>
          <w:i/>
          <w:noProof/>
          <w:position w:val="-10"/>
        </w:rPr>
        <w:drawing>
          <wp:inline distT="0" distB="0" distL="0" distR="0" wp14:anchorId="3CF0E896" wp14:editId="01179119">
            <wp:extent cx="437515" cy="222885"/>
            <wp:effectExtent l="0" t="0" r="635"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7515" cy="222885"/>
                    </a:xfrm>
                    <a:prstGeom prst="rect">
                      <a:avLst/>
                    </a:prstGeom>
                    <a:noFill/>
                    <a:ln>
                      <a:noFill/>
                    </a:ln>
                  </pic:spPr>
                </pic:pic>
              </a:graphicData>
            </a:graphic>
          </wp:inline>
        </w:drawing>
      </w:r>
      <w:r w:rsidR="002F4C91" w:rsidRPr="00EC670A">
        <w:rPr>
          <w:rFonts w:ascii="Times New Roman" w:hAnsi="Times New Roman" w:cs="Times New Roman"/>
        </w:rPr>
        <w:fldChar w:fldCharType="begin"/>
      </w:r>
      <w:r w:rsidR="002F4C91" w:rsidRPr="00EC670A">
        <w:rPr>
          <w:rFonts w:ascii="Times New Roman" w:hAnsi="Times New Roman" w:cs="Times New Roman"/>
        </w:rPr>
        <w:fldChar w:fldCharType="separate"/>
      </w:r>
      <w:r w:rsidR="006924FB" w:rsidRPr="00EC670A">
        <w:rPr>
          <w:rFonts w:ascii="Times New Roman" w:hAnsi="Times New Roman" w:cs="Times New Roman"/>
          <w:i/>
          <w:noProof/>
          <w:position w:val="-10"/>
        </w:rPr>
        <w:drawing>
          <wp:inline distT="0" distB="0" distL="0" distR="0" wp14:anchorId="00260DF4" wp14:editId="4EF20103">
            <wp:extent cx="437515" cy="222885"/>
            <wp:effectExtent l="0" t="0" r="635"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7515" cy="222885"/>
                    </a:xfrm>
                    <a:prstGeom prst="rect">
                      <a:avLst/>
                    </a:prstGeom>
                    <a:noFill/>
                    <a:ln>
                      <a:noFill/>
                    </a:ln>
                  </pic:spPr>
                </pic:pic>
              </a:graphicData>
            </a:graphic>
          </wp:inline>
        </w:drawing>
      </w:r>
      <w:r w:rsidR="002F4C91" w:rsidRPr="00EC670A">
        <w:rPr>
          <w:rFonts w:ascii="Times New Roman" w:hAnsi="Times New Roman" w:cs="Times New Roman"/>
          <w:i/>
          <w:noProof/>
          <w:position w:val="-10"/>
        </w:rPr>
        <w:fldChar w:fldCharType="end"/>
      </w:r>
      <w:r w:rsidRPr="00EC670A">
        <w:rPr>
          <w:rFonts w:ascii="Times New Roman" w:hAnsi="Times New Roman" w:cs="Times New Roman"/>
          <w:i/>
          <w:iCs/>
        </w:rPr>
        <w:t xml:space="preserve">, </w:t>
      </w:r>
      <w:r w:rsidR="006924FB" w:rsidRPr="00EC670A">
        <w:rPr>
          <w:rFonts w:ascii="Times New Roman" w:hAnsi="Times New Roman" w:cs="Times New Roman"/>
          <w:i/>
          <w:noProof/>
          <w:position w:val="-12"/>
        </w:rPr>
        <w:drawing>
          <wp:inline distT="0" distB="0" distL="0" distR="0" wp14:anchorId="351DBE59" wp14:editId="511C19C6">
            <wp:extent cx="278130" cy="222885"/>
            <wp:effectExtent l="0" t="0" r="762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130" cy="222885"/>
                    </a:xfrm>
                    <a:prstGeom prst="rect">
                      <a:avLst/>
                    </a:prstGeom>
                    <a:noFill/>
                    <a:ln>
                      <a:noFill/>
                    </a:ln>
                  </pic:spPr>
                </pic:pic>
              </a:graphicData>
            </a:graphic>
          </wp:inline>
        </w:drawing>
      </w:r>
    </w:p>
    <w:p w:rsidR="00D0336E" w:rsidRPr="00EC670A" w:rsidRDefault="00D0336E" w:rsidP="00B358D5">
      <w:pPr>
        <w:numPr>
          <w:ilvl w:val="0"/>
          <w:numId w:val="15"/>
        </w:numPr>
        <w:tabs>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на примере квадратичной функции, использовать преобразования графика функции </w:t>
      </w:r>
      <w:r w:rsidRPr="00EC670A">
        <w:rPr>
          <w:rFonts w:ascii="Times New Roman" w:hAnsi="Times New Roman" w:cs="Times New Roman"/>
          <w:i/>
          <w:iCs/>
          <w:lang w:val="en-US"/>
        </w:rPr>
        <w:t>y</w:t>
      </w:r>
      <w:r w:rsidRPr="00EC670A">
        <w:rPr>
          <w:rFonts w:ascii="Times New Roman" w:hAnsi="Times New Roman" w:cs="Times New Roman"/>
          <w:i/>
          <w:iCs/>
        </w:rPr>
        <w:t>=</w:t>
      </w:r>
      <w:r w:rsidRPr="00EC670A">
        <w:rPr>
          <w:rFonts w:ascii="Times New Roman" w:hAnsi="Times New Roman" w:cs="Times New Roman"/>
          <w:i/>
          <w:iCs/>
          <w:lang w:val="en-US"/>
        </w:rPr>
        <w:t>f</w:t>
      </w:r>
      <w:r w:rsidRPr="00EC670A">
        <w:rPr>
          <w:rFonts w:ascii="Times New Roman" w:hAnsi="Times New Roman" w:cs="Times New Roman"/>
          <w:i/>
          <w:iCs/>
        </w:rPr>
        <w:t>(</w:t>
      </w:r>
      <w:r w:rsidRPr="00EC670A">
        <w:rPr>
          <w:rFonts w:ascii="Times New Roman" w:hAnsi="Times New Roman" w:cs="Times New Roman"/>
          <w:i/>
          <w:iCs/>
          <w:lang w:val="en-US"/>
        </w:rPr>
        <w:t>x</w:t>
      </w:r>
      <w:r w:rsidRPr="00EC670A">
        <w:rPr>
          <w:rFonts w:ascii="Times New Roman" w:hAnsi="Times New Roman" w:cs="Times New Roman"/>
          <w:i/>
          <w:iCs/>
        </w:rPr>
        <w:t xml:space="preserve">) для построения графиков функций </w:t>
      </w:r>
      <w:r w:rsidR="006924FB" w:rsidRPr="00EC670A">
        <w:rPr>
          <w:rFonts w:ascii="Times New Roman" w:hAnsi="Times New Roman" w:cs="Times New Roman"/>
          <w:i/>
          <w:noProof/>
          <w:position w:val="-12"/>
        </w:rPr>
        <w:drawing>
          <wp:inline distT="0" distB="0" distL="0" distR="0" wp14:anchorId="3E1598AC" wp14:editId="5D8ECCDC">
            <wp:extent cx="993775" cy="222885"/>
            <wp:effectExtent l="0" t="0" r="0"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3775" cy="222885"/>
                    </a:xfrm>
                    <a:prstGeom prst="rect">
                      <a:avLst/>
                    </a:prstGeom>
                    <a:noFill/>
                    <a:ln>
                      <a:noFill/>
                    </a:ln>
                  </pic:spPr>
                </pic:pic>
              </a:graphicData>
            </a:graphic>
          </wp:inline>
        </w:drawing>
      </w:r>
      <w:r w:rsidRPr="00EC670A">
        <w:rPr>
          <w:rFonts w:ascii="Times New Roman" w:hAnsi="Times New Roman" w:cs="Times New Roman"/>
          <w:i/>
          <w:iCs/>
        </w:rPr>
        <w:t xml:space="preserve">; </w:t>
      </w:r>
    </w:p>
    <w:p w:rsidR="00D0336E" w:rsidRPr="00EC670A" w:rsidRDefault="00D0336E" w:rsidP="00B358D5">
      <w:pPr>
        <w:numPr>
          <w:ilvl w:val="0"/>
          <w:numId w:val="15"/>
        </w:numPr>
        <w:tabs>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исследовать функцию по её графику;</w:t>
      </w:r>
    </w:p>
    <w:p w:rsidR="00D0336E" w:rsidRPr="00EC670A" w:rsidRDefault="00D0336E" w:rsidP="00B358D5">
      <w:pPr>
        <w:numPr>
          <w:ilvl w:val="0"/>
          <w:numId w:val="15"/>
        </w:numPr>
        <w:tabs>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находить множество значений, нули, промежутки знакопостоянства, монотонности квадратичной функции;</w:t>
      </w:r>
    </w:p>
    <w:p w:rsidR="00D0336E" w:rsidRPr="00EC670A" w:rsidRDefault="00D0336E" w:rsidP="00B358D5">
      <w:pPr>
        <w:numPr>
          <w:ilvl w:val="0"/>
          <w:numId w:val="15"/>
        </w:numPr>
        <w:tabs>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оперировать понятиями: последовательность, арифметическая прогрессия, геометрическая прогрессия;</w:t>
      </w:r>
    </w:p>
    <w:p w:rsidR="00D0336E" w:rsidRPr="00EC670A" w:rsidRDefault="00D0336E" w:rsidP="00B358D5">
      <w:pPr>
        <w:numPr>
          <w:ilvl w:val="0"/>
          <w:numId w:val="15"/>
        </w:numPr>
        <w:tabs>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задачи на арифметическую и геометрическую прогрессию.</w:t>
      </w:r>
    </w:p>
    <w:p w:rsidR="00D0336E" w:rsidRPr="00EC670A" w:rsidRDefault="00D0336E" w:rsidP="008E4973">
      <w:pPr>
        <w:tabs>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5"/>
        </w:numPr>
        <w:tabs>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иллюстрировать с помощью графика реальную зависимость или процесс по их характеристикам;</w:t>
      </w:r>
    </w:p>
    <w:p w:rsidR="00D0336E" w:rsidRPr="00EC670A" w:rsidRDefault="00D0336E" w:rsidP="00B358D5">
      <w:pPr>
        <w:numPr>
          <w:ilvl w:val="0"/>
          <w:numId w:val="15"/>
        </w:numPr>
        <w:tabs>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свойства и график квадратичной функции при решении задач из других учебных предметов</w:t>
      </w:r>
    </w:p>
    <w:p w:rsidR="00D0336E" w:rsidRPr="00EC670A" w:rsidRDefault="00D0336E" w:rsidP="008E4973">
      <w:pPr>
        <w:tabs>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Текстовые задачи</w:t>
      </w:r>
    </w:p>
    <w:p w:rsidR="00D0336E" w:rsidRPr="00EC670A" w:rsidRDefault="00D0336E" w:rsidP="00B358D5">
      <w:pPr>
        <w:numPr>
          <w:ilvl w:val="0"/>
          <w:numId w:val="16"/>
        </w:numPr>
        <w:tabs>
          <w:tab w:val="left" w:pos="284"/>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простые и сложные задачи разных типов, а также задачи повышенной трудности;</w:t>
      </w:r>
    </w:p>
    <w:p w:rsidR="00D0336E" w:rsidRPr="00EC670A" w:rsidRDefault="00D0336E" w:rsidP="00B358D5">
      <w:pPr>
        <w:numPr>
          <w:ilvl w:val="0"/>
          <w:numId w:val="16"/>
        </w:numPr>
        <w:tabs>
          <w:tab w:val="left" w:pos="284"/>
          <w:tab w:val="left" w:pos="426"/>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разные краткие записи как модели текстов сложных задач для построения поисковой схемы и решения задач;</w:t>
      </w:r>
    </w:p>
    <w:p w:rsidR="00D0336E" w:rsidRPr="00EC670A" w:rsidRDefault="00D0336E" w:rsidP="00B358D5">
      <w:pPr>
        <w:numPr>
          <w:ilvl w:val="0"/>
          <w:numId w:val="15"/>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различать модель текста и модель решения задачи, конструировать к одной модели решения несложной задачи разные модели текста задачи;</w:t>
      </w:r>
    </w:p>
    <w:p w:rsidR="00D0336E" w:rsidRPr="00EC670A" w:rsidRDefault="00D0336E" w:rsidP="00B358D5">
      <w:pPr>
        <w:numPr>
          <w:ilvl w:val="0"/>
          <w:numId w:val="16"/>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знать и применять оба способа поиска решения задач (от требования к условию и от условия к требованию);</w:t>
      </w:r>
    </w:p>
    <w:p w:rsidR="00D0336E" w:rsidRPr="00EC670A" w:rsidRDefault="00D0336E" w:rsidP="00B358D5">
      <w:pPr>
        <w:numPr>
          <w:ilvl w:val="0"/>
          <w:numId w:val="16"/>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моделировать рассуждения при поиске решения задач с помощью граф-схемы;</w:t>
      </w:r>
    </w:p>
    <w:p w:rsidR="00D0336E" w:rsidRPr="00EC670A" w:rsidRDefault="00D0336E" w:rsidP="00B358D5">
      <w:pPr>
        <w:numPr>
          <w:ilvl w:val="0"/>
          <w:numId w:val="16"/>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выделять этапы решения задачи и содержание каждого этапа;</w:t>
      </w:r>
    </w:p>
    <w:p w:rsidR="00D0336E" w:rsidRPr="00EC670A" w:rsidRDefault="00D0336E" w:rsidP="00B358D5">
      <w:pPr>
        <w:numPr>
          <w:ilvl w:val="0"/>
          <w:numId w:val="16"/>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D0336E" w:rsidRPr="00EC670A" w:rsidRDefault="00D0336E" w:rsidP="00B358D5">
      <w:pPr>
        <w:numPr>
          <w:ilvl w:val="0"/>
          <w:numId w:val="16"/>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анализировать затруднения при решении задач;</w:t>
      </w:r>
    </w:p>
    <w:p w:rsidR="00D0336E" w:rsidRPr="00EC670A" w:rsidRDefault="00D0336E" w:rsidP="00B358D5">
      <w:pPr>
        <w:numPr>
          <w:ilvl w:val="0"/>
          <w:numId w:val="16"/>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различные преобразования предложенной задачи, конструировать новые задачи из данной, в том числе обратные;</w:t>
      </w:r>
    </w:p>
    <w:p w:rsidR="00D0336E" w:rsidRPr="00EC670A" w:rsidRDefault="00D0336E" w:rsidP="00B358D5">
      <w:pPr>
        <w:numPr>
          <w:ilvl w:val="0"/>
          <w:numId w:val="16"/>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интерпретировать вычислительные результаты в задаче, исследовать полученное решение задачи;</w:t>
      </w:r>
    </w:p>
    <w:p w:rsidR="00D0336E" w:rsidRPr="00EC670A" w:rsidRDefault="00D0336E" w:rsidP="00B358D5">
      <w:pPr>
        <w:numPr>
          <w:ilvl w:val="0"/>
          <w:numId w:val="16"/>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D0336E" w:rsidRPr="00EC670A" w:rsidRDefault="00D0336E" w:rsidP="00B358D5">
      <w:pPr>
        <w:numPr>
          <w:ilvl w:val="0"/>
          <w:numId w:val="16"/>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исследовать всевозможные ситуации при решении задач на движение по реке, рассматривать разные системы отсчёта;</w:t>
      </w:r>
    </w:p>
    <w:p w:rsidR="00D0336E" w:rsidRPr="00EC670A" w:rsidRDefault="00D0336E" w:rsidP="00B358D5">
      <w:pPr>
        <w:numPr>
          <w:ilvl w:val="0"/>
          <w:numId w:val="16"/>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решать разнообразные задачи «на части»; </w:t>
      </w:r>
    </w:p>
    <w:p w:rsidR="00D0336E" w:rsidRPr="00EC670A" w:rsidRDefault="00D0336E" w:rsidP="00B358D5">
      <w:pPr>
        <w:numPr>
          <w:ilvl w:val="0"/>
          <w:numId w:val="16"/>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D0336E" w:rsidRPr="00EC670A" w:rsidRDefault="00D0336E" w:rsidP="00B358D5">
      <w:pPr>
        <w:numPr>
          <w:ilvl w:val="0"/>
          <w:numId w:val="16"/>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D0336E" w:rsidRPr="00EC670A" w:rsidRDefault="00D0336E" w:rsidP="00B358D5">
      <w:pPr>
        <w:numPr>
          <w:ilvl w:val="0"/>
          <w:numId w:val="16"/>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владеть основными методами решения задач на смеси, сплавы, концентрации;</w:t>
      </w:r>
    </w:p>
    <w:p w:rsidR="00D0336E" w:rsidRPr="00EC670A" w:rsidRDefault="00D0336E" w:rsidP="00B358D5">
      <w:pPr>
        <w:numPr>
          <w:ilvl w:val="0"/>
          <w:numId w:val="16"/>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задачи на проценты, в том числе, сложные проценты с обоснованием, используя разные способы;</w:t>
      </w:r>
    </w:p>
    <w:p w:rsidR="00D0336E" w:rsidRPr="00EC670A" w:rsidRDefault="00D0336E" w:rsidP="00B358D5">
      <w:pPr>
        <w:numPr>
          <w:ilvl w:val="0"/>
          <w:numId w:val="16"/>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логические задачи разными способами, в том числе, с двумя блоками и с тремя блоками данных с помощью таблиц;</w:t>
      </w:r>
    </w:p>
    <w:p w:rsidR="00D0336E" w:rsidRPr="00EC670A" w:rsidRDefault="00D0336E" w:rsidP="00B358D5">
      <w:pPr>
        <w:numPr>
          <w:ilvl w:val="0"/>
          <w:numId w:val="16"/>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задачи по комбинаторике и теории вероятностей на основе использования изученных методов и обосновывать решение;</w:t>
      </w:r>
    </w:p>
    <w:p w:rsidR="00D0336E" w:rsidRPr="00EC670A" w:rsidRDefault="00D0336E" w:rsidP="00B358D5">
      <w:pPr>
        <w:numPr>
          <w:ilvl w:val="0"/>
          <w:numId w:val="16"/>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несложные задачи по математической статистике;</w:t>
      </w:r>
    </w:p>
    <w:p w:rsidR="00D0336E" w:rsidRPr="00EC670A" w:rsidRDefault="00D0336E" w:rsidP="00B358D5">
      <w:pPr>
        <w:numPr>
          <w:ilvl w:val="0"/>
          <w:numId w:val="16"/>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D0336E" w:rsidRPr="00EC670A" w:rsidRDefault="00D0336E" w:rsidP="008E4973">
      <w:pPr>
        <w:tabs>
          <w:tab w:val="left" w:pos="284"/>
          <w:tab w:val="left" w:pos="113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5"/>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D0336E" w:rsidRPr="00EC670A" w:rsidRDefault="00D0336E" w:rsidP="00B358D5">
      <w:pPr>
        <w:numPr>
          <w:ilvl w:val="0"/>
          <w:numId w:val="15"/>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и конструировать задачи на основе рассмотрения реальных ситуаций, в которых не требуется точный вычислительный результат;</w:t>
      </w:r>
    </w:p>
    <w:p w:rsidR="00D0336E" w:rsidRPr="00EC670A" w:rsidRDefault="00D0336E" w:rsidP="00B358D5">
      <w:pPr>
        <w:numPr>
          <w:ilvl w:val="0"/>
          <w:numId w:val="15"/>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задачи на движение по реке, рассматривая разные системы отсчета</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Статистика и теория вероятностей</w:t>
      </w:r>
    </w:p>
    <w:p w:rsidR="00D0336E" w:rsidRPr="00EC670A" w:rsidRDefault="00D0336E" w:rsidP="00B358D5">
      <w:pPr>
        <w:numPr>
          <w:ilvl w:val="0"/>
          <w:numId w:val="15"/>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D0336E" w:rsidRPr="00EC670A" w:rsidRDefault="00D0336E" w:rsidP="00B358D5">
      <w:pPr>
        <w:numPr>
          <w:ilvl w:val="0"/>
          <w:numId w:val="15"/>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извлекать информацию, представленную в таблицах, на диаграммах, графиках;</w:t>
      </w:r>
    </w:p>
    <w:p w:rsidR="00D0336E" w:rsidRPr="00EC670A" w:rsidRDefault="00D0336E" w:rsidP="00B358D5">
      <w:pPr>
        <w:numPr>
          <w:ilvl w:val="0"/>
          <w:numId w:val="15"/>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составлять таблицы, строить диаграммы и графики на основе данных;</w:t>
      </w:r>
    </w:p>
    <w:p w:rsidR="00D0336E" w:rsidRPr="00EC670A" w:rsidRDefault="00D0336E" w:rsidP="00B358D5">
      <w:pPr>
        <w:numPr>
          <w:ilvl w:val="0"/>
          <w:numId w:val="15"/>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оперировать понятиями: факториал числа, перестановки и сочетания, треугольник Паскаля;</w:t>
      </w:r>
    </w:p>
    <w:p w:rsidR="00D0336E" w:rsidRPr="00EC670A" w:rsidRDefault="00D0336E" w:rsidP="00B358D5">
      <w:pPr>
        <w:numPr>
          <w:ilvl w:val="0"/>
          <w:numId w:val="15"/>
        </w:numPr>
        <w:tabs>
          <w:tab w:val="left" w:pos="284"/>
          <w:tab w:val="left" w:pos="113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применять правило произведения при решении комбинаторных задач;</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представлять информацию с помощью кругов Эйлера;</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решать задачи на вычисление вероятности с подсчетом количества вариантов с помощью комбинаторики.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оценивать вероятность реальных событий и явлений.</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История математики</w:t>
      </w:r>
    </w:p>
    <w:p w:rsidR="00D0336E" w:rsidRPr="00EC670A" w:rsidRDefault="00D0336E" w:rsidP="00B358D5">
      <w:pPr>
        <w:numPr>
          <w:ilvl w:val="0"/>
          <w:numId w:val="20"/>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Характеризовать вклад выдающихся математиков в развитие математики и иных научных областей;</w:t>
      </w:r>
    </w:p>
    <w:p w:rsidR="00D0336E" w:rsidRPr="00EC670A" w:rsidRDefault="00D0336E" w:rsidP="00B358D5">
      <w:pPr>
        <w:numPr>
          <w:ilvl w:val="0"/>
          <w:numId w:val="20"/>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понимать роль математики в развитии России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Методы математики</w:t>
      </w:r>
    </w:p>
    <w:p w:rsidR="00D0336E" w:rsidRPr="00EC670A" w:rsidRDefault="00D0336E" w:rsidP="00B358D5">
      <w:pPr>
        <w:numPr>
          <w:ilvl w:val="0"/>
          <w:numId w:val="20"/>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Используя изученные методы, проводить доказательство, выполнять опровержение;</w:t>
      </w:r>
    </w:p>
    <w:p w:rsidR="00D0336E" w:rsidRPr="00EC670A" w:rsidRDefault="00D0336E" w:rsidP="00B358D5">
      <w:pPr>
        <w:numPr>
          <w:ilvl w:val="0"/>
          <w:numId w:val="20"/>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Выбирать изученные методы и их комбинации для решения математических задач;</w:t>
      </w:r>
    </w:p>
    <w:p w:rsidR="00D0336E" w:rsidRPr="00EC670A" w:rsidRDefault="00D0336E" w:rsidP="00B358D5">
      <w:pPr>
        <w:numPr>
          <w:ilvl w:val="0"/>
          <w:numId w:val="20"/>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математические знания для описания закономерностей в окружающей действительности и произведениях искусства;</w:t>
      </w:r>
    </w:p>
    <w:p w:rsidR="00D0336E" w:rsidRPr="00EC670A" w:rsidRDefault="00D0336E" w:rsidP="00B358D5">
      <w:pPr>
        <w:numPr>
          <w:ilvl w:val="0"/>
          <w:numId w:val="20"/>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применять простейшие программные средства и электронно-коммуникационные системы при решении математических задач.</w:t>
      </w:r>
    </w:p>
    <w:p w:rsidR="00D0336E" w:rsidRPr="00EC670A" w:rsidRDefault="00D0336E" w:rsidP="008E4973">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Геометрия</w:t>
      </w:r>
    </w:p>
    <w:p w:rsidR="00D0336E" w:rsidRPr="00EC670A" w:rsidRDefault="00D0336E" w:rsidP="008E4973">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Ученик научится </w:t>
      </w:r>
      <w:r w:rsidRPr="00EC670A">
        <w:rPr>
          <w:rFonts w:ascii="Times New Roman" w:hAnsi="Times New Roman" w:cs="Times New Roman"/>
        </w:rPr>
        <w:t>(для использования в повседневной жизни и обеспечения возможности успешного продолжения образования на базовом уровне)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Геометрические фигуры</w:t>
      </w:r>
    </w:p>
    <w:p w:rsidR="00D0336E" w:rsidRPr="00EC670A" w:rsidRDefault="00D0336E" w:rsidP="00B358D5">
      <w:pPr>
        <w:numPr>
          <w:ilvl w:val="0"/>
          <w:numId w:val="29"/>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Оперировать на базовом уровне понятиями геометрических фигур;</w:t>
      </w:r>
    </w:p>
    <w:p w:rsidR="00D0336E" w:rsidRPr="00EC670A" w:rsidRDefault="00D0336E" w:rsidP="00B358D5">
      <w:pPr>
        <w:numPr>
          <w:ilvl w:val="0"/>
          <w:numId w:val="29"/>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извлекать информацию о геометрических фигурах, представленную на чертежах в явном виде;</w:t>
      </w:r>
    </w:p>
    <w:p w:rsidR="00D0336E" w:rsidRPr="00EC670A" w:rsidRDefault="00D0336E" w:rsidP="00B358D5">
      <w:pPr>
        <w:numPr>
          <w:ilvl w:val="0"/>
          <w:numId w:val="29"/>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применять для решения задач геометрические факты, если условия их применения заданы в явной форме;</w:t>
      </w:r>
    </w:p>
    <w:p w:rsidR="00D0336E" w:rsidRPr="00EC670A" w:rsidRDefault="00D0336E" w:rsidP="00B358D5">
      <w:pPr>
        <w:numPr>
          <w:ilvl w:val="0"/>
          <w:numId w:val="29"/>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rPr>
        <w:t xml:space="preserve">решать задачи на нахождение геометрических величин по образцам или алгоритмам. </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30"/>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Отношения</w:t>
      </w:r>
    </w:p>
    <w:p w:rsidR="00D0336E" w:rsidRPr="00EC670A" w:rsidRDefault="00D0336E" w:rsidP="00B358D5">
      <w:pPr>
        <w:numPr>
          <w:ilvl w:val="0"/>
          <w:numId w:val="15"/>
        </w:numPr>
        <w:tabs>
          <w:tab w:val="left" w:pos="34"/>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 повседневной жизни и при изучении других предметов: </w:t>
      </w:r>
    </w:p>
    <w:p w:rsidR="00D0336E" w:rsidRPr="00EC670A" w:rsidRDefault="00D0336E" w:rsidP="00B358D5">
      <w:pPr>
        <w:numPr>
          <w:ilvl w:val="0"/>
          <w:numId w:val="15"/>
        </w:numPr>
        <w:tabs>
          <w:tab w:val="left" w:pos="34"/>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отношения для решения простейших задач, возникающих в реальной жизни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Измерения и вычисления</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применять теорему Пифагора, базовые тригонометрические соотношения для вычисления длин, расстояний, площадей в простейших случаях.</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28"/>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Геометрические построения</w:t>
      </w:r>
    </w:p>
    <w:p w:rsidR="00D0336E" w:rsidRPr="00EC670A" w:rsidRDefault="00D0336E" w:rsidP="00B358D5">
      <w:pPr>
        <w:numPr>
          <w:ilvl w:val="0"/>
          <w:numId w:val="27"/>
        </w:numPr>
        <w:tabs>
          <w:tab w:val="left" w:pos="0"/>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Изображать типовые плоские фигуры и фигуры в пространстве от руки и с помощью инструментов.</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27"/>
        </w:numPr>
        <w:tabs>
          <w:tab w:val="left" w:pos="0"/>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выполнять построения на местности, необходимые в реальной жизни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Геометрические преобразования</w:t>
      </w:r>
    </w:p>
    <w:p w:rsidR="00D0336E" w:rsidRPr="00EC670A" w:rsidRDefault="00D0336E" w:rsidP="00B358D5">
      <w:pPr>
        <w:numPr>
          <w:ilvl w:val="0"/>
          <w:numId w:val="2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Строить фигуру, симметричную данной фигуре относительно оси и точки.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2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движение объектов в окружающем мире;</w:t>
      </w:r>
    </w:p>
    <w:p w:rsidR="00D0336E" w:rsidRPr="00EC670A" w:rsidRDefault="00D0336E" w:rsidP="00B358D5">
      <w:pPr>
        <w:numPr>
          <w:ilvl w:val="0"/>
          <w:numId w:val="2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симметричные фигуры в окружающем мире</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Векторы и координаты на плоскости</w:t>
      </w:r>
    </w:p>
    <w:p w:rsidR="00D0336E" w:rsidRPr="00EC670A" w:rsidRDefault="00D0336E" w:rsidP="00B358D5">
      <w:pPr>
        <w:numPr>
          <w:ilvl w:val="0"/>
          <w:numId w:val="31"/>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Оперировать на базовом уровне понятиями вектор, сумма векторов</w:t>
      </w:r>
      <w:r w:rsidRPr="00EC670A">
        <w:rPr>
          <w:rFonts w:ascii="Times New Roman" w:hAnsi="Times New Roman" w:cs="Times New Roman"/>
          <w:i/>
          <w:iCs/>
        </w:rPr>
        <w:t xml:space="preserve">, </w:t>
      </w:r>
      <w:r w:rsidRPr="00EC670A">
        <w:rPr>
          <w:rFonts w:ascii="Times New Roman" w:hAnsi="Times New Roman" w:cs="Times New Roman"/>
        </w:rPr>
        <w:t>произведение вектора на число,</w:t>
      </w:r>
      <w:r w:rsidRPr="00EC670A">
        <w:rPr>
          <w:rFonts w:ascii="Times New Roman" w:hAnsi="Times New Roman" w:cs="Times New Roman"/>
          <w:i/>
          <w:iCs/>
        </w:rPr>
        <w:t xml:space="preserve"> </w:t>
      </w:r>
      <w:r w:rsidRPr="00EC670A">
        <w:rPr>
          <w:rFonts w:ascii="Times New Roman" w:hAnsi="Times New Roman" w:cs="Times New Roman"/>
        </w:rPr>
        <w:t>координаты на плоскости;</w:t>
      </w:r>
    </w:p>
    <w:p w:rsidR="00D0336E" w:rsidRPr="00EC670A" w:rsidRDefault="00D0336E" w:rsidP="00B358D5">
      <w:pPr>
        <w:numPr>
          <w:ilvl w:val="0"/>
          <w:numId w:val="31"/>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приближённо координаты точки по её изображению на координатной плоскости.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 повседневной жизни и при изучении других предметов: </w:t>
      </w:r>
    </w:p>
    <w:p w:rsidR="00D0336E" w:rsidRPr="00EC670A" w:rsidRDefault="00D0336E" w:rsidP="00B358D5">
      <w:pPr>
        <w:numPr>
          <w:ilvl w:val="0"/>
          <w:numId w:val="31"/>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векторы для решения простейших задач на определение скорости относительного движения</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История математики</w:t>
      </w:r>
    </w:p>
    <w:p w:rsidR="00D0336E" w:rsidRPr="00EC670A" w:rsidRDefault="00D0336E" w:rsidP="00B358D5">
      <w:pPr>
        <w:numPr>
          <w:ilvl w:val="0"/>
          <w:numId w:val="20"/>
        </w:numPr>
        <w:tabs>
          <w:tab w:val="left" w:pos="34"/>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отдельные выдающиеся результаты, полученные в ходе развития математики как науки;</w:t>
      </w:r>
    </w:p>
    <w:p w:rsidR="00D0336E" w:rsidRPr="00EC670A" w:rsidRDefault="00D0336E" w:rsidP="00B358D5">
      <w:pPr>
        <w:numPr>
          <w:ilvl w:val="0"/>
          <w:numId w:val="20"/>
        </w:numPr>
        <w:tabs>
          <w:tab w:val="left" w:pos="34"/>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примеры математических открытий и их авторов, в связи с отечественной и всемирной историей;</w:t>
      </w:r>
    </w:p>
    <w:p w:rsidR="00D0336E" w:rsidRPr="00EC670A" w:rsidRDefault="00D0336E" w:rsidP="00B358D5">
      <w:pPr>
        <w:numPr>
          <w:ilvl w:val="0"/>
          <w:numId w:val="20"/>
        </w:numPr>
        <w:tabs>
          <w:tab w:val="left" w:pos="34"/>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понимать роль математики в развитии России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Методы математики </w:t>
      </w:r>
    </w:p>
    <w:p w:rsidR="00D0336E" w:rsidRPr="00EC670A" w:rsidRDefault="00D0336E" w:rsidP="00B358D5">
      <w:pPr>
        <w:numPr>
          <w:ilvl w:val="0"/>
          <w:numId w:val="20"/>
        </w:numPr>
        <w:tabs>
          <w:tab w:val="left" w:pos="34"/>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Выбирать подходящий изученный метод для решении изученных типов математических задач;</w:t>
      </w:r>
    </w:p>
    <w:p w:rsidR="00D0336E" w:rsidRPr="00EC670A" w:rsidRDefault="00D0336E" w:rsidP="00B358D5">
      <w:pPr>
        <w:numPr>
          <w:ilvl w:val="0"/>
          <w:numId w:val="20"/>
        </w:numPr>
        <w:tabs>
          <w:tab w:val="left" w:pos="34"/>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Приводить примеры математических закономерностей в окружающей действительности и произведениях искусства.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получит возможность научиться (</w:t>
      </w:r>
      <w:r w:rsidRPr="00EC670A">
        <w:rPr>
          <w:rFonts w:ascii="Times New Roman" w:hAnsi="Times New Roman" w:cs="Times New Roman"/>
        </w:rPr>
        <w:t>для обеспечения возможности успешного продолжения образования на базовом и углублённом уровнях)</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Геометрические фигуры</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Оперировать понятиями геометрических фигур; </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извлекать, интерпретировать и преобразовывать информацию о геометрических фигурах, представленную на чертежах;</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применять геометрические факты для решения задач, в том числе, предполагающих несколько шагов решения; </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формулировать в простейших случаях свойства и признаки фигур;</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доказывать геометрические утверждения</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владеть стандартной классификацией плоских фигур (треугольников и четырёхугольников).</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свойства геометрических фигур для решения задач практического характера и задач из смежных дисциплин</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Отношения</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EC670A" w:rsidDel="00B540DE">
        <w:rPr>
          <w:rFonts w:ascii="Times New Roman" w:hAnsi="Times New Roman" w:cs="Times New Roman"/>
          <w:i/>
          <w:iCs/>
        </w:rPr>
        <w:t xml:space="preserve"> </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применять теорему Фалеса и теорему о пропорциональных отрезках при решении задач;</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характеризовать взаимное расположение прямой и окружности, двух окружностей.</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 повседневной жизни и при изучении других предметов: </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отношения для решения задач, возникающих в реальной жизни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Измерения и вычисления</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проводить простые вычисления на объёмных телах;</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формулировать задачи на вычисление длин, площадей и объёмов и решать их. </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проводить вычисления на местности;</w:t>
      </w:r>
    </w:p>
    <w:p w:rsidR="00D0336E" w:rsidRPr="00EC670A" w:rsidRDefault="00D0336E" w:rsidP="00B358D5">
      <w:pPr>
        <w:numPr>
          <w:ilvl w:val="0"/>
          <w:numId w:val="1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применять формулы при вычислениях в смежных учебных предметах, в окружающей действительности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Геометрические построения</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Изображать геометрические фигуры по текстовому и символьному описанию;</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свободно оперировать чертёжными инструментами в несложных случаях, </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изображать типовые плоские фигуры и объемные тела с помощью простейших компьютерных инструментов.</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 повседневной жизни и при изучении других предметов: </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выполнять простейшие построения на местности, необходимые в реальной жизни; </w:t>
      </w:r>
    </w:p>
    <w:p w:rsidR="00D0336E" w:rsidRPr="00EC670A" w:rsidRDefault="00D0336E" w:rsidP="00B358D5">
      <w:pPr>
        <w:numPr>
          <w:ilvl w:val="0"/>
          <w:numId w:val="1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оценивать размеры реальных объектов окружающего мира</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Преобразования</w:t>
      </w:r>
    </w:p>
    <w:p w:rsidR="00D0336E" w:rsidRPr="00EC670A" w:rsidRDefault="00D0336E" w:rsidP="00B358D5">
      <w:pPr>
        <w:numPr>
          <w:ilvl w:val="0"/>
          <w:numId w:val="2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D0336E" w:rsidRPr="00EC670A" w:rsidRDefault="00D0336E" w:rsidP="00B358D5">
      <w:pPr>
        <w:numPr>
          <w:ilvl w:val="0"/>
          <w:numId w:val="2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строить фигуру, подобную данной, пользоваться свойствами подобия для обоснования свойств фигур;</w:t>
      </w:r>
    </w:p>
    <w:p w:rsidR="00D0336E" w:rsidRPr="00EC670A" w:rsidRDefault="00D0336E" w:rsidP="00B358D5">
      <w:pPr>
        <w:numPr>
          <w:ilvl w:val="0"/>
          <w:numId w:val="2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применять свойства движений для проведения простейших обоснований свойств фигур.</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повседневной жизни и при изучении других предметов:</w:t>
      </w:r>
    </w:p>
    <w:p w:rsidR="00D0336E" w:rsidRPr="00EC670A" w:rsidRDefault="00D0336E" w:rsidP="00B358D5">
      <w:pPr>
        <w:numPr>
          <w:ilvl w:val="0"/>
          <w:numId w:val="2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применять свойства движений и применять подобие для построений и вычислений </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Векторы и координаты на плоскости</w:t>
      </w:r>
    </w:p>
    <w:p w:rsidR="00D0336E" w:rsidRPr="00EC670A" w:rsidRDefault="00D0336E" w:rsidP="00B358D5">
      <w:pPr>
        <w:numPr>
          <w:ilvl w:val="0"/>
          <w:numId w:val="31"/>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D0336E" w:rsidRPr="00EC670A" w:rsidRDefault="00D0336E" w:rsidP="00B358D5">
      <w:pPr>
        <w:numPr>
          <w:ilvl w:val="0"/>
          <w:numId w:val="31"/>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D0336E" w:rsidRPr="00EC670A" w:rsidRDefault="00D0336E" w:rsidP="00B358D5">
      <w:pPr>
        <w:numPr>
          <w:ilvl w:val="0"/>
          <w:numId w:val="31"/>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применять векторы и координаты для решения геометрических задач на вычисление длин, углов.</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 повседневной жизни и при изучении других предметов: </w:t>
      </w:r>
    </w:p>
    <w:p w:rsidR="00D0336E" w:rsidRPr="00EC670A" w:rsidRDefault="00D0336E" w:rsidP="00B358D5">
      <w:pPr>
        <w:numPr>
          <w:ilvl w:val="0"/>
          <w:numId w:val="31"/>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понятия векторов и координат для решения задач по физике, географии и другим учебным предметам</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История математики</w:t>
      </w:r>
    </w:p>
    <w:p w:rsidR="00D0336E" w:rsidRPr="00EC670A" w:rsidRDefault="00D0336E" w:rsidP="00B358D5">
      <w:pPr>
        <w:numPr>
          <w:ilvl w:val="0"/>
          <w:numId w:val="20"/>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Характеризовать вклад выдающихся математиков в развитие математики и иных научных областей;</w:t>
      </w:r>
    </w:p>
    <w:p w:rsidR="00D0336E" w:rsidRPr="00EC670A" w:rsidRDefault="00D0336E" w:rsidP="00B358D5">
      <w:pPr>
        <w:numPr>
          <w:ilvl w:val="0"/>
          <w:numId w:val="20"/>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понимать роль математики в развитии России</w:t>
      </w:r>
    </w:p>
    <w:p w:rsidR="00D0336E" w:rsidRPr="00EC670A" w:rsidRDefault="00D0336E" w:rsidP="008E4973">
      <w:pPr>
        <w:tabs>
          <w:tab w:val="left" w:pos="2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Методы математики</w:t>
      </w:r>
    </w:p>
    <w:p w:rsidR="00D0336E" w:rsidRPr="00EC670A" w:rsidRDefault="00D0336E" w:rsidP="00B358D5">
      <w:pPr>
        <w:numPr>
          <w:ilvl w:val="0"/>
          <w:numId w:val="20"/>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Используя изученные методы, проводить доказательство, выполнять опровержение;</w:t>
      </w:r>
    </w:p>
    <w:p w:rsidR="00D0336E" w:rsidRPr="00EC670A" w:rsidRDefault="00D0336E" w:rsidP="00B358D5">
      <w:pPr>
        <w:numPr>
          <w:ilvl w:val="0"/>
          <w:numId w:val="20"/>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Выбирать изученные методы и их комбинации для решения математических задач;</w:t>
      </w:r>
    </w:p>
    <w:p w:rsidR="00D0336E" w:rsidRPr="00EC670A" w:rsidRDefault="00D0336E" w:rsidP="00B358D5">
      <w:pPr>
        <w:numPr>
          <w:ilvl w:val="0"/>
          <w:numId w:val="20"/>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математические знания для описания закономерностей в окружающей действительности и произведениях искусства;</w:t>
      </w:r>
    </w:p>
    <w:p w:rsidR="00D0336E" w:rsidRPr="00EC670A" w:rsidRDefault="00D0336E" w:rsidP="00B358D5">
      <w:pPr>
        <w:numPr>
          <w:ilvl w:val="0"/>
          <w:numId w:val="20"/>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применять простейшие программные средства и электронно-коммуникационные системы при решении математических задач.</w:t>
      </w:r>
    </w:p>
    <w:p w:rsidR="00D0336E" w:rsidRPr="00EC670A" w:rsidRDefault="00DA354C" w:rsidP="00D81EB8">
      <w:pPr>
        <w:pStyle w:val="5"/>
        <w:jc w:val="left"/>
        <w:rPr>
          <w:rFonts w:ascii="Times New Roman" w:hAnsi="Times New Roman" w:cs="Times New Roman"/>
        </w:rPr>
      </w:pPr>
      <w:bookmarkStart w:id="75" w:name="_Toc31718828"/>
      <w:r w:rsidRPr="00EC670A">
        <w:rPr>
          <w:rFonts w:ascii="Times New Roman" w:hAnsi="Times New Roman" w:cs="Times New Roman"/>
        </w:rPr>
        <w:t>1.2.5.13</w:t>
      </w:r>
      <w:r w:rsidR="00D0336E" w:rsidRPr="00EC670A">
        <w:rPr>
          <w:rFonts w:ascii="Times New Roman" w:hAnsi="Times New Roman" w:cs="Times New Roman"/>
        </w:rPr>
        <w:t>. Информатика</w:t>
      </w:r>
      <w:bookmarkEnd w:id="66"/>
      <w:bookmarkEnd w:id="67"/>
      <w:bookmarkEnd w:id="68"/>
      <w:bookmarkEnd w:id="75"/>
    </w:p>
    <w:p w:rsidR="00D0336E" w:rsidRPr="00EC670A" w:rsidRDefault="00D0336E" w:rsidP="008E4973">
      <w:pPr>
        <w:spacing w:after="0" w:line="240" w:lineRule="auto"/>
        <w:ind w:firstLine="567"/>
        <w:jc w:val="both"/>
        <w:rPr>
          <w:rFonts w:ascii="Times New Roman" w:hAnsi="Times New Roman" w:cs="Times New Roman"/>
        </w:rPr>
      </w:pPr>
      <w:bookmarkStart w:id="76" w:name="_Toc409691640"/>
      <w:bookmarkStart w:id="77" w:name="_Toc410653963"/>
      <w:bookmarkStart w:id="78" w:name="_Toc414553149"/>
      <w:r w:rsidRPr="00EC670A">
        <w:rPr>
          <w:rFonts w:ascii="Times New Roman" w:hAnsi="Times New Roman" w:cs="Times New Roman"/>
          <w:i/>
          <w:iCs/>
        </w:rPr>
        <w:t>Предметные результаты</w:t>
      </w:r>
      <w:r w:rsidRPr="00EC670A">
        <w:rPr>
          <w:rFonts w:ascii="Times New Roman" w:hAnsi="Times New Roman" w:cs="Times New Roman"/>
        </w:rPr>
        <w:t xml:space="preserve"> включают в себя: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 соответствии с федеральным государственным образовательным стандартом общего образования </w:t>
      </w:r>
      <w:r w:rsidRPr="00EC670A">
        <w:rPr>
          <w:rFonts w:ascii="Times New Roman" w:hAnsi="Times New Roman" w:cs="Times New Roman"/>
          <w:spacing w:val="-1"/>
        </w:rPr>
        <w:t xml:space="preserve">основные предметные результаты изучения информатики в основной школе ориентированы на применение </w:t>
      </w:r>
      <w:r w:rsidRPr="00EC670A">
        <w:rPr>
          <w:rFonts w:ascii="Times New Roman" w:hAnsi="Times New Roman" w:cs="Times New Roman"/>
        </w:rPr>
        <w:t>знаний, умений и навыков в учебных ситуациях и реальных жизненных условиях и отражают:</w:t>
      </w:r>
    </w:p>
    <w:p w:rsidR="00D0336E" w:rsidRPr="00EC670A" w:rsidRDefault="00D0336E" w:rsidP="00B358D5">
      <w:pPr>
        <w:widowControl w:val="0"/>
        <w:numPr>
          <w:ilvl w:val="0"/>
          <w:numId w:val="34"/>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сформированность информационной культуры - готовности человека к жизни и деятельности в современном высокотехнологичном информационном обществе, умение эффективно использовать возможности этого общества и защищаться от его негативных воздействий;</w:t>
      </w:r>
    </w:p>
    <w:p w:rsidR="00D0336E" w:rsidRPr="00EC670A" w:rsidRDefault="00D0336E" w:rsidP="00B358D5">
      <w:pPr>
        <w:widowControl w:val="0"/>
        <w:numPr>
          <w:ilvl w:val="0"/>
          <w:numId w:val="34"/>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1"/>
        </w:rPr>
        <w:t xml:space="preserve">сформированность представлений об основных изучаемых понятиях: информация, алгоритм, модель </w:t>
      </w:r>
      <w:r w:rsidRPr="00EC670A">
        <w:rPr>
          <w:rFonts w:ascii="Times New Roman" w:hAnsi="Times New Roman" w:cs="Times New Roman"/>
        </w:rPr>
        <w:t>- и их свойствах;</w:t>
      </w:r>
    </w:p>
    <w:p w:rsidR="00D0336E" w:rsidRPr="00EC670A" w:rsidRDefault="00D0336E" w:rsidP="00B358D5">
      <w:pPr>
        <w:widowControl w:val="0"/>
        <w:numPr>
          <w:ilvl w:val="0"/>
          <w:numId w:val="35"/>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1"/>
        </w:rPr>
        <w:t xml:space="preserve">развитие алгоритмического мышления как необходимого условия профессиональной деятельности в </w:t>
      </w:r>
      <w:r w:rsidRPr="00EC670A">
        <w:rPr>
          <w:rFonts w:ascii="Times New Roman" w:hAnsi="Times New Roman" w:cs="Times New Roman"/>
        </w:rPr>
        <w:t>современном обществе, предполагающего способность разбивать сложные задачи на более простые подзадачи; сравнивать новые задачи с задачами, решенными ранее; определять шаги для достижения результата и т. д.;</w:t>
      </w:r>
    </w:p>
    <w:p w:rsidR="00D0336E" w:rsidRPr="00EC670A" w:rsidRDefault="00D0336E" w:rsidP="00B358D5">
      <w:pPr>
        <w:widowControl w:val="0"/>
        <w:numPr>
          <w:ilvl w:val="0"/>
          <w:numId w:val="35"/>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сформированность алгоритмической культуры, предполагающей: понимание сущности алгоритма и его свойств; умение составить и записать алгоритм для конкретного исполнителя с помощью </w:t>
      </w:r>
      <w:r w:rsidRPr="00EC670A">
        <w:rPr>
          <w:rFonts w:ascii="Times New Roman" w:hAnsi="Times New Roman" w:cs="Times New Roman"/>
          <w:spacing w:val="-1"/>
        </w:rPr>
        <w:t xml:space="preserve">определѐнных средств и методов описания; знание основных алгоритмических структур - линейной, условной и циклической; умение воспринимать и исполнять разрабатываемые фрагменты алгоритма </w:t>
      </w:r>
      <w:r w:rsidRPr="00EC670A">
        <w:rPr>
          <w:rFonts w:ascii="Times New Roman" w:hAnsi="Times New Roman" w:cs="Times New Roman"/>
        </w:rPr>
        <w:t>и т. д.;</w:t>
      </w:r>
    </w:p>
    <w:p w:rsidR="00D0336E" w:rsidRPr="00EC670A" w:rsidRDefault="00D0336E" w:rsidP="00B358D5">
      <w:pPr>
        <w:widowControl w:val="0"/>
        <w:numPr>
          <w:ilvl w:val="0"/>
          <w:numId w:val="36"/>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владение умениями записи несложного алгоритма обработки данных на изучаемом языке программирования, отладки и выполнения полученной программы в используемой среде программирования;</w:t>
      </w:r>
    </w:p>
    <w:p w:rsidR="00D0336E" w:rsidRPr="00EC670A" w:rsidRDefault="00D0336E" w:rsidP="00B358D5">
      <w:pPr>
        <w:widowControl w:val="0"/>
        <w:numPr>
          <w:ilvl w:val="0"/>
          <w:numId w:val="36"/>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сформированность представлений о компьютере как универсальном устройстве обработки информации; о назначении основных компонентов компьютера; об истории и тенденциях развития компьютеров и мировых информационных сетей;</w:t>
      </w:r>
    </w:p>
    <w:p w:rsidR="00D0336E" w:rsidRPr="00EC670A" w:rsidRDefault="00D0336E" w:rsidP="00B358D5">
      <w:pPr>
        <w:widowControl w:val="0"/>
        <w:numPr>
          <w:ilvl w:val="0"/>
          <w:numId w:val="36"/>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сформированность умений и навыков использования информационных и коммуникационных технологий для поиска, хранения, преобразования и передачи различных видов информации, навыков создания личного информационного пространства;</w:t>
      </w:r>
    </w:p>
    <w:p w:rsidR="00D0336E" w:rsidRPr="00EC670A" w:rsidRDefault="00D0336E" w:rsidP="00B358D5">
      <w:pPr>
        <w:widowControl w:val="0"/>
        <w:numPr>
          <w:ilvl w:val="0"/>
          <w:numId w:val="36"/>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владение навыками поиска информации в сети Интернет, первичными навыками еѐ анализа и критической оценки;</w:t>
      </w:r>
    </w:p>
    <w:p w:rsidR="00D0336E" w:rsidRPr="00EC670A" w:rsidRDefault="00D0336E" w:rsidP="00B358D5">
      <w:pPr>
        <w:widowControl w:val="0"/>
        <w:numPr>
          <w:ilvl w:val="0"/>
          <w:numId w:val="36"/>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владение информационным моделированием как ключевым методом приобретения знаний: сформированность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D0336E" w:rsidRPr="00EC670A" w:rsidRDefault="00D0336E" w:rsidP="00B358D5">
      <w:pPr>
        <w:widowControl w:val="0"/>
        <w:numPr>
          <w:ilvl w:val="0"/>
          <w:numId w:val="36"/>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spacing w:val="-1"/>
        </w:rPr>
      </w:pPr>
      <w:r w:rsidRPr="00EC670A">
        <w:rPr>
          <w:rFonts w:ascii="Times New Roman" w:hAnsi="Times New Roman" w:cs="Times New Roman"/>
        </w:rPr>
        <w:t xml:space="preserve"> способность связывать учебное содержание с собственным жизненным опытом, понять значимость развития собственной информационной культуры в условиях развития информационного общества;</w:t>
      </w:r>
    </w:p>
    <w:p w:rsidR="00D0336E" w:rsidRPr="00EC670A" w:rsidRDefault="00D0336E" w:rsidP="00B358D5">
      <w:pPr>
        <w:widowControl w:val="0"/>
        <w:numPr>
          <w:ilvl w:val="0"/>
          <w:numId w:val="36"/>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spacing w:val="-1"/>
        </w:rPr>
      </w:pPr>
      <w:r w:rsidRPr="00EC670A">
        <w:rPr>
          <w:rFonts w:ascii="Times New Roman" w:hAnsi="Times New Roman" w:cs="Times New Roman"/>
        </w:rPr>
        <w:t xml:space="preserve"> готовность к ведению здорового образа жизни, в том числе, и за счѐт освоения и соблюдения требований безопасной эксплуатации технических средств информационно-коммуникационных технологий;</w:t>
      </w:r>
    </w:p>
    <w:p w:rsidR="00D0336E" w:rsidRPr="00EC670A" w:rsidRDefault="00D0336E" w:rsidP="00B358D5">
      <w:pPr>
        <w:widowControl w:val="0"/>
        <w:numPr>
          <w:ilvl w:val="0"/>
          <w:numId w:val="36"/>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spacing w:val="-1"/>
        </w:rPr>
      </w:pPr>
      <w:r w:rsidRPr="00EC670A">
        <w:rPr>
          <w:rFonts w:ascii="Times New Roman" w:hAnsi="Times New Roman" w:cs="Times New Roman"/>
        </w:rPr>
        <w:t xml:space="preserve"> сформированность умения соблюдать сетевой этикет, другие базовые нормы информационной этики и права при работе с компьютерными программами и в сети Интернет;</w:t>
      </w:r>
    </w:p>
    <w:p w:rsidR="00D0336E" w:rsidRPr="00EC670A" w:rsidRDefault="00D0336E" w:rsidP="00B358D5">
      <w:pPr>
        <w:widowControl w:val="0"/>
        <w:numPr>
          <w:ilvl w:val="0"/>
          <w:numId w:val="36"/>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spacing w:val="-1"/>
        </w:rPr>
      </w:pPr>
      <w:r w:rsidRPr="00EC670A">
        <w:rPr>
          <w:rFonts w:ascii="Times New Roman" w:hAnsi="Times New Roman" w:cs="Times New Roman"/>
        </w:rPr>
        <w:t xml:space="preserve"> сформированность интереса к углублению знаний по и выбору информатики как профильного предмета на уровне среднего общего образования, для будущей профессиональной деятельности в области информационных технологий и смежных областях.</w:t>
      </w:r>
    </w:p>
    <w:p w:rsidR="00D0336E" w:rsidRPr="00EC670A" w:rsidRDefault="00D0336E" w:rsidP="008E4973">
      <w:pPr>
        <w:pStyle w:val="dash041e005f0441005f043d005f043e005f0432005f043d005f043e005f0439005f0020005f0442005f0435005f043a005f0441005f0442005f0020005f0441005f0020005f043e005f0442005f0441005f0442005f0443005f043f005f043e005f043"/>
        <w:spacing w:after="0"/>
        <w:ind w:left="0" w:firstLine="567"/>
        <w:jc w:val="both"/>
        <w:rPr>
          <w:rFonts w:ascii="Times New Roman" w:hAnsi="Times New Roman" w:cs="Times New Roman"/>
          <w:sz w:val="22"/>
          <w:szCs w:val="22"/>
        </w:rPr>
      </w:pPr>
      <w:r w:rsidRPr="00EC670A">
        <w:rPr>
          <w:rStyle w:val="dash041e005f0441005f043d005f043e005f0432005f043d005f043e005f0439005f0020005f0442005f0435005f043a005f0441005f0442005f0020005f0441005f0020005f043e005f0442005f0441005f0442005f0443005f043f005f043e005f043char1"/>
          <w:rFonts w:cs="Times New Roman"/>
          <w:sz w:val="22"/>
          <w:szCs w:val="22"/>
        </w:rPr>
        <w:t>Планируемые результаты, характеризующие систему учебных действий в отношении опорного учебного материала, размещены в рубрике «</w:t>
      </w:r>
      <w:r w:rsidRPr="00EC670A">
        <w:rPr>
          <w:rStyle w:val="dash041e005f0441005f043d005f043e005f0432005f043d005f043e005f0439005f0020005f0442005f0435005f043a005f0441005f0442005f0020005f0441005f0020005f043e005f0442005f0441005f0442005f0443005f043f005f043e005f043char1"/>
          <w:rFonts w:cs="Times New Roman"/>
          <w:i/>
          <w:iCs/>
          <w:sz w:val="22"/>
          <w:szCs w:val="22"/>
        </w:rPr>
        <w:t>Выпускник научится</w:t>
      </w:r>
      <w:r w:rsidRPr="00EC670A">
        <w:rPr>
          <w:rStyle w:val="dash041e005f0441005f043d005f043e005f0432005f043d005f043e005f0439005f0020005f0442005f0435005f043a005f0441005f0442005f0020005f0441005f0020005f043e005f0442005f0441005f0442005f0443005f043f005f043e005f043char1"/>
          <w:rFonts w:cs="Times New Roman"/>
          <w:sz w:val="22"/>
          <w:szCs w:val="22"/>
        </w:rPr>
        <w:t>». Они п</w:t>
      </w:r>
      <w:r w:rsidRPr="00EC670A">
        <w:rPr>
          <w:rFonts w:ascii="Times New Roman" w:hAnsi="Times New Roman" w:cs="Times New Roman"/>
          <w:sz w:val="22"/>
          <w:szCs w:val="22"/>
        </w:rPr>
        <w:t>оказывают, какой уровень освоения опорного учебного материала ожидается от выпускника. Эти результаты потенциально достигаемы большинством учащихся и выносятся на итоговую оценку как задания базового уровня (исполнительская компетентность) или задания повышенного уровня (зона ближайшего развития).</w:t>
      </w:r>
    </w:p>
    <w:p w:rsidR="00D0336E" w:rsidRPr="00EC670A" w:rsidRDefault="00D0336E" w:rsidP="008E4973">
      <w:pPr>
        <w:pStyle w:val="dash041e005f0441005f043d005f043e005f0432005f043d005f043e005f0439005f0020005f0442005f0435005f043a005f0441005f0442005f0020005f0441005f0020005f043e005f0442005f0441005f0442005f0443005f043f005f043e005f043"/>
        <w:spacing w:after="0"/>
        <w:ind w:left="0" w:firstLine="567"/>
        <w:jc w:val="both"/>
        <w:rPr>
          <w:rFonts w:ascii="Times New Roman" w:hAnsi="Times New Roman" w:cs="Times New Roman"/>
          <w:sz w:val="22"/>
          <w:szCs w:val="22"/>
        </w:rPr>
      </w:pPr>
      <w:r w:rsidRPr="00EC670A">
        <w:rPr>
          <w:rStyle w:val="dash041e005f0441005f043d005f043e005f0432005f043d005f043e005f0439005f0020005f0442005f0435005f043a005f0441005f0442005f0020005f0441005f0020005f043e005f0442005f0441005f0442005f0443005f043f005f043e005f043char1"/>
          <w:rFonts w:cs="Times New Roman"/>
          <w:sz w:val="22"/>
          <w:szCs w:val="22"/>
        </w:rPr>
        <w:t>Планируемые результаты, характеризующие систему учебных действий в отношении знаний, умений, навыков, расширяющих и углубляющих опорную систему, размещены в рубрике «</w:t>
      </w:r>
      <w:r w:rsidRPr="00EC670A">
        <w:rPr>
          <w:rStyle w:val="dash041e005f0441005f043d005f043e005f0432005f043d005f043e005f0439005f0020005f0442005f0435005f043a005f0441005f0442005f0020005f0441005f0020005f043e005f0442005f0441005f0442005f0443005f043f005f043e005f043char1"/>
          <w:rFonts w:cs="Times New Roman"/>
          <w:i/>
          <w:iCs/>
          <w:sz w:val="22"/>
          <w:szCs w:val="22"/>
        </w:rPr>
        <w:t>Выпускник получит возможность научиться</w:t>
      </w:r>
      <w:r w:rsidRPr="00EC670A">
        <w:rPr>
          <w:rStyle w:val="dash041e005f0441005f043d005f043e005f0432005f043d005f043e005f0439005f0020005f0442005f0435005f043a005f0441005f0442005f0020005f0441005f0020005f043e005f0442005f0441005f0442005f0443005f043f005f043e005f043char1"/>
          <w:rFonts w:cs="Times New Roman"/>
          <w:sz w:val="22"/>
          <w:szCs w:val="22"/>
        </w:rPr>
        <w:t xml:space="preserve"> …». </w:t>
      </w:r>
      <w:r w:rsidRPr="00EC670A">
        <w:rPr>
          <w:rFonts w:ascii="Times New Roman" w:hAnsi="Times New Roman" w:cs="Times New Roman"/>
          <w:sz w:val="22"/>
          <w:szCs w:val="22"/>
        </w:rPr>
        <w:t>Эти результаты достигаются отдельными мотивированными и способными учащимися; они не отрабатываются со всеми группами учащихся в повседневной практике, но могут включаться в материалы итогового контроля.</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В  результате изучения учебного предмета «Информатика»  в 7-9 классах (в рамках содержательных линий)</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D0336E" w:rsidRPr="00EC670A" w:rsidRDefault="00D0336E" w:rsidP="008E4973">
      <w:pPr>
        <w:shd w:val="clear" w:color="auto" w:fill="FFFFFF"/>
        <w:tabs>
          <w:tab w:val="left" w:pos="15136"/>
        </w:tabs>
        <w:spacing w:after="0" w:line="240" w:lineRule="auto"/>
        <w:ind w:firstLine="567"/>
        <w:jc w:val="both"/>
        <w:rPr>
          <w:rFonts w:ascii="Times New Roman" w:hAnsi="Times New Roman" w:cs="Times New Roman"/>
          <w:b/>
          <w:bCs/>
          <w:spacing w:val="-1"/>
        </w:rPr>
      </w:pPr>
      <w:r w:rsidRPr="00EC670A">
        <w:rPr>
          <w:rFonts w:ascii="Times New Roman" w:hAnsi="Times New Roman" w:cs="Times New Roman"/>
          <w:b/>
          <w:bCs/>
          <w:spacing w:val="-1"/>
        </w:rPr>
        <w:t>Технологические основы информатики</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spacing w:val="-1"/>
        </w:rPr>
        <w:t>ученик</w:t>
      </w:r>
      <w:r w:rsidRPr="00EC670A">
        <w:rPr>
          <w:rFonts w:ascii="Times New Roman" w:hAnsi="Times New Roman" w:cs="Times New Roman"/>
          <w:b/>
          <w:bCs/>
        </w:rPr>
        <w:t xml:space="preserve"> научится:</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1"/>
        </w:rPr>
        <w:t xml:space="preserve">различать виды информации по способам еѐ восприятия человеком и по способам ее представления </w:t>
      </w:r>
      <w:r w:rsidRPr="00EC670A">
        <w:rPr>
          <w:rFonts w:ascii="Times New Roman" w:hAnsi="Times New Roman" w:cs="Times New Roman"/>
        </w:rPr>
        <w:t>на материальных носителях;</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раскрывать общие закономерности протекания информационных процессов в системах различной природы;</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средства ИКТ в соответствии с кругом выполняемых задач;</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1"/>
        </w:rPr>
        <w:t xml:space="preserve">узнает о назначении основных компонентов компьютера (процессора, оперативной памяти, внешней </w:t>
      </w:r>
      <w:r w:rsidRPr="00EC670A">
        <w:rPr>
          <w:rFonts w:ascii="Times New Roman" w:hAnsi="Times New Roman" w:cs="Times New Roman"/>
        </w:rPr>
        <w:t>энергонезависимой памяти, устройств ввода-вывода), характеристиках этих устройств;</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качественные и количественные характеристики компонентов компьютера;</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узнает об истории и тенденциях развития компьютеров; о том как можно улучшить характеристики компьютеров;</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узнает о том, какие задачи решаются с помощью суперкомпьютеров.</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получит возможность научиться:</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осознанно подходить к выбору ИКТ–средств для своих учебных и иных целей;</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узнать о физических ограничениях на значения характеристик компьютера.</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b/>
          <w:bCs/>
          <w:spacing w:val="-1"/>
        </w:rPr>
      </w:pPr>
      <w:r w:rsidRPr="00EC670A">
        <w:rPr>
          <w:rFonts w:ascii="Times New Roman" w:hAnsi="Times New Roman" w:cs="Times New Roman"/>
          <w:b/>
          <w:bCs/>
          <w:spacing w:val="-1"/>
        </w:rPr>
        <w:t>Математические основы информатики</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научится:</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кодировать и декодировать тексты по заданной кодовой таблице;</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длину кодовой последовательности по длине исходного текста и кодовой таблице равномерного кода;</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b/>
          <w:bCs/>
          <w:spacing w:val="-1"/>
        </w:rPr>
      </w:pPr>
      <w:r w:rsidRPr="00EC670A">
        <w:rPr>
          <w:rFonts w:ascii="Times New Roman" w:hAnsi="Times New Roman" w:cs="Times New Roman"/>
          <w:b/>
          <w:bCs/>
          <w:spacing w:val="-1"/>
        </w:rPr>
        <w:t>Использование программных систем и сервисов</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научится:</w:t>
      </w:r>
    </w:p>
    <w:p w:rsidR="00D0336E" w:rsidRPr="00EC670A" w:rsidRDefault="00D0336E" w:rsidP="00B358D5">
      <w:pPr>
        <w:numPr>
          <w:ilvl w:val="0"/>
          <w:numId w:val="38"/>
        </w:numPr>
        <w:shd w:val="clear" w:color="auto" w:fill="FFFFFF"/>
        <w:tabs>
          <w:tab w:val="left" w:pos="0"/>
        </w:tabs>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файлы по типу и иным параметрам;</w:t>
      </w:r>
    </w:p>
    <w:p w:rsidR="00D0336E" w:rsidRPr="00EC670A" w:rsidRDefault="00D0336E" w:rsidP="00B358D5">
      <w:pPr>
        <w:widowControl w:val="0"/>
        <w:numPr>
          <w:ilvl w:val="0"/>
          <w:numId w:val="38"/>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выполнять основные операции с файлами (создавать, сохранять, редактировать, удалять, архивировать, «распаковывать» архивные файлы);</w:t>
      </w:r>
    </w:p>
    <w:p w:rsidR="00D0336E" w:rsidRPr="00EC670A" w:rsidRDefault="00D0336E" w:rsidP="00B358D5">
      <w:pPr>
        <w:widowControl w:val="0"/>
        <w:numPr>
          <w:ilvl w:val="0"/>
          <w:numId w:val="38"/>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разбираться в иерархической структуре файловой системы;</w:t>
      </w:r>
    </w:p>
    <w:p w:rsidR="00D0336E" w:rsidRPr="00EC670A" w:rsidRDefault="00D0336E" w:rsidP="00B358D5">
      <w:pPr>
        <w:widowControl w:val="0"/>
        <w:numPr>
          <w:ilvl w:val="0"/>
          <w:numId w:val="38"/>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осуществлять поиск файлов средствами операционной системы;</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получит возможность научиться:</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осознанно подходить к выбору ИКТ–средств для своих учебных и иных целей;</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узнать о физических ограничениях на значения характеристик компьютера.</w:t>
      </w:r>
    </w:p>
    <w:p w:rsidR="00D0336E" w:rsidRPr="00EC670A" w:rsidRDefault="00D0336E" w:rsidP="008E4973">
      <w:pPr>
        <w:tabs>
          <w:tab w:val="left" w:pos="0"/>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8E4973">
      <w:pPr>
        <w:tabs>
          <w:tab w:val="left" w:pos="0"/>
        </w:tabs>
        <w:spacing w:after="0" w:line="240" w:lineRule="auto"/>
        <w:ind w:firstLine="567"/>
        <w:jc w:val="both"/>
        <w:rPr>
          <w:rFonts w:ascii="Times New Roman" w:hAnsi="Times New Roman" w:cs="Times New Roman"/>
          <w:b/>
          <w:bCs/>
          <w:spacing w:val="-1"/>
        </w:rPr>
      </w:pPr>
      <w:r w:rsidRPr="00EC670A">
        <w:rPr>
          <w:rFonts w:ascii="Times New Roman" w:hAnsi="Times New Roman" w:cs="Times New Roman"/>
          <w:b/>
          <w:bCs/>
          <w:spacing w:val="-1"/>
        </w:rPr>
        <w:t>Математические основы информатики</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научится:</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Алгоритмы и элементы программирования</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ученик научится:</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составлять алгоритмы для решения учебных задач различных типов;</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результат выполнения заданного алгоритма или его фрагмента;</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D0336E" w:rsidRPr="00EC670A" w:rsidRDefault="00D0336E" w:rsidP="00B358D5">
      <w:pPr>
        <w:widowControl w:val="0"/>
        <w:numPr>
          <w:ilvl w:val="0"/>
          <w:numId w:val="37"/>
        </w:numPr>
        <w:shd w:val="clear" w:color="auto" w:fill="FFFFFF"/>
        <w:tabs>
          <w:tab w:val="left" w:pos="0"/>
          <w:tab w:val="left" w:pos="1483"/>
          <w:tab w:val="left" w:pos="1949"/>
          <w:tab w:val="left" w:pos="3979"/>
          <w:tab w:val="left" w:pos="5342"/>
          <w:tab w:val="left" w:pos="7123"/>
          <w:tab w:val="left" w:pos="8803"/>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составлять несложные алгоритмы управления исполнителями и анализа числовых и текстовых данных с</w:t>
      </w:r>
      <w:r w:rsidRPr="00EC670A">
        <w:rPr>
          <w:rFonts w:ascii="Times New Roman" w:hAnsi="Times New Roman" w:cs="Times New Roman"/>
        </w:rPr>
        <w:tab/>
        <w:t xml:space="preserve">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предложенный алгоритм, например, определять какие результаты возможны при заданном множестве исходных значений;</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логические значения, операции и выражения с ними;</w:t>
      </w:r>
    </w:p>
    <w:p w:rsidR="00D0336E" w:rsidRPr="00EC670A" w:rsidRDefault="00D0336E" w:rsidP="00B358D5">
      <w:pPr>
        <w:widowControl w:val="0"/>
        <w:numPr>
          <w:ilvl w:val="0"/>
          <w:numId w:val="3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записывать на выбранном языке программирования арифметические и логические выражения и вычислять их значения.</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получит возможностьнаучиться:</w:t>
      </w:r>
    </w:p>
    <w:p w:rsidR="00D0336E" w:rsidRPr="00EC670A" w:rsidRDefault="00D0336E" w:rsidP="00B358D5">
      <w:pPr>
        <w:widowControl w:val="0"/>
        <w:numPr>
          <w:ilvl w:val="0"/>
          <w:numId w:val="37"/>
        </w:numPr>
        <w:shd w:val="clear" w:color="auto" w:fill="FFFFFF"/>
        <w:tabs>
          <w:tab w:val="left" w:pos="0"/>
          <w:tab w:val="left" w:pos="284"/>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создавать программы для решения задач, возникающих в процессе учебы и вне ее;</w:t>
      </w:r>
    </w:p>
    <w:p w:rsidR="00D0336E" w:rsidRPr="00EC670A" w:rsidRDefault="00D0336E" w:rsidP="00B358D5">
      <w:pPr>
        <w:widowControl w:val="0"/>
        <w:numPr>
          <w:ilvl w:val="0"/>
          <w:numId w:val="37"/>
        </w:numPr>
        <w:shd w:val="clear" w:color="auto" w:fill="FFFFFF"/>
        <w:tabs>
          <w:tab w:val="left" w:pos="0"/>
          <w:tab w:val="left" w:pos="284"/>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познакомиться с задачами обработки данных и алгоритмами их решения;</w:t>
      </w:r>
    </w:p>
    <w:p w:rsidR="00D0336E" w:rsidRPr="00EC670A" w:rsidRDefault="00D0336E" w:rsidP="00B358D5">
      <w:pPr>
        <w:widowControl w:val="0"/>
        <w:numPr>
          <w:ilvl w:val="0"/>
          <w:numId w:val="37"/>
        </w:numPr>
        <w:shd w:val="clear" w:color="auto" w:fill="FFFFFF"/>
        <w:tabs>
          <w:tab w:val="left" w:pos="0"/>
          <w:tab w:val="left" w:pos="284"/>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1"/>
        </w:rPr>
        <w:t xml:space="preserve">познакомиться с понятием «управление», с примерами того, как компьютер управляет различными </w:t>
      </w:r>
      <w:r w:rsidRPr="00EC670A">
        <w:rPr>
          <w:rFonts w:ascii="Times New Roman" w:hAnsi="Times New Roman" w:cs="Times New Roman"/>
        </w:rPr>
        <w:t>системами (роботы, летательные и космические аппараты, станки, оросительные системы, движущиеся модели и др.);</w:t>
      </w:r>
    </w:p>
    <w:p w:rsidR="00D0336E" w:rsidRPr="00EC670A" w:rsidRDefault="00D0336E" w:rsidP="00B358D5">
      <w:pPr>
        <w:widowControl w:val="0"/>
        <w:numPr>
          <w:ilvl w:val="0"/>
          <w:numId w:val="37"/>
        </w:numPr>
        <w:shd w:val="clear" w:color="auto" w:fill="FFFFFF"/>
        <w:tabs>
          <w:tab w:val="left" w:pos="0"/>
          <w:tab w:val="left" w:pos="284"/>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spacing w:val="-1"/>
        </w:rPr>
      </w:pPr>
      <w:r w:rsidRPr="00EC670A">
        <w:rPr>
          <w:rFonts w:ascii="Times New Roman" w:hAnsi="Times New Roman" w:cs="Times New Roman"/>
          <w:b/>
          <w:bCs/>
          <w:spacing w:val="-1"/>
        </w:rPr>
        <w:t>Математические основы информатики</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научится:</w:t>
      </w:r>
    </w:p>
    <w:p w:rsidR="00D0336E" w:rsidRPr="00EC670A" w:rsidRDefault="00D0336E" w:rsidP="00B358D5">
      <w:pPr>
        <w:widowControl w:val="0"/>
        <w:numPr>
          <w:ilvl w:val="0"/>
          <w:numId w:val="39"/>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D0336E" w:rsidRPr="00EC670A" w:rsidRDefault="00D0336E" w:rsidP="00B358D5">
      <w:pPr>
        <w:widowControl w:val="0"/>
        <w:numPr>
          <w:ilvl w:val="0"/>
          <w:numId w:val="39"/>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описывать граф с помощью матрицы смежности с указанием длин ребер (знание термина «матрица смежности» не обязательно);</w:t>
      </w:r>
    </w:p>
    <w:p w:rsidR="00D0336E" w:rsidRPr="00EC670A" w:rsidRDefault="00D0336E" w:rsidP="00B358D5">
      <w:pPr>
        <w:widowControl w:val="0"/>
        <w:numPr>
          <w:ilvl w:val="0"/>
          <w:numId w:val="39"/>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познакомиться с двоичным кодированием текстов и с наиболее употребительными современными кодами;</w:t>
      </w:r>
    </w:p>
    <w:p w:rsidR="00D0336E" w:rsidRPr="00EC670A" w:rsidRDefault="00D0336E" w:rsidP="00B358D5">
      <w:pPr>
        <w:numPr>
          <w:ilvl w:val="0"/>
          <w:numId w:val="39"/>
        </w:numPr>
        <w:spacing w:after="0" w:line="240" w:lineRule="auto"/>
        <w:ind w:firstLine="567"/>
        <w:jc w:val="both"/>
        <w:rPr>
          <w:rFonts w:ascii="Times New Roman" w:hAnsi="Times New Roman" w:cs="Times New Roman"/>
          <w:b/>
          <w:bCs/>
        </w:rPr>
      </w:pPr>
      <w:r w:rsidRPr="00EC670A">
        <w:rPr>
          <w:rFonts w:ascii="Times New Roman" w:hAnsi="Times New Roman" w:cs="Times New Roman"/>
        </w:rPr>
        <w:t>использовать основные способы графического представления числовой информации, (графики, диаграммы).</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получит возможность научиться:</w:t>
      </w:r>
    </w:p>
    <w:p w:rsidR="00D0336E" w:rsidRPr="00EC670A" w:rsidRDefault="00D0336E" w:rsidP="00B358D5">
      <w:pPr>
        <w:widowControl w:val="0"/>
        <w:numPr>
          <w:ilvl w:val="0"/>
          <w:numId w:val="39"/>
        </w:numPr>
        <w:shd w:val="clear" w:color="auto" w:fill="FFFFFF"/>
        <w:tabs>
          <w:tab w:val="left" w:pos="-142"/>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D0336E" w:rsidRPr="00EC670A" w:rsidRDefault="00D0336E" w:rsidP="00B358D5">
      <w:pPr>
        <w:widowControl w:val="0"/>
        <w:numPr>
          <w:ilvl w:val="0"/>
          <w:numId w:val="39"/>
        </w:numPr>
        <w:shd w:val="clear" w:color="auto" w:fill="FFFFFF"/>
        <w:tabs>
          <w:tab w:val="left" w:pos="-142"/>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 тем, как информация (данные) представляется в современных компьютерах и робототехнических системах;</w:t>
      </w:r>
    </w:p>
    <w:p w:rsidR="00D0336E" w:rsidRPr="00EC670A" w:rsidRDefault="00D0336E" w:rsidP="00B358D5">
      <w:pPr>
        <w:widowControl w:val="0"/>
        <w:numPr>
          <w:ilvl w:val="0"/>
          <w:numId w:val="39"/>
        </w:numPr>
        <w:shd w:val="clear" w:color="auto" w:fill="FFFFFF"/>
        <w:tabs>
          <w:tab w:val="left" w:pos="-142"/>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познакомиться с примерами использования графов, деревьев и списков при описании реальных объектов и процессов;</w:t>
      </w:r>
    </w:p>
    <w:p w:rsidR="00D0336E" w:rsidRPr="00EC670A" w:rsidRDefault="00D0336E" w:rsidP="00B358D5">
      <w:pPr>
        <w:widowControl w:val="0"/>
        <w:numPr>
          <w:ilvl w:val="0"/>
          <w:numId w:val="39"/>
        </w:numPr>
        <w:shd w:val="clear" w:color="auto" w:fill="FFFFFF"/>
        <w:tabs>
          <w:tab w:val="left" w:pos="-142"/>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D0336E" w:rsidRPr="00EC670A" w:rsidRDefault="00D0336E" w:rsidP="00B358D5">
      <w:pPr>
        <w:widowControl w:val="0"/>
        <w:numPr>
          <w:ilvl w:val="0"/>
          <w:numId w:val="39"/>
        </w:numPr>
        <w:shd w:val="clear" w:color="auto" w:fill="FFFFFF"/>
        <w:tabs>
          <w:tab w:val="left" w:pos="-142"/>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узнать о наличии кодов, которые исправляют ошибки искажения, возникающие при передаче информации.</w:t>
      </w:r>
    </w:p>
    <w:p w:rsidR="00D0336E" w:rsidRPr="00EC670A" w:rsidRDefault="00D0336E" w:rsidP="008E4973">
      <w:pPr>
        <w:widowControl w:val="0"/>
        <w:shd w:val="clear" w:color="auto" w:fill="FFFFFF"/>
        <w:tabs>
          <w:tab w:val="left" w:pos="36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spacing w:val="-1"/>
        </w:rPr>
        <w:t>Использование программных систем и сервисов</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научится:</w:t>
      </w:r>
    </w:p>
    <w:p w:rsidR="00D0336E" w:rsidRPr="00EC670A" w:rsidRDefault="00D0336E" w:rsidP="00B358D5">
      <w:pPr>
        <w:widowControl w:val="0"/>
        <w:numPr>
          <w:ilvl w:val="0"/>
          <w:numId w:val="4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D0336E" w:rsidRPr="00EC670A" w:rsidRDefault="00D0336E" w:rsidP="00B358D5">
      <w:pPr>
        <w:widowControl w:val="0"/>
        <w:numPr>
          <w:ilvl w:val="0"/>
          <w:numId w:val="4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табличные (реляционные) базы данных, выполнять отбор строк таблицы, удовлетворяющих определенному условию;</w:t>
      </w:r>
    </w:p>
    <w:p w:rsidR="00D0336E" w:rsidRPr="00EC670A" w:rsidRDefault="00D0336E" w:rsidP="00B358D5">
      <w:pPr>
        <w:widowControl w:val="0"/>
        <w:numPr>
          <w:ilvl w:val="0"/>
          <w:numId w:val="4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доменные имена компьютеров и адреса документов в Интернете;</w:t>
      </w:r>
    </w:p>
    <w:p w:rsidR="00D0336E" w:rsidRPr="00EC670A" w:rsidRDefault="00D0336E" w:rsidP="00B358D5">
      <w:pPr>
        <w:widowControl w:val="0"/>
        <w:numPr>
          <w:ilvl w:val="0"/>
          <w:numId w:val="4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проводить поиск информации в сети Интернет по запросам с использованием логических операций.</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i/>
          <w:iCs/>
        </w:rPr>
      </w:pPr>
      <w:r w:rsidRPr="00EC670A">
        <w:rPr>
          <w:rFonts w:ascii="Times New Roman" w:hAnsi="Times New Roman" w:cs="Times New Roman"/>
          <w:b/>
          <w:bCs/>
          <w:i/>
          <w:iCs/>
        </w:rPr>
        <w:t xml:space="preserve">выпускник овладеет  </w:t>
      </w:r>
      <w:r w:rsidRPr="00EC670A">
        <w:rPr>
          <w:rFonts w:ascii="Times New Roman" w:hAnsi="Times New Roman" w:cs="Times New Roman"/>
          <w:i/>
          <w:iCs/>
        </w:rPr>
        <w:t>(как результат  применения программных систем и  интернет-сервисов  в данном курсе и во всем образовательном процессе):</w:t>
      </w:r>
    </w:p>
    <w:p w:rsidR="00D0336E" w:rsidRPr="00EC670A" w:rsidRDefault="00D0336E" w:rsidP="00B358D5">
      <w:pPr>
        <w:widowControl w:val="0"/>
        <w:numPr>
          <w:ilvl w:val="0"/>
          <w:numId w:val="4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D0336E" w:rsidRPr="00EC670A" w:rsidRDefault="00D0336E" w:rsidP="00B358D5">
      <w:pPr>
        <w:widowControl w:val="0"/>
        <w:numPr>
          <w:ilvl w:val="0"/>
          <w:numId w:val="4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различными формами представления данных (таблицы, диаграммы, графики и т. д.);</w:t>
      </w:r>
    </w:p>
    <w:p w:rsidR="00D0336E" w:rsidRPr="00EC670A" w:rsidRDefault="00D0336E" w:rsidP="00B358D5">
      <w:pPr>
        <w:widowControl w:val="0"/>
        <w:numPr>
          <w:ilvl w:val="0"/>
          <w:numId w:val="4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D0336E" w:rsidRPr="00EC670A" w:rsidRDefault="00D0336E" w:rsidP="00B358D5">
      <w:pPr>
        <w:widowControl w:val="0"/>
        <w:numPr>
          <w:ilvl w:val="0"/>
          <w:numId w:val="4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основами соблюдения норм информационной этики и права;</w:t>
      </w:r>
    </w:p>
    <w:p w:rsidR="00D0336E" w:rsidRPr="00EC670A" w:rsidRDefault="00D0336E" w:rsidP="00B358D5">
      <w:pPr>
        <w:widowControl w:val="0"/>
        <w:numPr>
          <w:ilvl w:val="0"/>
          <w:numId w:val="4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познакомится с программными средствами для работы с аудиовизуальными данными и соответствующим понятийным аппаратом;</w:t>
      </w:r>
    </w:p>
    <w:p w:rsidR="00D0336E" w:rsidRPr="00EC670A" w:rsidRDefault="00D0336E" w:rsidP="00B358D5">
      <w:pPr>
        <w:widowControl w:val="0"/>
        <w:numPr>
          <w:ilvl w:val="0"/>
          <w:numId w:val="4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узнает о дискретном представлении аудиовизуальных данных.</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rPr>
      </w:pPr>
      <w:r w:rsidRPr="00EC670A">
        <w:rPr>
          <w:rFonts w:ascii="Times New Roman" w:hAnsi="Times New Roman" w:cs="Times New Roman"/>
          <w:b/>
          <w:bCs/>
          <w:i/>
          <w:iCs/>
        </w:rPr>
        <w:t xml:space="preserve">выпускник получит возможность </w:t>
      </w:r>
      <w:r w:rsidRPr="00EC670A">
        <w:rPr>
          <w:rFonts w:ascii="Times New Roman" w:hAnsi="Times New Roman" w:cs="Times New Roman"/>
          <w:i/>
          <w:iCs/>
        </w:rPr>
        <w:t>(в данном курсе и иной учебной деятельности):</w:t>
      </w:r>
    </w:p>
    <w:p w:rsidR="00D0336E" w:rsidRPr="00EC670A" w:rsidRDefault="00D0336E" w:rsidP="00B358D5">
      <w:pPr>
        <w:widowControl w:val="0"/>
        <w:numPr>
          <w:ilvl w:val="0"/>
          <w:numId w:val="4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узнать о данных от датчиков, например, датчиков роботизированных устройств;</w:t>
      </w:r>
    </w:p>
    <w:p w:rsidR="00D0336E" w:rsidRPr="00EC670A" w:rsidRDefault="00D0336E" w:rsidP="00B358D5">
      <w:pPr>
        <w:widowControl w:val="0"/>
        <w:numPr>
          <w:ilvl w:val="0"/>
          <w:numId w:val="4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D0336E" w:rsidRPr="00EC670A" w:rsidRDefault="00D0336E" w:rsidP="00B358D5">
      <w:pPr>
        <w:widowControl w:val="0"/>
        <w:numPr>
          <w:ilvl w:val="0"/>
          <w:numId w:val="4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познакомиться с примерами использования математического моделирования в современном мире;</w:t>
      </w:r>
    </w:p>
    <w:p w:rsidR="00D0336E" w:rsidRPr="00EC670A" w:rsidRDefault="00D0336E" w:rsidP="00B358D5">
      <w:pPr>
        <w:widowControl w:val="0"/>
        <w:numPr>
          <w:ilvl w:val="0"/>
          <w:numId w:val="4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познакомиться с принципами функционирования Интернета и сетевого взаимодействия между компьютерами, с методами поиска в Интернете;</w:t>
      </w:r>
    </w:p>
    <w:p w:rsidR="00D0336E" w:rsidRPr="00EC670A" w:rsidRDefault="00D0336E" w:rsidP="00B358D5">
      <w:pPr>
        <w:widowControl w:val="0"/>
        <w:numPr>
          <w:ilvl w:val="0"/>
          <w:numId w:val="4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D0336E" w:rsidRPr="00EC670A" w:rsidRDefault="00D0336E" w:rsidP="00B358D5">
      <w:pPr>
        <w:widowControl w:val="0"/>
        <w:numPr>
          <w:ilvl w:val="0"/>
          <w:numId w:val="4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узнать о том, что в сфере информатики и ИКТ существуют международные и национальные стандарты;</w:t>
      </w:r>
    </w:p>
    <w:p w:rsidR="00D0336E" w:rsidRPr="00EC670A" w:rsidRDefault="00D0336E" w:rsidP="00B358D5">
      <w:pPr>
        <w:widowControl w:val="0"/>
        <w:numPr>
          <w:ilvl w:val="0"/>
          <w:numId w:val="4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узнать о структуре современных компьютеров и назначении их элементов;</w:t>
      </w:r>
    </w:p>
    <w:p w:rsidR="00D0336E" w:rsidRPr="00EC670A" w:rsidRDefault="00D0336E" w:rsidP="00B358D5">
      <w:pPr>
        <w:widowControl w:val="0"/>
        <w:numPr>
          <w:ilvl w:val="0"/>
          <w:numId w:val="4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получить представление об истории и тенденциях развития ИКТ;</w:t>
      </w:r>
    </w:p>
    <w:p w:rsidR="00D0336E" w:rsidRPr="00EC670A" w:rsidRDefault="00D0336E" w:rsidP="00B358D5">
      <w:pPr>
        <w:widowControl w:val="0"/>
        <w:numPr>
          <w:ilvl w:val="0"/>
          <w:numId w:val="4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познакомиться с примерами использования ИКТ в современном мире;</w:t>
      </w:r>
    </w:p>
    <w:p w:rsidR="00D0336E" w:rsidRPr="00EC670A" w:rsidRDefault="00D0336E" w:rsidP="00B358D5">
      <w:pPr>
        <w:widowControl w:val="0"/>
        <w:numPr>
          <w:ilvl w:val="0"/>
          <w:numId w:val="4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получить представления о роботизированных устройствах и их использовании на производстве и в научных исследованиях.</w:t>
      </w:r>
    </w:p>
    <w:p w:rsidR="00D0336E" w:rsidRPr="00EC670A" w:rsidRDefault="00DA354C" w:rsidP="008E4973">
      <w:pPr>
        <w:pStyle w:val="5"/>
        <w:spacing w:line="240" w:lineRule="auto"/>
        <w:ind w:firstLine="567"/>
        <w:jc w:val="left"/>
        <w:rPr>
          <w:rFonts w:ascii="Times New Roman" w:hAnsi="Times New Roman" w:cs="Times New Roman"/>
          <w:color w:val="auto"/>
        </w:rPr>
      </w:pPr>
      <w:bookmarkStart w:id="79" w:name="_Toc31718829"/>
      <w:r w:rsidRPr="00EC670A">
        <w:rPr>
          <w:rFonts w:ascii="Times New Roman" w:hAnsi="Times New Roman" w:cs="Times New Roman"/>
          <w:color w:val="auto"/>
        </w:rPr>
        <w:t>1.2.5.14</w:t>
      </w:r>
      <w:r w:rsidR="00D0336E" w:rsidRPr="00EC670A">
        <w:rPr>
          <w:rFonts w:ascii="Times New Roman" w:hAnsi="Times New Roman" w:cs="Times New Roman"/>
          <w:color w:val="auto"/>
        </w:rPr>
        <w:t>. Физика</w:t>
      </w:r>
      <w:bookmarkEnd w:id="76"/>
      <w:bookmarkEnd w:id="77"/>
      <w:bookmarkEnd w:id="78"/>
      <w:bookmarkEnd w:id="79"/>
    </w:p>
    <w:p w:rsidR="00B11A83" w:rsidRPr="00EC670A" w:rsidRDefault="00B11A83" w:rsidP="008E4973">
      <w:pPr>
        <w:tabs>
          <w:tab w:val="left" w:pos="851"/>
        </w:tabs>
        <w:autoSpaceDE w:val="0"/>
        <w:autoSpaceDN w:val="0"/>
        <w:adjustRightInd w:val="0"/>
        <w:spacing w:after="0" w:line="240" w:lineRule="auto"/>
        <w:ind w:firstLine="567"/>
        <w:jc w:val="both"/>
        <w:rPr>
          <w:rFonts w:ascii="Times New Roman" w:hAnsi="Times New Roman" w:cs="Times New Roman"/>
          <w:b/>
        </w:rPr>
      </w:pPr>
      <w:bookmarkStart w:id="80" w:name="_Toc409691641"/>
      <w:bookmarkStart w:id="81" w:name="_Toc410653964"/>
      <w:bookmarkStart w:id="82" w:name="_Toc414553150"/>
      <w:r w:rsidRPr="00EC670A">
        <w:rPr>
          <w:rFonts w:ascii="Times New Roman" w:hAnsi="Times New Roman" w:cs="Times New Roman"/>
          <w:b/>
        </w:rPr>
        <w:t>Выпускник научится:</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соблюдать правила безопасности и охраны труда при работе с учебным и лабораторным оборудованием;</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понимать смысл основных физических терминов: физическое тело, физическое явление, физическая величина, единицы измерения;</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B11A83" w:rsidRPr="00EC670A" w:rsidRDefault="00B11A83" w:rsidP="008E4973">
      <w:pPr>
        <w:tabs>
          <w:tab w:val="left" w:pos="851"/>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понимать роль эксперимента в получении научной информации;</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B11A83" w:rsidRPr="00EC670A" w:rsidRDefault="00B11A83" w:rsidP="008E4973">
      <w:pPr>
        <w:tabs>
          <w:tab w:val="left" w:pos="851"/>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Примечание. Любая учебная программа должна обеспечивать овладение прямыми измерениями всех перечисленных физических величин.</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понимать принципы действия машин, приборов и технических устройств, условия их безопасного использования в повседневной жизни;</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при выполнении учебных задач научно-популярную литературу о физических явлениях, справочные материалы, ресурсы Интернет.</w:t>
      </w:r>
    </w:p>
    <w:p w:rsidR="00B11A83" w:rsidRPr="00EC670A" w:rsidRDefault="00B11A83" w:rsidP="008E4973">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сравнивать точность измерения физических величин по величине их относительной погрешности при проведении прямых измерений;</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B11A83" w:rsidRPr="00EC670A" w:rsidRDefault="00B11A83" w:rsidP="008E4973">
      <w:pPr>
        <w:widowControl w:val="0"/>
        <w:tabs>
          <w:tab w:val="left" w:pos="993"/>
        </w:tabs>
        <w:autoSpaceDE w:val="0"/>
        <w:autoSpaceDN w:val="0"/>
        <w:adjustRightInd w:val="0"/>
        <w:spacing w:after="0" w:line="240" w:lineRule="auto"/>
        <w:ind w:left="709" w:firstLine="567"/>
        <w:rPr>
          <w:rFonts w:ascii="Times New Roman" w:hAnsi="Times New Roman" w:cs="Times New Roman"/>
          <w:b/>
        </w:rPr>
      </w:pPr>
      <w:r w:rsidRPr="00EC670A">
        <w:rPr>
          <w:rFonts w:ascii="Times New Roman" w:hAnsi="Times New Roman" w:cs="Times New Roman"/>
          <w:b/>
        </w:rPr>
        <w:t>7 класс</w:t>
      </w:r>
    </w:p>
    <w:p w:rsidR="00B11A83" w:rsidRPr="00EC670A" w:rsidRDefault="00B11A83" w:rsidP="008E4973">
      <w:pPr>
        <w:widowControl w:val="0"/>
        <w:tabs>
          <w:tab w:val="left" w:pos="993"/>
        </w:tabs>
        <w:autoSpaceDE w:val="0"/>
        <w:autoSpaceDN w:val="0"/>
        <w:adjustRightInd w:val="0"/>
        <w:spacing w:after="0" w:line="240" w:lineRule="auto"/>
        <w:ind w:left="709" w:firstLine="567"/>
        <w:jc w:val="both"/>
        <w:rPr>
          <w:rFonts w:ascii="Times New Roman" w:hAnsi="Times New Roman" w:cs="Times New Roman"/>
          <w:i/>
        </w:rPr>
      </w:pPr>
      <w:r w:rsidRPr="00EC670A">
        <w:rPr>
          <w:rFonts w:ascii="Times New Roman" w:hAnsi="Times New Roman" w:cs="Times New Roman"/>
          <w:b/>
        </w:rPr>
        <w:t>Механические явления</w:t>
      </w:r>
    </w:p>
    <w:p w:rsidR="00B11A83" w:rsidRPr="00EC670A" w:rsidRDefault="00B11A83" w:rsidP="008E4973">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инерция, взаимодействие тел, передача давления твердыми телами, жидкостями и газами, атмосферное давление, плавание тел, равновесие твердых тел, имеющих закрепленную ось вращения, свободное падение тел,   колебательное движение, реактивное движение,  резонанс, относительность механического движения,  равномерное движение по окружности,  волновое движение (звук);</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(сила тяжести, сила упругости, сила трения), давление,  кинетическая энергия, потенциальная энергия, механическая работа, механическая мощность, КПД при совершении работы с использованием простого механизма, импульс тела, сила трения, амплитуда, перемещение, ускорение, период обращения,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анализировать свойства тел, механические явления и процессы, используя физические законы: закон всемирного тяготения, принцип нахождение равнодействующей силы, закон Гука, закон Паскаля, закон Архимеда;  I, II и III законы Ньютона, различать словесную формулировку закона и его математическое выражение; </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основные признаки изученных физических моделей: материальная точка, инерциальная система отсчета;</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решать задачи, используя физические законы  (закон всемирного тяготения, принцип нахождения  сил, I, II и III законы Ньютона,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B11A83" w:rsidRPr="00EC670A" w:rsidRDefault="00B11A83" w:rsidP="008E4973">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пространства;</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всемирного тяготения) и ограниченность использования частных законов (закон Гука, Архимеда и др.);</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B11A83" w:rsidRPr="00EC670A" w:rsidRDefault="00B11A83" w:rsidP="008E4973">
      <w:pPr>
        <w:tabs>
          <w:tab w:val="left" w:pos="851"/>
        </w:tabs>
        <w:autoSpaceDE w:val="0"/>
        <w:autoSpaceDN w:val="0"/>
        <w:adjustRightInd w:val="0"/>
        <w:spacing w:after="0" w:line="240" w:lineRule="auto"/>
        <w:ind w:firstLine="567"/>
        <w:rPr>
          <w:rFonts w:ascii="Times New Roman" w:hAnsi="Times New Roman" w:cs="Times New Roman"/>
          <w:b/>
        </w:rPr>
      </w:pPr>
      <w:r w:rsidRPr="00EC670A">
        <w:rPr>
          <w:rFonts w:ascii="Times New Roman" w:hAnsi="Times New Roman" w:cs="Times New Roman"/>
          <w:b/>
        </w:rPr>
        <w:t>8 класс</w:t>
      </w:r>
    </w:p>
    <w:p w:rsidR="00B11A83" w:rsidRPr="00EC670A" w:rsidRDefault="00B11A83" w:rsidP="008E4973">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Тепловые явления</w:t>
      </w:r>
    </w:p>
    <w:p w:rsidR="00B11A83" w:rsidRPr="00EC670A" w:rsidRDefault="00B11A83" w:rsidP="008E4973">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основные признаки изученных физических моделей строения газов, жидкостей и твердых тел;</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приводить примеры практического использования физических знаний о тепловых явлениях;</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11A83" w:rsidRPr="00EC670A" w:rsidRDefault="00B11A83" w:rsidP="008E4973">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B11A83" w:rsidRPr="00EC670A" w:rsidRDefault="00B11A83" w:rsidP="008E4973">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Электрические и магнитные явления</w:t>
      </w:r>
    </w:p>
    <w:p w:rsidR="00B11A83" w:rsidRPr="00EC670A" w:rsidRDefault="00B11A83" w:rsidP="008E4973">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прямолинейное распространение света, отражение и преломление света.</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оптические схемы для построения изображений в плоском зеркале и собирающей линзе.</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приводить примеры практического использования физических знаний о электромагнитных явлениях</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11A83" w:rsidRPr="00EC670A" w:rsidRDefault="00B11A83" w:rsidP="008E4973">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B11A83" w:rsidRPr="00EC670A" w:rsidRDefault="00B11A83" w:rsidP="008E4973">
      <w:pPr>
        <w:widowControl w:val="0"/>
        <w:tabs>
          <w:tab w:val="left" w:pos="993"/>
        </w:tabs>
        <w:autoSpaceDE w:val="0"/>
        <w:autoSpaceDN w:val="0"/>
        <w:adjustRightInd w:val="0"/>
        <w:spacing w:after="0" w:line="240" w:lineRule="auto"/>
        <w:ind w:firstLine="567"/>
        <w:rPr>
          <w:rFonts w:ascii="Times New Roman" w:hAnsi="Times New Roman" w:cs="Times New Roman"/>
          <w:b/>
          <w:bCs/>
          <w:iCs/>
        </w:rPr>
      </w:pPr>
      <w:r w:rsidRPr="00EC670A">
        <w:rPr>
          <w:rFonts w:ascii="Times New Roman" w:hAnsi="Times New Roman" w:cs="Times New Roman"/>
          <w:b/>
          <w:bCs/>
          <w:iCs/>
        </w:rPr>
        <w:t>9 класс</w:t>
      </w:r>
    </w:p>
    <w:p w:rsidR="00B11A83" w:rsidRPr="00EC670A" w:rsidRDefault="00B11A83" w:rsidP="008E4973">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bCs/>
          <w:iCs/>
        </w:rPr>
        <w:t>Движение тел. Механические колебания и волны. Звук.</w:t>
      </w:r>
      <w:r w:rsidRPr="00EC670A">
        <w:rPr>
          <w:rFonts w:ascii="Times New Roman" w:hAnsi="Times New Roman" w:cs="Times New Roman"/>
          <w:b/>
        </w:rPr>
        <w:t xml:space="preserve"> </w:t>
      </w:r>
    </w:p>
    <w:p w:rsidR="00B11A83" w:rsidRPr="00EC670A" w:rsidRDefault="00B11A83" w:rsidP="008E4973">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B11A83" w:rsidRPr="00EC670A" w:rsidRDefault="00B11A83" w:rsidP="008E4973">
      <w:pPr>
        <w:widowControl w:val="0"/>
        <w:tabs>
          <w:tab w:val="left" w:pos="993"/>
        </w:tabs>
        <w:autoSpaceDE w:val="0"/>
        <w:autoSpaceDN w:val="0"/>
        <w:adjustRightInd w:val="0"/>
        <w:spacing w:after="0" w:line="240" w:lineRule="auto"/>
        <w:ind w:firstLine="567"/>
        <w:rPr>
          <w:rFonts w:ascii="Times New Roman" w:hAnsi="Times New Roman" w:cs="Times New Roman"/>
          <w:iCs/>
        </w:rPr>
      </w:pPr>
      <w:r w:rsidRPr="00EC670A">
        <w:rPr>
          <w:rFonts w:ascii="Times New Roman" w:hAnsi="Times New Roman" w:cs="Times New Roman"/>
          <w:iCs/>
        </w:rPr>
        <w:t>• описывать изученные свойства тел и механические явления, перемещение при движении, импульс тела,  амплитуда, перемещение, ускорение, период обращения,  период и частота колебаний, длина волны и скорость ее распространения, скорость звука, звуковые колебания,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11A83" w:rsidRPr="00EC670A" w:rsidRDefault="00B11A83" w:rsidP="008E4973">
      <w:pPr>
        <w:widowControl w:val="0"/>
        <w:tabs>
          <w:tab w:val="left" w:pos="993"/>
        </w:tabs>
        <w:autoSpaceDE w:val="0"/>
        <w:autoSpaceDN w:val="0"/>
        <w:adjustRightInd w:val="0"/>
        <w:spacing w:after="0" w:line="240" w:lineRule="auto"/>
        <w:ind w:firstLine="567"/>
        <w:rPr>
          <w:rFonts w:ascii="Times New Roman" w:hAnsi="Times New Roman" w:cs="Times New Roman"/>
          <w:iCs/>
        </w:rPr>
      </w:pPr>
      <w:r w:rsidRPr="00EC670A">
        <w:rPr>
          <w:rFonts w:ascii="Times New Roman" w:hAnsi="Times New Roman" w:cs="Times New Roman"/>
          <w:iCs/>
        </w:rPr>
        <w:t xml:space="preserve">• анализировать свойства тел, механические явления и процессы, используя физические законы: закон всемирного тяготения, закон сохранения импульса,   I, II и III законы Ньютона, различать словесную формулировку закона и его математическое выражение; </w:t>
      </w:r>
    </w:p>
    <w:p w:rsidR="00B11A83" w:rsidRPr="00EC670A" w:rsidRDefault="00B11A83" w:rsidP="008E4973">
      <w:pPr>
        <w:widowControl w:val="0"/>
        <w:tabs>
          <w:tab w:val="left" w:pos="993"/>
        </w:tabs>
        <w:autoSpaceDE w:val="0"/>
        <w:autoSpaceDN w:val="0"/>
        <w:adjustRightInd w:val="0"/>
        <w:spacing w:after="0" w:line="240" w:lineRule="auto"/>
        <w:ind w:firstLine="567"/>
        <w:rPr>
          <w:rFonts w:ascii="Times New Roman" w:hAnsi="Times New Roman" w:cs="Times New Roman"/>
          <w:iCs/>
        </w:rPr>
      </w:pPr>
      <w:r w:rsidRPr="00EC670A">
        <w:rPr>
          <w:rFonts w:ascii="Times New Roman" w:hAnsi="Times New Roman" w:cs="Times New Roman"/>
          <w:iCs/>
        </w:rPr>
        <w:t>• различать основные признаки изученных физических моделей: материальная точка, инерциальная система отсчета;</w:t>
      </w:r>
    </w:p>
    <w:p w:rsidR="00B11A83" w:rsidRPr="00EC670A" w:rsidRDefault="00B11A83" w:rsidP="008E4973">
      <w:pPr>
        <w:widowControl w:val="0"/>
        <w:tabs>
          <w:tab w:val="left" w:pos="993"/>
        </w:tabs>
        <w:autoSpaceDE w:val="0"/>
        <w:autoSpaceDN w:val="0"/>
        <w:adjustRightInd w:val="0"/>
        <w:spacing w:after="0" w:line="240" w:lineRule="auto"/>
        <w:ind w:firstLine="567"/>
        <w:rPr>
          <w:rFonts w:ascii="Times New Roman" w:hAnsi="Times New Roman" w:cs="Times New Roman"/>
          <w:iCs/>
        </w:rPr>
      </w:pPr>
      <w:r w:rsidRPr="00EC670A">
        <w:rPr>
          <w:rFonts w:ascii="Times New Roman" w:hAnsi="Times New Roman" w:cs="Times New Roman"/>
          <w:iCs/>
        </w:rPr>
        <w:t>• решать задачи, используя физические законы  (закон сохранения импульса, закон сохранения механической энергии, закон всемирного тяготения, принцип нахождения  сил, I, II и III законы Ньютона) и формулы, связывающие физические величины;</w:t>
      </w:r>
    </w:p>
    <w:p w:rsidR="00B11A83" w:rsidRPr="00EC670A" w:rsidRDefault="00B11A83" w:rsidP="008E4973">
      <w:pPr>
        <w:widowControl w:val="0"/>
        <w:tabs>
          <w:tab w:val="left" w:pos="993"/>
        </w:tabs>
        <w:autoSpaceDE w:val="0"/>
        <w:autoSpaceDN w:val="0"/>
        <w:adjustRightInd w:val="0"/>
        <w:spacing w:after="0" w:line="240" w:lineRule="auto"/>
        <w:ind w:firstLine="567"/>
        <w:rPr>
          <w:rFonts w:ascii="Times New Roman" w:hAnsi="Times New Roman" w:cs="Times New Roman"/>
          <w:iCs/>
        </w:rPr>
      </w:pPr>
      <w:r w:rsidRPr="00EC670A">
        <w:rPr>
          <w:rFonts w:ascii="Times New Roman" w:hAnsi="Times New Roman" w:cs="Times New Roman"/>
          <w:iCs/>
        </w:rPr>
        <w:t xml:space="preserve">•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B11A83" w:rsidRPr="00EC670A" w:rsidRDefault="00B11A83" w:rsidP="008E4973">
      <w:pPr>
        <w:widowControl w:val="0"/>
        <w:tabs>
          <w:tab w:val="left" w:pos="993"/>
        </w:tabs>
        <w:autoSpaceDE w:val="0"/>
        <w:autoSpaceDN w:val="0"/>
        <w:adjustRightInd w:val="0"/>
        <w:spacing w:after="0" w:line="240" w:lineRule="auto"/>
        <w:ind w:left="709" w:firstLine="567"/>
        <w:rPr>
          <w:rFonts w:ascii="Times New Roman" w:hAnsi="Times New Roman" w:cs="Times New Roman"/>
          <w:b/>
          <w:bCs/>
          <w:iCs/>
        </w:rPr>
      </w:pPr>
      <w:r w:rsidRPr="00EC670A">
        <w:rPr>
          <w:rFonts w:ascii="Times New Roman" w:hAnsi="Times New Roman" w:cs="Times New Roman"/>
          <w:b/>
          <w:bCs/>
          <w:iCs/>
        </w:rPr>
        <w:t>Выпускник получит возможность научиться:</w:t>
      </w:r>
    </w:p>
    <w:p w:rsidR="00B11A83" w:rsidRPr="00EC670A" w:rsidRDefault="00B11A83" w:rsidP="008E4973">
      <w:pPr>
        <w:widowControl w:val="0"/>
        <w:tabs>
          <w:tab w:val="left" w:pos="993"/>
        </w:tabs>
        <w:autoSpaceDE w:val="0"/>
        <w:autoSpaceDN w:val="0"/>
        <w:adjustRightInd w:val="0"/>
        <w:spacing w:after="0" w:line="240" w:lineRule="auto"/>
        <w:ind w:firstLine="567"/>
        <w:rPr>
          <w:rFonts w:ascii="Times New Roman" w:hAnsi="Times New Roman" w:cs="Times New Roman"/>
          <w:iCs/>
        </w:rPr>
      </w:pPr>
      <w:r w:rsidRPr="00EC670A">
        <w:rPr>
          <w:rFonts w:ascii="Times New Roman" w:hAnsi="Times New Roman" w:cs="Times New Roman"/>
          <w:iCs/>
        </w:rPr>
        <w:t>•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пространства;</w:t>
      </w:r>
    </w:p>
    <w:p w:rsidR="00B11A83" w:rsidRPr="00EC670A" w:rsidRDefault="00B11A83" w:rsidP="008E4973">
      <w:pPr>
        <w:widowControl w:val="0"/>
        <w:tabs>
          <w:tab w:val="left" w:pos="993"/>
        </w:tabs>
        <w:autoSpaceDE w:val="0"/>
        <w:autoSpaceDN w:val="0"/>
        <w:adjustRightInd w:val="0"/>
        <w:spacing w:after="0" w:line="240" w:lineRule="auto"/>
        <w:ind w:firstLine="567"/>
        <w:rPr>
          <w:rFonts w:ascii="Times New Roman" w:hAnsi="Times New Roman" w:cs="Times New Roman"/>
          <w:iCs/>
        </w:rPr>
      </w:pPr>
      <w:r w:rsidRPr="00EC670A">
        <w:rPr>
          <w:rFonts w:ascii="Times New Roman" w:hAnsi="Times New Roman" w:cs="Times New Roman"/>
          <w:iCs/>
        </w:rPr>
        <w:t>•  различать границы применимости физических законов, понимать всеобщий характер фундаментальных законов (закон сохранения механической энергии, закон всемирного тяготения, закон сохранения импульса) и ограниченность использования частных законов (I, II и III законы Ньютона и др.);</w:t>
      </w:r>
    </w:p>
    <w:p w:rsidR="00B11A83" w:rsidRPr="00EC670A" w:rsidRDefault="00B11A83" w:rsidP="008E4973">
      <w:pPr>
        <w:widowControl w:val="0"/>
        <w:tabs>
          <w:tab w:val="left" w:pos="993"/>
        </w:tabs>
        <w:autoSpaceDE w:val="0"/>
        <w:autoSpaceDN w:val="0"/>
        <w:adjustRightInd w:val="0"/>
        <w:spacing w:after="0" w:line="240" w:lineRule="auto"/>
        <w:ind w:firstLine="567"/>
        <w:rPr>
          <w:rFonts w:ascii="Times New Roman" w:hAnsi="Times New Roman" w:cs="Times New Roman"/>
          <w:iCs/>
        </w:rPr>
      </w:pPr>
      <w:r w:rsidRPr="00EC670A">
        <w:rPr>
          <w:rFonts w:ascii="Times New Roman" w:hAnsi="Times New Roman" w:cs="Times New Roman"/>
          <w:iCs/>
        </w:rPr>
        <w:t>•  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B11A83" w:rsidRPr="00EC670A" w:rsidRDefault="00B11A83" w:rsidP="00A01B9E">
      <w:pPr>
        <w:widowControl w:val="0"/>
        <w:tabs>
          <w:tab w:val="left" w:pos="993"/>
        </w:tabs>
        <w:autoSpaceDE w:val="0"/>
        <w:autoSpaceDN w:val="0"/>
        <w:adjustRightInd w:val="0"/>
        <w:spacing w:after="0" w:line="240" w:lineRule="auto"/>
        <w:ind w:firstLine="567"/>
        <w:rPr>
          <w:rFonts w:ascii="Times New Roman" w:hAnsi="Times New Roman" w:cs="Times New Roman"/>
          <w:b/>
          <w:bCs/>
          <w:iCs/>
        </w:rPr>
      </w:pPr>
      <w:r w:rsidRPr="00EC670A">
        <w:rPr>
          <w:rFonts w:ascii="Times New Roman" w:hAnsi="Times New Roman" w:cs="Times New Roman"/>
          <w:b/>
          <w:bCs/>
          <w:iCs/>
        </w:rPr>
        <w:t>Строение атома и атомного ядра</w:t>
      </w:r>
    </w:p>
    <w:p w:rsidR="00B11A83" w:rsidRPr="00EC670A" w:rsidRDefault="00B11A83" w:rsidP="008E4973">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основные признаки планетарной модели атома, нуклонной модели атомного ядра;</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B11A83" w:rsidRPr="00EC670A" w:rsidRDefault="00B11A83" w:rsidP="008E4973">
      <w:pPr>
        <w:tabs>
          <w:tab w:val="left" w:pos="709"/>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соотносить энергию связи атомных ядер с дефектом массы;</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B11A83" w:rsidRPr="00EC670A" w:rsidRDefault="00B11A83" w:rsidP="00311FF5">
      <w:pPr>
        <w:widowControl w:val="0"/>
        <w:numPr>
          <w:ilvl w:val="0"/>
          <w:numId w:val="95"/>
        </w:numPr>
        <w:tabs>
          <w:tab w:val="left" w:pos="989"/>
        </w:tabs>
        <w:autoSpaceDE w:val="0"/>
        <w:autoSpaceDN w:val="0"/>
        <w:adjustRightInd w:val="0"/>
        <w:spacing w:after="0" w:line="240" w:lineRule="auto"/>
        <w:ind w:left="0" w:firstLine="567"/>
        <w:jc w:val="both"/>
        <w:rPr>
          <w:rFonts w:ascii="Times New Roman" w:hAnsi="Times New Roman" w:cs="Times New Roman"/>
          <w:b/>
          <w:iCs/>
        </w:rPr>
      </w:pPr>
      <w:r w:rsidRPr="00EC670A">
        <w:rPr>
          <w:rFonts w:ascii="Times New Roman" w:hAnsi="Times New Roman" w:cs="Times New Roman"/>
          <w:iCs/>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r w:rsidRPr="00EC670A">
        <w:rPr>
          <w:rFonts w:ascii="Times New Roman" w:hAnsi="Times New Roman" w:cs="Times New Roman"/>
          <w:b/>
        </w:rPr>
        <w:t xml:space="preserve"> </w:t>
      </w:r>
    </w:p>
    <w:p w:rsidR="00B11A83" w:rsidRPr="00EC670A" w:rsidRDefault="00B11A83" w:rsidP="00A01B9E">
      <w:pPr>
        <w:widowControl w:val="0"/>
        <w:tabs>
          <w:tab w:val="left" w:pos="993"/>
        </w:tabs>
        <w:autoSpaceDE w:val="0"/>
        <w:autoSpaceDN w:val="0"/>
        <w:adjustRightInd w:val="0"/>
        <w:spacing w:after="0" w:line="240" w:lineRule="auto"/>
        <w:ind w:firstLine="567"/>
        <w:jc w:val="both"/>
        <w:rPr>
          <w:rFonts w:ascii="Times New Roman" w:hAnsi="Times New Roman" w:cs="Times New Roman"/>
          <w:b/>
          <w:iCs/>
        </w:rPr>
      </w:pPr>
      <w:r w:rsidRPr="00EC670A">
        <w:rPr>
          <w:rFonts w:ascii="Times New Roman" w:hAnsi="Times New Roman" w:cs="Times New Roman"/>
          <w:b/>
          <w:iCs/>
        </w:rPr>
        <w:t>Строение и эволюция Вселенной</w:t>
      </w:r>
    </w:p>
    <w:p w:rsidR="00B11A83" w:rsidRPr="00EC670A" w:rsidRDefault="00B11A83" w:rsidP="008E4973">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понимать различия между гелиоцентрической и геоцентрической системами мира;</w:t>
      </w:r>
    </w:p>
    <w:p w:rsidR="00B11A83" w:rsidRPr="00EC670A" w:rsidRDefault="00B11A83" w:rsidP="008E4973">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различать основные характеристики звезд (размер, цвет, температура) соотносить цвет звезды с ее температурой;</w:t>
      </w:r>
    </w:p>
    <w:p w:rsidR="00B11A83" w:rsidRPr="00EC670A" w:rsidRDefault="00B11A83" w:rsidP="00311FF5">
      <w:pPr>
        <w:widowControl w:val="0"/>
        <w:numPr>
          <w:ilvl w:val="0"/>
          <w:numId w:val="95"/>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различать гипотезы о происхождении Солнечной системы.</w:t>
      </w:r>
    </w:p>
    <w:p w:rsidR="00D0336E" w:rsidRPr="00EC670A" w:rsidRDefault="00DA354C" w:rsidP="00BF7FFB">
      <w:pPr>
        <w:pStyle w:val="5"/>
        <w:spacing w:line="240" w:lineRule="auto"/>
        <w:jc w:val="left"/>
        <w:rPr>
          <w:rFonts w:ascii="Times New Roman" w:hAnsi="Times New Roman" w:cs="Times New Roman"/>
          <w:color w:val="auto"/>
        </w:rPr>
      </w:pPr>
      <w:bookmarkStart w:id="83" w:name="_Toc31718830"/>
      <w:r w:rsidRPr="00EC670A">
        <w:rPr>
          <w:rFonts w:ascii="Times New Roman" w:hAnsi="Times New Roman" w:cs="Times New Roman"/>
          <w:color w:val="auto"/>
        </w:rPr>
        <w:t>1.2.5.15</w:t>
      </w:r>
      <w:r w:rsidR="00D0336E" w:rsidRPr="00EC670A">
        <w:rPr>
          <w:rFonts w:ascii="Times New Roman" w:hAnsi="Times New Roman" w:cs="Times New Roman"/>
          <w:color w:val="auto"/>
        </w:rPr>
        <w:t>. Биология</w:t>
      </w:r>
      <w:bookmarkEnd w:id="80"/>
      <w:bookmarkEnd w:id="81"/>
      <w:bookmarkEnd w:id="82"/>
      <w:bookmarkEnd w:id="83"/>
    </w:p>
    <w:p w:rsidR="00D0336E" w:rsidRPr="00EC670A" w:rsidRDefault="00D0336E" w:rsidP="008E4973">
      <w:pPr>
        <w:autoSpaceDE w:val="0"/>
        <w:autoSpaceDN w:val="0"/>
        <w:adjustRightInd w:val="0"/>
        <w:spacing w:after="0" w:line="240" w:lineRule="auto"/>
        <w:ind w:firstLine="567"/>
        <w:jc w:val="both"/>
        <w:rPr>
          <w:rFonts w:ascii="Times New Roman" w:hAnsi="Times New Roman" w:cs="Times New Roman"/>
        </w:rPr>
      </w:pPr>
      <w:bookmarkStart w:id="84" w:name="_Toc409691642"/>
      <w:bookmarkStart w:id="85" w:name="_Toc410653965"/>
      <w:bookmarkStart w:id="86" w:name="_Toc414553151"/>
      <w:r w:rsidRPr="00EC670A">
        <w:rPr>
          <w:rFonts w:ascii="Times New Roman" w:hAnsi="Times New Roman" w:cs="Times New Roman"/>
        </w:rPr>
        <w:t xml:space="preserve">Выпускник </w:t>
      </w:r>
      <w:r w:rsidRPr="00EC670A">
        <w:rPr>
          <w:rFonts w:ascii="Times New Roman" w:hAnsi="Times New Roman" w:cs="Times New Roman"/>
          <w:b/>
        </w:rPr>
        <w:t xml:space="preserve">научится </w:t>
      </w:r>
      <w:r w:rsidRPr="00EC670A">
        <w:rPr>
          <w:rFonts w:ascii="Times New Roman" w:hAnsi="Times New Roman" w:cs="Times New Roman"/>
          <w:bCs/>
        </w:rPr>
        <w:t xml:space="preserve">пользоваться научными методами для распознания биологических проблем; </w:t>
      </w:r>
      <w:r w:rsidRPr="00EC670A">
        <w:rPr>
          <w:rFonts w:ascii="Times New Roman" w:hAnsi="Times New Roman" w:cs="Times New Roman"/>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D0336E" w:rsidRPr="00EC670A" w:rsidRDefault="00D0336E"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Выпускник</w:t>
      </w:r>
      <w:r w:rsidRPr="00EC670A">
        <w:rPr>
          <w:rFonts w:ascii="Times New Roman" w:hAnsi="Times New Roman" w:cs="Times New Roman"/>
          <w:b/>
        </w:rPr>
        <w:t xml:space="preserve"> овладеет </w:t>
      </w:r>
      <w:r w:rsidRPr="00EC670A">
        <w:rPr>
          <w:rFonts w:ascii="Times New Roman" w:hAnsi="Times New Roman" w:cs="Times New Roman"/>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D0336E" w:rsidRPr="00EC670A" w:rsidRDefault="00D0336E"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Выпускник </w:t>
      </w:r>
      <w:r w:rsidRPr="00EC670A">
        <w:rPr>
          <w:rFonts w:ascii="Times New Roman" w:hAnsi="Times New Roman" w:cs="Times New Roman"/>
          <w:b/>
        </w:rPr>
        <w:t>освоит</w:t>
      </w:r>
      <w:r w:rsidRPr="00EC670A">
        <w:rPr>
          <w:rFonts w:ascii="Times New Roman" w:hAnsi="Times New Roman" w:cs="Times New Roman"/>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D0336E" w:rsidRPr="00EC670A" w:rsidRDefault="00D0336E" w:rsidP="008E4973">
      <w:pPr>
        <w:autoSpaceDE w:val="0"/>
        <w:autoSpaceDN w:val="0"/>
        <w:adjustRightInd w:val="0"/>
        <w:spacing w:after="0" w:line="240" w:lineRule="auto"/>
        <w:ind w:firstLine="567"/>
        <w:jc w:val="both"/>
        <w:rPr>
          <w:rFonts w:ascii="Times New Roman" w:hAnsi="Times New Roman" w:cs="Times New Roman"/>
          <w:iCs/>
        </w:rPr>
      </w:pPr>
      <w:r w:rsidRPr="00EC670A">
        <w:rPr>
          <w:rFonts w:ascii="Times New Roman" w:hAnsi="Times New Roman" w:cs="Times New Roman"/>
          <w:iCs/>
        </w:rPr>
        <w:t xml:space="preserve">Выпускник </w:t>
      </w:r>
      <w:r w:rsidRPr="00EC670A">
        <w:rPr>
          <w:rFonts w:ascii="Times New Roman" w:hAnsi="Times New Roman" w:cs="Times New Roman"/>
          <w:b/>
          <w:iCs/>
        </w:rPr>
        <w:t>приобретет</w:t>
      </w:r>
      <w:r w:rsidRPr="00EC670A">
        <w:rPr>
          <w:rFonts w:ascii="Times New Roman" w:hAnsi="Times New Roman" w:cs="Times New Roman"/>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D0336E" w:rsidRPr="00EC670A" w:rsidRDefault="00D0336E" w:rsidP="008E4973">
      <w:pPr>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D0336E" w:rsidRPr="00EC670A" w:rsidRDefault="00D0336E" w:rsidP="00311FF5">
      <w:pPr>
        <w:numPr>
          <w:ilvl w:val="0"/>
          <w:numId w:val="54"/>
        </w:numPr>
        <w:tabs>
          <w:tab w:val="left" w:pos="142"/>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осознанно использовать знания основных правил поведения в природе и основ здорового образа жизни в быту;</w:t>
      </w:r>
    </w:p>
    <w:p w:rsidR="00D0336E" w:rsidRPr="00EC670A" w:rsidRDefault="00D0336E" w:rsidP="00311FF5">
      <w:pPr>
        <w:numPr>
          <w:ilvl w:val="0"/>
          <w:numId w:val="54"/>
        </w:numPr>
        <w:tabs>
          <w:tab w:val="left" w:pos="142"/>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D0336E" w:rsidRPr="00EC670A" w:rsidRDefault="00D0336E" w:rsidP="00311FF5">
      <w:pPr>
        <w:numPr>
          <w:ilvl w:val="0"/>
          <w:numId w:val="54"/>
        </w:numPr>
        <w:tabs>
          <w:tab w:val="left" w:pos="142"/>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D0336E" w:rsidRPr="00EC670A" w:rsidRDefault="00D0336E" w:rsidP="00311FF5">
      <w:pPr>
        <w:numPr>
          <w:ilvl w:val="0"/>
          <w:numId w:val="54"/>
        </w:numPr>
        <w:tabs>
          <w:tab w:val="left" w:pos="142"/>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D0336E" w:rsidRPr="00EC670A" w:rsidRDefault="00D0336E" w:rsidP="008E4973">
      <w:pPr>
        <w:tabs>
          <w:tab w:val="center" w:pos="4904"/>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5 класс</w:t>
      </w:r>
    </w:p>
    <w:p w:rsidR="00D0336E" w:rsidRPr="00EC670A" w:rsidRDefault="00D0336E" w:rsidP="008E4973">
      <w:pPr>
        <w:tabs>
          <w:tab w:val="center" w:pos="4904"/>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Живые организмы (растения, бактерии, грибы) </w:t>
      </w:r>
    </w:p>
    <w:p w:rsidR="00D0336E" w:rsidRPr="00EC670A" w:rsidRDefault="00D0336E" w:rsidP="008E4973">
      <w:pPr>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выделять существенные признаки биологических объектов (клеток и организмов растений, грибов, бактерий) и процессов, характерных для живых организмов;</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аргументировать, приводить доказательства родства различных таксонов растений,  грибов и бактерий;</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аргументировать, приводить доказательства различий растений, грибов и бактерий;</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осуществлять классификацию биологических объектов (растений, бактерий, грибов) на основе определения их принадлежности к определенной систематической группе;</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роль биологии в практической деятельности людей; роль различных организмов в жизни человека;</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общность происхождения и эволюции систематических групп растений на примерах сопоставления биологических объектов;</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выявлять примеры и раскрывать сущность приспособленности организмов к среде обитания;</w:t>
      </w:r>
    </w:p>
    <w:p w:rsidR="00D0336E" w:rsidRPr="00EC670A" w:rsidRDefault="00D0336E" w:rsidP="00311FF5">
      <w:pPr>
        <w:widowControl w:val="0"/>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сравнивать биологические объекты (растения, бактерии, грибы), процессы жизнедеятельности; делать выводы и умозаключения на основе сравнения;</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и аргументировать основные правила поведения в природе;</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анализировать и оценивать последствия деятельности человека в природе;</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и использовать приемы выращивания и размножения культурных растений и домашних животных, ухода за ними;</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и соблюдать правила работы в кабинете биологии.</w:t>
      </w:r>
    </w:p>
    <w:p w:rsidR="00D0336E" w:rsidRPr="00EC670A" w:rsidRDefault="00D0336E" w:rsidP="008E4973">
      <w:pPr>
        <w:tabs>
          <w:tab w:val="left" w:pos="567"/>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D0336E" w:rsidRPr="00EC670A" w:rsidRDefault="00D0336E" w:rsidP="00311FF5">
      <w:pPr>
        <w:numPr>
          <w:ilvl w:val="0"/>
          <w:numId w:val="56"/>
        </w:numPr>
        <w:tabs>
          <w:tab w:val="left" w:pos="567"/>
        </w:tabs>
        <w:autoSpaceDE w:val="0"/>
        <w:autoSpaceDN w:val="0"/>
        <w:adjustRightInd w:val="0"/>
        <w:spacing w:after="0" w:line="240" w:lineRule="auto"/>
        <w:ind w:left="0" w:firstLine="567"/>
        <w:jc w:val="both"/>
        <w:rPr>
          <w:rFonts w:ascii="Times New Roman" w:hAnsi="Times New Roman" w:cs="Times New Roman"/>
          <w:b/>
          <w:i/>
        </w:rPr>
      </w:pPr>
      <w:r w:rsidRPr="00EC670A">
        <w:rPr>
          <w:rFonts w:ascii="Times New Roman" w:hAnsi="Times New Roman" w:cs="Times New Roman"/>
          <w:i/>
        </w:rPr>
        <w:t>находить информацию о растениях,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D0336E" w:rsidRPr="00EC670A" w:rsidRDefault="00D0336E" w:rsidP="00311FF5">
      <w:pPr>
        <w:numPr>
          <w:ilvl w:val="0"/>
          <w:numId w:val="56"/>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D0336E" w:rsidRPr="00EC670A" w:rsidRDefault="00D0336E" w:rsidP="00311FF5">
      <w:pPr>
        <w:numPr>
          <w:ilvl w:val="0"/>
          <w:numId w:val="56"/>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 xml:space="preserve">использовать приемы оказания первой помощи при отравлении ядовитыми грибами, ядовитыми растениями, работы с определителями растений; размножения и выращивания культурных растений, </w:t>
      </w:r>
    </w:p>
    <w:p w:rsidR="00D0336E" w:rsidRPr="00EC670A" w:rsidRDefault="00D0336E" w:rsidP="00311FF5">
      <w:pPr>
        <w:numPr>
          <w:ilvl w:val="0"/>
          <w:numId w:val="56"/>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D0336E" w:rsidRPr="00EC670A" w:rsidRDefault="00D0336E" w:rsidP="00311FF5">
      <w:pPr>
        <w:numPr>
          <w:ilvl w:val="0"/>
          <w:numId w:val="56"/>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D0336E" w:rsidRPr="00EC670A" w:rsidRDefault="00D0336E" w:rsidP="00311FF5">
      <w:pPr>
        <w:numPr>
          <w:ilvl w:val="0"/>
          <w:numId w:val="56"/>
        </w:numPr>
        <w:tabs>
          <w:tab w:val="left" w:pos="567"/>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создавать собственные письменные и устные сообщения о растениях,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D0336E" w:rsidRPr="00EC670A" w:rsidRDefault="00D0336E" w:rsidP="00311FF5">
      <w:pPr>
        <w:numPr>
          <w:ilvl w:val="0"/>
          <w:numId w:val="56"/>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D0336E" w:rsidRPr="00EC670A" w:rsidRDefault="00D0336E" w:rsidP="008E4973">
      <w:pPr>
        <w:tabs>
          <w:tab w:val="center" w:pos="4904"/>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6 класс</w:t>
      </w:r>
    </w:p>
    <w:p w:rsidR="00D0336E" w:rsidRPr="00EC670A" w:rsidRDefault="00D0336E" w:rsidP="008E4973">
      <w:pPr>
        <w:tabs>
          <w:tab w:val="center" w:pos="4904"/>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Живые организмы (покрытосеменные растения)</w:t>
      </w:r>
    </w:p>
    <w:p w:rsidR="00D0336E" w:rsidRPr="00EC670A" w:rsidRDefault="00D0336E" w:rsidP="008E4973">
      <w:pPr>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выделять существенные признаки биологических объектов (клеток и организмов растений,) и процессов, характерных для живых организмов;</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аргументировать, приводить доказательства родства различных таксонов растений;</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аргументировать, приводить доказательства различий растений;</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осуществлять классификацию биологических объектов (растений,) на основе определения их принадлежности к определенной систематической группе;</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роль биологии в практической деятельности людей; роль различных организмов в жизни человека;</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общность происхождения и эволюции систематических групп растений на примерах сопоставления биологических объектов;</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выявлять примеры и раскрывать сущность приспособленности организмов к среде обитания;</w:t>
      </w:r>
    </w:p>
    <w:p w:rsidR="00D0336E" w:rsidRPr="00EC670A" w:rsidRDefault="00D0336E" w:rsidP="00311FF5">
      <w:pPr>
        <w:widowControl w:val="0"/>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сравнивать биологические объекты (растения), процессы жизнедеятельности; делать выводы и умозаключения на основе сравнения;</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и аргументировать основные правила поведения в природе;</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анализировать и оценивать последствия деятельности человека в природе;</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и использовать приемы выращивания и размножения культурных растений ухода за ними;</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и соблюдать правила работы в кабинете биологии.</w:t>
      </w:r>
    </w:p>
    <w:p w:rsidR="00D0336E" w:rsidRPr="00EC670A" w:rsidRDefault="00D0336E" w:rsidP="008E4973">
      <w:pPr>
        <w:tabs>
          <w:tab w:val="left" w:pos="567"/>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D0336E" w:rsidRPr="00EC670A" w:rsidRDefault="00D0336E" w:rsidP="00311FF5">
      <w:pPr>
        <w:numPr>
          <w:ilvl w:val="0"/>
          <w:numId w:val="56"/>
        </w:numPr>
        <w:tabs>
          <w:tab w:val="left" w:pos="567"/>
        </w:tabs>
        <w:autoSpaceDE w:val="0"/>
        <w:autoSpaceDN w:val="0"/>
        <w:adjustRightInd w:val="0"/>
        <w:spacing w:after="0" w:line="240" w:lineRule="auto"/>
        <w:ind w:left="0" w:firstLine="567"/>
        <w:jc w:val="both"/>
        <w:rPr>
          <w:rFonts w:ascii="Times New Roman" w:hAnsi="Times New Roman" w:cs="Times New Roman"/>
          <w:b/>
          <w:i/>
        </w:rPr>
      </w:pPr>
      <w:r w:rsidRPr="00EC670A">
        <w:rPr>
          <w:rFonts w:ascii="Times New Roman" w:hAnsi="Times New Roman" w:cs="Times New Roman"/>
          <w:i/>
        </w:rPr>
        <w:t>находить информацию о растениях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D0336E" w:rsidRPr="00EC670A" w:rsidRDefault="00D0336E" w:rsidP="00311FF5">
      <w:pPr>
        <w:numPr>
          <w:ilvl w:val="0"/>
          <w:numId w:val="56"/>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D0336E" w:rsidRPr="00EC670A" w:rsidRDefault="00D0336E" w:rsidP="00311FF5">
      <w:pPr>
        <w:numPr>
          <w:ilvl w:val="0"/>
          <w:numId w:val="56"/>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 xml:space="preserve">использовать приемы оказания первой помощи при отравлении ядовитыми растениями, работы с определителями растений; размножения и выращивания культурных растений, </w:t>
      </w:r>
    </w:p>
    <w:p w:rsidR="00D0336E" w:rsidRPr="00EC670A" w:rsidRDefault="00D0336E" w:rsidP="00311FF5">
      <w:pPr>
        <w:numPr>
          <w:ilvl w:val="0"/>
          <w:numId w:val="56"/>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D0336E" w:rsidRPr="00EC670A" w:rsidRDefault="00D0336E" w:rsidP="00311FF5">
      <w:pPr>
        <w:numPr>
          <w:ilvl w:val="0"/>
          <w:numId w:val="56"/>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D0336E" w:rsidRPr="00EC670A" w:rsidRDefault="00D0336E" w:rsidP="00311FF5">
      <w:pPr>
        <w:numPr>
          <w:ilvl w:val="0"/>
          <w:numId w:val="56"/>
        </w:numPr>
        <w:tabs>
          <w:tab w:val="left" w:pos="567"/>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создавать собственные письменные и устные сообщения о растениях, на основе нескольких источников информации, сопровождать выступление презентацией, учитывая особенности аудитории сверстников;</w:t>
      </w:r>
    </w:p>
    <w:p w:rsidR="00D0336E" w:rsidRPr="00EC670A" w:rsidRDefault="00D0336E" w:rsidP="00311FF5">
      <w:pPr>
        <w:numPr>
          <w:ilvl w:val="0"/>
          <w:numId w:val="56"/>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планировать совместную деятельность, учитывать мнение окружающих и адекватно оценивать собственный вклад в деятельность группы. </w:t>
      </w:r>
    </w:p>
    <w:p w:rsidR="00D0336E" w:rsidRPr="00EC670A" w:rsidRDefault="00D0336E" w:rsidP="008E4973">
      <w:pPr>
        <w:tabs>
          <w:tab w:val="left" w:pos="567"/>
          <w:tab w:val="center" w:pos="4904"/>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7класс</w:t>
      </w:r>
    </w:p>
    <w:p w:rsidR="00D0336E" w:rsidRPr="00EC670A" w:rsidRDefault="00D0336E" w:rsidP="008E4973">
      <w:pPr>
        <w:tabs>
          <w:tab w:val="center" w:pos="4904"/>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Живые организмы (царство животные)</w:t>
      </w:r>
    </w:p>
    <w:p w:rsidR="00D0336E" w:rsidRPr="00EC670A" w:rsidRDefault="00D0336E" w:rsidP="008E4973">
      <w:pPr>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выделять существенные признаки биологических объектов (клеток и организмов животных) и процессов, характерных для живых организмов;</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аргументировать, приводить доказательства родства различных таксонов  животных;</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аргументировать, приводить доказательства различий животных;</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осуществлять классификацию биологических объектов (животных) на основе определения их принадлежности к определенной систематической группе;</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роль биологии в практической деятельности людей; роль различных организмов в жизни человека;</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общность происхождения и эволюции систематических групп  животных на примерах сопоставления биологических объектов;</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выявлять примеры и раскрывать сущность приспособленности организмов к среде обитания;</w:t>
      </w:r>
    </w:p>
    <w:p w:rsidR="00D0336E" w:rsidRPr="00EC670A" w:rsidRDefault="00D0336E" w:rsidP="00311FF5">
      <w:pPr>
        <w:widowControl w:val="0"/>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сравнивать биологические объекты (животные), процессы жизнедеятельности; делать выводы и умозаключения на основе сравнения;</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и аргументировать основные правила поведения в природе;</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анализировать и оценивать последствия деятельности человека в природе;</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и использовать приемы выращивания и размножения культурных растений и домашних животных, ухода за ними;</w:t>
      </w:r>
    </w:p>
    <w:p w:rsidR="00D0336E" w:rsidRPr="00EC670A" w:rsidRDefault="00D0336E" w:rsidP="00311FF5">
      <w:pPr>
        <w:numPr>
          <w:ilvl w:val="2"/>
          <w:numId w:val="55"/>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и соблюдать правила работы в кабинете биологии.</w:t>
      </w:r>
    </w:p>
    <w:p w:rsidR="00D0336E" w:rsidRPr="00EC670A" w:rsidRDefault="00D0336E" w:rsidP="008E4973">
      <w:pPr>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D0336E" w:rsidRPr="00EC670A" w:rsidRDefault="00D0336E" w:rsidP="00311FF5">
      <w:pPr>
        <w:numPr>
          <w:ilvl w:val="0"/>
          <w:numId w:val="56"/>
        </w:numPr>
        <w:tabs>
          <w:tab w:val="left" w:pos="567"/>
        </w:tabs>
        <w:autoSpaceDE w:val="0"/>
        <w:autoSpaceDN w:val="0"/>
        <w:adjustRightInd w:val="0"/>
        <w:spacing w:after="0" w:line="240" w:lineRule="auto"/>
        <w:ind w:left="0" w:firstLine="567"/>
        <w:jc w:val="both"/>
        <w:rPr>
          <w:rFonts w:ascii="Times New Roman" w:hAnsi="Times New Roman" w:cs="Times New Roman"/>
          <w:b/>
          <w:i/>
        </w:rPr>
      </w:pPr>
      <w:r w:rsidRPr="00EC670A">
        <w:rPr>
          <w:rFonts w:ascii="Times New Roman" w:hAnsi="Times New Roman" w:cs="Times New Roman"/>
          <w:i/>
        </w:rPr>
        <w:t>находить информацию о животных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D0336E" w:rsidRPr="00EC670A" w:rsidRDefault="00D0336E" w:rsidP="00311FF5">
      <w:pPr>
        <w:numPr>
          <w:ilvl w:val="0"/>
          <w:numId w:val="56"/>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D0336E" w:rsidRPr="00EC670A" w:rsidRDefault="00D0336E" w:rsidP="00311FF5">
      <w:pPr>
        <w:numPr>
          <w:ilvl w:val="0"/>
          <w:numId w:val="56"/>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использовать приемы оказания первой помощи при отравлении, укусах животных; уходом за домашними животными;</w:t>
      </w:r>
    </w:p>
    <w:p w:rsidR="00D0336E" w:rsidRPr="00EC670A" w:rsidRDefault="00D0336E" w:rsidP="00311FF5">
      <w:pPr>
        <w:numPr>
          <w:ilvl w:val="0"/>
          <w:numId w:val="56"/>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D0336E" w:rsidRPr="00EC670A" w:rsidRDefault="00D0336E" w:rsidP="00311FF5">
      <w:pPr>
        <w:numPr>
          <w:ilvl w:val="0"/>
          <w:numId w:val="56"/>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D0336E" w:rsidRPr="00EC670A" w:rsidRDefault="00D0336E" w:rsidP="00311FF5">
      <w:pPr>
        <w:numPr>
          <w:ilvl w:val="0"/>
          <w:numId w:val="56"/>
        </w:numPr>
        <w:tabs>
          <w:tab w:val="left" w:pos="567"/>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D0336E" w:rsidRPr="00EC670A" w:rsidRDefault="00D0336E" w:rsidP="00311FF5">
      <w:pPr>
        <w:numPr>
          <w:ilvl w:val="0"/>
          <w:numId w:val="56"/>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D0336E" w:rsidRPr="00EC670A" w:rsidRDefault="00D0336E" w:rsidP="008E4973">
      <w:pPr>
        <w:tabs>
          <w:tab w:val="left" w:pos="567"/>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 8 класс</w:t>
      </w:r>
    </w:p>
    <w:p w:rsidR="00D0336E" w:rsidRPr="00EC670A" w:rsidRDefault="00D0336E" w:rsidP="008E4973">
      <w:pPr>
        <w:tabs>
          <w:tab w:val="left" w:pos="567"/>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Человек и его здоровье</w:t>
      </w:r>
    </w:p>
    <w:p w:rsidR="00D0336E" w:rsidRPr="00EC670A" w:rsidRDefault="00D0336E" w:rsidP="008E4973">
      <w:pPr>
        <w:tabs>
          <w:tab w:val="left" w:pos="567"/>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311FF5">
      <w:pPr>
        <w:numPr>
          <w:ilvl w:val="0"/>
          <w:numId w:val="57"/>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D0336E" w:rsidRPr="00EC670A" w:rsidRDefault="00D0336E" w:rsidP="00311FF5">
      <w:pPr>
        <w:numPr>
          <w:ilvl w:val="0"/>
          <w:numId w:val="57"/>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аргументировать, приводить доказательства взаимосвязи человека и окружающей среды, родства человека с животными;</w:t>
      </w:r>
    </w:p>
    <w:p w:rsidR="00D0336E" w:rsidRPr="00EC670A" w:rsidRDefault="00D0336E" w:rsidP="00311FF5">
      <w:pPr>
        <w:numPr>
          <w:ilvl w:val="0"/>
          <w:numId w:val="57"/>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аргументировать, приводить доказательства отличий человека от животных;</w:t>
      </w:r>
    </w:p>
    <w:p w:rsidR="00D0336E" w:rsidRPr="00EC670A" w:rsidRDefault="00D0336E" w:rsidP="00311FF5">
      <w:pPr>
        <w:numPr>
          <w:ilvl w:val="0"/>
          <w:numId w:val="57"/>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D0336E" w:rsidRPr="00EC670A" w:rsidRDefault="00D0336E" w:rsidP="00311FF5">
      <w:pPr>
        <w:numPr>
          <w:ilvl w:val="0"/>
          <w:numId w:val="57"/>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эволюцию вида Человек разумный на примерах сопоставления биологических объектов и других материальных артефактов;</w:t>
      </w:r>
    </w:p>
    <w:p w:rsidR="00D0336E" w:rsidRPr="00EC670A" w:rsidRDefault="00D0336E" w:rsidP="00311FF5">
      <w:pPr>
        <w:numPr>
          <w:ilvl w:val="0"/>
          <w:numId w:val="57"/>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D0336E" w:rsidRPr="00EC670A" w:rsidRDefault="00D0336E" w:rsidP="00311FF5">
      <w:pPr>
        <w:numPr>
          <w:ilvl w:val="0"/>
          <w:numId w:val="57"/>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D0336E" w:rsidRPr="00EC670A" w:rsidRDefault="00D0336E" w:rsidP="00311FF5">
      <w:pPr>
        <w:numPr>
          <w:ilvl w:val="0"/>
          <w:numId w:val="57"/>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D0336E" w:rsidRPr="00EC670A" w:rsidRDefault="00D0336E" w:rsidP="00311FF5">
      <w:pPr>
        <w:numPr>
          <w:ilvl w:val="0"/>
          <w:numId w:val="57"/>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p w:rsidR="00D0336E" w:rsidRPr="00EC670A" w:rsidRDefault="00D0336E" w:rsidP="00311FF5">
      <w:pPr>
        <w:numPr>
          <w:ilvl w:val="0"/>
          <w:numId w:val="57"/>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D0336E" w:rsidRPr="00EC670A" w:rsidRDefault="00D0336E" w:rsidP="00311FF5">
      <w:pPr>
        <w:numPr>
          <w:ilvl w:val="0"/>
          <w:numId w:val="57"/>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и аргументировать основные принципы здорового образа жизни, рациональной организации труда и отдыха;</w:t>
      </w:r>
    </w:p>
    <w:p w:rsidR="00D0336E" w:rsidRPr="00EC670A" w:rsidRDefault="00D0336E" w:rsidP="00311FF5">
      <w:pPr>
        <w:numPr>
          <w:ilvl w:val="0"/>
          <w:numId w:val="57"/>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анализировать и оценивать влияние факторов риска на здоровье человека;</w:t>
      </w:r>
    </w:p>
    <w:p w:rsidR="00D0336E" w:rsidRPr="00EC670A" w:rsidRDefault="00D0336E" w:rsidP="00311FF5">
      <w:pPr>
        <w:numPr>
          <w:ilvl w:val="0"/>
          <w:numId w:val="57"/>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и использовать приемы оказания первой помощи;</w:t>
      </w:r>
    </w:p>
    <w:p w:rsidR="00D0336E" w:rsidRPr="00EC670A" w:rsidRDefault="00D0336E" w:rsidP="00311FF5">
      <w:pPr>
        <w:numPr>
          <w:ilvl w:val="0"/>
          <w:numId w:val="57"/>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и соблюдать правила работы в кабинете биологии.</w:t>
      </w:r>
    </w:p>
    <w:p w:rsidR="00D0336E" w:rsidRPr="00EC670A" w:rsidRDefault="00D0336E" w:rsidP="008E4973">
      <w:pPr>
        <w:tabs>
          <w:tab w:val="left" w:pos="567"/>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D0336E" w:rsidRPr="00EC670A" w:rsidRDefault="00D0336E" w:rsidP="00311FF5">
      <w:pPr>
        <w:numPr>
          <w:ilvl w:val="0"/>
          <w:numId w:val="58"/>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D0336E" w:rsidRPr="00EC670A" w:rsidRDefault="00D0336E" w:rsidP="00311FF5">
      <w:pPr>
        <w:numPr>
          <w:ilvl w:val="0"/>
          <w:numId w:val="58"/>
        </w:numPr>
        <w:tabs>
          <w:tab w:val="left" w:pos="567"/>
        </w:tabs>
        <w:autoSpaceDE w:val="0"/>
        <w:autoSpaceDN w:val="0"/>
        <w:adjustRightInd w:val="0"/>
        <w:spacing w:after="0" w:line="240" w:lineRule="auto"/>
        <w:ind w:left="0" w:firstLine="567"/>
        <w:jc w:val="both"/>
        <w:rPr>
          <w:rFonts w:ascii="Times New Roman" w:hAnsi="Times New Roman" w:cs="Times New Roman"/>
          <w:b/>
          <w:i/>
        </w:rPr>
      </w:pPr>
      <w:r w:rsidRPr="00EC670A">
        <w:rPr>
          <w:rFonts w:ascii="Times New Roman" w:hAnsi="Times New Roman" w:cs="Times New Roman"/>
          <w:i/>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D0336E" w:rsidRPr="00EC670A" w:rsidRDefault="00D0336E" w:rsidP="00311FF5">
      <w:pPr>
        <w:numPr>
          <w:ilvl w:val="0"/>
          <w:numId w:val="58"/>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ориентироваться в системе моральных норм и ценностей по отношению к собственному здоровью и здоровью других людей;</w:t>
      </w:r>
    </w:p>
    <w:p w:rsidR="00D0336E" w:rsidRPr="00EC670A" w:rsidRDefault="00D0336E" w:rsidP="00311FF5">
      <w:pPr>
        <w:numPr>
          <w:ilvl w:val="0"/>
          <w:numId w:val="58"/>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D0336E" w:rsidRPr="00EC670A" w:rsidRDefault="00D0336E" w:rsidP="00311FF5">
      <w:pPr>
        <w:numPr>
          <w:ilvl w:val="0"/>
          <w:numId w:val="58"/>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D0336E" w:rsidRPr="00EC670A" w:rsidRDefault="00D0336E" w:rsidP="00311FF5">
      <w:pPr>
        <w:numPr>
          <w:ilvl w:val="0"/>
          <w:numId w:val="58"/>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D0336E" w:rsidRPr="00EC670A" w:rsidRDefault="00D0336E" w:rsidP="00311FF5">
      <w:pPr>
        <w:numPr>
          <w:ilvl w:val="0"/>
          <w:numId w:val="58"/>
        </w:numPr>
        <w:tabs>
          <w:tab w:val="left" w:pos="567"/>
        </w:tabs>
        <w:autoSpaceDE w:val="0"/>
        <w:autoSpaceDN w:val="0"/>
        <w:adjustRightInd w:val="0"/>
        <w:spacing w:after="0" w:line="240" w:lineRule="auto"/>
        <w:ind w:left="0" w:firstLine="567"/>
        <w:jc w:val="both"/>
        <w:rPr>
          <w:rFonts w:ascii="Times New Roman" w:hAnsi="Times New Roman" w:cs="Times New Roman"/>
          <w:b/>
        </w:rPr>
      </w:pPr>
      <w:r w:rsidRPr="00EC670A">
        <w:rPr>
          <w:rFonts w:ascii="Times New Roman" w:hAnsi="Times New Roman" w:cs="Times New Roman"/>
          <w:i/>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D0336E" w:rsidRPr="00EC670A" w:rsidRDefault="00D0336E" w:rsidP="008E4973">
      <w:pPr>
        <w:tabs>
          <w:tab w:val="left" w:pos="567"/>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9 класс</w:t>
      </w:r>
    </w:p>
    <w:p w:rsidR="00D0336E" w:rsidRPr="00EC670A" w:rsidRDefault="00D0336E" w:rsidP="008E4973">
      <w:pPr>
        <w:tabs>
          <w:tab w:val="left" w:pos="567"/>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Общие биологические закономерности</w:t>
      </w:r>
    </w:p>
    <w:p w:rsidR="00D0336E" w:rsidRPr="00EC670A" w:rsidRDefault="00D0336E" w:rsidP="008E4973">
      <w:pPr>
        <w:tabs>
          <w:tab w:val="left" w:pos="567"/>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311FF5">
      <w:pPr>
        <w:numPr>
          <w:ilvl w:val="0"/>
          <w:numId w:val="59"/>
        </w:numPr>
        <w:tabs>
          <w:tab w:val="left" w:pos="567"/>
        </w:tabs>
        <w:autoSpaceDE w:val="0"/>
        <w:autoSpaceDN w:val="0"/>
        <w:adjustRightInd w:val="0"/>
        <w:spacing w:after="0" w:line="240" w:lineRule="auto"/>
        <w:ind w:left="0" w:firstLine="567"/>
        <w:jc w:val="both"/>
        <w:rPr>
          <w:rFonts w:ascii="Times New Roman" w:hAnsi="Times New Roman" w:cs="Times New Roman"/>
          <w:b/>
        </w:rPr>
      </w:pPr>
      <w:r w:rsidRPr="00EC670A">
        <w:rPr>
          <w:rFonts w:ascii="Times New Roman" w:hAnsi="Times New Roman" w:cs="Times New Roman"/>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D0336E" w:rsidRPr="00EC670A" w:rsidRDefault="00D0336E" w:rsidP="00311FF5">
      <w:pPr>
        <w:numPr>
          <w:ilvl w:val="0"/>
          <w:numId w:val="59"/>
        </w:numPr>
        <w:tabs>
          <w:tab w:val="left" w:pos="567"/>
        </w:tabs>
        <w:autoSpaceDE w:val="0"/>
        <w:autoSpaceDN w:val="0"/>
        <w:adjustRightInd w:val="0"/>
        <w:spacing w:after="0" w:line="240" w:lineRule="auto"/>
        <w:ind w:left="0" w:firstLine="567"/>
        <w:jc w:val="both"/>
        <w:rPr>
          <w:rFonts w:ascii="Times New Roman" w:hAnsi="Times New Roman" w:cs="Times New Roman"/>
          <w:b/>
        </w:rPr>
      </w:pPr>
      <w:r w:rsidRPr="00EC670A">
        <w:rPr>
          <w:rFonts w:ascii="Times New Roman" w:hAnsi="Times New Roman" w:cs="Times New Roman"/>
        </w:rPr>
        <w:t>аргументировать, приводить доказательства необходимости защиты окружающей среды;</w:t>
      </w:r>
    </w:p>
    <w:p w:rsidR="00D0336E" w:rsidRPr="00EC670A" w:rsidRDefault="00D0336E" w:rsidP="00311FF5">
      <w:pPr>
        <w:numPr>
          <w:ilvl w:val="0"/>
          <w:numId w:val="59"/>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аргументировать, приводить доказательства зависимости здоровья человека от состояния окружающей среды;</w:t>
      </w:r>
    </w:p>
    <w:p w:rsidR="00D0336E" w:rsidRPr="00EC670A" w:rsidRDefault="00D0336E" w:rsidP="00311FF5">
      <w:pPr>
        <w:numPr>
          <w:ilvl w:val="0"/>
          <w:numId w:val="59"/>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D0336E" w:rsidRPr="00EC670A" w:rsidRDefault="00D0336E" w:rsidP="00311FF5">
      <w:pPr>
        <w:numPr>
          <w:ilvl w:val="0"/>
          <w:numId w:val="59"/>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D0336E" w:rsidRPr="00EC670A" w:rsidRDefault="00D0336E" w:rsidP="00311FF5">
      <w:pPr>
        <w:numPr>
          <w:ilvl w:val="0"/>
          <w:numId w:val="59"/>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общность происхождения и эволюции организмов на основе сопоставления особенностей их строения и функционирования;</w:t>
      </w:r>
    </w:p>
    <w:p w:rsidR="00D0336E" w:rsidRPr="00EC670A" w:rsidRDefault="00D0336E" w:rsidP="00311FF5">
      <w:pPr>
        <w:numPr>
          <w:ilvl w:val="0"/>
          <w:numId w:val="59"/>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механизмы наследственности и изменчивости, возникновения приспособленности, процесс видообразования;</w:t>
      </w:r>
    </w:p>
    <w:p w:rsidR="00D0336E" w:rsidRPr="00EC670A" w:rsidRDefault="00D0336E" w:rsidP="00311FF5">
      <w:pPr>
        <w:numPr>
          <w:ilvl w:val="0"/>
          <w:numId w:val="59"/>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D0336E" w:rsidRPr="00EC670A" w:rsidRDefault="00D0336E" w:rsidP="00311FF5">
      <w:pPr>
        <w:numPr>
          <w:ilvl w:val="0"/>
          <w:numId w:val="59"/>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сравнивать биологические объекты, процессы; делать выводы и умозаключения на основе сравнения; </w:t>
      </w:r>
    </w:p>
    <w:p w:rsidR="00D0336E" w:rsidRPr="00EC670A" w:rsidRDefault="00D0336E" w:rsidP="00311FF5">
      <w:pPr>
        <w:numPr>
          <w:ilvl w:val="0"/>
          <w:numId w:val="59"/>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устанавливать взаимосвязи между особенностями строения и функциями органов и систем органов;</w:t>
      </w:r>
    </w:p>
    <w:p w:rsidR="00D0336E" w:rsidRPr="00EC670A" w:rsidRDefault="00D0336E" w:rsidP="00311FF5">
      <w:pPr>
        <w:numPr>
          <w:ilvl w:val="0"/>
          <w:numId w:val="59"/>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D0336E" w:rsidRPr="00EC670A" w:rsidRDefault="00D0336E" w:rsidP="00311FF5">
      <w:pPr>
        <w:numPr>
          <w:ilvl w:val="0"/>
          <w:numId w:val="59"/>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D0336E" w:rsidRPr="00EC670A" w:rsidRDefault="00D0336E" w:rsidP="00311FF5">
      <w:pPr>
        <w:numPr>
          <w:ilvl w:val="0"/>
          <w:numId w:val="59"/>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и использовать приемы выращивания и размножения культурных растений и домашних животных, ухода за ними в агроценозах;</w:t>
      </w:r>
    </w:p>
    <w:p w:rsidR="00D0336E" w:rsidRPr="00EC670A" w:rsidRDefault="00D0336E" w:rsidP="00311FF5">
      <w:pPr>
        <w:numPr>
          <w:ilvl w:val="0"/>
          <w:numId w:val="59"/>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D0336E" w:rsidRPr="00EC670A" w:rsidRDefault="00D0336E" w:rsidP="00311FF5">
      <w:pPr>
        <w:numPr>
          <w:ilvl w:val="0"/>
          <w:numId w:val="59"/>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и соблюдать правила работы в кабинете биологии.</w:t>
      </w:r>
    </w:p>
    <w:p w:rsidR="00D0336E" w:rsidRPr="00EC670A" w:rsidRDefault="00D0336E" w:rsidP="008E4973">
      <w:pPr>
        <w:tabs>
          <w:tab w:val="left" w:pos="567"/>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D0336E" w:rsidRPr="00EC670A" w:rsidRDefault="00D0336E" w:rsidP="00311FF5">
      <w:pPr>
        <w:numPr>
          <w:ilvl w:val="0"/>
          <w:numId w:val="60"/>
        </w:numPr>
        <w:tabs>
          <w:tab w:val="left" w:pos="567"/>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rPr>
        <w:t>понимать экологические проблемы, возникающие в условиях нерационального природопользования, и пути решения этих проблем</w:t>
      </w:r>
      <w:r w:rsidRPr="00EC670A">
        <w:rPr>
          <w:rFonts w:ascii="Times New Roman" w:hAnsi="Times New Roman" w:cs="Times New Roman"/>
          <w:i/>
          <w:iCs/>
        </w:rPr>
        <w:t>;</w:t>
      </w:r>
    </w:p>
    <w:p w:rsidR="00D0336E" w:rsidRPr="00EC670A" w:rsidRDefault="00D0336E" w:rsidP="00311FF5">
      <w:pPr>
        <w:numPr>
          <w:ilvl w:val="0"/>
          <w:numId w:val="60"/>
        </w:numPr>
        <w:tabs>
          <w:tab w:val="left" w:pos="567"/>
        </w:tabs>
        <w:autoSpaceDE w:val="0"/>
        <w:autoSpaceDN w:val="0"/>
        <w:adjustRightInd w:val="0"/>
        <w:spacing w:after="0" w:line="240" w:lineRule="auto"/>
        <w:ind w:left="0" w:firstLine="567"/>
        <w:jc w:val="both"/>
        <w:rPr>
          <w:rFonts w:ascii="Times New Roman" w:hAnsi="Times New Roman" w:cs="Times New Roman"/>
          <w:b/>
          <w:i/>
        </w:rPr>
      </w:pPr>
      <w:r w:rsidRPr="00EC670A">
        <w:rPr>
          <w:rFonts w:ascii="Times New Roman" w:hAnsi="Times New Roman" w:cs="Times New Roman"/>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D0336E" w:rsidRPr="00EC670A" w:rsidRDefault="00D0336E" w:rsidP="00311FF5">
      <w:pPr>
        <w:numPr>
          <w:ilvl w:val="0"/>
          <w:numId w:val="60"/>
        </w:numPr>
        <w:tabs>
          <w:tab w:val="left" w:pos="567"/>
        </w:tabs>
        <w:autoSpaceDE w:val="0"/>
        <w:autoSpaceDN w:val="0"/>
        <w:adjustRightInd w:val="0"/>
        <w:spacing w:after="0" w:line="240" w:lineRule="auto"/>
        <w:ind w:left="0" w:firstLine="567"/>
        <w:jc w:val="both"/>
        <w:rPr>
          <w:rFonts w:ascii="Times New Roman" w:hAnsi="Times New Roman" w:cs="Times New Roman"/>
          <w:b/>
          <w:i/>
        </w:rPr>
      </w:pPr>
      <w:r w:rsidRPr="00EC670A">
        <w:rPr>
          <w:rFonts w:ascii="Times New Roman" w:hAnsi="Times New Roman" w:cs="Times New Roman"/>
          <w:i/>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D0336E" w:rsidRPr="00EC670A" w:rsidRDefault="00D0336E" w:rsidP="00311FF5">
      <w:pPr>
        <w:numPr>
          <w:ilvl w:val="0"/>
          <w:numId w:val="60"/>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D0336E" w:rsidRPr="00EC670A" w:rsidRDefault="00D0336E" w:rsidP="00311FF5">
      <w:pPr>
        <w:numPr>
          <w:ilvl w:val="0"/>
          <w:numId w:val="60"/>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D0336E" w:rsidRPr="00EC670A" w:rsidRDefault="00D0336E" w:rsidP="00311FF5">
      <w:pPr>
        <w:numPr>
          <w:ilvl w:val="0"/>
          <w:numId w:val="60"/>
        </w:numPr>
        <w:tabs>
          <w:tab w:val="left" w:pos="567"/>
        </w:tabs>
        <w:autoSpaceDE w:val="0"/>
        <w:autoSpaceDN w:val="0"/>
        <w:adjustRightInd w:val="0"/>
        <w:spacing w:after="0" w:line="240" w:lineRule="auto"/>
        <w:ind w:left="0" w:firstLine="567"/>
        <w:jc w:val="both"/>
        <w:rPr>
          <w:rFonts w:ascii="Times New Roman" w:hAnsi="Times New Roman" w:cs="Times New Roman"/>
          <w:b/>
        </w:rPr>
      </w:pPr>
      <w:r w:rsidRPr="00EC670A">
        <w:rPr>
          <w:rFonts w:ascii="Times New Roman" w:hAnsi="Times New Roman" w:cs="Times New Roman"/>
          <w:i/>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D0336E" w:rsidRPr="00EC670A" w:rsidRDefault="00DA354C" w:rsidP="00BF7FFB">
      <w:pPr>
        <w:pStyle w:val="5"/>
        <w:spacing w:line="240" w:lineRule="auto"/>
        <w:jc w:val="left"/>
        <w:rPr>
          <w:rFonts w:ascii="Times New Roman" w:hAnsi="Times New Roman" w:cs="Times New Roman"/>
          <w:color w:val="auto"/>
        </w:rPr>
      </w:pPr>
      <w:bookmarkStart w:id="87" w:name="_Toc31718831"/>
      <w:r w:rsidRPr="00EC670A">
        <w:rPr>
          <w:rFonts w:ascii="Times New Roman" w:hAnsi="Times New Roman" w:cs="Times New Roman"/>
          <w:color w:val="auto"/>
        </w:rPr>
        <w:t>1.2.5.16</w:t>
      </w:r>
      <w:r w:rsidR="00D0336E" w:rsidRPr="00EC670A">
        <w:rPr>
          <w:rFonts w:ascii="Times New Roman" w:hAnsi="Times New Roman" w:cs="Times New Roman"/>
          <w:color w:val="auto"/>
        </w:rPr>
        <w:t>. Химия</w:t>
      </w:r>
      <w:bookmarkEnd w:id="84"/>
      <w:bookmarkEnd w:id="85"/>
      <w:bookmarkEnd w:id="86"/>
      <w:bookmarkEnd w:id="87"/>
    </w:p>
    <w:p w:rsidR="00D0336E" w:rsidRPr="00EC670A" w:rsidRDefault="00D0336E" w:rsidP="00A01B9E">
      <w:pPr>
        <w:tabs>
          <w:tab w:val="left" w:pos="426"/>
        </w:tabs>
        <w:spacing w:after="0" w:line="240" w:lineRule="auto"/>
        <w:jc w:val="both"/>
        <w:rPr>
          <w:rFonts w:ascii="Times New Roman" w:hAnsi="Times New Roman" w:cs="Times New Roman"/>
          <w:b/>
          <w:bCs/>
        </w:rPr>
      </w:pPr>
      <w:bookmarkStart w:id="88" w:name="_Toc409691643"/>
      <w:bookmarkStart w:id="89" w:name="_Toc410653966"/>
      <w:bookmarkStart w:id="90" w:name="_Toc414553152"/>
      <w:r w:rsidRPr="00EC670A">
        <w:rPr>
          <w:rFonts w:ascii="Times New Roman" w:hAnsi="Times New Roman" w:cs="Times New Roman"/>
          <w:b/>
          <w:bCs/>
        </w:rPr>
        <w:t>В ходе изучения химии на базе основного общего образования учащийся научится:</w:t>
      </w:r>
    </w:p>
    <w:p w:rsidR="00D0336E" w:rsidRPr="00EC670A" w:rsidRDefault="00D0336E" w:rsidP="00A01B9E">
      <w:pPr>
        <w:tabs>
          <w:tab w:val="left" w:pos="426"/>
        </w:tabs>
        <w:spacing w:after="0" w:line="240" w:lineRule="auto"/>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основные методы познания: наблюдение, измерение, эксперимент;</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свойства твердых, жидких, газообразных веществ, выделяя их существенные признаки;</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законов сохранения массы веществ, постоянства состава, атомно-молекулярной теории;</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химические и физические явления;</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называть химические элементы;</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состав веществ по их формулам;</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валентность атома элемента в соединениях;</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тип химических реакций;</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называть признаки и условия протекания химических реакций;</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выявлять признаки, свидетельствующие о протекании химической реакции при выполнении химического опыта;</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формулы бинарных соединений;</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уравнения химических реакций;</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соблюдать правила безопасной работы при проведении опытов;</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пользоваться лабораторным оборудованием и посудой;</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вычислять относительную молекулярную и молярную массы веществ;</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вычислять массовую долю химического элемента по формуле соединения;</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вычислять количество, объем или массу вещества по количеству, объему, массе реагентов или продуктов реакции;</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закона Авогадро;</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понятий «тепловой эффект реакции», «молярный объем»;</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физические и химические свойства воды;</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понятия «раствор»;</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вычислять массовую долю растворенного вещества в растворе;</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приготовлять растворы с определенной массовой долей растворенного вещества;</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называть соединения изученных классов неорганических веществ;</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физические и химические свойства основных классов неорганических веществ: оксидов, кислот, оснований, солей;</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принадлежность веществ к определенному классу соединений;</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формулы неорганических соединений изученных классов;</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проводить опыты, подтверждающие химические свойства изученных классов неорганических веществ;</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опытным путем растворы кислот и щелочей по изменению окраски индикатора;</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взаимосвязь между классами неорганических соединений;</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Периодического закона Д.И. Менделеева;</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закономерности изменения строения атомов, свойств элементов в пределах малых периодов и главных подгрупп;</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схемы строения атомов первых 20 элементов периодической системы Д.И. Менделеева;</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понятий: «химическая связь», «электроотрицательность»;</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зависимость физических свойств веществ от типа кристаллической решетки;</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вид химической связи в неорганических соединениях;</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изображать схемы строения молекул веществ, образованных разными видами химических связей;</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понятий «ион», «катион», «анион», «электролиты», «неэлектролиты», «электролитическая диссоциация»;</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степень окисления атома элемента в соединении;</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теории электролитической диссоциации;</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уравнения электролитической диссоциации кислот, щелочей, солей;</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сущность процесса электролитической диссоциации и реакций ионного обмена;</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полные и сокращенные ионные уравнения реакции обмена;</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возможность протекания реакций ионного обмена;</w:t>
      </w:r>
    </w:p>
    <w:p w:rsidR="00D0336E" w:rsidRPr="00EC670A" w:rsidRDefault="00D0336E" w:rsidP="00B358D5">
      <w:pPr>
        <w:widowControl w:val="0"/>
        <w:numPr>
          <w:ilvl w:val="0"/>
          <w:numId w:val="42"/>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оценивать влияние химического загрязнения окружающей среды на организм человека;</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грамотно обращаться с веществами в повседневной жизни</w:t>
      </w:r>
    </w:p>
    <w:p w:rsidR="00D0336E" w:rsidRPr="00EC670A" w:rsidRDefault="00D0336E" w:rsidP="00A01B9E">
      <w:pPr>
        <w:tabs>
          <w:tab w:val="left" w:pos="426"/>
        </w:tabs>
        <w:autoSpaceDE w:val="0"/>
        <w:autoSpaceDN w:val="0"/>
        <w:adjustRightInd w:val="0"/>
        <w:spacing w:after="0" w:line="240" w:lineRule="auto"/>
        <w:rPr>
          <w:rFonts w:ascii="Times New Roman" w:hAnsi="Times New Roman" w:cs="Times New Roman"/>
          <w:b/>
          <w:bCs/>
        </w:rPr>
      </w:pPr>
      <w:r w:rsidRPr="00EC670A">
        <w:rPr>
          <w:rFonts w:ascii="Times New Roman" w:hAnsi="Times New Roman" w:cs="Times New Roman"/>
          <w:b/>
          <w:bCs/>
        </w:rPr>
        <w:t>9 класс</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основные методы познания: наблюдение, измерение, эксперимент;</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свойства твердых, жидких, газообразных веществ, выделяя их существенные признаки;</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законов сохранения массы веществ, постоянства состава, атомно-молекулярной теории;</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химические и физические явления;</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состав веществ по их формулам;</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валентность атома элемента в соединениях;</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тип химических реакций;</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называть признаки и условия протекания химических реакций;</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выявлять признаки, свидетельствующие о протекании химической реакции при выполнении химического опыта;</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формулы бинарных соединений;</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уравнения химических реакций;</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соблюдать правила безопасной работы при проведении опытов;</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пользоваться лабораторным оборудованием и посудой;</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вычислять относительную молекулярную и молярную массы веществ;</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вычислять массовую долю химического элемента по формуле соединения;</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вычислять количество, объем или массу вещества по количеству, объему, массе реагентов или продуктов реакции;</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физические и химические свойства простых веществ: кислорода и водорода;</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получать, собирать кислород и водород;</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опытным путем газообразные вещества: кислород, водород;</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понятий «тепловой эффект реакции», «молярный объем»;</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физические и химические свойства воды;</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понятия «раствор»;</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вычислять массовую долю растворенного вещества в растворе;</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называть соединения изученных классов неорганических веществ;</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физические и химические свойства основных классов неорганических веществ: оксидов, кислот, оснований, солей;</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принадлежность веществ к определенному классу соединений;</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формулы неорганических соединений изученных классов;</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проводить опыты, подтверждающие химические свойства изученных классов неорганических веществ;</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опытным путем растворы кислот и щелочей по изменению окраски индикатора;</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взаимосвязь между классами неорганических соединений;</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Периодического закона Д.И. Менделеева;</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закономерности изменения строения атомов, свойств элементов в пределах малых периодов и главных подгрупп;</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схемы строения атомов первых 20 элементов периодической системы Д.И. Менделеева;</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понятий: «химическая связь», «электроотрицательность»;</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степень окисления атома элемента в соединении;</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теории электролитической диссоциации;</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полные и сокращенные ионные уравнения реакции обмена;</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возможность протекания реакций ионного обмена;</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проводить реакции, подтверждающие качественный состав различных веществ;</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окислитель и восстановитель;</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уравнения окислительно-восстановительных реакций;</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называть факторы, влияющие на скорость химической реакции;</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классифицировать химические реакции по различным признакам;</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взаимосвязь между составом, строением и свойствами неметаллов;</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проводить опыты по получению, собиранию и изучению химических свойств газообразных веществ: углекислого газа, аммиака;</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опытным путем газообразные вещества: углекислый газ и аммиак;</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взаимосвязь между составом, строением и свойствами металлов;</w:t>
      </w:r>
    </w:p>
    <w:p w:rsidR="00D0336E" w:rsidRPr="00EC670A" w:rsidRDefault="00D0336E" w:rsidP="00B358D5">
      <w:pPr>
        <w:widowControl w:val="0"/>
        <w:numPr>
          <w:ilvl w:val="0"/>
          <w:numId w:val="42"/>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D0336E" w:rsidRPr="00EC670A" w:rsidRDefault="00D0336E" w:rsidP="00B358D5">
      <w:pPr>
        <w:widowControl w:val="0"/>
        <w:numPr>
          <w:ilvl w:val="0"/>
          <w:numId w:val="42"/>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оценивать влияние химического загрязнения окружающей среды на организм человека;</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грамотно обращаться с веществами в повседневной жизни</w:t>
      </w:r>
    </w:p>
    <w:p w:rsidR="00D0336E" w:rsidRPr="00EC670A" w:rsidRDefault="00D0336E" w:rsidP="00B358D5">
      <w:pPr>
        <w:numPr>
          <w:ilvl w:val="0"/>
          <w:numId w:val="41"/>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D0336E" w:rsidRPr="00EC670A" w:rsidRDefault="00D0336E" w:rsidP="008E4973">
      <w:pPr>
        <w:tabs>
          <w:tab w:val="left" w:pos="426"/>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Выпускник получит возможность научиться:</w:t>
      </w:r>
    </w:p>
    <w:p w:rsidR="00D0336E" w:rsidRPr="00EC670A" w:rsidRDefault="00D0336E" w:rsidP="00B358D5">
      <w:pPr>
        <w:numPr>
          <w:ilvl w:val="0"/>
          <w:numId w:val="42"/>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D0336E" w:rsidRPr="00EC670A" w:rsidRDefault="00D0336E" w:rsidP="00B358D5">
      <w:pPr>
        <w:numPr>
          <w:ilvl w:val="0"/>
          <w:numId w:val="42"/>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D0336E" w:rsidRPr="00EC670A" w:rsidRDefault="00D0336E" w:rsidP="00B358D5">
      <w:pPr>
        <w:numPr>
          <w:ilvl w:val="0"/>
          <w:numId w:val="42"/>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составлять молекулярные и полные ионные уравнения по сокращенным ионным уравнениям;</w:t>
      </w:r>
    </w:p>
    <w:p w:rsidR="00D0336E" w:rsidRPr="00EC670A" w:rsidRDefault="00D0336E" w:rsidP="00B358D5">
      <w:pPr>
        <w:numPr>
          <w:ilvl w:val="0"/>
          <w:numId w:val="42"/>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D0336E" w:rsidRPr="00EC670A" w:rsidRDefault="00D0336E" w:rsidP="00B358D5">
      <w:pPr>
        <w:numPr>
          <w:ilvl w:val="0"/>
          <w:numId w:val="42"/>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составлять уравнения реакций, соответствующих последовательности превращений неорганических веществ различных классов;</w:t>
      </w:r>
    </w:p>
    <w:p w:rsidR="00D0336E" w:rsidRPr="00EC670A" w:rsidRDefault="00D0336E" w:rsidP="00B358D5">
      <w:pPr>
        <w:widowControl w:val="0"/>
        <w:numPr>
          <w:ilvl w:val="0"/>
          <w:numId w:val="42"/>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D0336E" w:rsidRPr="00EC670A" w:rsidRDefault="00D0336E" w:rsidP="00B358D5">
      <w:pPr>
        <w:numPr>
          <w:ilvl w:val="0"/>
          <w:numId w:val="42"/>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приобретенные знания для экологически грамотного поведения в окружающей среде;</w:t>
      </w:r>
    </w:p>
    <w:p w:rsidR="00D0336E" w:rsidRPr="00EC670A" w:rsidRDefault="00D0336E" w:rsidP="00B358D5">
      <w:pPr>
        <w:numPr>
          <w:ilvl w:val="0"/>
          <w:numId w:val="42"/>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D0336E" w:rsidRPr="00EC670A" w:rsidRDefault="00D0336E" w:rsidP="00B358D5">
      <w:pPr>
        <w:numPr>
          <w:ilvl w:val="0"/>
          <w:numId w:val="42"/>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объективно оценивать информацию о веществах и химических процессах;</w:t>
      </w:r>
    </w:p>
    <w:p w:rsidR="00D0336E" w:rsidRPr="00EC670A" w:rsidRDefault="00D0336E" w:rsidP="00B358D5">
      <w:pPr>
        <w:numPr>
          <w:ilvl w:val="0"/>
          <w:numId w:val="42"/>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критически относиться к псевдонаучной информации, недобросовестной рекламе в средствах массовой информации;</w:t>
      </w:r>
    </w:p>
    <w:p w:rsidR="00D0336E" w:rsidRPr="00EC670A" w:rsidRDefault="00D0336E" w:rsidP="00B358D5">
      <w:pPr>
        <w:numPr>
          <w:ilvl w:val="0"/>
          <w:numId w:val="42"/>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осознавать значение теоретических знаний по химии для практической деятельности человека;</w:t>
      </w:r>
    </w:p>
    <w:p w:rsidR="00D0336E" w:rsidRPr="00EC670A" w:rsidRDefault="00D0336E" w:rsidP="00B358D5">
      <w:pPr>
        <w:numPr>
          <w:ilvl w:val="0"/>
          <w:numId w:val="42"/>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D0336E" w:rsidRPr="00EC670A" w:rsidRDefault="00D0336E" w:rsidP="008E4973">
      <w:pPr>
        <w:tabs>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Программа включает в себя основы неорганической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D0336E" w:rsidRPr="00EC670A" w:rsidRDefault="00DA354C" w:rsidP="00BF7FFB">
      <w:pPr>
        <w:pStyle w:val="5"/>
        <w:spacing w:line="240" w:lineRule="auto"/>
        <w:jc w:val="left"/>
        <w:rPr>
          <w:rFonts w:ascii="Times New Roman" w:hAnsi="Times New Roman" w:cs="Times New Roman"/>
          <w:color w:val="auto"/>
        </w:rPr>
      </w:pPr>
      <w:bookmarkStart w:id="91" w:name="_Toc31718832"/>
      <w:r w:rsidRPr="00EC670A">
        <w:rPr>
          <w:rFonts w:ascii="Times New Roman" w:hAnsi="Times New Roman" w:cs="Times New Roman"/>
          <w:color w:val="auto"/>
        </w:rPr>
        <w:t>1.2.5.17</w:t>
      </w:r>
      <w:r w:rsidR="00D0336E" w:rsidRPr="00EC670A">
        <w:rPr>
          <w:rFonts w:ascii="Times New Roman" w:hAnsi="Times New Roman" w:cs="Times New Roman"/>
          <w:color w:val="auto"/>
        </w:rPr>
        <w:t>. Изобразительное искусство</w:t>
      </w:r>
      <w:bookmarkEnd w:id="88"/>
      <w:bookmarkEnd w:id="89"/>
      <w:bookmarkEnd w:id="90"/>
      <w:bookmarkEnd w:id="91"/>
    </w:p>
    <w:p w:rsidR="00DA354C" w:rsidRPr="00EC670A" w:rsidRDefault="00D0336E" w:rsidP="008E4973">
      <w:pPr>
        <w:spacing w:after="0" w:line="240" w:lineRule="auto"/>
        <w:ind w:firstLine="567"/>
        <w:jc w:val="both"/>
        <w:rPr>
          <w:rFonts w:ascii="Times New Roman" w:hAnsi="Times New Roman" w:cs="Times New Roman"/>
          <w:b/>
          <w:bCs/>
          <w:lang w:eastAsia="en-US"/>
        </w:rPr>
      </w:pPr>
      <w:bookmarkStart w:id="92" w:name="_Toc409691644"/>
      <w:bookmarkStart w:id="93" w:name="_Toc410653967"/>
      <w:bookmarkStart w:id="94" w:name="_Toc414553153"/>
      <w:r w:rsidRPr="00EC670A">
        <w:rPr>
          <w:rFonts w:ascii="Times New Roman" w:hAnsi="Times New Roman" w:cs="Times New Roman"/>
          <w:b/>
          <w:bCs/>
          <w:lang w:eastAsia="en-US"/>
        </w:rPr>
        <w:t xml:space="preserve">5 класс. </w:t>
      </w:r>
    </w:p>
    <w:p w:rsidR="00D0336E" w:rsidRPr="00EC670A" w:rsidRDefault="00D0336E" w:rsidP="008E4973">
      <w:pPr>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lang w:eastAsia="en-US"/>
        </w:rPr>
        <w:t>Декоративно-прикладное искусство в жизни человека.</w:t>
      </w:r>
    </w:p>
    <w:p w:rsidR="00D0336E" w:rsidRPr="00EC670A" w:rsidRDefault="00D0336E"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Выпускник научится:</w:t>
      </w:r>
    </w:p>
    <w:p w:rsidR="00D0336E" w:rsidRPr="00EC670A" w:rsidRDefault="00D0336E" w:rsidP="00B358D5">
      <w:pPr>
        <w:numPr>
          <w:ilvl w:val="0"/>
          <w:numId w:val="44"/>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D0336E" w:rsidRPr="00EC670A" w:rsidRDefault="00D0336E" w:rsidP="00B358D5">
      <w:pPr>
        <w:numPr>
          <w:ilvl w:val="0"/>
          <w:numId w:val="44"/>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 xml:space="preserve">раскрывать смысл народных праздников и обрядов и их отражение в народном искусстве и в современной жизни; </w:t>
      </w:r>
    </w:p>
    <w:p w:rsidR="00D0336E" w:rsidRPr="00EC670A" w:rsidRDefault="00D0336E" w:rsidP="00B358D5">
      <w:pPr>
        <w:numPr>
          <w:ilvl w:val="0"/>
          <w:numId w:val="44"/>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создавать эскизы декоративного убранства русской избы;</w:t>
      </w:r>
    </w:p>
    <w:p w:rsidR="00D0336E" w:rsidRPr="00EC670A" w:rsidRDefault="00D0336E" w:rsidP="00B358D5">
      <w:pPr>
        <w:numPr>
          <w:ilvl w:val="0"/>
          <w:numId w:val="44"/>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создавать цветовую композицию внутреннего убранства избы;</w:t>
      </w:r>
    </w:p>
    <w:p w:rsidR="00D0336E" w:rsidRPr="00EC670A" w:rsidRDefault="00D0336E" w:rsidP="00B358D5">
      <w:pPr>
        <w:numPr>
          <w:ilvl w:val="0"/>
          <w:numId w:val="44"/>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определять специфику образного языка декоративно-прикладного искусства;</w:t>
      </w:r>
    </w:p>
    <w:p w:rsidR="00D0336E" w:rsidRPr="00EC670A" w:rsidRDefault="00D0336E" w:rsidP="00B358D5">
      <w:pPr>
        <w:numPr>
          <w:ilvl w:val="0"/>
          <w:numId w:val="44"/>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создавать самостоятельные варианты орнаментального построения вышивки с опорой на народные традиции;</w:t>
      </w:r>
    </w:p>
    <w:p w:rsidR="00D0336E" w:rsidRPr="00EC670A" w:rsidRDefault="00D0336E" w:rsidP="00B358D5">
      <w:pPr>
        <w:numPr>
          <w:ilvl w:val="0"/>
          <w:numId w:val="44"/>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создавать эскизы народного праздничного костюма, его отдельных элементов в цветовом решении;</w:t>
      </w:r>
    </w:p>
    <w:p w:rsidR="00D0336E" w:rsidRPr="00EC670A" w:rsidRDefault="00D0336E" w:rsidP="00B358D5">
      <w:pPr>
        <w:numPr>
          <w:ilvl w:val="0"/>
          <w:numId w:val="44"/>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D0336E" w:rsidRPr="00EC670A" w:rsidRDefault="00D0336E" w:rsidP="00B358D5">
      <w:pPr>
        <w:numPr>
          <w:ilvl w:val="0"/>
          <w:numId w:val="44"/>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D0336E" w:rsidRPr="00EC670A" w:rsidRDefault="00D0336E" w:rsidP="00B358D5">
      <w:pPr>
        <w:numPr>
          <w:ilvl w:val="0"/>
          <w:numId w:val="44"/>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D0336E" w:rsidRPr="00EC670A" w:rsidRDefault="00D0336E" w:rsidP="00B358D5">
      <w:pPr>
        <w:numPr>
          <w:ilvl w:val="0"/>
          <w:numId w:val="44"/>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D0336E" w:rsidRPr="00EC670A" w:rsidRDefault="00D0336E" w:rsidP="00B358D5">
      <w:pPr>
        <w:numPr>
          <w:ilvl w:val="0"/>
          <w:numId w:val="44"/>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основы народного орнамента; создавать орнаменты на основе народных традиций;</w:t>
      </w:r>
    </w:p>
    <w:p w:rsidR="00D0336E" w:rsidRPr="00EC670A" w:rsidRDefault="00D0336E" w:rsidP="00B358D5">
      <w:pPr>
        <w:numPr>
          <w:ilvl w:val="0"/>
          <w:numId w:val="44"/>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различать виды и материалы декоративно-прикладного искусства;</w:t>
      </w:r>
    </w:p>
    <w:p w:rsidR="00D0336E" w:rsidRPr="00EC670A" w:rsidRDefault="00D0336E" w:rsidP="00B358D5">
      <w:pPr>
        <w:numPr>
          <w:ilvl w:val="0"/>
          <w:numId w:val="44"/>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различать национальные особенности русского орнамента и орнаментов других народов России, в том числе Татарстана;</w:t>
      </w:r>
    </w:p>
    <w:p w:rsidR="00D0336E" w:rsidRPr="00EC670A" w:rsidRDefault="00D0336E" w:rsidP="00B358D5">
      <w:pPr>
        <w:numPr>
          <w:ilvl w:val="0"/>
          <w:numId w:val="44"/>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D0336E" w:rsidRPr="00EC670A" w:rsidRDefault="00D0336E" w:rsidP="00B358D5">
      <w:pPr>
        <w:numPr>
          <w:ilvl w:val="0"/>
          <w:numId w:val="44"/>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различать и характеризовать несколько народных художественных промыслов России, Татарстана;</w:t>
      </w:r>
    </w:p>
    <w:p w:rsidR="00D0336E" w:rsidRPr="00EC670A" w:rsidRDefault="00D0336E" w:rsidP="008E4973">
      <w:pPr>
        <w:tabs>
          <w:tab w:val="left" w:pos="709"/>
        </w:tabs>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Региональные, национальные особенности Республики Татарстан</w:t>
      </w:r>
    </w:p>
    <w:p w:rsidR="00D0336E" w:rsidRPr="00EC670A" w:rsidRDefault="00D0336E" w:rsidP="008E4973">
      <w:pPr>
        <w:tabs>
          <w:tab w:val="left" w:pos="709"/>
        </w:tabs>
        <w:spacing w:after="0" w:line="240" w:lineRule="auto"/>
        <w:ind w:firstLine="567"/>
        <w:jc w:val="both"/>
        <w:rPr>
          <w:rFonts w:ascii="Times New Roman" w:hAnsi="Times New Roman" w:cs="Times New Roman"/>
          <w:i/>
          <w:iCs/>
          <w:lang w:eastAsia="en-US"/>
        </w:rPr>
      </w:pPr>
      <w:r w:rsidRPr="00EC670A">
        <w:rPr>
          <w:rFonts w:ascii="Times New Roman" w:hAnsi="Times New Roman" w:cs="Times New Roman"/>
          <w:lang w:eastAsia="en-US"/>
        </w:rPr>
        <w:t>Выпускник научится:</w:t>
      </w:r>
    </w:p>
    <w:p w:rsidR="00D0336E" w:rsidRPr="00EC670A" w:rsidRDefault="00D0336E" w:rsidP="00B358D5">
      <w:pPr>
        <w:numPr>
          <w:ilvl w:val="0"/>
          <w:numId w:val="43"/>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использовать декоративные элементы и мотивы татарского орнамента для украшения одежды и предметов быта;</w:t>
      </w:r>
    </w:p>
    <w:p w:rsidR="00D0336E" w:rsidRPr="00EC670A" w:rsidRDefault="00D0336E" w:rsidP="00B358D5">
      <w:pPr>
        <w:numPr>
          <w:ilvl w:val="0"/>
          <w:numId w:val="43"/>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расширять и углублять знания в области национального фольклора татарского народа, декоративно-прикладного искусства;</w:t>
      </w:r>
    </w:p>
    <w:p w:rsidR="00D0336E" w:rsidRPr="00EC670A" w:rsidRDefault="00D0336E" w:rsidP="00B358D5">
      <w:pPr>
        <w:numPr>
          <w:ilvl w:val="0"/>
          <w:numId w:val="43"/>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понимать смысловое значение изобразительно-декоративных элемен</w:t>
      </w:r>
      <w:r w:rsidRPr="00EC670A">
        <w:rPr>
          <w:rFonts w:ascii="Times New Roman" w:hAnsi="Times New Roman" w:cs="Times New Roman"/>
          <w:lang w:eastAsia="en-US"/>
        </w:rPr>
        <w:softHyphen/>
        <w:t>тов в гербе Республики Татарстан, города Казани и районов;</w:t>
      </w:r>
    </w:p>
    <w:p w:rsidR="00D0336E" w:rsidRPr="00EC670A" w:rsidRDefault="00D0336E" w:rsidP="00B358D5">
      <w:pPr>
        <w:numPr>
          <w:ilvl w:val="0"/>
          <w:numId w:val="43"/>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понимать язык искусства орнаментации и колористики татарского декоративно-прикладного искусства;</w:t>
      </w:r>
    </w:p>
    <w:p w:rsidR="00D0336E" w:rsidRPr="00EC670A" w:rsidRDefault="00D0336E" w:rsidP="00B358D5">
      <w:pPr>
        <w:numPr>
          <w:ilvl w:val="0"/>
          <w:numId w:val="43"/>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знать особенности построения татарского орнамента и его символику;</w:t>
      </w:r>
    </w:p>
    <w:p w:rsidR="00D0336E" w:rsidRPr="00EC670A" w:rsidRDefault="00D0336E" w:rsidP="00B358D5">
      <w:pPr>
        <w:numPr>
          <w:ilvl w:val="0"/>
          <w:numId w:val="43"/>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знать истоки художественной обработки различных материалов: гончарного, кожного, ювелирного и других искусств татарского народа;</w:t>
      </w:r>
    </w:p>
    <w:p w:rsidR="00D0336E" w:rsidRPr="00EC670A" w:rsidRDefault="00D0336E" w:rsidP="00B358D5">
      <w:pPr>
        <w:numPr>
          <w:ilvl w:val="0"/>
          <w:numId w:val="43"/>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осознавать художественно-историческую значимость в возрождении традиций татарского ювелирного и кожно-мозаичного искусства,</w:t>
      </w:r>
    </w:p>
    <w:p w:rsidR="00D0336E" w:rsidRPr="00EC670A" w:rsidRDefault="00D0336E" w:rsidP="00B358D5">
      <w:pPr>
        <w:numPr>
          <w:ilvl w:val="0"/>
          <w:numId w:val="43"/>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использовать декоративные элементы и мотивы татарского орнамента для украшения одежды, предметов быта;</w:t>
      </w:r>
    </w:p>
    <w:p w:rsidR="00D0336E" w:rsidRPr="00EC670A" w:rsidRDefault="00D0336E" w:rsidP="00B358D5">
      <w:pPr>
        <w:numPr>
          <w:ilvl w:val="0"/>
          <w:numId w:val="43"/>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 xml:space="preserve">знать основные компоненты, составляющие ансамбль татарского жилища и художественные особенности его орнаментального украшения; </w:t>
      </w:r>
    </w:p>
    <w:p w:rsidR="00D0336E" w:rsidRPr="00EC670A" w:rsidRDefault="00D0336E" w:rsidP="00B358D5">
      <w:pPr>
        <w:numPr>
          <w:ilvl w:val="0"/>
          <w:numId w:val="43"/>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 xml:space="preserve">знать основные компоненты, составляющие ансамбль татарского национального костюма; </w:t>
      </w:r>
    </w:p>
    <w:p w:rsidR="00D0336E" w:rsidRPr="00EC670A" w:rsidRDefault="00D0336E" w:rsidP="00B358D5">
      <w:pPr>
        <w:numPr>
          <w:ilvl w:val="0"/>
          <w:numId w:val="43"/>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приобретать опыт эмоционально-ценностного эстетического  восприятия и художественной оценки композиции и декора отдельных компонентов татарского народного костюма как завершенного, гармоничного ансамбля;</w:t>
      </w:r>
    </w:p>
    <w:p w:rsidR="00D0336E" w:rsidRPr="00EC670A" w:rsidRDefault="00D0336E" w:rsidP="00B358D5">
      <w:pPr>
        <w:numPr>
          <w:ilvl w:val="0"/>
          <w:numId w:val="43"/>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знать и понимать значение и особенности традиций, обычаев, праздников татарского народа.</w:t>
      </w:r>
    </w:p>
    <w:p w:rsidR="00DA354C" w:rsidRPr="00EC670A" w:rsidRDefault="00D0336E" w:rsidP="008E4973">
      <w:pPr>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lang w:eastAsia="en-US"/>
        </w:rPr>
        <w:t xml:space="preserve">6 класс. </w:t>
      </w:r>
      <w:bookmarkStart w:id="95" w:name="bookmark134"/>
    </w:p>
    <w:p w:rsidR="00D0336E" w:rsidRPr="00EC670A" w:rsidRDefault="00D0336E" w:rsidP="008E4973">
      <w:pPr>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lang w:eastAsia="en-US"/>
        </w:rPr>
        <w:t>Роль искусства и художественной деятельности в жизни человека и общества</w:t>
      </w:r>
      <w:bookmarkEnd w:id="95"/>
    </w:p>
    <w:p w:rsidR="00D0336E" w:rsidRPr="00EC670A" w:rsidRDefault="00D0336E" w:rsidP="008E4973">
      <w:pPr>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lang w:eastAsia="en-US"/>
        </w:rPr>
        <w:t>Выпускник научится:</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называть пространственные и временные виды искусства и объяснять, в чем состоит различие временных и пространственных видов искусства;</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объяснять разницу между предметом изображения, сюжетом и содержанием изображения;</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композиционным навыкам работы, чувству ритма, работе с различными художественными материалами;</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создавать образы, используя все выразительные возможности художественных материалов;</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простым навыкам изображения с помощью пятна и тональных отношений;</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навыку плоскостного силуэтного изображения обычных, простых предметов (кухонная утварь);</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изображать сложную форму предмета (силуэт) как соотношение простых геометрических фигур, соблюдая их пропорции;</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создавать линейные изображения геометрических тел и натюрморт с натуры из геометрических тел;</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строить изображения простых предметов по правилам линейной перспективы;</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передавать с помощью света характер формы и эмоциональное напряжение в композиции натюрморта;</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творческому опыту выполнения графического натюрморта и гравюры наклейками на картоне;</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выражать цветом в натюрморте собственное настроение и переживания;</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рассуждать о разных способах передачи перспективы в изобразительном искусстве как выражении различных мировоззренческих смыслов;</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применять перспективу в практической творческой работе;</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навыкам изображения перспективных сокращений в зарисовках наблюдаемого;</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навыкам изображения уходящего вдаль пространства, применяя правила линейной и воздушной перспективы;</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видеть, наблюдать и эстетически переживать изменчивость цветового состояния и настроения в природе;</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навыкам создания пейзажных зарисовок;</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различать и характеризовать понятия: пространство, ракурс, воздушная перспектива;</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пользоваться правилами работы на пленэре;</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навыкам композиции, наблюдательной перспективы и ритмической организации плоскости изображения;</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различать основные средства художественной выразительности в изобразительном искусстве (линия, пятно, тон, цвет, форма, перспектива и др.);</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различать и характеризовать понятия: эпический пейзаж, романтический пейзаж, пейзаж настроения, пленэр, импрессионизм;</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различать и характеризовать виды портрета;</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понимать и характеризовать основы изображения головы человека;</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пользоваться навыками работы с доступными скульптурными материалами;</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видеть конструктивную форму предмета, владеть первичными навыками плоского и объемного изображения предмета и группы предметов;</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использовать графические материалы в работе над портретом;</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использовать образные возможности освещения в портрете;</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пользоваться правилами схематического построения головы человека в рисунке;</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называть имена выдающихся русских и зарубежных художников - портретистов и определять их произведения;</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навыкам передачи в плоскостном изображении простых движений фигуры человека;</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навыкам понимания особенностей восприятия скульптурного образа;</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навыкам лепки и работы с пластилином или глиной;</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объяснять понятия «тема», «содержание», «сюжет» в произведениях станковой живописи;</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изобразительным и композиционным навыкам в процессе работы над эскизом;</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узнавать и объяснять понятия «тематическая картина», «станковая живопись»;</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перечислять и характеризовать основные жанры сюжетно- тематической картины;</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узнавать и характеризовать несколько классических произведений и называть имена великих русских мастеров исторической картины;</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значение тематической картины XIX века в развитии русской культуры;</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называть имена нескольких известных художников объединения «Мир искусства» и их наиболее известные произведения;</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творческому опыту по разработке и созданию изобразительного образа на выбранный исторический сюжет;</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творческому опыту по разработке художественного проекта –разработки композиции на историческую тему;</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творческому опыту создания композиции на основе библейских сюжетов;</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называть имена великих европейских и русских художников, творивших на библейские темы;</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узнавать и характеризовать произведения великих европейских и русских художников на библейские темы;</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роль монументальных памятников в жизни общества;</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рассуждать об особенностях художественного образа советского народа в годы Великой Отечественной войны;</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описывать и характеризовать выдающиеся монументальные памятники и ансамбли, посвященные Великой Отечественной войне;</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творческому опыту лепки памятника, посвященного значимому историческому событию или историческому герою;</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анализировать художественно-выразительные средства произведений изобразительного искусства XX века;</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культуре зрительского восприятия;</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временные и пространственные искусства;</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понимать разницу между реальностью и художественным образом;</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представлениям об искусстве иллюстрации и творчестве известных иллюстраторов книг. И.Я. Билибин. В.А. Милашевский. В.А. Фаворский;</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опыту художественного иллюстрирования и навыкам работы графическими материалами;</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собирать необходимый материал для иллюстрирования (характер одежды героев, характер построек и помещений, характерные детали быта и т.д.);</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представлениям об анималистическом жанре изобразительного искусства и творчестве художников-анималистов;</w:t>
      </w:r>
    </w:p>
    <w:p w:rsidR="00D0336E" w:rsidRPr="00EC670A" w:rsidRDefault="00D0336E" w:rsidP="00B358D5">
      <w:pPr>
        <w:numPr>
          <w:ilvl w:val="0"/>
          <w:numId w:val="45"/>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опыту художественного творчества по созданию стилизованных образов животных;</w:t>
      </w:r>
    </w:p>
    <w:p w:rsidR="00D0336E" w:rsidRPr="00EC670A" w:rsidRDefault="00D0336E" w:rsidP="008E4973">
      <w:pPr>
        <w:tabs>
          <w:tab w:val="left" w:pos="709"/>
        </w:tabs>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xml:space="preserve">6 класс. Региональные, национальные особенности Республики Татарстана </w:t>
      </w:r>
    </w:p>
    <w:p w:rsidR="00D0336E" w:rsidRPr="00EC670A" w:rsidRDefault="00D0336E" w:rsidP="008E4973">
      <w:pPr>
        <w:tabs>
          <w:tab w:val="left" w:pos="709"/>
        </w:tabs>
        <w:spacing w:after="0" w:line="240" w:lineRule="auto"/>
        <w:ind w:firstLine="567"/>
        <w:jc w:val="both"/>
        <w:rPr>
          <w:rFonts w:ascii="Times New Roman" w:hAnsi="Times New Roman" w:cs="Times New Roman"/>
          <w:i/>
          <w:iCs/>
          <w:lang w:eastAsia="en-US"/>
        </w:rPr>
      </w:pPr>
      <w:r w:rsidRPr="00EC670A">
        <w:rPr>
          <w:rFonts w:ascii="Times New Roman" w:hAnsi="Times New Roman" w:cs="Times New Roman"/>
          <w:lang w:eastAsia="en-US"/>
        </w:rPr>
        <w:t>Выпускник научится:</w:t>
      </w:r>
    </w:p>
    <w:p w:rsidR="00D0336E" w:rsidRPr="00EC670A" w:rsidRDefault="00D0336E" w:rsidP="00B358D5">
      <w:pPr>
        <w:numPr>
          <w:ilvl w:val="0"/>
          <w:numId w:val="43"/>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приобретать опыт восприятия известных картин исторического, военного и бытового жанров художников Татарстана;</w:t>
      </w:r>
    </w:p>
    <w:p w:rsidR="00D0336E" w:rsidRPr="00EC670A" w:rsidRDefault="00D0336E" w:rsidP="00B358D5">
      <w:pPr>
        <w:numPr>
          <w:ilvl w:val="0"/>
          <w:numId w:val="43"/>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исторический, военный и бытовой жанры как идейное и образное выражение значимых событий в истории Татарстана и повседневной бытовой жизни народов республики;</w:t>
      </w:r>
    </w:p>
    <w:p w:rsidR="00D0336E" w:rsidRPr="00EC670A" w:rsidRDefault="00D0336E" w:rsidP="00B358D5">
      <w:pPr>
        <w:numPr>
          <w:ilvl w:val="0"/>
          <w:numId w:val="43"/>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уметь выражать свое отношение к тем или иным картинам бытового, исторического, военного жанров художников Татарстана.</w:t>
      </w:r>
    </w:p>
    <w:p w:rsidR="00DA354C" w:rsidRPr="00EC670A" w:rsidRDefault="00D0336E" w:rsidP="008E4973">
      <w:pPr>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lang w:eastAsia="en-US"/>
        </w:rPr>
        <w:t xml:space="preserve">7 класс. </w:t>
      </w:r>
    </w:p>
    <w:p w:rsidR="00D0336E" w:rsidRPr="00EC670A" w:rsidRDefault="00D0336E" w:rsidP="008E4973">
      <w:pPr>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lang w:eastAsia="en-US"/>
        </w:rPr>
        <w:t>Архитектура и дизайн в жизни человека.</w:t>
      </w:r>
    </w:p>
    <w:p w:rsidR="00D0336E" w:rsidRPr="00EC670A" w:rsidRDefault="00D0336E" w:rsidP="008E4973">
      <w:pPr>
        <w:tabs>
          <w:tab w:val="left" w:pos="709"/>
        </w:tabs>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lang w:eastAsia="en-US"/>
        </w:rPr>
        <w:t>Выпускник научится:</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систематизировать и характеризовать основные этапы развития и истории архитектуры и дизайна;</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распознавать объект и пространство в конструктивных видах искусства;</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понимать сочетание различных объемов в здании;</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понимать единство художественного и функционального в вещи, форму и материал;</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иметь общее представление и рассказывать об особенностях архитектурно-художественных стилей разных эпох;</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понимать тенденции и перспективы развития современной архитектуры;</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различать образно-стилевой язык архитектуры прошлого;</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и различать малые формы архитектуры и дизайна в пространстве городской среды;</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понимать плоскостную композицию как возможное схематическое изображение объемов при взгляде на них сверху;</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осознавать чертеж как плоскостное изображение объемов, когда точка – вертикаль, круг – цилиндр, шар и т. д.;</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применять в создаваемых пространственных композициях доминантный объект и вспомогательные соединительные элементы;</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применять навыки формообразования, использования объемов в дизайне и архитектуре (макеты из бумаги, картона, пластилина);</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создавать композиционные макеты объектов на предметной плоскости и в пространстве;</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создавать практические творческие композиции в технике коллажа, дизайн-проектов;</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приобретать общее представление о традициях ландшафтно-парковой архитектуры;</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основные школы садово-паркового искусства;</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понимать основы краткой истории русской усадебной культуры XVIII – XIX веков;</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называть и раскрывать смысл основ искусства флористики;</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понимать основы краткой истории костюма;</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и раскрывать смысл композиционно-конструктивных принципов дизайна одежды;</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применять навыки сочинения объемно-пространственной композиции в формировании букета по принципам икэбаны;</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отражать в эскизном проекте дизайна сада образно-архитектурный композиционный замысел;</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узнавать и характеризовать памятники архитектуры Древнего Киева. София Киевская. Фрески. Мозаики;</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узнавать и описывать памятники шатрового зодчества;</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особенности церкви Вознесения в селе Коломенском и храма Покрова-на-Рву;</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раскрывать особенности новых иконописных традиций в XVII веке. Отличать по характерным особенностям икону и парсуну;</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работать над проектом (индивидуальным или коллективным), создавая разнообразные творческие композиции в материалах по различным темам;</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различать стилевые особенности разных школ архитектуры Древней Руси;</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создавать с натуры и по воображению архитектурные образы графическими материалами и др.;</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сравнивать, сопоставлять и анализировать произведения живописи Древней Руси;</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рассуждать о значении художественного образа древнерусской культуры;</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ориентироваться в широком разнообразии стилей и направлений изобразительного искусства и архитектуры XVIII – XIX веков;</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использовать в речи новые термины, связанные со стилями в изобразительном искусстве и архитектуре XVIII – XIX веков;</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выявлять и называть характерные особенности русской портретной живописи XVIII века;</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признаки и особенности московского барокко;</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создавать разнообразные творческие работы (фантазийные конструкции) в материале.</w:t>
      </w:r>
    </w:p>
    <w:p w:rsidR="00D0336E" w:rsidRPr="00EC670A" w:rsidRDefault="00D0336E" w:rsidP="008E4973">
      <w:pPr>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lang w:eastAsia="en-US"/>
        </w:rPr>
        <w:t>Выпускник получит возможность научиться:</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владеть диалогической формой коммуникации, уметь аргументировать свою точку зрения в процессе изучения изобразительного искусства;</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выделять признаки для установления стилевых связей в процессе изучения изобразительного искусства;</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понимать специфику изображения в полиграфии;</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различать формы полиграфической продукции: книги, журналы, плакаты, афиши и др.);</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различать и характеризовать типы изображения в полиграфии (графическое, живописное, компьютерное, фотографическое);</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проектировать обложку книги, рекламы открытки, визитки и др.;</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создавать художественную композицию макета книги, журнала;</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называть имена великих русских живописцев и архитекторов XVIII – XIX веков;</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называть и характеризовать произведения изобразительного искусства и архитектуры русских художников XVIII – XIX веков;</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называть имена выдающихся русских художников-ваятелей XVIII века и определять скульптурные памятники;</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называть имена выдающихся художников «Товарищества передвижников» и определять их произведения живописи;</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называть имена выдающихся русских художников-пейзажистов XIX века и определять произведения пейзажной живописи;</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понимать особенности исторического жанра, определять произведения исторической живописи;</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определять «Русский стиль» в архитектуре модерна, называть памятники архитектуры модерна;</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называть имена выдающихся русских художников-ваятелей второй половины XIX века и определять памятники монументальной скульптуры;</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создавать разнообразные творческие работы (фантазийные конструкции) в материале;</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узнавать основные художественные направления в искусстве XIX и XX веков;</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узнавать, называть основные художественные стили в европейском и русском искусстве и время их развития в истории культуры;</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применять творческий опыт разработки художественного проекта – создания композиции на определенную тему;</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понимать смысл традиций и новаторства в изобразительном искусстве XX века. Модерн. Авангард. Сюрреализм;</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характеризовать стиль модерн в архитектуре. Ф.О. Шехтель. А. Гауди;</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создавать с натуры и по воображению архитектурные образы графическими материалами и др.;</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работать над эскизом монументального произведения (витраж, мозаика, роспись, монументальная скульптура);</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использовать выразительный язык при моделировании архитектурного пространства;</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характеризовать крупнейшие художественные музеи мира и России;</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получать представления об особенностях художественных коллекций крупнейших музеев мира;</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использовать навыки коллективной работы над объемно- пространственной композицией;</w:t>
      </w:r>
    </w:p>
    <w:p w:rsidR="00D0336E" w:rsidRPr="00EC670A" w:rsidRDefault="00D0336E" w:rsidP="00B358D5">
      <w:pPr>
        <w:numPr>
          <w:ilvl w:val="0"/>
          <w:numId w:val="46"/>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понимать роль костюма, маски и грима в искусстве актерского перевоплощения.</w:t>
      </w:r>
    </w:p>
    <w:p w:rsidR="00D0336E" w:rsidRPr="00EC670A" w:rsidRDefault="00DA354C" w:rsidP="00BF7FFB">
      <w:pPr>
        <w:pStyle w:val="5"/>
        <w:spacing w:line="240" w:lineRule="auto"/>
        <w:jc w:val="left"/>
        <w:rPr>
          <w:rFonts w:ascii="Times New Roman" w:hAnsi="Times New Roman" w:cs="Times New Roman"/>
          <w:color w:val="auto"/>
        </w:rPr>
      </w:pPr>
      <w:bookmarkStart w:id="96" w:name="_Toc31718833"/>
      <w:r w:rsidRPr="00EC670A">
        <w:rPr>
          <w:rFonts w:ascii="Times New Roman" w:hAnsi="Times New Roman" w:cs="Times New Roman"/>
          <w:color w:val="auto"/>
        </w:rPr>
        <w:t>1.2.5.18</w:t>
      </w:r>
      <w:r w:rsidR="00D0336E" w:rsidRPr="00EC670A">
        <w:rPr>
          <w:rFonts w:ascii="Times New Roman" w:hAnsi="Times New Roman" w:cs="Times New Roman"/>
          <w:color w:val="auto"/>
        </w:rPr>
        <w:t>. Музыка</w:t>
      </w:r>
      <w:bookmarkEnd w:id="92"/>
      <w:bookmarkEnd w:id="93"/>
      <w:bookmarkEnd w:id="94"/>
      <w:bookmarkEnd w:id="96"/>
    </w:p>
    <w:p w:rsidR="00D0336E" w:rsidRPr="00EC670A" w:rsidRDefault="00D0336E" w:rsidP="00A01B9E">
      <w:pPr>
        <w:spacing w:after="0" w:line="240" w:lineRule="auto"/>
        <w:jc w:val="both"/>
        <w:rPr>
          <w:rFonts w:ascii="Times New Roman" w:hAnsi="Times New Roman" w:cs="Times New Roman"/>
          <w:b/>
          <w:bCs/>
        </w:rPr>
      </w:pPr>
      <w:bookmarkStart w:id="97" w:name="_Toc409691645"/>
      <w:bookmarkStart w:id="98" w:name="_Toc410653968"/>
      <w:bookmarkStart w:id="99" w:name="_Toc414553154"/>
      <w:r w:rsidRPr="00EC670A">
        <w:rPr>
          <w:rFonts w:ascii="Times New Roman" w:hAnsi="Times New Roman" w:cs="Times New Roman"/>
          <w:b/>
          <w:bCs/>
        </w:rPr>
        <w:t>Выпускник научится:</w:t>
      </w:r>
    </w:p>
    <w:p w:rsidR="00D0336E" w:rsidRPr="00EC670A" w:rsidRDefault="003A67E1"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5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выявлять общее и особенное при сравнении музыкальных произведений на основе полученных знаний об интонационной природе музыки;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rPr>
        <w:tab/>
        <w:t>владеть музыкальными терминами в пределах изучаемой темы; •</w:t>
      </w:r>
      <w:r w:rsidRPr="00EC670A">
        <w:rPr>
          <w:rFonts w:ascii="Times New Roman" w:hAnsi="Times New Roman" w:cs="Times New Roman"/>
        </w:rPr>
        <w:tab/>
        <w:t>находить жанровые параллели между музыкой и другими видами искусств;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сравнивать интонации музыкального, живописного и литературного произведений;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понимать взаимодействие музыки, изобразительного искусства и литературы на основе осознания специфики языка каждого из них;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находить ассоциативные связи между художественными образами музыки, изобразительного искусства и литературы;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понимать значимость музыки в творчестве писателей и поэтов; •</w:t>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называть и определять на слух мужские (тенор, баритон, бас) и женские (сопрано, меццо-сопрано, контральто) певческие голоса;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размышлять о знакомом музыкальном произведении, высказывать суждения об основной идее, о средствах и формах ее воплощения;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передавать свои музыкальные впечатления в устной или письменной форме;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владеть навыками вокально-хорового музицирования;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применять навыки вокально-хоровой работы при пении с музыкальным сопровождением и без сопровождения (a cappella);</w:t>
      </w:r>
    </w:p>
    <w:p w:rsidR="00D0336E" w:rsidRPr="00EC670A" w:rsidRDefault="00D0336E" w:rsidP="008E4973">
      <w:pPr>
        <w:pStyle w:val="a7"/>
        <w:shd w:val="clear" w:color="auto" w:fill="FFFFFF"/>
        <w:spacing w:before="0" w:beforeAutospacing="0" w:after="0" w:afterAutospacing="0"/>
        <w:ind w:firstLine="567"/>
        <w:jc w:val="both"/>
        <w:rPr>
          <w:rFonts w:ascii="Times New Roman" w:hAnsi="Times New Roman"/>
          <w:sz w:val="22"/>
          <w:szCs w:val="22"/>
        </w:rPr>
      </w:pPr>
      <w:r w:rsidRPr="00EC670A">
        <w:rPr>
          <w:rFonts w:ascii="Times New Roman" w:hAnsi="Times New Roman"/>
          <w:b/>
          <w:bCs/>
          <w:sz w:val="22"/>
          <w:szCs w:val="22"/>
        </w:rPr>
        <w:t>Выпускник получит возможность научиться:</w:t>
      </w:r>
    </w:p>
    <w:p w:rsidR="00D0336E" w:rsidRPr="00EC670A" w:rsidRDefault="00D0336E" w:rsidP="00B358D5">
      <w:pPr>
        <w:pStyle w:val="a7"/>
        <w:numPr>
          <w:ilvl w:val="0"/>
          <w:numId w:val="52"/>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распознавать мелодику знаменного распева – основы древнерусской церковной музыки;</w:t>
      </w:r>
    </w:p>
    <w:p w:rsidR="00D0336E" w:rsidRPr="00EC670A" w:rsidRDefault="00D0336E" w:rsidP="00B358D5">
      <w:pPr>
        <w:pStyle w:val="a7"/>
        <w:numPr>
          <w:ilvl w:val="0"/>
          <w:numId w:val="53"/>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6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анализировать средства музыкальной выразительности: мелодию, ритм, темп, динамику, лад;</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 xml:space="preserve">определять характер музыкальных образов (лирических, драматических, героических, романтических, эпических);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понимать жизненно-образное содержание музыкальных произведений разных жанров;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различать и характеризовать приемы взаимодействия и развития образов музыкальных произведений;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различать многообразие музыкальных образов и способов их развития;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производить интонационно-образный анализ музыкального произведения;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понимать основной принцип построения и развития музыки;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анализировать взаимосвязь жизненного содержания музыки и музыкальных образов;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w:t>
      </w:r>
      <w:r w:rsidRPr="00EC670A">
        <w:rPr>
          <w:rFonts w:ascii="Times New Roman" w:hAnsi="Times New Roman" w:cs="Times New Roman"/>
          <w:b/>
          <w:bCs/>
        </w:rPr>
        <w:tab/>
      </w:r>
      <w:r w:rsidRPr="00EC670A">
        <w:rPr>
          <w:rFonts w:ascii="Times New Roman" w:hAnsi="Times New Roman" w:cs="Times New Roman"/>
        </w:rPr>
        <w:t>понимать значение устного народного музыкального творчества в развитии общей культуры народа;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определять основные жанры русской народной музыки: былины, лирические песни, частушки, разновидности обрядовых песен;</w:t>
      </w:r>
    </w:p>
    <w:p w:rsidR="00D0336E" w:rsidRPr="00EC670A" w:rsidRDefault="00D0336E" w:rsidP="008E4973">
      <w:pPr>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различать жанры вокальной, инструментальной, вокально-инструментальной, камерно-инструментальной, симфонической музыки;</w:t>
      </w:r>
    </w:p>
    <w:p w:rsidR="00D0336E" w:rsidRPr="00EC670A" w:rsidRDefault="00D0336E" w:rsidP="008E4973">
      <w:pPr>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называть основные жанры светской музыки малой (баллада, баркарола, ноктюрн, роман этюд и т.п.) и крупной формы (соната, симфония, кантата, концерт и т.п.);</w:t>
      </w:r>
    </w:p>
    <w:p w:rsidR="00D0336E" w:rsidRPr="00EC670A" w:rsidRDefault="00D0336E" w:rsidP="008E4973">
      <w:pPr>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узнавать формы построения музыки (двухчастную, трехчастную, вариации, рондо);</w:t>
      </w:r>
    </w:p>
    <w:p w:rsidR="00D0336E" w:rsidRPr="00EC670A" w:rsidRDefault="00D0336E" w:rsidP="008E4973">
      <w:pPr>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тембры музыкальных инструментов;</w:t>
      </w:r>
    </w:p>
    <w:p w:rsidR="00D0336E" w:rsidRPr="00EC670A" w:rsidRDefault="00D0336E" w:rsidP="008E4973">
      <w:pPr>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b/>
          <w:bCs/>
        </w:rPr>
        <w:t>Выпускник получит возможность научиться:</w:t>
      </w:r>
    </w:p>
    <w:p w:rsidR="00D0336E" w:rsidRPr="00EC670A" w:rsidRDefault="00D0336E" w:rsidP="00B358D5">
      <w:pPr>
        <w:pStyle w:val="a7"/>
        <w:numPr>
          <w:ilvl w:val="0"/>
          <w:numId w:val="51"/>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понимать истоки и интонационное своеобразие, характерные черты и признаки, традиций, обрядов музыкального фольклора разных стран мира;</w:t>
      </w:r>
    </w:p>
    <w:p w:rsidR="00D0336E" w:rsidRPr="00EC670A" w:rsidRDefault="00D0336E" w:rsidP="00B358D5">
      <w:pPr>
        <w:pStyle w:val="a7"/>
        <w:numPr>
          <w:ilvl w:val="0"/>
          <w:numId w:val="51"/>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понимать особенности языка западноевропейской музыки на примере мадригала, мотета, кантаты, прелюдии, фуги, реквиема;</w:t>
      </w:r>
    </w:p>
    <w:p w:rsidR="00D0336E" w:rsidRPr="00EC670A" w:rsidRDefault="00D0336E" w:rsidP="00B358D5">
      <w:pPr>
        <w:pStyle w:val="a7"/>
        <w:numPr>
          <w:ilvl w:val="0"/>
          <w:numId w:val="51"/>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D0336E" w:rsidRPr="00EC670A" w:rsidRDefault="00D0336E" w:rsidP="00B358D5">
      <w:pPr>
        <w:pStyle w:val="a7"/>
        <w:numPr>
          <w:ilvl w:val="0"/>
          <w:numId w:val="51"/>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исполнять свою партию в хоре в простейших двухголосных произведениях, в том числе с ориентацией на нотную запись;</w:t>
      </w:r>
    </w:p>
    <w:p w:rsidR="00D0336E" w:rsidRPr="00EC670A" w:rsidRDefault="00D0336E" w:rsidP="00B358D5">
      <w:pPr>
        <w:pStyle w:val="a7"/>
        <w:numPr>
          <w:ilvl w:val="0"/>
          <w:numId w:val="51"/>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определять основные признаки исторических эпох, стилевых направлений и национальных школ в западноевропейской музыке;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узнавать характерные черты и образцы творчества крупнейших русских и зарубежных композиторов;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выявлять общее и особенное при сравнении музыкальных произведений на основе полученных знаний о стилевых направлениях;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анализировать произведения выдающихся композиторов прошлого и современности;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 </w:t>
      </w:r>
      <w:r w:rsidRPr="00EC670A">
        <w:rPr>
          <w:rFonts w:ascii="Times New Roman" w:hAnsi="Times New Roman" w:cs="Times New Roman"/>
        </w:rPr>
        <w:t>•</w:t>
      </w:r>
      <w:r w:rsidRPr="00EC670A">
        <w:rPr>
          <w:rFonts w:ascii="Times New Roman" w:hAnsi="Times New Roman" w:cs="Times New Roman"/>
        </w:rPr>
        <w:tab/>
        <w:t>применять современные информационно-коммуникационные технологии для записи и воспроизведения музыки;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обосновывать собственные предпочтения, касающиеся музыкальных произведений различных стилей и жанров;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использовать знания о музыке и музыкантах, полученные на занятиях, при составлении домашней фонотеки, видеотеки;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приобретенные знания и умения в практической деятельности и повседневной жизни (в том числе в творческой и сценической).</w:t>
      </w:r>
    </w:p>
    <w:p w:rsidR="00D0336E" w:rsidRPr="00EC670A" w:rsidRDefault="00D0336E" w:rsidP="008E4973">
      <w:pPr>
        <w:pStyle w:val="a7"/>
        <w:shd w:val="clear" w:color="auto" w:fill="FFFFFF"/>
        <w:spacing w:before="0" w:beforeAutospacing="0" w:after="0" w:afterAutospacing="0"/>
        <w:ind w:firstLine="567"/>
        <w:jc w:val="both"/>
        <w:rPr>
          <w:rFonts w:ascii="Times New Roman" w:hAnsi="Times New Roman"/>
          <w:sz w:val="22"/>
          <w:szCs w:val="22"/>
        </w:rPr>
      </w:pPr>
      <w:r w:rsidRPr="00EC670A">
        <w:rPr>
          <w:rFonts w:ascii="Times New Roman" w:hAnsi="Times New Roman"/>
          <w:b/>
          <w:bCs/>
          <w:sz w:val="22"/>
          <w:szCs w:val="22"/>
        </w:rPr>
        <w:t>Выпускник получит возможность научиться:</w:t>
      </w:r>
    </w:p>
    <w:p w:rsidR="00D0336E" w:rsidRPr="00EC670A" w:rsidRDefault="00D0336E" w:rsidP="00B358D5">
      <w:pPr>
        <w:pStyle w:val="a7"/>
        <w:numPr>
          <w:ilvl w:val="0"/>
          <w:numId w:val="50"/>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понимать истоки и интонационное своеобразие, характерные черты и признаки, традиций, обрядов музыкального фольклора разных стран мира;</w:t>
      </w:r>
    </w:p>
    <w:p w:rsidR="00D0336E" w:rsidRPr="00EC670A" w:rsidRDefault="00D0336E" w:rsidP="00B358D5">
      <w:pPr>
        <w:pStyle w:val="a7"/>
        <w:numPr>
          <w:ilvl w:val="0"/>
          <w:numId w:val="50"/>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понимать особенности языка западноевропейской музыки на примере мессы;</w:t>
      </w:r>
    </w:p>
    <w:p w:rsidR="00D0336E" w:rsidRPr="00EC670A" w:rsidRDefault="00D0336E" w:rsidP="00B358D5">
      <w:pPr>
        <w:pStyle w:val="a7"/>
        <w:numPr>
          <w:ilvl w:val="0"/>
          <w:numId w:val="50"/>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определять специфику духовной музыки в эпоху Средневековья;</w:t>
      </w:r>
    </w:p>
    <w:p w:rsidR="00D0336E" w:rsidRPr="00EC670A" w:rsidRDefault="00D0336E" w:rsidP="00B358D5">
      <w:pPr>
        <w:pStyle w:val="a7"/>
        <w:numPr>
          <w:ilvl w:val="0"/>
          <w:numId w:val="50"/>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различать формы построения музыки (сонатно- симфонический цикл, сюита), понимать их возможности в воплощении и развитии музыкальных образов;</w:t>
      </w:r>
    </w:p>
    <w:p w:rsidR="00D0336E" w:rsidRPr="00EC670A" w:rsidRDefault="00D0336E" w:rsidP="00B358D5">
      <w:pPr>
        <w:pStyle w:val="a7"/>
        <w:numPr>
          <w:ilvl w:val="0"/>
          <w:numId w:val="50"/>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выделять признаки для установления стилевых связей в процессе изучения музыкального искусства.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B358D5">
      <w:pPr>
        <w:widowControl w:val="0"/>
        <w:numPr>
          <w:ilvl w:val="0"/>
          <w:numId w:val="47"/>
        </w:numPr>
        <w:shd w:val="clear" w:color="auto" w:fill="FFFFFF"/>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4"/>
        </w:rPr>
        <w:t>наблюдать за многообразными явлениями жизни и искус</w:t>
      </w:r>
      <w:r w:rsidRPr="00EC670A">
        <w:rPr>
          <w:rFonts w:ascii="Times New Roman" w:hAnsi="Times New Roman" w:cs="Times New Roman"/>
        </w:rPr>
        <w:t>ства, выражать свое отношение к искусству;</w:t>
      </w:r>
    </w:p>
    <w:p w:rsidR="00D0336E" w:rsidRPr="00EC670A" w:rsidRDefault="00D0336E" w:rsidP="00B358D5">
      <w:pPr>
        <w:widowControl w:val="0"/>
        <w:numPr>
          <w:ilvl w:val="0"/>
          <w:numId w:val="47"/>
        </w:numPr>
        <w:shd w:val="clear" w:color="auto" w:fill="FFFFFF"/>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4"/>
        </w:rPr>
        <w:t>понимать специфику музыки и выявлять родство художе</w:t>
      </w:r>
      <w:r w:rsidRPr="00EC670A">
        <w:rPr>
          <w:rFonts w:ascii="Times New Roman" w:hAnsi="Times New Roman" w:cs="Times New Roman"/>
          <w:spacing w:val="-2"/>
        </w:rPr>
        <w:t>ственных образов разных искусств, различать их особенности;</w:t>
      </w:r>
    </w:p>
    <w:p w:rsidR="00D0336E" w:rsidRPr="00EC670A" w:rsidRDefault="00D0336E" w:rsidP="00B358D5">
      <w:pPr>
        <w:widowControl w:val="0"/>
        <w:numPr>
          <w:ilvl w:val="0"/>
          <w:numId w:val="47"/>
        </w:numPr>
        <w:shd w:val="clear" w:color="auto" w:fill="FFFFFF"/>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2"/>
        </w:rPr>
        <w:t>выражать эмоциональное содержание музыкальных произведений в исполнении, участвовать в различных формах музицирования;</w:t>
      </w:r>
    </w:p>
    <w:p w:rsidR="00D0336E" w:rsidRPr="00EC670A" w:rsidRDefault="00D0336E" w:rsidP="00B358D5">
      <w:pPr>
        <w:widowControl w:val="0"/>
        <w:numPr>
          <w:ilvl w:val="0"/>
          <w:numId w:val="47"/>
        </w:numPr>
        <w:shd w:val="clear" w:color="auto" w:fill="FFFFFF"/>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1"/>
        </w:rPr>
        <w:t>раскрывать образное содержание музыкальных произве</w:t>
      </w:r>
      <w:r w:rsidRPr="00EC670A">
        <w:rPr>
          <w:rFonts w:ascii="Times New Roman" w:hAnsi="Times New Roman" w:cs="Times New Roman"/>
          <w:spacing w:val="1"/>
        </w:rPr>
        <w:t xml:space="preserve">дений разных форм, жанров и стилей; высказывать суждение </w:t>
      </w:r>
      <w:r w:rsidRPr="00EC670A">
        <w:rPr>
          <w:rFonts w:ascii="Times New Roman" w:hAnsi="Times New Roman" w:cs="Times New Roman"/>
          <w:spacing w:val="2"/>
        </w:rPr>
        <w:t>об основной идее и форме ее воплощения в музыке;</w:t>
      </w:r>
    </w:p>
    <w:p w:rsidR="00D0336E" w:rsidRPr="00EC670A" w:rsidRDefault="00D0336E" w:rsidP="00B358D5">
      <w:pPr>
        <w:widowControl w:val="0"/>
        <w:numPr>
          <w:ilvl w:val="0"/>
          <w:numId w:val="47"/>
        </w:numPr>
        <w:shd w:val="clear" w:color="auto" w:fill="FFFFFF"/>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3"/>
        </w:rPr>
        <w:t xml:space="preserve">понимать специфику и особенности музыкального языка, </w:t>
      </w:r>
      <w:r w:rsidRPr="00EC670A">
        <w:rPr>
          <w:rFonts w:ascii="Times New Roman" w:hAnsi="Times New Roman" w:cs="Times New Roman"/>
          <w:spacing w:val="-2"/>
        </w:rPr>
        <w:t>творчески интерпретировать содержание музыкального произ</w:t>
      </w:r>
      <w:r w:rsidRPr="00EC670A">
        <w:rPr>
          <w:rFonts w:ascii="Times New Roman" w:hAnsi="Times New Roman" w:cs="Times New Roman"/>
          <w:spacing w:val="-1"/>
        </w:rPr>
        <w:t>ведения в разных видах музыкальной деятельности;</w:t>
      </w:r>
    </w:p>
    <w:p w:rsidR="00D0336E" w:rsidRPr="00EC670A" w:rsidRDefault="00D0336E" w:rsidP="00B358D5">
      <w:pPr>
        <w:widowControl w:val="0"/>
        <w:numPr>
          <w:ilvl w:val="0"/>
          <w:numId w:val="47"/>
        </w:numPr>
        <w:shd w:val="clear" w:color="auto" w:fill="FFFFFF"/>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4"/>
        </w:rPr>
        <w:t>осуществлять исследовательскую деятельность художест</w:t>
      </w:r>
      <w:r w:rsidRPr="00EC670A">
        <w:rPr>
          <w:rFonts w:ascii="Times New Roman" w:hAnsi="Times New Roman" w:cs="Times New Roman"/>
          <w:spacing w:val="4"/>
        </w:rPr>
        <w:t xml:space="preserve">венно-эстетической направленности, участвуя в творческих </w:t>
      </w:r>
      <w:r w:rsidRPr="00EC670A">
        <w:rPr>
          <w:rFonts w:ascii="Times New Roman" w:hAnsi="Times New Roman" w:cs="Times New Roman"/>
          <w:spacing w:val="-2"/>
        </w:rPr>
        <w:t xml:space="preserve">проектах, в том числе связанных с музицированием; проявлять </w:t>
      </w:r>
      <w:r w:rsidRPr="00EC670A">
        <w:rPr>
          <w:rFonts w:ascii="Times New Roman" w:hAnsi="Times New Roman" w:cs="Times New Roman"/>
          <w:spacing w:val="-1"/>
        </w:rPr>
        <w:t>инициативу в организации и проведении концертов, театраль</w:t>
      </w:r>
      <w:r w:rsidRPr="00EC670A">
        <w:rPr>
          <w:rFonts w:ascii="Times New Roman" w:hAnsi="Times New Roman" w:cs="Times New Roman"/>
          <w:spacing w:val="1"/>
        </w:rPr>
        <w:t>ных спектаклей, выставок и конкурсов, фестивалей и др.;</w:t>
      </w:r>
    </w:p>
    <w:p w:rsidR="00D0336E" w:rsidRPr="00EC670A" w:rsidRDefault="00D0336E" w:rsidP="00B358D5">
      <w:pPr>
        <w:widowControl w:val="0"/>
        <w:numPr>
          <w:ilvl w:val="0"/>
          <w:numId w:val="47"/>
        </w:numPr>
        <w:shd w:val="clear" w:color="auto" w:fill="FFFFFF"/>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1"/>
        </w:rPr>
        <w:t>разбираться в событиях художественной жизни отечест</w:t>
      </w:r>
      <w:r w:rsidRPr="00EC670A">
        <w:rPr>
          <w:rFonts w:ascii="Times New Roman" w:hAnsi="Times New Roman" w:cs="Times New Roman"/>
          <w:spacing w:val="-3"/>
        </w:rPr>
        <w:t>венной и зарубежной культуры, владеть специальной термино</w:t>
      </w:r>
      <w:r w:rsidRPr="00EC670A">
        <w:rPr>
          <w:rFonts w:ascii="Times New Roman" w:hAnsi="Times New Roman" w:cs="Times New Roman"/>
          <w:spacing w:val="3"/>
        </w:rPr>
        <w:t>логией, называть имена выдающихся отечественных и зару</w:t>
      </w:r>
      <w:r w:rsidRPr="00EC670A">
        <w:rPr>
          <w:rFonts w:ascii="Times New Roman" w:hAnsi="Times New Roman" w:cs="Times New Roman"/>
          <w:spacing w:val="5"/>
        </w:rPr>
        <w:t xml:space="preserve">бежных композиторов и крупнейшие музыкальные центры </w:t>
      </w:r>
      <w:r w:rsidRPr="00EC670A">
        <w:rPr>
          <w:rFonts w:ascii="Times New Roman" w:hAnsi="Times New Roman" w:cs="Times New Roman"/>
        </w:rPr>
        <w:t xml:space="preserve">мирового значения (театры оперы и балета, концертные залы, </w:t>
      </w:r>
      <w:r w:rsidRPr="00EC670A">
        <w:rPr>
          <w:rFonts w:ascii="Times New Roman" w:hAnsi="Times New Roman" w:cs="Times New Roman"/>
          <w:spacing w:val="-6"/>
        </w:rPr>
        <w:t>музеи);</w:t>
      </w:r>
    </w:p>
    <w:p w:rsidR="00D0336E" w:rsidRPr="00EC670A" w:rsidRDefault="00D0336E" w:rsidP="00B358D5">
      <w:pPr>
        <w:widowControl w:val="0"/>
        <w:numPr>
          <w:ilvl w:val="0"/>
          <w:numId w:val="47"/>
        </w:numPr>
        <w:shd w:val="clear" w:color="auto" w:fill="FFFFFF"/>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2"/>
        </w:rPr>
        <w:t>определять стилевое своеобразие классической, народ</w:t>
      </w:r>
      <w:r w:rsidRPr="00EC670A">
        <w:rPr>
          <w:rFonts w:ascii="Times New Roman" w:hAnsi="Times New Roman" w:cs="Times New Roman"/>
          <w:spacing w:val="1"/>
        </w:rPr>
        <w:t>ной, религиозной, современной музыки, разных эпох;</w:t>
      </w:r>
    </w:p>
    <w:p w:rsidR="00D0336E" w:rsidRPr="00EC670A" w:rsidRDefault="00D0336E" w:rsidP="00B358D5">
      <w:pPr>
        <w:widowControl w:val="0"/>
        <w:numPr>
          <w:ilvl w:val="0"/>
          <w:numId w:val="47"/>
        </w:numPr>
        <w:shd w:val="clear" w:color="auto" w:fill="FFFFFF"/>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применять информационно-коммуникативные техноло</w:t>
      </w:r>
      <w:r w:rsidRPr="00EC670A">
        <w:rPr>
          <w:rFonts w:ascii="Times New Roman" w:hAnsi="Times New Roman" w:cs="Times New Roman"/>
          <w:spacing w:val="-1"/>
        </w:rPr>
        <w:t>гии для расширения опыта творческой деятельности в процес</w:t>
      </w:r>
      <w:r w:rsidRPr="00EC670A">
        <w:rPr>
          <w:rFonts w:ascii="Times New Roman" w:hAnsi="Times New Roman" w:cs="Times New Roman"/>
          <w:spacing w:val="2"/>
        </w:rPr>
        <w:t xml:space="preserve">се поиска информации в образовательном пространстве сети </w:t>
      </w:r>
      <w:r w:rsidRPr="00EC670A">
        <w:rPr>
          <w:rFonts w:ascii="Times New Roman" w:hAnsi="Times New Roman" w:cs="Times New Roman"/>
          <w:spacing w:val="-4"/>
        </w:rPr>
        <w:t>Интернет.</w:t>
      </w:r>
    </w:p>
    <w:p w:rsidR="00D0336E" w:rsidRPr="00EC670A" w:rsidRDefault="00D0336E" w:rsidP="008E4973">
      <w:pPr>
        <w:widowControl w:val="0"/>
        <w:shd w:val="clear" w:color="auto" w:fill="FFFFFF"/>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Выпускник получит возможность научиться:</w:t>
      </w:r>
    </w:p>
    <w:p w:rsidR="00D0336E" w:rsidRPr="00EC670A" w:rsidRDefault="00D0336E" w:rsidP="00B358D5">
      <w:pPr>
        <w:pStyle w:val="a7"/>
        <w:numPr>
          <w:ilvl w:val="0"/>
          <w:numId w:val="48"/>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выделять признаки для установления стилевых связей в процессе изучения музыкального искусства;</w:t>
      </w:r>
    </w:p>
    <w:p w:rsidR="00D0336E" w:rsidRPr="00EC670A" w:rsidRDefault="00D0336E" w:rsidP="00B358D5">
      <w:pPr>
        <w:pStyle w:val="a7"/>
        <w:numPr>
          <w:ilvl w:val="0"/>
          <w:numId w:val="49"/>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D0336E" w:rsidRPr="00EC670A" w:rsidRDefault="00DA354C" w:rsidP="00BF7FFB">
      <w:pPr>
        <w:pStyle w:val="5"/>
        <w:spacing w:line="240" w:lineRule="auto"/>
        <w:jc w:val="left"/>
        <w:rPr>
          <w:rFonts w:ascii="Times New Roman" w:hAnsi="Times New Roman" w:cs="Times New Roman"/>
          <w:color w:val="auto"/>
        </w:rPr>
      </w:pPr>
      <w:bookmarkStart w:id="100" w:name="_Toc31718834"/>
      <w:r w:rsidRPr="00EC670A">
        <w:rPr>
          <w:rFonts w:ascii="Times New Roman" w:hAnsi="Times New Roman" w:cs="Times New Roman"/>
          <w:color w:val="auto"/>
        </w:rPr>
        <w:t>1.2.5.19</w:t>
      </w:r>
      <w:r w:rsidR="00D0336E" w:rsidRPr="00EC670A">
        <w:rPr>
          <w:rFonts w:ascii="Times New Roman" w:hAnsi="Times New Roman" w:cs="Times New Roman"/>
          <w:color w:val="auto"/>
        </w:rPr>
        <w:t>.Технология</w:t>
      </w:r>
      <w:bookmarkEnd w:id="97"/>
      <w:bookmarkEnd w:id="98"/>
      <w:bookmarkEnd w:id="99"/>
      <w:bookmarkEnd w:id="100"/>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умений устанавливать взаимосвязь знаний по разным учебным предметам для решения прикладных учебных задач;</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представлений о мире профессий, связанных с изучаемыми технологиями, их востребованности на рынке труда.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Результаты, заявленные образовательной программой «Технология» по блокам содержания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Современные материальные, информационные и гуманитарные технологии и перспективы их развития</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технологической культуры и проектно-технологического мышления обучающихся</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следовать технологии, в том числе в процессе изготовления субъективно нового продукта;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оценивать условия применимости технологии в том числе с позиций экологической защищенности;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проводить оценку и испытание полученного продукта;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проводить анализ потребностей в тех или иных материальных или информационных продуктах;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описывать технологическое решение с помощью текста, рисунков, графического изображения;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возможные технологические решения, определять их достоинства и недостатки в контексте заданной ситуации;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проводить и анализировать разработку и / или реализацию прикладных проектов, предполагающих: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определение характеристик и разработку материального продукта, включая его моделирование в информационной среде (конструкторе);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встраивание созданного информационного продукта в заданную оболочку;</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изготовление информационного продукта по заданному алгоритму в заданной оболочке;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проводить и анализировать разработку и / или реализацию технологических проектов, предполагающих: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оптимизацию заданного способа (технологии) получения требующегося материального продукта (после его применения в собственной практике);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проводить и анализировать разработку и / или реализацию проектов, предполагающих: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планирование (разработку) материального продукта на основе самостоятельно проведенных исследований потребительских интересов;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разработку плана продвижения продукта;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выявлять и формулировать проблему, требующую технологического решения;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оценивать коммерческий потенциал продукта и / или технологии.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Построение образовательных траекторий и планов в области профессионального самоопределения</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характеризовать ситуацию на региональном рынке труда, называет тенденции ее развития,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разъяснять социальное значение групп профессий, востребованных на региональном рынке труда,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характеризовать группы предприятий региона проживания,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свои мотивы и причины принятия тех или иных решений,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результаты и последствия своих решений, связанных с выбором и реализацией образовательной траектории,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предлагать альтернативные варианты траекторий профессионального образования для занятия заданных должностей;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D0336E" w:rsidRPr="00EC670A" w:rsidRDefault="00D0336E" w:rsidP="008E4973">
      <w:pPr>
        <w:spacing w:after="0" w:line="240" w:lineRule="auto"/>
        <w:ind w:firstLine="567"/>
        <w:jc w:val="both"/>
        <w:rPr>
          <w:rFonts w:ascii="Times New Roman" w:hAnsi="Times New Roman" w:cs="Times New Roman"/>
        </w:rPr>
      </w:pPr>
      <w:bookmarkStart w:id="101" w:name="_Toc409691646"/>
      <w:bookmarkStart w:id="102" w:name="_Toc410653969"/>
      <w:bookmarkStart w:id="103" w:name="_Toc410702973"/>
      <w:bookmarkStart w:id="104" w:name="_Toc414553155"/>
      <w:r w:rsidRPr="00EC670A">
        <w:rPr>
          <w:rFonts w:ascii="Times New Roman" w:hAnsi="Times New Roman" w:cs="Times New Roman"/>
        </w:rPr>
        <w:t>По годам обучения результаты могут быть структурированы и конкретизированы следующим образом:</w:t>
      </w:r>
      <w:bookmarkEnd w:id="101"/>
      <w:bookmarkEnd w:id="102"/>
      <w:bookmarkEnd w:id="103"/>
      <w:bookmarkEnd w:id="104"/>
    </w:p>
    <w:p w:rsidR="00D0336E" w:rsidRPr="00EC670A" w:rsidRDefault="00D0336E" w:rsidP="00A01B9E">
      <w:pPr>
        <w:spacing w:after="0" w:line="240" w:lineRule="auto"/>
        <w:rPr>
          <w:rFonts w:ascii="Times New Roman" w:hAnsi="Times New Roman" w:cs="Times New Roman"/>
          <w:b/>
          <w:bCs/>
        </w:rPr>
      </w:pPr>
      <w:r w:rsidRPr="00EC670A">
        <w:rPr>
          <w:rFonts w:ascii="Times New Roman" w:hAnsi="Times New Roman" w:cs="Times New Roman"/>
          <w:b/>
          <w:bCs/>
        </w:rPr>
        <w:t>5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 завершении учебного года обучающийся: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характеризует рекламу как средство формирования потребностей;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характеризует виды ресурсов, объясняет место ресурсов в проектировании и реализации технологического процесса;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объясняет основания развития технологий, опираясь на произвольно избранную группу потребностей, которые удовлетворяют эти технологии;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приводит произвольные примеры производственных технологий и технологий в сфере быта;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объясняет, приводя примеры, принципиальную технологическую схему, в том числе характеризуя негативные эффекты;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составляет техническое задание, памятку, инструкцию, технологическую карту;</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осуществляет сборку моделей с помощью образовательного конструктора по инструкции;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осуществляет выбор товара в модельной ситуации;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осуществляет сохранение информации в формах описания, схемы, эскиза, фотографии;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конструирует модель по заданному прототипу;</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проведения испытания, анализа, модернизации модели;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изготовления информационного продукта по заданному алгоритму;</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6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 завершении учебного года обучающийся: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описывает жизненный цикл технологии, приводя примеры;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оперирует понятием «технологическая система» при описании средств удовлетворения потребностей человека;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проводит морфологический и функциональный анализ технологической системы;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проводит анализ технологической системы – надсистемы – подсистемы в процессе проектирования продукта;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читает элементарные чертежи и эскизы;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выполняет эскизы механизмов, интерьера;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освоил техники обработки материалов (по выбору обучающегося в соответствии с содержанием проектной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применяет простые механизмы для решения поставленных задач по модернизации / проектированию технологических систем;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строит модель механизма, состоящего из нескольких простых механизмов по кинематической схеме;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исследования способов жизнеобеспечения и состояния жилых зданий микрорайона / поселения;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решения задач на взаимодействие со службами ЖКХ;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 завершении учебного года обучающийся: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перечисляет, характеризует и распознает устройства для накопления энергии, для передачи энергии;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объясняет понятие «машина», характеризует технологические системы, преобразующие энергию в вид, необходимый потребителю;</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объясняет сущность управления в технологических системах, характеризует автоматические и саморегулируемые системы;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осуществляет сборку электрических цепей по электрической схеме, проводит анализ неполадок электрической цепи;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выполняет базовые операции редактора компьютерного трехмерного проектирования (на выбор образовательной организации);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конструирует простые системы с обратной связью на основе технических конструкторов;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следует технологии, в том числе, в процессе изготовления субъективно нового продукта;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 завершении учебного года обучающийся: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характеризует современную индустрию питания, в том числе в регионе проживания, и перспективы ее развития;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называет и характеризует актуальные и перспективные технологии транспорта;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характеризует ситуацию на региональном рынке труда, называет тенденции ее развития;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перечисляет и характеризует виды технической и технологической документации;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разъясняет функции модели и принципы моделирования;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создает модель, адекватную практической задаче;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отбирает материал в соответствии с техническим решением или по заданным критериям;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составляет рацион питания, адекватный ситуации;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планирует продвижение продукта;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регламентирует заданный процесс в заданной форме;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 оценку и испытание полученного продукта;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описывает технологическое решение с помощью текста, рисунков, графического изображения;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получил и проанализировал опыт лабораторного исследования продуктов питания;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получил и проанализировал опыт разработки организационного проекта и решения логистических задач;</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получил и проанализировал опыт выявления проблем транспортной логистики населенного пункта/трассы на основе самостоятельно спланированного наблюдения;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получил и проанализировал опыт моделирования транспортных потоков;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получил опыт анализа объявлений, предлагающих работу;</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настройки) рабочих инструментов/технологического оборудования;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получил и проанализировал опыт создания информационного продукта и его встраивания в заданную оболочку;</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9 класс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 завершении учебного года обучающийся: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называет и характеризует актуальные и перспективные медицинские технологии,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называет и характеризует технологии в области электроники, тенденции их развития и новые продукты на их основе,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объясняет закономерности технологического развития цивилизации,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разъясняет социальное значение групп профессий, востребованных на региональном рынке труда,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оценивает условия использования технологии в том числе с позиций экологической защищенности,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прогнозирует по известной технологии выходы (характеристики продукта) в зависимости от изменения входов/параметров/ресурсов,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проверяет прогнозы опытно-экспериментальным путем, в том числе самостоятельно планируя такого рода эксперименты,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анализирует возможные технологические решения, определяет их достоинства и недостатки в контексте заданной ситуации,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в зависимости от ситуации оптимизирует базовые технологии (затратность – качество),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анализирует результаты и последствия своих решений, связанных с выбором и реализацией собственной образовательной траектории,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D0336E" w:rsidRPr="00EC670A" w:rsidRDefault="00D0336E" w:rsidP="008E4973">
      <w:pPr>
        <w:tabs>
          <w:tab w:val="right" w:pos="10176"/>
        </w:tabs>
        <w:spacing w:after="0" w:line="240" w:lineRule="auto"/>
        <w:ind w:firstLine="567"/>
        <w:jc w:val="both"/>
        <w:rPr>
          <w:rFonts w:ascii="Times New Roman" w:hAnsi="Times New Roman" w:cs="Times New Roman"/>
        </w:rPr>
      </w:pPr>
      <w:r w:rsidRPr="00EC670A">
        <w:rPr>
          <w:rFonts w:ascii="Times New Roman" w:hAnsi="Times New Roman" w:cs="Times New Roman"/>
        </w:rPr>
        <w:t>- получил и проанализировал опыт предпрофессиональных проб,</w:t>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получил и проанализировал опыт разработки и / или реализац</w:t>
      </w:r>
      <w:bookmarkStart w:id="105" w:name="_Toc409691647"/>
      <w:bookmarkStart w:id="106" w:name="_Toc410653970"/>
      <w:bookmarkStart w:id="107" w:name="_Toc414553156"/>
      <w:r w:rsidRPr="00EC670A">
        <w:rPr>
          <w:rFonts w:ascii="Times New Roman" w:hAnsi="Times New Roman" w:cs="Times New Roman"/>
        </w:rPr>
        <w:t>ии специализированного проекта.</w:t>
      </w:r>
    </w:p>
    <w:p w:rsidR="00D0336E" w:rsidRPr="00EC670A" w:rsidRDefault="00DA354C" w:rsidP="00BF7FFB">
      <w:pPr>
        <w:pStyle w:val="5"/>
        <w:spacing w:line="240" w:lineRule="auto"/>
        <w:jc w:val="left"/>
        <w:rPr>
          <w:rFonts w:ascii="Times New Roman" w:hAnsi="Times New Roman" w:cs="Times New Roman"/>
          <w:color w:val="auto"/>
        </w:rPr>
      </w:pPr>
      <w:bookmarkStart w:id="108" w:name="_Toc31718835"/>
      <w:r w:rsidRPr="00EC670A">
        <w:rPr>
          <w:rFonts w:ascii="Times New Roman" w:hAnsi="Times New Roman" w:cs="Times New Roman"/>
          <w:color w:val="auto"/>
        </w:rPr>
        <w:t>1.2.5.20</w:t>
      </w:r>
      <w:r w:rsidR="00D0336E" w:rsidRPr="00EC670A">
        <w:rPr>
          <w:rFonts w:ascii="Times New Roman" w:hAnsi="Times New Roman" w:cs="Times New Roman"/>
          <w:color w:val="auto"/>
        </w:rPr>
        <w:t>. Физическая культура</w:t>
      </w:r>
      <w:bookmarkEnd w:id="105"/>
      <w:bookmarkEnd w:id="106"/>
      <w:bookmarkEnd w:id="107"/>
      <w:bookmarkEnd w:id="108"/>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 xml:space="preserve"> </w:t>
      </w:r>
      <w:r w:rsidRPr="00EC670A">
        <w:rPr>
          <w:rFonts w:ascii="Times New Roman" w:hAnsi="Times New Roman" w:cs="Times New Roman"/>
        </w:rPr>
        <w:t>Предметные результаты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лёгких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D0336E" w:rsidRPr="00EC670A" w:rsidRDefault="006B7DE8" w:rsidP="008E4973">
      <w:pPr>
        <w:spacing w:after="0" w:line="240" w:lineRule="auto"/>
        <w:ind w:firstLine="567"/>
        <w:rPr>
          <w:rFonts w:ascii="Times New Roman" w:hAnsi="Times New Roman" w:cs="Times New Roman"/>
          <w:b/>
        </w:rPr>
      </w:pPr>
      <w:r w:rsidRPr="00EC670A">
        <w:rPr>
          <w:rFonts w:ascii="Times New Roman" w:hAnsi="Times New Roman" w:cs="Times New Roman"/>
        </w:rPr>
        <w:t xml:space="preserve"> </w:t>
      </w:r>
      <w:r w:rsidR="00D0336E" w:rsidRPr="00EC670A">
        <w:rPr>
          <w:rFonts w:ascii="Times New Roman" w:hAnsi="Times New Roman" w:cs="Times New Roman"/>
          <w:b/>
        </w:rPr>
        <w:t>5 класс</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 Ученик научится: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ловкости и координации);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выполнять легкоатлетические упражнения в беге и прыжках (в высоту и длину);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Ученик получит возможность научиться: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выполнять комплексы упражнений лечебной физической культуры с учётом имеющихся индивидуальных нарушений в показателях здоровья;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выполнять нормативы Всероссийского физкультурно-спортивного комплекса «Готов к труду и обороне (ГТО)»</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6 класс</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Ученик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ловкости и координации);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выполнять легкоатлетические упражнения в беге и прыжках (в высоту и длину);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Ученик получит возможность научиться: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определять и кратко характеризовать физическую культуру как занятия физическими упражнениями, подвижными и спортивными играми;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выявлять различия в основных способах передвижения человека;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применять беговые упражнения для развития физических качеств;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выполнять нормативы Всероссийского физкультурно-спортивного комплекса «Готов к труду и обороне (ГТО)».</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7 класс</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 Ученик научится: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ловкости и координации);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выполнять легкоатлетические упражнения в беге и прыжках (в высоту и длину);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проводить занятия физической культурой с использованием оздоровительной ходьбы и бега, подвижных игр, обеспечивать их оздоровительную направленность;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Ученик получит возможность научиться: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демонстрировать физические кондиции (выносливость, скоростную выносливость);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уметь выполнять комбинации из освоенных элементов техники передвижений (перемещения в стойке, остановка, повороты);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описать технику игровых действий и приемов осваивать их самостоятельно;</w:t>
      </w:r>
    </w:p>
    <w:p w:rsidR="006B7DE8"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выполнять нормативы Всероссийского физкультурно-спортивного комплекса «</w:t>
      </w:r>
      <w:r w:rsidR="006B7DE8" w:rsidRPr="00EC670A">
        <w:rPr>
          <w:rFonts w:ascii="Times New Roman" w:hAnsi="Times New Roman" w:cs="Times New Roman"/>
        </w:rPr>
        <w:t>Готов к труду и обороне (ГТО)».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b/>
        </w:rPr>
        <w:t>8 класс</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Ученик научится: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преодолевать естественные и искусственные препятствия с помощью разнообразных способов лазания, прыжков и бега;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осуществлять судейство по одному из осваиваемых видов спорта;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выполнять тестовые нормативы по физической подготовке;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выполнять легкоатлетические упражнения в беге и прыжках (в высоту и длину);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выполнять основные технические действия и приемы игры в баскетбол в условиях учебной и игровой деятельности;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выполнять основные технические действия и приемы игры в волейбол в условиях учебной и игровой деятельности;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Ученик получит возможность научиться: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демонстрировать физические кондиции (выносливость, скоростную выносливость);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уметь выполнять комбинации из освоенных элементов техники передвижений (перемещения в стойке, остановка, повороты);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описать технику игровых действий и приемов осваивать их самостоятельно;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выполнять нормативы Всероссийского физкультурно-спортивного комплекса «Готов к труду и обороне (ГТО)»</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 9 класс</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руководствоваться правилами оказания первой помощи при травмах и ушибах во время самостоятельных занятий физическими упражнениями.</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Способы двигательной (физкультурной) деятельности</w:t>
      </w:r>
      <w:r w:rsidR="006B7DE8"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проводить занятия физической культурой с использованием оздоровительной ходьбы и бега, туристских походов, обеспечивать их оздоровительную направленность;</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проводить восстановительные мероприятия с использованием банных процедур и сеансов оздоровительного массажа.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Физическое совершенствование</w:t>
      </w:r>
      <w:r w:rsidR="006B7DE8"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ловкости и координации);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выполнять акробатические комбинации из числа хорошо освоенных упражнений;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выполнять гимнастические комбинации на спортивных снарядах из числа хорошо освоенных упражнений;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выполнять легкоатлетические упражнения в беге и прыжках (в высоту и длину);</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выполнять основные технические действия и приёмы игры в футбол, волейбол, баскетбол в условиях учебной и игровой деятельности;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выполнять тестовые упражнения на оценку уровня индивидуального развития основных физических качеств.</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выполнять комплексы упражнений лечебной физической культуры с учётом имеющихся индивидуальных нарушений в показателях здоровья;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преодолевать естественные и искусственные препятствия с помощью разнообразных способов лазанья, прыжков и бега;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осуществлять судейство по одному из осваиваемых видов спорта;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выполнять тестовые нормативы по физической подготовке;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выполнять нормативы Всероссийского физкультурно-спортивного комплекса «Готов к труду и обороне (ГТ</w:t>
      </w:r>
      <w:r w:rsidR="006B7DE8" w:rsidRPr="00EC670A">
        <w:rPr>
          <w:rFonts w:ascii="Times New Roman" w:hAnsi="Times New Roman" w:cs="Times New Roman"/>
        </w:rPr>
        <w:t>О)».</w:t>
      </w:r>
    </w:p>
    <w:p w:rsidR="00D0336E" w:rsidRPr="00EC670A" w:rsidRDefault="00DA354C" w:rsidP="00BF7FFB">
      <w:pPr>
        <w:pStyle w:val="5"/>
        <w:spacing w:line="240" w:lineRule="auto"/>
        <w:ind w:firstLine="567"/>
        <w:jc w:val="left"/>
        <w:rPr>
          <w:rFonts w:ascii="Times New Roman" w:hAnsi="Times New Roman" w:cs="Times New Roman"/>
          <w:color w:val="auto"/>
        </w:rPr>
      </w:pPr>
      <w:bookmarkStart w:id="109" w:name="_Toc31718836"/>
      <w:r w:rsidRPr="00EC670A">
        <w:rPr>
          <w:rFonts w:ascii="Times New Roman" w:hAnsi="Times New Roman" w:cs="Times New Roman"/>
          <w:color w:val="auto"/>
        </w:rPr>
        <w:t>1.2.5.21</w:t>
      </w:r>
      <w:r w:rsidR="00D0336E" w:rsidRPr="00EC670A">
        <w:rPr>
          <w:rFonts w:ascii="Times New Roman" w:hAnsi="Times New Roman" w:cs="Times New Roman"/>
          <w:color w:val="auto"/>
        </w:rPr>
        <w:t>. Основы безопасности жизнедеятельности</w:t>
      </w:r>
      <w:bookmarkEnd w:id="109"/>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Ученик  научится</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использовать знания о предельно допустимых концентрациях вредных веществ в атмосфере, воде и почве;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безопасно использовать бытовые приборы;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безопасно использовать средства бытовой химии;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безопасно использовать средства коммуникации;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и характеризовать опасные ситуации криминогенного характера;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предвидеть причины возникновения возможных опасных ситуаций криминогенного характера;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адекватно оценивать ситуацию дорожного движения;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адекватно оценивать ситуацию и безопасно действовать при пожаре;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безопасно использовать средства индивидуальной защиты при пожаре;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безопасно применять первичные средства пожаротушения;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соблюдать правила безопасности дорожного движения пешехода;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соблюдать правила безопасности дорожного движения велосипедиста;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 водном);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и характеризовать причины и последствия опасных ситуаций на воде;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адекватно оценивать ситуацию и безопасно вести у воды и на воде;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использовать средства и способы само- и взаимопомощи на воде;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и характеризовать причины и последствия опасных ситуаций в туристических походах;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адекватно оценивать ситуацию и безопасно вести в туристических походах;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адекватно оценивать ситуацию и ориентироваться на местности;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добывать и поддерживать огонь в автономных условиях;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подавать сигналы бедствия и отвечать на них;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безопасно использовать средства индивидуальной защиты;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характеризовать причины и последствия чрезвычайных ситуаций техногенного характера для личности, общества и государства;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предвидеть опасности и правильно действовать в чрезвычайных ситуациях техногенного характера;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мероприятия по защите населения от чрезвычайных ситуаций техногенного характера;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безопасно действовать по сигналу «Внимание всем!»;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безопасно использовать средства индивидуальной и коллективной защиты;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мероприятия по защите населения от терроризма, экстремизма, наркотизма;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и характеризовать опасные ситуации в местах большого скопления людей;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предвидеть причины возникновения возможных опасных ситуаций в местах большого скопления людей;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адекватно оценивать ситуацию и безопасно действовать в местах массового скопления людей;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оповещать (вызывать) экстренные службы при чрезвычайной ситуации;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характеризовать безопасный и здоровый образ жизни, его составляющие и значение для личности, общества и государства;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мероприятия и факторы, укрепляющие и разрушающие здоровье;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планировать профилактические мероприятия по сохранению и укреплению своего здоровья;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выявлять мероприятия и факторы, потенциально опасные для здоровья;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анализировать состояние своего здоровья;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определять состояния оказания неотложной помощи;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использовать алгоритм действий по оказанию первой помощи;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средства оказания первой помощи;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оказывать первую помощь при наружном и внутреннем кровотечении;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извлекать инородное тело из верхних дыхательных путей;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оказывать первую помощь при ушибах;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оказывать первую помощь при растяжениях;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оказывать первую помощь при вывихах;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оказывать первую помощь при переломах;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оказывать первую помощь при ожогах;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оказывать первую помощь при отморожениях и общем переохлаждении;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оказывать первую помощь при отравлениях;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оказывать первую помощь при тепловом (солнечном) ударе;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оказывать первую помощь при укусе насекомых и змей.</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безопасно использовать средства индивидуальной защиты велосипедиста;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классифицировать и характеризовать причины и последствия опасных ситуаций в туристических поездках;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готовиться к туристическим поездкам;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адекватно оценивать ситуацию и безопасно вести в туристических поездках;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последствия возможных опасных ситуаций в местах большого скопления людей;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последствия возможных опасных ситуаций криминогенного характера;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анализировать последствия проявления терроризма, экстремизма, наркотизма;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характеризовать роль семьи в жизни личности и общества и ее влияние на здоровье человека;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основные правовые аспекты оказания первой помощи;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оказывать первую помощь при не инфекционных заболеваниях;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оказывать первую помощь при инфекционных заболеваниях;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оказывать первую помощь при остановке сердечной деятельности;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использовать для решения коммуникативных задач в области безопасности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усваивать приемы действий в различных опасных и чрезвычайных ситуациях;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творчески решать моделируемые ситуации и практические задачи в области безопасности жизнедеятельности.</w:t>
      </w:r>
    </w:p>
    <w:p w:rsidR="00D0336E" w:rsidRPr="00EC670A" w:rsidRDefault="006B7DE8"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 xml:space="preserve"> </w:t>
      </w:r>
      <w:r w:rsidR="00D0336E" w:rsidRPr="00EC670A">
        <w:rPr>
          <w:rFonts w:ascii="Times New Roman" w:hAnsi="Times New Roman" w:cs="Times New Roman"/>
          <w:b/>
          <w:bCs/>
        </w:rPr>
        <w:t>9 класс</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Ученик  научится</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и характеризовать условия экологической безопасности;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и характеризовать опасные ситуации криминогенного характера;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предвидеть причины возникновения возможных опасных ситуаций криминогенного характера;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безопасно вести и применять способы самозащиты в криминогенной ситуации на улице;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безопасно вести и применять способы самозащиты в криминогенной ситуации в подъезде;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безопасно вести и применять способы самозащиты в криминогенной ситуации в лифте;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безопасно вести и применять способы самозащиты в криминогенной ситуации в квартире;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адекватно оценивать ситуацию и безопасно действовать при пожаре;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безопасно использовать средства индивидуальной защиты при пожаре;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безопасно применять первичные средства пожаротушения;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соблюдать правила безопасности дорожного движения пешехода;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соблюдать правила безопасности дорожного движения велосипедиста;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 водном);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и характеризовать причины и последствия опасных ситуаций в туристических походах;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адекватно оценивать ситуацию и безопасно вести в туристических походах;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адекватно оценивать ситуацию и ориентироваться на местности;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подавать сигналы бедствия и отвечать на них;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характеризовать причины и последствия чрезвычайных ситуаций природного характера для личности, общества и государства;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предвидеть опасности и правильно действовать в случае чрезвычайных ситуаций природного характера;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мероприятия по защите населения от чрезвычайных ситуаций природного характера;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безопасно использовать средства индивидуальной защиты;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безопасно действовать по сигналу «Внимание всем!»;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безопасно использовать средства индивидуальной и коллективной защиты;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мероприятия по защите населения от терроризма, экстремизма, наркотизма;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и характеризовать опасные ситуации в местах большого скопления людей;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предвидеть причины возникновения возможных опасных ситуаций в местах большого скопления людей;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адекватно оценивать ситуацию и безопасно действовать в местах массового скопления людей;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характеризовать безопасный и здоровый образ жизни, его составляющие и значение для личности, общества и государства;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мероприятия и факторы, укрепляющие и разрушающие здоровье;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планировать профилактические мероприятия по сохранению и укреплению своего здоровья;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адекватно оценивать нагрузку и профилактические занятия по укреплению здоровья; планировать распорядок дня с учетом нагрузок;</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выявлять мероприятия и факторы, потенциально опасные для здоровья;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анализировать состояние своего здоровья;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определять состояния оказания неотложной помощи;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использовать алгоритм действий по оказанию первой помощи;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средства оказания первой помощи;</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Ученик получит возможность научиться: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безопасно использовать средства индивидуальной защиты велосипедиста;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классифицировать и характеризовать причины и последствия опасных ситуаций в туристических поездках;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готовиться к туристическим поездкам;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адекватно оценивать ситуацию и безопасно вести в туристических поездках;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последствия возможных опасных ситуаций в местах большого скопления людей;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последствия возможных опасных ситуаций криминогенного характера;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безопасно вести и применять права покупателя;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анализировать последствия проявления терроризма, экстремизма, наркотизма;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характеризовать роль семьи в жизни личности и общества и ее влияние на здоровье человека;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классифицировать основные правовые аспекты оказания первой помощи;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оказывать первую помощь при не инфекционных заболеваниях;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оказывать первую помощь при инфекционных заболеваниях;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оказывать первую помощь при остановке сердечной деятельности;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оказывать первую помощь при коме;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оказывать первую помощь при поражении электрическим током;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использовать для решения коммуникативных задач в области безопасности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усваивать приемы действий в различных опасных и чрезвычайных ситуациях;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творчески решать моделируемые ситуации и практические задачи в области</w:t>
      </w:r>
      <w:r w:rsidR="006B7DE8" w:rsidRPr="00EC670A">
        <w:rPr>
          <w:rFonts w:ascii="Times New Roman" w:hAnsi="Times New Roman" w:cs="Times New Roman"/>
        </w:rPr>
        <w:t xml:space="preserve"> безопасности жизнедеятельности</w:t>
      </w:r>
    </w:p>
    <w:p w:rsidR="00D0336E" w:rsidRPr="00EC670A" w:rsidRDefault="00DA354C" w:rsidP="00BF7FFB">
      <w:pPr>
        <w:pStyle w:val="5"/>
        <w:spacing w:line="240" w:lineRule="auto"/>
        <w:ind w:firstLine="567"/>
        <w:jc w:val="left"/>
        <w:rPr>
          <w:rFonts w:ascii="Times New Roman" w:hAnsi="Times New Roman" w:cs="Times New Roman"/>
          <w:color w:val="auto"/>
        </w:rPr>
      </w:pPr>
      <w:bookmarkStart w:id="110" w:name="_Toc31718837"/>
      <w:bookmarkStart w:id="111" w:name="_Toc406058984"/>
      <w:bookmarkStart w:id="112" w:name="_Toc409691649"/>
      <w:bookmarkStart w:id="113" w:name="_Toc410653972"/>
      <w:bookmarkStart w:id="114" w:name="_Toc414553158"/>
      <w:r w:rsidRPr="00EC670A">
        <w:rPr>
          <w:rFonts w:ascii="Times New Roman" w:hAnsi="Times New Roman" w:cs="Times New Roman"/>
          <w:color w:val="auto"/>
        </w:rPr>
        <w:t>1.2.5.2</w:t>
      </w:r>
      <w:r w:rsidR="00D81EB8" w:rsidRPr="00EC670A">
        <w:rPr>
          <w:rFonts w:ascii="Times New Roman" w:hAnsi="Times New Roman" w:cs="Times New Roman"/>
          <w:color w:val="auto"/>
        </w:rPr>
        <w:t>2</w:t>
      </w:r>
      <w:r w:rsidR="00D0336E" w:rsidRPr="00EC670A">
        <w:rPr>
          <w:rFonts w:ascii="Times New Roman" w:hAnsi="Times New Roman" w:cs="Times New Roman"/>
          <w:color w:val="auto"/>
        </w:rPr>
        <w:t>.Основы духовно-нравственной  культуры народов России</w:t>
      </w:r>
      <w:bookmarkEnd w:id="110"/>
    </w:p>
    <w:p w:rsidR="00D0336E" w:rsidRPr="00EC670A" w:rsidRDefault="00D0336E" w:rsidP="008E4973">
      <w:pPr>
        <w:spacing w:after="0" w:line="240" w:lineRule="auto"/>
        <w:ind w:left="-360" w:firstLine="567"/>
        <w:jc w:val="both"/>
        <w:rPr>
          <w:rFonts w:ascii="Times New Roman" w:hAnsi="Times New Roman" w:cs="Times New Roman"/>
        </w:rPr>
      </w:pPr>
      <w:r w:rsidRPr="00EC670A">
        <w:rPr>
          <w:rFonts w:ascii="Times New Roman" w:hAnsi="Times New Roman" w:cs="Times New Roman"/>
        </w:rPr>
        <w:t>Предметные результаты: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формирование представлений об основах светской этики;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понимание значения нравственности в жизни человека, семьи и общества.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Выпускник научится: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различать хорошие и плохие поступки людей, оценивать их с общепринятых нравственных позиций;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рассказывать о составе семьи, своих обязанностей в семье,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оценивать характер семейных взаимоотношений;оценивать, приводя примеры, своё поведение в семье, школе и вне их;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объяснять значение понятий «малая родина», «Родина», «россиянин»;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приводить примеры беззаветного служения Родине – России;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контролировать процесс и результаты своей деятельности, вносить необходимые коррективы на основе учёта сделанных ошибок;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сравнивать результаты своей деятельности и деятельности одноклассников, объективно оценивать их;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оценивать правильность выполнения действий, осознавать трудности, искать их причины и способы преодоления;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осознавать учебно-познавательную задачу, целенаправленно решать её, ориентируясь на учителя и одноклассников;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осуществлять поиск и анализ необходимой информации для решения учебных задач: из учебника (текстовой и иллюстративный материал), наблюдений исторических и культурных памятников, общений с людьми; аргументировано отвечать на вопросы, обосновывать свою точку зрения,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сотрудничать с учителем и одноклассниками при решении учебных задач;</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проявлять готовность к совместной деятельности в группах, отвечать за результаты своих действий, осуществлять помощь одноклассникам; допускать возможность существования у людей различных точек зрения, проявлять терпимость и доброжелательность к одноклассникам.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проявлять инициативу в постановке новых задач, предлагать собственные способы решения;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самостоятельно преобразовывать практическую задачу в познавательную;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сравнивать обычаи и традиции народов России, авторское и своё отношение к литературным героям, реальным событиям и людям;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использовать дополнительную информацию (словари, энциклопедии, детскую художественную литературу, Интернет) с целью поиска ответов на вопросы, извлечения сведений об образе жизни, обычаях и традициях народов России для создания собственных устных и письменных сообщений, презентаций;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обобщать и систематизировать её; </w:t>
      </w:r>
    </w:p>
    <w:p w:rsidR="000A424B" w:rsidRPr="00A81748" w:rsidRDefault="00D0336E" w:rsidP="00AE58C0">
      <w:pPr>
        <w:spacing w:after="0" w:line="240" w:lineRule="auto"/>
        <w:ind w:firstLine="567"/>
        <w:jc w:val="both"/>
        <w:rPr>
          <w:rFonts w:ascii="Cambria" w:hAnsi="Cambria"/>
          <w:b/>
          <w:bCs/>
          <w:color w:val="FF0000"/>
          <w:sz w:val="28"/>
          <w:szCs w:val="28"/>
          <w:lang w:bidi="en-US"/>
        </w:rPr>
      </w:pPr>
      <w:r w:rsidRPr="00EC670A">
        <w:rPr>
          <w:rFonts w:ascii="Times New Roman" w:hAnsi="Times New Roman" w:cs="Times New Roman"/>
        </w:rPr>
        <w:t>- осуществлять исследовательскую деятельность, участвовать в проектах, выполняемых в рамках уро</w:t>
      </w:r>
      <w:r w:rsidR="006B7DE8" w:rsidRPr="00EC670A">
        <w:rPr>
          <w:rFonts w:ascii="Times New Roman" w:hAnsi="Times New Roman" w:cs="Times New Roman"/>
        </w:rPr>
        <w:t>ка или внеурочной деятельности.</w:t>
      </w:r>
      <w:r w:rsidR="000A424B" w:rsidRPr="00A81748">
        <w:rPr>
          <w:rFonts w:ascii="Times New Roman" w:hAnsi="Times New Roman"/>
          <w:b/>
          <w:sz w:val="28"/>
          <w:szCs w:val="28"/>
        </w:rPr>
        <w:t xml:space="preserve">  </w:t>
      </w:r>
    </w:p>
    <w:p w:rsidR="000A424B" w:rsidRPr="00EA4CC9" w:rsidRDefault="000A424B" w:rsidP="00EA4CC9">
      <w:pPr>
        <w:pStyle w:val="4"/>
        <w:spacing w:before="0" w:after="0" w:line="240" w:lineRule="auto"/>
        <w:rPr>
          <w:rFonts w:ascii="Times New Roman" w:hAnsi="Times New Roman" w:cs="Times New Roman"/>
          <w:i w:val="0"/>
          <w:color w:val="auto"/>
          <w:sz w:val="22"/>
          <w:szCs w:val="22"/>
          <w:lang w:val="ru-RU"/>
        </w:rPr>
      </w:pPr>
      <w:bookmarkStart w:id="115" w:name="_Toc31718838"/>
      <w:r w:rsidRPr="00EA4CC9">
        <w:rPr>
          <w:rFonts w:ascii="Times New Roman" w:hAnsi="Times New Roman" w:cs="Times New Roman"/>
          <w:i w:val="0"/>
          <w:color w:val="auto"/>
          <w:sz w:val="22"/>
          <w:szCs w:val="22"/>
          <w:lang w:val="ru-RU" w:bidi="en-US"/>
        </w:rPr>
        <w:t>1.2.6.Критерии и нормы оценки предметных результатов обучающихся</w:t>
      </w:r>
      <w:bookmarkEnd w:id="115"/>
    </w:p>
    <w:p w:rsidR="000A424B" w:rsidRPr="00EA4CC9" w:rsidRDefault="000A424B" w:rsidP="00EA4CC9">
      <w:pPr>
        <w:spacing w:after="0" w:line="240" w:lineRule="auto"/>
        <w:ind w:firstLine="567"/>
        <w:rPr>
          <w:rFonts w:ascii="Times New Roman" w:hAnsi="Times New Roman" w:cs="Times New Roman"/>
          <w:b/>
        </w:rPr>
      </w:pPr>
      <w:r w:rsidRPr="00EA4CC9">
        <w:rPr>
          <w:rFonts w:ascii="Times New Roman" w:hAnsi="Times New Roman" w:cs="Times New Roman"/>
          <w:b/>
        </w:rPr>
        <w:t>РУССКИЙ ЯЗЫК</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Устные ответы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При оценке ответа ученика надо руководствоваться следующими критериями: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1) полнота и правильность ответа;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2) степень осознанности, понимания изученного;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3) языковое  оформление ответа.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Оценка «5» ставится, если ученик: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1) полно излагает изученный материал, дает правильное определение языковых понятий;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3) излагает материал последовательно и правильно с точки зрения норм литературного языка.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Оценка «3» ставится, если ученик обнаруживает знание и понимание основных положений данной   темы,   но: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1)   излагает   материал   неполно   и   допускает   неточности   в   определении понятий    или    формулировке    правил;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2)    не    умеет    достаточно    глубоко    и    доказательно обосновать       свои       суждения       и       привести       свои       примеры;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3)     излагает       материал непоследовательно и допускает ошибки в языковом оформлении излагаемого.</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если</w:t>
      </w:r>
      <w:r w:rsidRPr="00EA4CC9">
        <w:rPr>
          <w:rFonts w:ascii="Times New Roman" w:hAnsi="Times New Roman" w:cs="Times New Roman"/>
        </w:rPr>
        <w:tab/>
        <w:t>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(«5»,»4»,»3»)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Диктанты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Контрольный      словарный      диктант      проверяет      усвоение      слов      с      непроверяемыми      и труднопроверяемыми    орфограммами.    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Для   контрольных   диктантов   следует   подбирать   такие    тексты,   в   которых   изучаемые   в данной теме орфограммы и пунктограммы были бы представлены не менее 2-3 случаями.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Из    изученных ранее орфограмм и пунктограмм включаются основные: они должны быть представлены    1-3    случаями.    В    целом    количество    проверяемых    орфограмм    не    должно превышать   в   5   классе   -12   различных   орфограмм   и   2-3   пунктограммы,   в   6   классе   -16 различных   орфограмм   и   3-4   пунктограммы,   в   7   классе   -20   различных   орфограмм   и   4-5 пунктограмм,   в   8   классе   -24   различных   орфограмм   и   10   пунктограмм,   в   9   классе   -24 различных орфограмм и 15 пунктограмм.</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 текст контрольных диктантов могут включаться только те вновь изученные орфограммы, которые в достаточной мере закреплялись (не менее чем на 2-3 предыдущих уроках).</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 диктантах  должно быть  в 5 классе – не более 5 слов. До конца первой четверти  (а в 5 классе   –   до   конца   первого   полугодия)   сохраняется   объем   текста,   рекомендованный   для предыдущего класса.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оценке       диктанта       исправляются,       но       не        учитываются        орфографические        и пунктуационные ошибки:</w:t>
      </w:r>
    </w:p>
    <w:p w:rsidR="000A424B" w:rsidRPr="00EA4CC9" w:rsidRDefault="000A424B" w:rsidP="00524584">
      <w:pPr>
        <w:numPr>
          <w:ilvl w:val="0"/>
          <w:numId w:val="271"/>
        </w:numPr>
        <w:spacing w:after="0" w:line="240" w:lineRule="auto"/>
        <w:ind w:left="0" w:firstLine="567"/>
        <w:jc w:val="both"/>
        <w:rPr>
          <w:rFonts w:ascii="Times New Roman" w:hAnsi="Times New Roman" w:cs="Times New Roman"/>
        </w:rPr>
      </w:pPr>
      <w:r w:rsidRPr="00EA4CC9">
        <w:rPr>
          <w:rFonts w:ascii="Times New Roman" w:hAnsi="Times New Roman" w:cs="Times New Roman"/>
        </w:rPr>
        <w:t>В переносе слов;</w:t>
      </w:r>
    </w:p>
    <w:p w:rsidR="000A424B" w:rsidRPr="00EA4CC9" w:rsidRDefault="000A424B" w:rsidP="00524584">
      <w:pPr>
        <w:numPr>
          <w:ilvl w:val="0"/>
          <w:numId w:val="271"/>
        </w:numPr>
        <w:spacing w:after="0" w:line="240" w:lineRule="auto"/>
        <w:ind w:left="0" w:firstLine="567"/>
        <w:jc w:val="both"/>
        <w:rPr>
          <w:rFonts w:ascii="Times New Roman" w:hAnsi="Times New Roman" w:cs="Times New Roman"/>
        </w:rPr>
      </w:pPr>
      <w:r w:rsidRPr="00EA4CC9">
        <w:rPr>
          <w:rFonts w:ascii="Times New Roman" w:hAnsi="Times New Roman" w:cs="Times New Roman"/>
        </w:rPr>
        <w:t>На правила, которые не включены в школьную программу;</w:t>
      </w:r>
    </w:p>
    <w:p w:rsidR="000A424B" w:rsidRPr="00EA4CC9" w:rsidRDefault="000A424B" w:rsidP="00524584">
      <w:pPr>
        <w:numPr>
          <w:ilvl w:val="0"/>
          <w:numId w:val="271"/>
        </w:numPr>
        <w:spacing w:after="0" w:line="240" w:lineRule="auto"/>
        <w:ind w:left="0" w:firstLine="567"/>
        <w:rPr>
          <w:rFonts w:ascii="Times New Roman" w:hAnsi="Times New Roman" w:cs="Times New Roman"/>
        </w:rPr>
      </w:pPr>
      <w:r w:rsidRPr="00EA4CC9">
        <w:rPr>
          <w:rFonts w:ascii="Times New Roman" w:hAnsi="Times New Roman" w:cs="Times New Roman"/>
        </w:rPr>
        <w:t>На еще не изученные правила;</w:t>
      </w:r>
    </w:p>
    <w:p w:rsidR="000A424B" w:rsidRPr="00EA4CC9" w:rsidRDefault="000A424B" w:rsidP="00524584">
      <w:pPr>
        <w:numPr>
          <w:ilvl w:val="0"/>
          <w:numId w:val="271"/>
        </w:numPr>
        <w:spacing w:after="0" w:line="240" w:lineRule="auto"/>
        <w:ind w:left="0" w:firstLine="567"/>
        <w:rPr>
          <w:rFonts w:ascii="Times New Roman" w:hAnsi="Times New Roman" w:cs="Times New Roman"/>
        </w:rPr>
      </w:pPr>
      <w:r w:rsidRPr="00EA4CC9">
        <w:rPr>
          <w:rFonts w:ascii="Times New Roman" w:hAnsi="Times New Roman" w:cs="Times New Roman"/>
        </w:rPr>
        <w:t>В словах с непроверяемыми написаниями, над которыми не проводилась специальная работа;</w:t>
      </w:r>
    </w:p>
    <w:p w:rsidR="000A424B" w:rsidRPr="00EA4CC9" w:rsidRDefault="000A424B" w:rsidP="00524584">
      <w:pPr>
        <w:numPr>
          <w:ilvl w:val="0"/>
          <w:numId w:val="271"/>
        </w:numPr>
        <w:spacing w:after="0" w:line="240" w:lineRule="auto"/>
        <w:ind w:left="0" w:firstLine="567"/>
        <w:rPr>
          <w:rFonts w:ascii="Times New Roman" w:hAnsi="Times New Roman" w:cs="Times New Roman"/>
        </w:rPr>
      </w:pPr>
      <w:r w:rsidRPr="00EA4CC9">
        <w:rPr>
          <w:rFonts w:ascii="Times New Roman" w:hAnsi="Times New Roman" w:cs="Times New Roman"/>
        </w:rPr>
        <w:t>В передаче авторской пунктуации.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w:t>
      </w:r>
    </w:p>
    <w:p w:rsidR="000A424B" w:rsidRPr="00EA4CC9" w:rsidRDefault="000A424B" w:rsidP="00524584">
      <w:pPr>
        <w:numPr>
          <w:ilvl w:val="0"/>
          <w:numId w:val="271"/>
        </w:numPr>
        <w:spacing w:after="0" w:line="240" w:lineRule="auto"/>
        <w:ind w:left="0"/>
        <w:rPr>
          <w:rFonts w:ascii="Times New Roman" w:hAnsi="Times New Roman" w:cs="Times New Roman"/>
        </w:rPr>
      </w:pPr>
      <w:r w:rsidRPr="00EA4CC9">
        <w:rPr>
          <w:rFonts w:ascii="Times New Roman" w:hAnsi="Times New Roman" w:cs="Times New Roman"/>
        </w:rPr>
        <w:t>В исключениях из правил;</w:t>
      </w:r>
    </w:p>
    <w:p w:rsidR="000A424B" w:rsidRPr="00EA4CC9" w:rsidRDefault="000A424B" w:rsidP="00524584">
      <w:pPr>
        <w:numPr>
          <w:ilvl w:val="0"/>
          <w:numId w:val="271"/>
        </w:numPr>
        <w:spacing w:after="0" w:line="240" w:lineRule="auto"/>
        <w:ind w:left="0"/>
        <w:rPr>
          <w:rFonts w:ascii="Times New Roman" w:hAnsi="Times New Roman" w:cs="Times New Roman"/>
        </w:rPr>
      </w:pPr>
      <w:r w:rsidRPr="00EA4CC9">
        <w:rPr>
          <w:rFonts w:ascii="Times New Roman" w:hAnsi="Times New Roman" w:cs="Times New Roman"/>
        </w:rPr>
        <w:t>В написании большой буквы в составных собственных наименованиях;</w:t>
      </w:r>
    </w:p>
    <w:p w:rsidR="000A424B" w:rsidRPr="00EA4CC9" w:rsidRDefault="000A424B" w:rsidP="00524584">
      <w:pPr>
        <w:numPr>
          <w:ilvl w:val="0"/>
          <w:numId w:val="271"/>
        </w:numPr>
        <w:spacing w:after="0" w:line="240" w:lineRule="auto"/>
        <w:ind w:left="0"/>
        <w:rPr>
          <w:rFonts w:ascii="Times New Roman" w:hAnsi="Times New Roman" w:cs="Times New Roman"/>
        </w:rPr>
      </w:pPr>
      <w:r w:rsidRPr="00EA4CC9">
        <w:rPr>
          <w:rFonts w:ascii="Times New Roman" w:hAnsi="Times New Roman" w:cs="Times New Roman"/>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0A424B" w:rsidRPr="00EA4CC9" w:rsidRDefault="000A424B" w:rsidP="00524584">
      <w:pPr>
        <w:numPr>
          <w:ilvl w:val="0"/>
          <w:numId w:val="271"/>
        </w:numPr>
        <w:spacing w:after="0" w:line="240" w:lineRule="auto"/>
        <w:ind w:left="0"/>
        <w:rPr>
          <w:rFonts w:ascii="Times New Roman" w:hAnsi="Times New Roman" w:cs="Times New Roman"/>
        </w:rPr>
      </w:pPr>
      <w:r w:rsidRPr="00EA4CC9">
        <w:rPr>
          <w:rFonts w:ascii="Times New Roman" w:hAnsi="Times New Roman" w:cs="Times New Roman"/>
        </w:rPr>
        <w:t>В случаях раздельного и слитного написания «не» с прилагательными и причастиями, выступающими в роли сказуемого;</w:t>
      </w:r>
    </w:p>
    <w:p w:rsidR="000A424B" w:rsidRPr="00EA4CC9" w:rsidRDefault="000A424B" w:rsidP="00524584">
      <w:pPr>
        <w:numPr>
          <w:ilvl w:val="0"/>
          <w:numId w:val="271"/>
        </w:numPr>
        <w:spacing w:after="0" w:line="240" w:lineRule="auto"/>
        <w:ind w:left="0"/>
        <w:rPr>
          <w:rFonts w:ascii="Times New Roman" w:hAnsi="Times New Roman" w:cs="Times New Roman"/>
        </w:rPr>
      </w:pPr>
      <w:r w:rsidRPr="00EA4CC9">
        <w:rPr>
          <w:rFonts w:ascii="Times New Roman" w:hAnsi="Times New Roman" w:cs="Times New Roman"/>
        </w:rPr>
        <w:t>В написании ы и   и после приставок;</w:t>
      </w:r>
    </w:p>
    <w:p w:rsidR="000A424B" w:rsidRPr="00EA4CC9" w:rsidRDefault="000A424B" w:rsidP="00524584">
      <w:pPr>
        <w:numPr>
          <w:ilvl w:val="0"/>
          <w:numId w:val="271"/>
        </w:numPr>
        <w:spacing w:after="0" w:line="240" w:lineRule="auto"/>
        <w:ind w:left="0"/>
        <w:rPr>
          <w:rFonts w:ascii="Times New Roman" w:hAnsi="Times New Roman" w:cs="Times New Roman"/>
        </w:rPr>
      </w:pPr>
      <w:r w:rsidRPr="00EA4CC9">
        <w:rPr>
          <w:rFonts w:ascii="Times New Roman" w:hAnsi="Times New Roman" w:cs="Times New Roman"/>
        </w:rPr>
        <w:t>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w:t>
      </w:r>
    </w:p>
    <w:p w:rsidR="000A424B" w:rsidRPr="00EA4CC9" w:rsidRDefault="000A424B" w:rsidP="00524584">
      <w:pPr>
        <w:numPr>
          <w:ilvl w:val="0"/>
          <w:numId w:val="271"/>
        </w:numPr>
        <w:spacing w:after="0" w:line="240" w:lineRule="auto"/>
        <w:ind w:left="0"/>
        <w:rPr>
          <w:rFonts w:ascii="Times New Roman" w:hAnsi="Times New Roman" w:cs="Times New Roman"/>
        </w:rPr>
      </w:pPr>
      <w:r w:rsidRPr="00EA4CC9">
        <w:rPr>
          <w:rFonts w:ascii="Times New Roman" w:hAnsi="Times New Roman" w:cs="Times New Roman"/>
        </w:rPr>
        <w:t>В собственных именах нерусского происхождения;</w:t>
      </w:r>
    </w:p>
    <w:p w:rsidR="000A424B" w:rsidRPr="00EA4CC9" w:rsidRDefault="000A424B" w:rsidP="00524584">
      <w:pPr>
        <w:numPr>
          <w:ilvl w:val="0"/>
          <w:numId w:val="271"/>
        </w:numPr>
        <w:spacing w:after="0" w:line="240" w:lineRule="auto"/>
        <w:ind w:left="0"/>
        <w:rPr>
          <w:rFonts w:ascii="Times New Roman" w:hAnsi="Times New Roman" w:cs="Times New Roman"/>
        </w:rPr>
      </w:pPr>
      <w:r w:rsidRPr="00EA4CC9">
        <w:rPr>
          <w:rFonts w:ascii="Times New Roman" w:hAnsi="Times New Roman" w:cs="Times New Roman"/>
        </w:rPr>
        <w:t>В случаях, когда вместо одного знака препинания поставлен другой;</w:t>
      </w:r>
    </w:p>
    <w:p w:rsidR="000A424B" w:rsidRPr="00EA4CC9" w:rsidRDefault="000A424B" w:rsidP="00524584">
      <w:pPr>
        <w:numPr>
          <w:ilvl w:val="0"/>
          <w:numId w:val="271"/>
        </w:numPr>
        <w:spacing w:after="0" w:line="240" w:lineRule="auto"/>
        <w:ind w:left="0"/>
        <w:rPr>
          <w:rFonts w:ascii="Times New Roman" w:hAnsi="Times New Roman" w:cs="Times New Roman"/>
        </w:rPr>
      </w:pPr>
      <w:r w:rsidRPr="00EA4CC9">
        <w:rPr>
          <w:rFonts w:ascii="Times New Roman" w:hAnsi="Times New Roman" w:cs="Times New Roman"/>
        </w:rPr>
        <w:t>В пропуске одного из сочетающихся знаков препинания или в нарушении их последовательности.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Первые три однотипные ошибки считаются за одну ошибку, каждая следующая подобная  ошибка учитывается как самостоятельная.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Примечание. Если в одном непроверяемом слове допущены 2 и более ошибок, то все они  считаются за одну ошибку.</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Диктант оценивается одной отметкой.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выставляется   за   безошибочную   работу,   а   также   при   наличии   в   ней   одной негрубой орфографической или одной негрубой пунктуационной ошибки.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«2»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При большем количестве ошибок диктант оценивается баллом «1».</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5  класса  –  5 орфографических ошибок), для оценки «2» - 7 орфографических ошибок.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оценке выполнения дополнительных заданий рекомендуется руководствоваться следующим:</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 ставится, если ученик выполнил все задания верно.</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«4» ставится, если ученик выполнил правильно не менее ¾ задания.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   ставится    за   работу,    в    которой    правильно    выполнено    не   менее   половины заданий.</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«2» ставится за работу, в которой не выполнено более половины заданий.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При      оценке      контрольного      словарного      диктанта      рекомендуется      руководствоваться следующим:</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 ставится за диктант, в котором нет ошибок.</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«4» ставится за диктант, в котором ученик допустил 1-2 ошибки.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 ставится за диктант, в котором допущено 3-4 ошибки.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«2» ставится за диктант, в котором допущено до 7 ошибок. При большем количестве ошибок диктант оценивается баллом «1».</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Сочинения и изложения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Сочинения и изложения – основные формы проверки умения правильно и последовательно излагать мысли, уровня речевой подготовки учащихся.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Сочинения и изложения в 4-8 классах проводятся в соответствии с требованиями раздела программы «Развития навыков связной речи».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Примерный   объем   текста   для   подробного   изложения:   в   5   классе   –   100-150   слов.   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Рекомендуется следующий примерный объем классных сочинений: в 5  классе – 0,5 – 1,0 страницы.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С помощью сочинений и изложений проверяются: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1) умение раскрывать тему;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2) умение использовать языковые средства в соответствии со стилем, темой и задачей высказывания;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3) соблюдение языковых норм и правил правописания.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0A424B" w:rsidRPr="00EA4CC9" w:rsidRDefault="000A424B" w:rsidP="00524584">
      <w:pPr>
        <w:numPr>
          <w:ilvl w:val="0"/>
          <w:numId w:val="272"/>
        </w:numPr>
        <w:spacing w:after="0" w:line="240" w:lineRule="auto"/>
        <w:ind w:left="0"/>
        <w:rPr>
          <w:rFonts w:ascii="Times New Roman" w:hAnsi="Times New Roman" w:cs="Times New Roman"/>
        </w:rPr>
      </w:pPr>
      <w:r w:rsidRPr="00EA4CC9">
        <w:rPr>
          <w:rFonts w:ascii="Times New Roman" w:hAnsi="Times New Roman" w:cs="Times New Roman"/>
        </w:rPr>
        <w:t>Содержание сочинения и изложения оценивается по следующим критериям: соответствие работы ученика теме и основной мысли; полнота раскрытия темы;</w:t>
      </w:r>
    </w:p>
    <w:p w:rsidR="000A424B" w:rsidRPr="00EA4CC9" w:rsidRDefault="000A424B" w:rsidP="00524584">
      <w:pPr>
        <w:numPr>
          <w:ilvl w:val="0"/>
          <w:numId w:val="272"/>
        </w:numPr>
        <w:spacing w:after="0" w:line="240" w:lineRule="auto"/>
        <w:ind w:left="0"/>
        <w:jc w:val="both"/>
        <w:rPr>
          <w:rFonts w:ascii="Times New Roman" w:hAnsi="Times New Roman" w:cs="Times New Roman"/>
        </w:rPr>
      </w:pPr>
      <w:r w:rsidRPr="00EA4CC9">
        <w:rPr>
          <w:rFonts w:ascii="Times New Roman" w:hAnsi="Times New Roman" w:cs="Times New Roman"/>
        </w:rPr>
        <w:t>правильность фактического материала; последовательность изложения.</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xml:space="preserve">При оценке речевого оформления сочинений и изложений учитывается: </w:t>
      </w:r>
    </w:p>
    <w:p w:rsidR="000A424B" w:rsidRPr="00EA4CC9" w:rsidRDefault="000A424B" w:rsidP="00524584">
      <w:pPr>
        <w:numPr>
          <w:ilvl w:val="0"/>
          <w:numId w:val="273"/>
        </w:numPr>
        <w:spacing w:after="0" w:line="240" w:lineRule="auto"/>
        <w:ind w:left="0"/>
        <w:rPr>
          <w:rFonts w:ascii="Times New Roman" w:hAnsi="Times New Roman" w:cs="Times New Roman"/>
        </w:rPr>
      </w:pPr>
      <w:r w:rsidRPr="00EA4CC9">
        <w:rPr>
          <w:rFonts w:ascii="Times New Roman" w:hAnsi="Times New Roman" w:cs="Times New Roman"/>
        </w:rPr>
        <w:t xml:space="preserve">Разнообразие словаря и грамматического строя речи; </w:t>
      </w:r>
    </w:p>
    <w:p w:rsidR="000A424B" w:rsidRPr="00EA4CC9" w:rsidRDefault="000A424B" w:rsidP="00524584">
      <w:pPr>
        <w:numPr>
          <w:ilvl w:val="0"/>
          <w:numId w:val="272"/>
        </w:numPr>
        <w:spacing w:after="0" w:line="240" w:lineRule="auto"/>
        <w:ind w:left="0"/>
        <w:rPr>
          <w:rFonts w:ascii="Times New Roman" w:hAnsi="Times New Roman" w:cs="Times New Roman"/>
        </w:rPr>
      </w:pPr>
      <w:r w:rsidRPr="00EA4CC9">
        <w:rPr>
          <w:rFonts w:ascii="Times New Roman" w:hAnsi="Times New Roman" w:cs="Times New Roman"/>
        </w:rPr>
        <w:t xml:space="preserve">Стилевое единство и выразительность речи; </w:t>
      </w:r>
    </w:p>
    <w:p w:rsidR="000A424B" w:rsidRPr="00EA4CC9" w:rsidRDefault="000A424B" w:rsidP="00524584">
      <w:pPr>
        <w:numPr>
          <w:ilvl w:val="0"/>
          <w:numId w:val="272"/>
        </w:numPr>
        <w:spacing w:after="0" w:line="240" w:lineRule="auto"/>
        <w:ind w:left="0"/>
        <w:rPr>
          <w:rFonts w:ascii="Times New Roman" w:hAnsi="Times New Roman" w:cs="Times New Roman"/>
        </w:rPr>
      </w:pPr>
      <w:r w:rsidRPr="00EA4CC9">
        <w:rPr>
          <w:rFonts w:ascii="Times New Roman" w:hAnsi="Times New Roman" w:cs="Times New Roman"/>
        </w:rPr>
        <w:t>Число речевых недочетов.</w:t>
      </w:r>
    </w:p>
    <w:p w:rsidR="000A424B" w:rsidRPr="00EA4CC9" w:rsidRDefault="000A424B" w:rsidP="00524584">
      <w:pPr>
        <w:numPr>
          <w:ilvl w:val="0"/>
          <w:numId w:val="272"/>
        </w:numPr>
        <w:spacing w:after="0" w:line="240" w:lineRule="auto"/>
        <w:ind w:left="0"/>
        <w:jc w:val="both"/>
        <w:rPr>
          <w:rFonts w:ascii="Times New Roman" w:hAnsi="Times New Roman" w:cs="Times New Roman"/>
        </w:rPr>
      </w:pPr>
      <w:r w:rsidRPr="00EA4CC9">
        <w:rPr>
          <w:rFonts w:ascii="Times New Roman" w:hAnsi="Times New Roman" w:cs="Times New Roman"/>
        </w:rPr>
        <w:t xml:space="preserve">Грамотность оценивается по числу допущенных учеником ошибок – орфографических, пунктуационных и грамматических.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w:t>
      </w:r>
    </w:p>
    <w:p w:rsidR="000A424B" w:rsidRPr="00EA4CC9" w:rsidRDefault="000A424B" w:rsidP="00524584">
      <w:pPr>
        <w:numPr>
          <w:ilvl w:val="0"/>
          <w:numId w:val="274"/>
        </w:numPr>
        <w:spacing w:after="0" w:line="240" w:lineRule="auto"/>
        <w:ind w:left="0"/>
        <w:rPr>
          <w:rFonts w:ascii="Times New Roman" w:hAnsi="Times New Roman" w:cs="Times New Roman"/>
        </w:rPr>
      </w:pPr>
      <w:r w:rsidRPr="00EA4CC9">
        <w:rPr>
          <w:rFonts w:ascii="Times New Roman" w:hAnsi="Times New Roman" w:cs="Times New Roman"/>
        </w:rPr>
        <w:t>Содержание работы полностью соответствует теме.</w:t>
      </w:r>
    </w:p>
    <w:p w:rsidR="000A424B" w:rsidRPr="00EA4CC9" w:rsidRDefault="000A424B" w:rsidP="00524584">
      <w:pPr>
        <w:numPr>
          <w:ilvl w:val="0"/>
          <w:numId w:val="274"/>
        </w:numPr>
        <w:spacing w:after="0" w:line="240" w:lineRule="auto"/>
        <w:ind w:left="0"/>
        <w:rPr>
          <w:rFonts w:ascii="Times New Roman" w:hAnsi="Times New Roman" w:cs="Times New Roman"/>
        </w:rPr>
      </w:pPr>
      <w:r w:rsidRPr="00EA4CC9">
        <w:rPr>
          <w:rFonts w:ascii="Times New Roman" w:hAnsi="Times New Roman" w:cs="Times New Roman"/>
        </w:rPr>
        <w:t>Фактические ошибки отсутствуют.</w:t>
      </w:r>
    </w:p>
    <w:p w:rsidR="000A424B" w:rsidRPr="00EA4CC9" w:rsidRDefault="000A424B" w:rsidP="00524584">
      <w:pPr>
        <w:numPr>
          <w:ilvl w:val="0"/>
          <w:numId w:val="274"/>
        </w:numPr>
        <w:spacing w:after="0" w:line="240" w:lineRule="auto"/>
        <w:ind w:left="0"/>
        <w:rPr>
          <w:rFonts w:ascii="Times New Roman" w:hAnsi="Times New Roman" w:cs="Times New Roman"/>
        </w:rPr>
      </w:pPr>
      <w:r w:rsidRPr="00EA4CC9">
        <w:rPr>
          <w:rFonts w:ascii="Times New Roman" w:hAnsi="Times New Roman" w:cs="Times New Roman"/>
        </w:rPr>
        <w:t>Содержание излагается последовательно.</w:t>
      </w:r>
    </w:p>
    <w:p w:rsidR="000A424B" w:rsidRPr="00EA4CC9" w:rsidRDefault="000A424B" w:rsidP="00524584">
      <w:pPr>
        <w:numPr>
          <w:ilvl w:val="0"/>
          <w:numId w:val="274"/>
        </w:numPr>
        <w:spacing w:after="0" w:line="240" w:lineRule="auto"/>
        <w:ind w:left="0"/>
        <w:rPr>
          <w:rFonts w:ascii="Times New Roman" w:hAnsi="Times New Roman" w:cs="Times New Roman"/>
        </w:rPr>
      </w:pPr>
      <w:r w:rsidRPr="00EA4CC9">
        <w:rPr>
          <w:rFonts w:ascii="Times New Roman" w:hAnsi="Times New Roman" w:cs="Times New Roman"/>
        </w:rPr>
        <w:t>Работа отличается богатством словаря, разнообразием используемых синтаксических конструкций, точностью словоупотребления.</w:t>
      </w:r>
    </w:p>
    <w:p w:rsidR="000A424B" w:rsidRPr="00EA4CC9" w:rsidRDefault="000A424B" w:rsidP="00524584">
      <w:pPr>
        <w:numPr>
          <w:ilvl w:val="0"/>
          <w:numId w:val="274"/>
        </w:numPr>
        <w:spacing w:after="0" w:line="240" w:lineRule="auto"/>
        <w:ind w:left="0"/>
        <w:rPr>
          <w:rFonts w:ascii="Times New Roman" w:hAnsi="Times New Roman" w:cs="Times New Roman"/>
        </w:rPr>
      </w:pPr>
      <w:r w:rsidRPr="00EA4CC9">
        <w:rPr>
          <w:rFonts w:ascii="Times New Roman" w:hAnsi="Times New Roman" w:cs="Times New Roman"/>
        </w:rPr>
        <w:t>Достигнуто стилевое единство и выразительность текста.</w:t>
      </w:r>
    </w:p>
    <w:p w:rsidR="000A424B" w:rsidRPr="00EA4CC9" w:rsidRDefault="000A424B" w:rsidP="00524584">
      <w:pPr>
        <w:numPr>
          <w:ilvl w:val="0"/>
          <w:numId w:val="274"/>
        </w:numPr>
        <w:spacing w:after="0" w:line="240" w:lineRule="auto"/>
        <w:ind w:left="0"/>
        <w:rPr>
          <w:rFonts w:ascii="Times New Roman" w:hAnsi="Times New Roman" w:cs="Times New Roman"/>
        </w:rPr>
      </w:pPr>
      <w:r w:rsidRPr="00EA4CC9">
        <w:rPr>
          <w:rFonts w:ascii="Times New Roman" w:hAnsi="Times New Roman" w:cs="Times New Roman"/>
        </w:rPr>
        <w:t>В целом в работе допускается 1 недочет в содержании и 1 – 2 речевых недочета. Грамотность: допускается 1 орфографическая, или 1 пунктуационная, или 1 грамматическая ошибка.</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Оценка «4»</w:t>
      </w:r>
    </w:p>
    <w:p w:rsidR="000A424B" w:rsidRPr="00EA4CC9" w:rsidRDefault="000A424B" w:rsidP="00524584">
      <w:pPr>
        <w:numPr>
          <w:ilvl w:val="0"/>
          <w:numId w:val="274"/>
        </w:numPr>
        <w:spacing w:after="0" w:line="240" w:lineRule="auto"/>
        <w:ind w:left="0"/>
        <w:rPr>
          <w:rFonts w:ascii="Times New Roman" w:hAnsi="Times New Roman" w:cs="Times New Roman"/>
        </w:rPr>
      </w:pPr>
      <w:r w:rsidRPr="00EA4CC9">
        <w:rPr>
          <w:rFonts w:ascii="Times New Roman" w:hAnsi="Times New Roman" w:cs="Times New Roman"/>
        </w:rPr>
        <w:t xml:space="preserve">Содержание работы в основном соответствует теме (имеются незначительные отклонения от темы). </w:t>
      </w:r>
    </w:p>
    <w:p w:rsidR="000A424B" w:rsidRPr="00EA4CC9" w:rsidRDefault="000A424B" w:rsidP="00524584">
      <w:pPr>
        <w:numPr>
          <w:ilvl w:val="0"/>
          <w:numId w:val="274"/>
        </w:numPr>
        <w:spacing w:after="0" w:line="240" w:lineRule="auto"/>
        <w:ind w:left="0"/>
        <w:rPr>
          <w:rFonts w:ascii="Times New Roman" w:hAnsi="Times New Roman" w:cs="Times New Roman"/>
        </w:rPr>
      </w:pPr>
      <w:r w:rsidRPr="00EA4CC9">
        <w:rPr>
          <w:rFonts w:ascii="Times New Roman" w:hAnsi="Times New Roman" w:cs="Times New Roman"/>
        </w:rPr>
        <w:t xml:space="preserve">Содержание в основном достоверно, но имеются единичные фактические неточности. </w:t>
      </w:r>
    </w:p>
    <w:p w:rsidR="000A424B" w:rsidRPr="00EA4CC9" w:rsidRDefault="000A424B" w:rsidP="00524584">
      <w:pPr>
        <w:numPr>
          <w:ilvl w:val="0"/>
          <w:numId w:val="274"/>
        </w:numPr>
        <w:spacing w:after="0" w:line="240" w:lineRule="auto"/>
        <w:ind w:left="0"/>
        <w:rPr>
          <w:rFonts w:ascii="Times New Roman" w:hAnsi="Times New Roman" w:cs="Times New Roman"/>
        </w:rPr>
      </w:pPr>
      <w:r w:rsidRPr="00EA4CC9">
        <w:rPr>
          <w:rFonts w:ascii="Times New Roman" w:hAnsi="Times New Roman" w:cs="Times New Roman"/>
        </w:rPr>
        <w:t xml:space="preserve">Имеются незначительные нарушения последовательности в изложении мыслей. </w:t>
      </w:r>
    </w:p>
    <w:p w:rsidR="000A424B" w:rsidRPr="00EA4CC9" w:rsidRDefault="000A424B" w:rsidP="00524584">
      <w:pPr>
        <w:numPr>
          <w:ilvl w:val="0"/>
          <w:numId w:val="274"/>
        </w:numPr>
        <w:spacing w:after="0" w:line="240" w:lineRule="auto"/>
        <w:ind w:left="0"/>
        <w:rPr>
          <w:rFonts w:ascii="Times New Roman" w:hAnsi="Times New Roman" w:cs="Times New Roman"/>
        </w:rPr>
      </w:pPr>
      <w:r w:rsidRPr="00EA4CC9">
        <w:rPr>
          <w:rFonts w:ascii="Times New Roman" w:hAnsi="Times New Roman" w:cs="Times New Roman"/>
        </w:rPr>
        <w:t>Лексический и грамматический строй речи достаточно разнообразен.</w:t>
      </w:r>
    </w:p>
    <w:p w:rsidR="000A424B" w:rsidRPr="00EA4CC9" w:rsidRDefault="000A424B" w:rsidP="00524584">
      <w:pPr>
        <w:numPr>
          <w:ilvl w:val="0"/>
          <w:numId w:val="274"/>
        </w:numPr>
        <w:tabs>
          <w:tab w:val="left" w:pos="993"/>
        </w:tabs>
        <w:spacing w:after="0" w:line="240" w:lineRule="auto"/>
        <w:ind w:left="0"/>
        <w:jc w:val="both"/>
        <w:rPr>
          <w:rFonts w:ascii="Times New Roman" w:hAnsi="Times New Roman" w:cs="Times New Roman"/>
        </w:rPr>
      </w:pPr>
      <w:r w:rsidRPr="00EA4CC9">
        <w:rPr>
          <w:rFonts w:ascii="Times New Roman" w:hAnsi="Times New Roman" w:cs="Times New Roman"/>
        </w:rPr>
        <w:t>Стиль работы отличается единством и достаточной выразительностью. В целом в работе допускается не более 2 недочетов в содержании и не более 3 – 4 речевых недочетов.</w:t>
      </w:r>
    </w:p>
    <w:p w:rsidR="000A424B" w:rsidRPr="00EA4CC9" w:rsidRDefault="000A424B" w:rsidP="00524584">
      <w:pPr>
        <w:numPr>
          <w:ilvl w:val="0"/>
          <w:numId w:val="274"/>
        </w:numPr>
        <w:spacing w:after="0" w:line="240" w:lineRule="auto"/>
        <w:ind w:left="0"/>
        <w:jc w:val="both"/>
        <w:rPr>
          <w:rFonts w:ascii="Times New Roman" w:hAnsi="Times New Roman" w:cs="Times New Roman"/>
        </w:rPr>
      </w:pPr>
      <w:r w:rsidRPr="00EA4CC9">
        <w:rPr>
          <w:rFonts w:ascii="Times New Roman" w:hAnsi="Times New Roman" w:cs="Times New Roman"/>
        </w:rPr>
        <w:t>Грамотность: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w:t>
      </w:r>
    </w:p>
    <w:p w:rsidR="000A424B" w:rsidRPr="00EA4CC9" w:rsidRDefault="000A424B" w:rsidP="00524584">
      <w:pPr>
        <w:numPr>
          <w:ilvl w:val="0"/>
          <w:numId w:val="275"/>
        </w:numPr>
        <w:spacing w:after="0" w:line="240" w:lineRule="auto"/>
        <w:ind w:left="0"/>
        <w:rPr>
          <w:rFonts w:ascii="Times New Roman" w:hAnsi="Times New Roman" w:cs="Times New Roman"/>
        </w:rPr>
      </w:pPr>
      <w:r w:rsidRPr="00EA4CC9">
        <w:rPr>
          <w:rFonts w:ascii="Times New Roman" w:hAnsi="Times New Roman" w:cs="Times New Roman"/>
        </w:rPr>
        <w:t>В работе допущены существенные отклонения от темы.</w:t>
      </w:r>
    </w:p>
    <w:p w:rsidR="000A424B" w:rsidRPr="00EA4CC9" w:rsidRDefault="000A424B" w:rsidP="00524584">
      <w:pPr>
        <w:numPr>
          <w:ilvl w:val="0"/>
          <w:numId w:val="275"/>
        </w:numPr>
        <w:spacing w:after="0" w:line="240" w:lineRule="auto"/>
        <w:ind w:left="0"/>
        <w:jc w:val="both"/>
        <w:rPr>
          <w:rFonts w:ascii="Times New Roman" w:hAnsi="Times New Roman" w:cs="Times New Roman"/>
        </w:rPr>
      </w:pPr>
      <w:r w:rsidRPr="00EA4CC9">
        <w:rPr>
          <w:rFonts w:ascii="Times New Roman" w:hAnsi="Times New Roman" w:cs="Times New Roman"/>
        </w:rPr>
        <w:t>Работа достоверна в главном, но в ней имеются отдельные фактические неточности.</w:t>
      </w:r>
    </w:p>
    <w:p w:rsidR="000A424B" w:rsidRPr="00EA4CC9" w:rsidRDefault="000A424B" w:rsidP="00524584">
      <w:pPr>
        <w:numPr>
          <w:ilvl w:val="0"/>
          <w:numId w:val="275"/>
        </w:numPr>
        <w:spacing w:after="0" w:line="240" w:lineRule="auto"/>
        <w:ind w:left="0"/>
        <w:jc w:val="both"/>
        <w:rPr>
          <w:rFonts w:ascii="Times New Roman" w:hAnsi="Times New Roman" w:cs="Times New Roman"/>
        </w:rPr>
      </w:pPr>
      <w:r w:rsidRPr="00EA4CC9">
        <w:rPr>
          <w:rFonts w:ascii="Times New Roman" w:hAnsi="Times New Roman" w:cs="Times New Roman"/>
        </w:rPr>
        <w:t>Допущены отдельные нарушения последовательности изложения.</w:t>
      </w:r>
    </w:p>
    <w:p w:rsidR="000A424B" w:rsidRPr="00EA4CC9" w:rsidRDefault="000A424B" w:rsidP="00524584">
      <w:pPr>
        <w:numPr>
          <w:ilvl w:val="0"/>
          <w:numId w:val="275"/>
        </w:numPr>
        <w:spacing w:after="0" w:line="240" w:lineRule="auto"/>
        <w:ind w:left="0"/>
        <w:jc w:val="both"/>
        <w:rPr>
          <w:rFonts w:ascii="Times New Roman" w:hAnsi="Times New Roman" w:cs="Times New Roman"/>
        </w:rPr>
      </w:pPr>
      <w:r w:rsidRPr="00EA4CC9">
        <w:rPr>
          <w:rFonts w:ascii="Times New Roman" w:hAnsi="Times New Roman" w:cs="Times New Roman"/>
        </w:rPr>
        <w:t>Беден словарь и однообразны употребляемые синтаксические конструкции, встречается неправильное словоупотребление.</w:t>
      </w:r>
    </w:p>
    <w:p w:rsidR="000A424B" w:rsidRPr="00EA4CC9" w:rsidRDefault="000A424B" w:rsidP="00524584">
      <w:pPr>
        <w:numPr>
          <w:ilvl w:val="0"/>
          <w:numId w:val="275"/>
        </w:numPr>
        <w:spacing w:after="0" w:line="240" w:lineRule="auto"/>
        <w:ind w:left="0"/>
        <w:jc w:val="both"/>
        <w:rPr>
          <w:rFonts w:ascii="Times New Roman" w:hAnsi="Times New Roman" w:cs="Times New Roman"/>
        </w:rPr>
      </w:pPr>
      <w:r w:rsidRPr="00EA4CC9">
        <w:rPr>
          <w:rFonts w:ascii="Times New Roman" w:hAnsi="Times New Roman" w:cs="Times New Roman"/>
        </w:rPr>
        <w:t>Стиль работы не отличается единством, речь недостаточно выразительна.</w:t>
      </w:r>
    </w:p>
    <w:p w:rsidR="000A424B" w:rsidRPr="00EA4CC9" w:rsidRDefault="000A424B" w:rsidP="00524584">
      <w:pPr>
        <w:numPr>
          <w:ilvl w:val="0"/>
          <w:numId w:val="275"/>
        </w:numPr>
        <w:spacing w:after="0" w:line="240" w:lineRule="auto"/>
        <w:ind w:left="0"/>
        <w:jc w:val="both"/>
        <w:rPr>
          <w:rFonts w:ascii="Times New Roman" w:hAnsi="Times New Roman" w:cs="Times New Roman"/>
        </w:rPr>
      </w:pPr>
      <w:r w:rsidRPr="00EA4CC9">
        <w:rPr>
          <w:rFonts w:ascii="Times New Roman" w:hAnsi="Times New Roman" w:cs="Times New Roman"/>
        </w:rPr>
        <w:t>В целом в работе допускается не более 4 недочетов в содержании и 5 речевых недочетов.</w:t>
      </w:r>
    </w:p>
    <w:p w:rsidR="000A424B" w:rsidRPr="00EA4CC9" w:rsidRDefault="000A424B" w:rsidP="00524584">
      <w:pPr>
        <w:numPr>
          <w:ilvl w:val="0"/>
          <w:numId w:val="275"/>
        </w:numPr>
        <w:spacing w:after="0" w:line="240" w:lineRule="auto"/>
        <w:ind w:left="0"/>
        <w:jc w:val="both"/>
        <w:rPr>
          <w:rFonts w:ascii="Times New Roman" w:hAnsi="Times New Roman" w:cs="Times New Roman"/>
        </w:rPr>
      </w:pPr>
      <w:r w:rsidRPr="00EA4CC9">
        <w:rPr>
          <w:rFonts w:ascii="Times New Roman" w:hAnsi="Times New Roman" w:cs="Times New Roman"/>
        </w:rPr>
        <w:t>Грамотность: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 в 5 классе – 5 орфографических и 4 пунктуационные ошибки), а также 4 грамматические ошибки.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«2»</w:t>
      </w:r>
    </w:p>
    <w:p w:rsidR="000A424B" w:rsidRPr="00EA4CC9" w:rsidRDefault="000A424B" w:rsidP="00524584">
      <w:pPr>
        <w:numPr>
          <w:ilvl w:val="0"/>
          <w:numId w:val="276"/>
        </w:numPr>
        <w:spacing w:after="0" w:line="240" w:lineRule="auto"/>
        <w:ind w:left="0"/>
        <w:rPr>
          <w:rFonts w:ascii="Times New Roman" w:hAnsi="Times New Roman" w:cs="Times New Roman"/>
        </w:rPr>
      </w:pPr>
      <w:r w:rsidRPr="00EA4CC9">
        <w:rPr>
          <w:rFonts w:ascii="Times New Roman" w:hAnsi="Times New Roman" w:cs="Times New Roman"/>
        </w:rPr>
        <w:t>Работа не соответствует теме.</w:t>
      </w:r>
    </w:p>
    <w:p w:rsidR="000A424B" w:rsidRPr="00EA4CC9" w:rsidRDefault="000A424B" w:rsidP="00524584">
      <w:pPr>
        <w:numPr>
          <w:ilvl w:val="0"/>
          <w:numId w:val="276"/>
        </w:numPr>
        <w:spacing w:after="0" w:line="240" w:lineRule="auto"/>
        <w:ind w:left="0"/>
        <w:rPr>
          <w:rFonts w:ascii="Times New Roman" w:hAnsi="Times New Roman" w:cs="Times New Roman"/>
        </w:rPr>
      </w:pPr>
      <w:r w:rsidRPr="00EA4CC9">
        <w:rPr>
          <w:rFonts w:ascii="Times New Roman" w:hAnsi="Times New Roman" w:cs="Times New Roman"/>
        </w:rPr>
        <w:t>Допущено много фактических неточностей.</w:t>
      </w:r>
    </w:p>
    <w:p w:rsidR="000A424B" w:rsidRPr="00EA4CC9" w:rsidRDefault="000A424B" w:rsidP="00524584">
      <w:pPr>
        <w:numPr>
          <w:ilvl w:val="0"/>
          <w:numId w:val="276"/>
        </w:numPr>
        <w:spacing w:after="0" w:line="240" w:lineRule="auto"/>
        <w:ind w:left="0"/>
        <w:jc w:val="both"/>
        <w:rPr>
          <w:rFonts w:ascii="Times New Roman" w:hAnsi="Times New Roman" w:cs="Times New Roman"/>
        </w:rPr>
      </w:pPr>
      <w:r w:rsidRPr="00EA4CC9">
        <w:rPr>
          <w:rFonts w:ascii="Times New Roman" w:hAnsi="Times New Roman" w:cs="Times New Roman"/>
        </w:rPr>
        <w:t>Нарушена последовательность изложения мыслей во всех частях работы, отсутствует связь между ними, работа не соответствует плану.</w:t>
      </w:r>
    </w:p>
    <w:p w:rsidR="000A424B" w:rsidRPr="00EA4CC9" w:rsidRDefault="000A424B" w:rsidP="00524584">
      <w:pPr>
        <w:numPr>
          <w:ilvl w:val="0"/>
          <w:numId w:val="276"/>
        </w:numPr>
        <w:spacing w:after="0" w:line="240" w:lineRule="auto"/>
        <w:ind w:left="0"/>
        <w:jc w:val="both"/>
        <w:rPr>
          <w:rFonts w:ascii="Times New Roman" w:hAnsi="Times New Roman" w:cs="Times New Roman"/>
        </w:rPr>
      </w:pPr>
      <w:r w:rsidRPr="00EA4CC9">
        <w:rPr>
          <w:rFonts w:ascii="Times New Roman" w:hAnsi="Times New Roman" w:cs="Times New Roman"/>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0A424B" w:rsidRPr="00EA4CC9" w:rsidRDefault="000A424B" w:rsidP="00524584">
      <w:pPr>
        <w:numPr>
          <w:ilvl w:val="0"/>
          <w:numId w:val="276"/>
        </w:numPr>
        <w:spacing w:after="0" w:line="240" w:lineRule="auto"/>
        <w:ind w:left="0"/>
        <w:rPr>
          <w:rFonts w:ascii="Times New Roman" w:hAnsi="Times New Roman" w:cs="Times New Roman"/>
        </w:rPr>
      </w:pPr>
      <w:r w:rsidRPr="00EA4CC9">
        <w:rPr>
          <w:rFonts w:ascii="Times New Roman" w:hAnsi="Times New Roman" w:cs="Times New Roman"/>
        </w:rPr>
        <w:t>Нарушено стилевое единство текста.</w:t>
      </w:r>
    </w:p>
    <w:p w:rsidR="000A424B" w:rsidRPr="00EA4CC9" w:rsidRDefault="000A424B" w:rsidP="00524584">
      <w:pPr>
        <w:numPr>
          <w:ilvl w:val="0"/>
          <w:numId w:val="276"/>
        </w:numPr>
        <w:spacing w:after="0" w:line="240" w:lineRule="auto"/>
        <w:ind w:left="0"/>
        <w:jc w:val="both"/>
        <w:rPr>
          <w:rFonts w:ascii="Times New Roman" w:hAnsi="Times New Roman" w:cs="Times New Roman"/>
        </w:rPr>
      </w:pPr>
      <w:r w:rsidRPr="00EA4CC9">
        <w:rPr>
          <w:rFonts w:ascii="Times New Roman" w:hAnsi="Times New Roman" w:cs="Times New Roman"/>
        </w:rPr>
        <w:t xml:space="preserve">В целом в работе допущено 6 недочетов в содержании и до 7 речевых недочетов. Грамотность: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 </w:t>
      </w:r>
    </w:p>
    <w:p w:rsidR="000A424B" w:rsidRPr="00EA4CC9" w:rsidRDefault="000A424B" w:rsidP="00EA4CC9">
      <w:pPr>
        <w:spacing w:after="0" w:line="240" w:lineRule="auto"/>
        <w:ind w:firstLine="567"/>
        <w:rPr>
          <w:rFonts w:ascii="Times New Roman" w:hAnsi="Times New Roman" w:cs="Times New Roman"/>
        </w:rPr>
      </w:pP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Примечания.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оценки «5» превышение объема сочинения не принимается во внимание.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0A424B" w:rsidRPr="00EA4CC9" w:rsidRDefault="000A424B" w:rsidP="00EA4CC9">
      <w:pPr>
        <w:spacing w:after="0" w:line="240" w:lineRule="auto"/>
        <w:ind w:firstLine="567"/>
        <w:rPr>
          <w:rFonts w:ascii="Times New Roman" w:hAnsi="Times New Roman" w:cs="Times New Roman"/>
          <w:b/>
        </w:rPr>
      </w:pPr>
      <w:r w:rsidRPr="00EA4CC9">
        <w:rPr>
          <w:rFonts w:ascii="Times New Roman" w:hAnsi="Times New Roman" w:cs="Times New Roman"/>
          <w:b/>
        </w:rPr>
        <w:t>Обучающие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Обучающие работы (различные упражнения и диктанты неконтрольного характера) оцениваются более строго, чем контрольные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При оценке обучающихся работ учитывается: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1) степень самостоятельности учащегося;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2) этап обучения;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3) объем работы;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4) четкость, аккуратность, каллиграфическая правильность письма.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Тесты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оценке выполнения тестового задания используется следующая шкала «5» - 90 – 100 % правильных ответов; «4» - 78 – 89 % правильных ответов; «3» - 60 – 77 % правильных ответов; «2»- менее 59 % правильных ответов</w:t>
      </w:r>
    </w:p>
    <w:p w:rsidR="000A424B" w:rsidRPr="00EA4CC9" w:rsidRDefault="000A424B" w:rsidP="00EA4CC9">
      <w:pPr>
        <w:spacing w:after="0" w:line="240" w:lineRule="auto"/>
        <w:ind w:firstLine="567"/>
        <w:jc w:val="both"/>
        <w:rPr>
          <w:rFonts w:ascii="Times New Roman" w:hAnsi="Times New Roman" w:cs="Times New Roman"/>
          <w:b/>
        </w:rPr>
      </w:pPr>
    </w:p>
    <w:p w:rsidR="000A424B" w:rsidRPr="00EA4CC9" w:rsidRDefault="000A424B" w:rsidP="00EA4CC9">
      <w:pPr>
        <w:spacing w:after="0" w:line="240" w:lineRule="auto"/>
        <w:ind w:firstLine="567"/>
        <w:jc w:val="both"/>
        <w:rPr>
          <w:rFonts w:ascii="Times New Roman" w:hAnsi="Times New Roman" w:cs="Times New Roman"/>
          <w:b/>
        </w:rPr>
      </w:pPr>
      <w:r w:rsidRPr="00EA4CC9">
        <w:rPr>
          <w:rFonts w:ascii="Times New Roman" w:hAnsi="Times New Roman" w:cs="Times New Roman"/>
          <w:b/>
        </w:rPr>
        <w:t>ЛИТЕРАТУРА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Устные ответы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оценке устных ответов учитель руководствуется следующими основными критериями     в     пределах     программы     данного     класса: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Знание текста и понимание идейно-художественного содержания изученного произведения.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Умение объяснять взаимосвязь событий, характер и поступки героев.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Понимание роли художественных средств в раскрытии идейно-эстетического содержания изученного произведения.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Умение анализировать художественное произведение в соответствии с ведущими идеями эпохи и общественной борьбой.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Умение</w:t>
      </w:r>
      <w:r w:rsidRPr="00EA4CC9">
        <w:rPr>
          <w:rFonts w:ascii="Times New Roman" w:hAnsi="Times New Roman" w:cs="Times New Roman"/>
        </w:rPr>
        <w:tab/>
        <w:t>владеть</w:t>
      </w:r>
      <w:r w:rsidRPr="00EA4CC9">
        <w:rPr>
          <w:rFonts w:ascii="Times New Roman" w:hAnsi="Times New Roman" w:cs="Times New Roman"/>
        </w:rPr>
        <w:tab/>
        <w:t>монологической</w:t>
      </w:r>
      <w:r w:rsidRPr="00EA4CC9">
        <w:rPr>
          <w:rFonts w:ascii="Times New Roman" w:hAnsi="Times New Roman" w:cs="Times New Roman"/>
        </w:rPr>
        <w:tab/>
        <w:t>литературной</w:t>
      </w:r>
      <w:r w:rsidRPr="00EA4CC9">
        <w:rPr>
          <w:rFonts w:ascii="Times New Roman" w:hAnsi="Times New Roman" w:cs="Times New Roman"/>
        </w:rPr>
        <w:tab/>
        <w:t>речью;</w:t>
      </w:r>
      <w:r w:rsidRPr="00EA4CC9">
        <w:rPr>
          <w:rFonts w:ascii="Times New Roman" w:hAnsi="Times New Roman" w:cs="Times New Roman"/>
        </w:rPr>
        <w:tab/>
        <w:t>логичность</w:t>
      </w:r>
      <w:r w:rsidRPr="00EA4CC9">
        <w:rPr>
          <w:rFonts w:ascii="Times New Roman" w:hAnsi="Times New Roman" w:cs="Times New Roman"/>
        </w:rPr>
        <w:tab/>
        <w:t>и последовательность ответа; беглость, правильность и выразительность чтения с учетом темпа чтения по классам.</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 соответствии с этим:</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Отметкой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(9—11 кл.); свободное владение монологической литературной речью.</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Отметкой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w:t>
      </w:r>
      <w:r w:rsidRPr="00EA4CC9">
        <w:rPr>
          <w:rFonts w:ascii="Times New Roman" w:hAnsi="Times New Roman" w:cs="Times New Roman"/>
        </w:rPr>
        <w:softHyphen/>
        <w:t>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Однако допускается одна-две неточности в ответе.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Отметкой «3»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Отметкой «2»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Сочинения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В основу оценки сочинений по литературе должны быть положены следующие главные критерии в пределах программы данного класса:</w:t>
      </w:r>
    </w:p>
    <w:p w:rsidR="000A424B" w:rsidRPr="00EA4CC9" w:rsidRDefault="000A424B" w:rsidP="00524584">
      <w:pPr>
        <w:numPr>
          <w:ilvl w:val="0"/>
          <w:numId w:val="277"/>
        </w:numPr>
        <w:spacing w:after="0" w:line="240" w:lineRule="auto"/>
        <w:ind w:left="0"/>
        <w:jc w:val="both"/>
        <w:rPr>
          <w:rFonts w:ascii="Times New Roman" w:hAnsi="Times New Roman" w:cs="Times New Roman"/>
        </w:rPr>
      </w:pPr>
      <w:r w:rsidRPr="00EA4CC9">
        <w:rPr>
          <w:rFonts w:ascii="Times New Roman" w:hAnsi="Times New Roman" w:cs="Times New Roman"/>
        </w:rPr>
        <w:t>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w:t>
      </w:r>
    </w:p>
    <w:p w:rsidR="000A424B" w:rsidRPr="00EA4CC9" w:rsidRDefault="000A424B" w:rsidP="00524584">
      <w:pPr>
        <w:numPr>
          <w:ilvl w:val="0"/>
          <w:numId w:val="277"/>
        </w:numPr>
        <w:spacing w:after="0" w:line="240" w:lineRule="auto"/>
        <w:ind w:left="0"/>
        <w:jc w:val="both"/>
        <w:rPr>
          <w:rFonts w:ascii="Times New Roman" w:hAnsi="Times New Roman" w:cs="Times New Roman"/>
        </w:rPr>
      </w:pPr>
      <w:r w:rsidRPr="00EA4CC9">
        <w:rPr>
          <w:rFonts w:ascii="Times New Roman" w:hAnsi="Times New Roman" w:cs="Times New Roman"/>
        </w:rPr>
        <w:t>точность и богатство лексики, умение пользоваться изобразительными средствами языка.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за грамотность сочинения выставляется в соответствии с «Нормами оценки знаний, умений и навыков учащихся по русскому языку».</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Отметка «5» ставится за сочинение:</w:t>
      </w:r>
    </w:p>
    <w:p w:rsidR="000A424B" w:rsidRPr="00EA4CC9" w:rsidRDefault="000A424B" w:rsidP="00524584">
      <w:pPr>
        <w:numPr>
          <w:ilvl w:val="0"/>
          <w:numId w:val="278"/>
        </w:numPr>
        <w:spacing w:after="0" w:line="240" w:lineRule="auto"/>
        <w:ind w:left="0"/>
        <w:jc w:val="both"/>
        <w:rPr>
          <w:rFonts w:ascii="Times New Roman" w:hAnsi="Times New Roman" w:cs="Times New Roman"/>
        </w:rPr>
      </w:pPr>
      <w:r w:rsidRPr="00EA4CC9">
        <w:rPr>
          <w:rFonts w:ascii="Times New Roman" w:hAnsi="Times New Roman" w:cs="Times New Roman"/>
        </w:rP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w:t>
      </w:r>
    </w:p>
    <w:p w:rsidR="000A424B" w:rsidRPr="00EA4CC9" w:rsidRDefault="000A424B" w:rsidP="00524584">
      <w:pPr>
        <w:numPr>
          <w:ilvl w:val="0"/>
          <w:numId w:val="278"/>
        </w:numPr>
        <w:spacing w:after="0" w:line="240" w:lineRule="auto"/>
        <w:ind w:left="0"/>
        <w:jc w:val="both"/>
        <w:rPr>
          <w:rFonts w:ascii="Times New Roman" w:hAnsi="Times New Roman" w:cs="Times New Roman"/>
        </w:rPr>
      </w:pPr>
      <w:r w:rsidRPr="00EA4CC9">
        <w:rPr>
          <w:rFonts w:ascii="Times New Roman" w:hAnsi="Times New Roman" w:cs="Times New Roman"/>
        </w:rPr>
        <w:t>стройное по композиции, логичное и последовательное в изложении мыслей;</w:t>
      </w:r>
    </w:p>
    <w:p w:rsidR="000A424B" w:rsidRPr="00EA4CC9" w:rsidRDefault="000A424B" w:rsidP="00524584">
      <w:pPr>
        <w:numPr>
          <w:ilvl w:val="0"/>
          <w:numId w:val="278"/>
        </w:numPr>
        <w:spacing w:after="0" w:line="240" w:lineRule="auto"/>
        <w:ind w:left="0"/>
        <w:jc w:val="both"/>
        <w:rPr>
          <w:rFonts w:ascii="Times New Roman" w:hAnsi="Times New Roman" w:cs="Times New Roman"/>
        </w:rPr>
      </w:pPr>
      <w:r w:rsidRPr="00EA4CC9">
        <w:rPr>
          <w:rFonts w:ascii="Times New Roman" w:hAnsi="Times New Roman" w:cs="Times New Roman"/>
        </w:rPr>
        <w:t>написанное правильным литературным языком и стилистически соответствующее содержанию.</w:t>
      </w:r>
    </w:p>
    <w:p w:rsidR="000A424B" w:rsidRPr="00EA4CC9" w:rsidRDefault="000A424B" w:rsidP="00EA4CC9">
      <w:pPr>
        <w:spacing w:after="0" w:line="240" w:lineRule="auto"/>
        <w:jc w:val="both"/>
        <w:rPr>
          <w:rFonts w:ascii="Times New Roman" w:hAnsi="Times New Roman" w:cs="Times New Roman"/>
        </w:rPr>
      </w:pPr>
      <w:r w:rsidRPr="00EA4CC9">
        <w:rPr>
          <w:rFonts w:ascii="Times New Roman" w:hAnsi="Times New Roman" w:cs="Times New Roman"/>
        </w:rPr>
        <w:t>Допускается незначительная неточность в содержании, один-два речевых недочета.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Отметка «4» ставится за сочинение:</w:t>
      </w:r>
    </w:p>
    <w:p w:rsidR="000A424B" w:rsidRPr="00EA4CC9" w:rsidRDefault="000A424B" w:rsidP="00524584">
      <w:pPr>
        <w:numPr>
          <w:ilvl w:val="0"/>
          <w:numId w:val="279"/>
        </w:numPr>
        <w:spacing w:after="0" w:line="240" w:lineRule="auto"/>
        <w:ind w:left="0"/>
        <w:jc w:val="both"/>
        <w:rPr>
          <w:rFonts w:ascii="Times New Roman" w:hAnsi="Times New Roman" w:cs="Times New Roman"/>
        </w:rPr>
      </w:pPr>
      <w:r w:rsidRPr="00EA4CC9">
        <w:rPr>
          <w:rFonts w:ascii="Times New Roman" w:hAnsi="Times New Roman" w:cs="Times New Roman"/>
        </w:rP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0A424B" w:rsidRPr="00EA4CC9" w:rsidRDefault="000A424B" w:rsidP="00524584">
      <w:pPr>
        <w:numPr>
          <w:ilvl w:val="0"/>
          <w:numId w:val="279"/>
        </w:numPr>
        <w:spacing w:after="0" w:line="240" w:lineRule="auto"/>
        <w:ind w:left="0"/>
        <w:jc w:val="both"/>
        <w:rPr>
          <w:rFonts w:ascii="Times New Roman" w:hAnsi="Times New Roman" w:cs="Times New Roman"/>
        </w:rPr>
      </w:pPr>
      <w:r w:rsidRPr="00EA4CC9">
        <w:rPr>
          <w:rFonts w:ascii="Times New Roman" w:hAnsi="Times New Roman" w:cs="Times New Roman"/>
        </w:rPr>
        <w:t>логичное и последовательное изложение содержания;</w:t>
      </w:r>
    </w:p>
    <w:p w:rsidR="000A424B" w:rsidRPr="00EA4CC9" w:rsidRDefault="000A424B" w:rsidP="00524584">
      <w:pPr>
        <w:numPr>
          <w:ilvl w:val="0"/>
          <w:numId w:val="279"/>
        </w:numPr>
        <w:spacing w:after="0" w:line="240" w:lineRule="auto"/>
        <w:ind w:left="0"/>
        <w:jc w:val="both"/>
        <w:rPr>
          <w:rFonts w:ascii="Times New Roman" w:hAnsi="Times New Roman" w:cs="Times New Roman"/>
        </w:rPr>
      </w:pPr>
      <w:r w:rsidRPr="00EA4CC9">
        <w:rPr>
          <w:rFonts w:ascii="Times New Roman" w:hAnsi="Times New Roman" w:cs="Times New Roman"/>
        </w:rPr>
        <w:t>написанное правильным литературным языком, стилистически соответствующее содержанию.</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Допускаются две-три неточности в содержании, незначительные отклонения от темы, а также не более трех-четырех речевых недочетов.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Отметка «3» ставится за сочинение, в котором:</w:t>
      </w:r>
    </w:p>
    <w:p w:rsidR="000A424B" w:rsidRPr="00EA4CC9" w:rsidRDefault="000A424B" w:rsidP="00524584">
      <w:pPr>
        <w:numPr>
          <w:ilvl w:val="0"/>
          <w:numId w:val="280"/>
        </w:numPr>
        <w:spacing w:after="0" w:line="240" w:lineRule="auto"/>
        <w:ind w:left="0"/>
        <w:jc w:val="both"/>
        <w:rPr>
          <w:rFonts w:ascii="Times New Roman" w:hAnsi="Times New Roman" w:cs="Times New Roman"/>
        </w:rPr>
      </w:pPr>
      <w:r w:rsidRPr="00EA4CC9">
        <w:rPr>
          <w:rFonts w:ascii="Times New Roman" w:hAnsi="Times New Roman" w:cs="Times New Roman"/>
        </w:rPr>
        <w:t>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0A424B" w:rsidRPr="00EA4CC9" w:rsidRDefault="000A424B" w:rsidP="00524584">
      <w:pPr>
        <w:numPr>
          <w:ilvl w:val="0"/>
          <w:numId w:val="280"/>
        </w:numPr>
        <w:spacing w:after="0" w:line="240" w:lineRule="auto"/>
        <w:ind w:left="0"/>
        <w:jc w:val="both"/>
        <w:rPr>
          <w:rFonts w:ascii="Times New Roman" w:hAnsi="Times New Roman" w:cs="Times New Roman"/>
        </w:rPr>
      </w:pPr>
      <w:r w:rsidRPr="00EA4CC9">
        <w:rPr>
          <w:rFonts w:ascii="Times New Roman" w:hAnsi="Times New Roman" w:cs="Times New Roman"/>
        </w:rPr>
        <w:t>материал излагается достаточно логично, но имеются отдельные нарушения в последовательности выражения мыслей;</w:t>
      </w:r>
    </w:p>
    <w:p w:rsidR="000A424B" w:rsidRPr="00EA4CC9" w:rsidRDefault="000A424B" w:rsidP="00524584">
      <w:pPr>
        <w:numPr>
          <w:ilvl w:val="0"/>
          <w:numId w:val="280"/>
        </w:numPr>
        <w:spacing w:after="0" w:line="240" w:lineRule="auto"/>
        <w:ind w:left="0"/>
        <w:jc w:val="both"/>
        <w:rPr>
          <w:rFonts w:ascii="Times New Roman" w:hAnsi="Times New Roman" w:cs="Times New Roman"/>
        </w:rPr>
      </w:pPr>
      <w:r w:rsidRPr="00EA4CC9">
        <w:rPr>
          <w:rFonts w:ascii="Times New Roman" w:hAnsi="Times New Roman" w:cs="Times New Roman"/>
        </w:rPr>
        <w:t>обнаруживается владение основами письменной речи;</w:t>
      </w:r>
    </w:p>
    <w:p w:rsidR="000A424B" w:rsidRPr="00EA4CC9" w:rsidRDefault="000A424B" w:rsidP="00524584">
      <w:pPr>
        <w:numPr>
          <w:ilvl w:val="0"/>
          <w:numId w:val="280"/>
        </w:numPr>
        <w:spacing w:after="0" w:line="240" w:lineRule="auto"/>
        <w:ind w:left="0"/>
        <w:jc w:val="both"/>
        <w:rPr>
          <w:rFonts w:ascii="Times New Roman" w:hAnsi="Times New Roman" w:cs="Times New Roman"/>
        </w:rPr>
      </w:pPr>
      <w:r w:rsidRPr="00EA4CC9">
        <w:rPr>
          <w:rFonts w:ascii="Times New Roman" w:hAnsi="Times New Roman" w:cs="Times New Roman"/>
        </w:rPr>
        <w:t>в работе имеется не более четырех недочетов в содержании и пяти речевых недочетов.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Отметка «2» ставится за сочинение, которое:</w:t>
      </w:r>
    </w:p>
    <w:p w:rsidR="000A424B" w:rsidRPr="00EA4CC9" w:rsidRDefault="000A424B" w:rsidP="00524584">
      <w:pPr>
        <w:numPr>
          <w:ilvl w:val="0"/>
          <w:numId w:val="281"/>
        </w:numPr>
        <w:spacing w:after="0" w:line="240" w:lineRule="auto"/>
        <w:ind w:left="0"/>
        <w:jc w:val="both"/>
        <w:rPr>
          <w:rFonts w:ascii="Times New Roman" w:hAnsi="Times New Roman" w:cs="Times New Roman"/>
        </w:rPr>
      </w:pPr>
      <w:r w:rsidRPr="00EA4CC9">
        <w:rPr>
          <w:rFonts w:ascii="Times New Roman" w:hAnsi="Times New Roman" w:cs="Times New Roman"/>
        </w:rP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w:t>
      </w:r>
    </w:p>
    <w:p w:rsidR="000A424B" w:rsidRPr="00EA4CC9" w:rsidRDefault="000A424B" w:rsidP="00524584">
      <w:pPr>
        <w:numPr>
          <w:ilvl w:val="0"/>
          <w:numId w:val="281"/>
        </w:numPr>
        <w:spacing w:after="0" w:line="240" w:lineRule="auto"/>
        <w:ind w:left="0"/>
        <w:jc w:val="both"/>
        <w:rPr>
          <w:rFonts w:ascii="Times New Roman" w:hAnsi="Times New Roman" w:cs="Times New Roman"/>
        </w:rPr>
      </w:pPr>
      <w:r w:rsidRPr="00EA4CC9">
        <w:rPr>
          <w:rFonts w:ascii="Times New Roman" w:hAnsi="Times New Roman" w:cs="Times New Roman"/>
        </w:rPr>
        <w:t>характеризуется случайным расположением материала, отсутствием связи между частями;</w:t>
      </w:r>
    </w:p>
    <w:p w:rsidR="000A424B" w:rsidRPr="00EA4CC9" w:rsidRDefault="000A424B" w:rsidP="00524584">
      <w:pPr>
        <w:numPr>
          <w:ilvl w:val="0"/>
          <w:numId w:val="281"/>
        </w:numPr>
        <w:spacing w:after="0" w:line="240" w:lineRule="auto"/>
        <w:ind w:left="0"/>
        <w:jc w:val="both"/>
        <w:rPr>
          <w:rFonts w:ascii="Times New Roman" w:hAnsi="Times New Roman" w:cs="Times New Roman"/>
        </w:rPr>
      </w:pPr>
      <w:r w:rsidRPr="00EA4CC9">
        <w:rPr>
          <w:rFonts w:ascii="Times New Roman" w:hAnsi="Times New Roman" w:cs="Times New Roman"/>
        </w:rPr>
        <w:t>отличается бедностью словаря, наличием грубых речевых ошибок.</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Тесты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«2» - менее 50% правильных ответов; «3» - 51 – 69% правильных ответов; «4» - 70 – 89% правильных ответов; «5» -90 – 100% правильных ответов</w:t>
      </w:r>
    </w:p>
    <w:p w:rsidR="000A424B" w:rsidRPr="00EA4CC9" w:rsidRDefault="000A424B" w:rsidP="00EA4CC9">
      <w:pPr>
        <w:spacing w:after="0" w:line="240" w:lineRule="auto"/>
        <w:ind w:firstLine="567"/>
        <w:rPr>
          <w:rFonts w:ascii="Times New Roman" w:hAnsi="Times New Roman" w:cs="Times New Roman"/>
          <w:b/>
        </w:rPr>
      </w:pPr>
    </w:p>
    <w:p w:rsidR="000A424B" w:rsidRPr="00EA4CC9" w:rsidRDefault="000A424B" w:rsidP="00EA4CC9">
      <w:pPr>
        <w:spacing w:after="0" w:line="240" w:lineRule="auto"/>
        <w:ind w:firstLine="567"/>
        <w:rPr>
          <w:rFonts w:ascii="Times New Roman" w:hAnsi="Times New Roman" w:cs="Times New Roman"/>
          <w:b/>
        </w:rPr>
      </w:pPr>
      <w:r w:rsidRPr="00EA4CC9">
        <w:rPr>
          <w:rFonts w:ascii="Times New Roman" w:hAnsi="Times New Roman" w:cs="Times New Roman"/>
          <w:b/>
        </w:rPr>
        <w:t>ИНОСТРАННЫЙ ЯЗЫК (АНГЛИЙСКИЙ)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Чтение с пониманием основного содержания прочитанного (ознакомительное)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замедлен.</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незнакомую лексику.</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Чтение с полным пониманием содержания (изучающее)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читаемого (смысловую догадку, анализ).</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выставляется учащемуся, если он полностью понял текст, но многократно обращался к словарю.</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если ученик понял текст не полностью, не владеет приемами его смысловой переработки.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в том случае, когда текст учеником не понят. Он с трудом может найти незнакомые слова в словаре.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Чтение с нахождением интересующей или нужной информации (просмотровое)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ученику при достаточно быстром просмотре текста, но при этом он находит только примерно 2/3 заданной информации.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выставляется, если ученик находит в данном тексте (или данных текстах) примерно 1/3 заданной информации.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выставляется в том случае, если ученик практически не ориентируется в тексте.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Понимание речи на слух</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Основной речевой задачей при понимании звучащих текстов на слух является извлечение основной или заданной ученику информации.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ученику, который понял не все основные факты. При решении коммуникативной задачи он использовал только 2/3 информации.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Высказывание в форме рассказа, описания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Участие в беседе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Письменная речь учащихся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w:t>
      </w:r>
      <w:r w:rsidRPr="00EA4CC9">
        <w:rPr>
          <w:rFonts w:ascii="Times New Roman" w:hAnsi="Times New Roman" w:cs="Times New Roman"/>
        </w:rPr>
        <w:tab/>
        <w:t>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Контрольные   тестовые   задания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выполнено менее 50% работы – «2»; 65% -79% -  «3»; 80% -95%  - «4»;</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                               95-100% - «5»;</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Самостоятельные письменные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если ученик: выполнил работу без ошибок и недочетов; допустил не более одного недочета.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если ученик выполнил работу полностью, но допустил в ней: не более одной негрубой ошибки и одного недочета; или не более двух недочетов.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если ученик: допустил число ошибок и недочетов превосходящее норму, при которой может быть выставлена оценка "3"; или если правильно выполнил менее половины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Проектные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Творческая</w:t>
      </w:r>
      <w:r w:rsidRPr="00EA4CC9">
        <w:rPr>
          <w:rFonts w:ascii="Times New Roman" w:hAnsi="Times New Roman" w:cs="Times New Roman"/>
        </w:rPr>
        <w:tab/>
        <w:t>работа</w:t>
      </w:r>
      <w:r w:rsidRPr="00EA4CC9">
        <w:rPr>
          <w:rFonts w:ascii="Times New Roman" w:hAnsi="Times New Roman" w:cs="Times New Roman"/>
        </w:rPr>
        <w:tab/>
        <w:t>выявляет</w:t>
      </w:r>
      <w:r w:rsidRPr="00EA4CC9">
        <w:rPr>
          <w:rFonts w:ascii="Times New Roman" w:hAnsi="Times New Roman" w:cs="Times New Roman"/>
        </w:rPr>
        <w:tab/>
        <w:t>сформированность</w:t>
      </w:r>
      <w:r w:rsidRPr="00EA4CC9">
        <w:rPr>
          <w:rFonts w:ascii="Times New Roman" w:hAnsi="Times New Roman" w:cs="Times New Roman"/>
        </w:rPr>
        <w:tab/>
        <w:t>уровня грамотности</w:t>
      </w:r>
      <w:r w:rsidRPr="00EA4CC9">
        <w:rPr>
          <w:rFonts w:ascii="Times New Roman" w:hAnsi="Times New Roman" w:cs="Times New Roman"/>
        </w:rPr>
        <w:tab/>
        <w:t xml:space="preserve">и  компетентности учащегося, является основной формой проверки умения учеником правильно и последовательно излагать мысли, привлекать дополнительный справочный материал, делать самостоятельные выводы, проверяет речевую подготовку учащегося.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Любая творческая работа включает в себя три части: вступление, основную часть, заключение и оформляется в соответствии с едиными нормами и правилами, предъявляемыми к работам такого уровня. С помощью творческой работы проверяется: </w:t>
      </w:r>
    </w:p>
    <w:p w:rsidR="000A424B" w:rsidRPr="00EA4CC9" w:rsidRDefault="000A424B" w:rsidP="00524584">
      <w:pPr>
        <w:numPr>
          <w:ilvl w:val="0"/>
          <w:numId w:val="282"/>
        </w:numPr>
        <w:spacing w:after="0" w:line="240" w:lineRule="auto"/>
        <w:ind w:left="0"/>
        <w:rPr>
          <w:rFonts w:ascii="Times New Roman" w:hAnsi="Times New Roman" w:cs="Times New Roman"/>
        </w:rPr>
      </w:pPr>
      <w:r w:rsidRPr="00EA4CC9">
        <w:rPr>
          <w:rFonts w:ascii="Times New Roman" w:hAnsi="Times New Roman" w:cs="Times New Roman"/>
        </w:rPr>
        <w:t>умение раскрывать тему; умение использовать языковые средства, предметные понятия, в соответствии со стилем, темой и задачей высказывания (работы);</w:t>
      </w:r>
    </w:p>
    <w:p w:rsidR="000A424B" w:rsidRPr="00EA4CC9" w:rsidRDefault="000A424B" w:rsidP="00524584">
      <w:pPr>
        <w:numPr>
          <w:ilvl w:val="0"/>
          <w:numId w:val="282"/>
        </w:numPr>
        <w:spacing w:after="0" w:line="240" w:lineRule="auto"/>
        <w:ind w:left="0"/>
        <w:rPr>
          <w:rFonts w:ascii="Times New Roman" w:hAnsi="Times New Roman" w:cs="Times New Roman"/>
        </w:rPr>
      </w:pPr>
      <w:r w:rsidRPr="00EA4CC9">
        <w:rPr>
          <w:rFonts w:ascii="Times New Roman" w:hAnsi="Times New Roman" w:cs="Times New Roman"/>
        </w:rPr>
        <w:t>соблюдение языковых норм</w:t>
      </w:r>
      <w:r w:rsidRPr="00EA4CC9">
        <w:rPr>
          <w:rFonts w:ascii="Times New Roman" w:hAnsi="Times New Roman" w:cs="Times New Roman"/>
        </w:rPr>
        <w:tab/>
        <w:t>и</w:t>
      </w:r>
      <w:r w:rsidRPr="00EA4CC9">
        <w:rPr>
          <w:rFonts w:ascii="Times New Roman" w:hAnsi="Times New Roman" w:cs="Times New Roman"/>
        </w:rPr>
        <w:tab/>
        <w:t>правил</w:t>
      </w:r>
      <w:r w:rsidRPr="00EA4CC9">
        <w:rPr>
          <w:rFonts w:ascii="Times New Roman" w:hAnsi="Times New Roman" w:cs="Times New Roman"/>
        </w:rPr>
        <w:tab/>
        <w:t>правописания;</w:t>
      </w:r>
      <w:r w:rsidRPr="00EA4CC9">
        <w:rPr>
          <w:rFonts w:ascii="Times New Roman" w:hAnsi="Times New Roman" w:cs="Times New Roman"/>
        </w:rPr>
        <w:tab/>
        <w:t>качество  оформления</w:t>
      </w:r>
      <w:r w:rsidRPr="00EA4CC9">
        <w:rPr>
          <w:rFonts w:ascii="Times New Roman" w:hAnsi="Times New Roman" w:cs="Times New Roman"/>
        </w:rPr>
        <w:tab/>
        <w:t>работы,</w:t>
      </w:r>
      <w:r w:rsidRPr="00EA4CC9">
        <w:rPr>
          <w:rFonts w:ascii="Times New Roman" w:hAnsi="Times New Roman" w:cs="Times New Roman"/>
        </w:rPr>
        <w:tab/>
        <w:t>использование иллюстративного материала; широта охвата источников и дополнительной литературы.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Содержание творческой работы оценивается по следующим критериям:</w:t>
      </w:r>
    </w:p>
    <w:p w:rsidR="000A424B" w:rsidRPr="00EA4CC9" w:rsidRDefault="000A424B" w:rsidP="00524584">
      <w:pPr>
        <w:numPr>
          <w:ilvl w:val="0"/>
          <w:numId w:val="283"/>
        </w:numPr>
        <w:spacing w:after="0" w:line="240" w:lineRule="auto"/>
        <w:ind w:left="0"/>
        <w:rPr>
          <w:rFonts w:ascii="Times New Roman" w:hAnsi="Times New Roman" w:cs="Times New Roman"/>
        </w:rPr>
      </w:pPr>
      <w:r w:rsidRPr="00EA4CC9">
        <w:rPr>
          <w:rFonts w:ascii="Times New Roman" w:hAnsi="Times New Roman" w:cs="Times New Roman"/>
        </w:rPr>
        <w:t>соответствие работы ученика теме и основной мысли;</w:t>
      </w:r>
      <w:r w:rsidRPr="00EA4CC9">
        <w:rPr>
          <w:rFonts w:ascii="Times New Roman" w:hAnsi="Times New Roman" w:cs="Times New Roman"/>
        </w:rPr>
        <w:br/>
        <w:t>полнота раскрытия темы;</w:t>
      </w:r>
    </w:p>
    <w:p w:rsidR="000A424B" w:rsidRPr="00EA4CC9" w:rsidRDefault="000A424B" w:rsidP="00524584">
      <w:pPr>
        <w:numPr>
          <w:ilvl w:val="0"/>
          <w:numId w:val="283"/>
        </w:numPr>
        <w:spacing w:after="0" w:line="240" w:lineRule="auto"/>
        <w:ind w:left="0"/>
        <w:rPr>
          <w:rFonts w:ascii="Times New Roman" w:hAnsi="Times New Roman" w:cs="Times New Roman"/>
        </w:rPr>
      </w:pPr>
      <w:r w:rsidRPr="00EA4CC9">
        <w:rPr>
          <w:rFonts w:ascii="Times New Roman" w:hAnsi="Times New Roman" w:cs="Times New Roman"/>
        </w:rPr>
        <w:t>правильность фактического материала;</w:t>
      </w:r>
    </w:p>
    <w:p w:rsidR="000A424B" w:rsidRPr="00EA4CC9" w:rsidRDefault="000A424B" w:rsidP="00524584">
      <w:pPr>
        <w:numPr>
          <w:ilvl w:val="0"/>
          <w:numId w:val="283"/>
        </w:numPr>
        <w:spacing w:after="0" w:line="240" w:lineRule="auto"/>
        <w:ind w:left="0"/>
        <w:rPr>
          <w:rFonts w:ascii="Times New Roman" w:hAnsi="Times New Roman" w:cs="Times New Roman"/>
        </w:rPr>
      </w:pPr>
      <w:r w:rsidRPr="00EA4CC9">
        <w:rPr>
          <w:rFonts w:ascii="Times New Roman" w:hAnsi="Times New Roman" w:cs="Times New Roman"/>
        </w:rPr>
        <w:t>последовательность изложения.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оценке речевого оформления  учитываются:</w:t>
      </w:r>
      <w:r w:rsidRPr="00EA4CC9">
        <w:rPr>
          <w:rFonts w:ascii="Times New Roman" w:hAnsi="Times New Roman" w:cs="Times New Roman"/>
        </w:rPr>
        <w:tab/>
        <w:t>разнообразие словарного и грамматического строя речи; стилевое единство и выразительность речи; число языковых ошибок и стилистических недочетов.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если содержание работы полностью соответствует теме; фактические ошибки отсутствуют; содержание изложено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если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ставиться,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В работе допускается не более 4-х недочетов в содержании, 5 речевых недочетов, 4 грамматических ошибок.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ошибок.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w:t>
      </w:r>
    </w:p>
    <w:p w:rsidR="000A424B" w:rsidRPr="00EA4CC9" w:rsidRDefault="000A424B" w:rsidP="00EA4CC9">
      <w:pPr>
        <w:spacing w:after="0" w:line="240" w:lineRule="auto"/>
        <w:ind w:firstLine="567"/>
        <w:rPr>
          <w:rFonts w:ascii="Times New Roman" w:hAnsi="Times New Roman" w:cs="Times New Roman"/>
          <w:b/>
        </w:rPr>
      </w:pPr>
    </w:p>
    <w:p w:rsidR="000A424B" w:rsidRPr="00EA4CC9" w:rsidRDefault="000A424B" w:rsidP="00EA4CC9">
      <w:pPr>
        <w:spacing w:after="0" w:line="240" w:lineRule="auto"/>
        <w:ind w:firstLine="567"/>
        <w:rPr>
          <w:rFonts w:ascii="Times New Roman" w:hAnsi="Times New Roman" w:cs="Times New Roman"/>
          <w:b/>
        </w:rPr>
      </w:pPr>
      <w:r w:rsidRPr="00EA4CC9">
        <w:rPr>
          <w:rFonts w:ascii="Times New Roman" w:hAnsi="Times New Roman" w:cs="Times New Roman"/>
          <w:b/>
        </w:rPr>
        <w:t>ИСТОРИЯ И ОБЩЕСТВОЗНАНИЕ</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Устные ответы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w:t>
      </w:r>
    </w:p>
    <w:p w:rsidR="000A424B" w:rsidRPr="00EA4CC9" w:rsidRDefault="000A424B" w:rsidP="00524584">
      <w:pPr>
        <w:numPr>
          <w:ilvl w:val="0"/>
          <w:numId w:val="284"/>
        </w:numPr>
        <w:spacing w:after="0" w:line="240" w:lineRule="auto"/>
        <w:ind w:left="0"/>
        <w:rPr>
          <w:rFonts w:ascii="Times New Roman" w:hAnsi="Times New Roman" w:cs="Times New Roman"/>
        </w:rPr>
      </w:pPr>
      <w:r w:rsidRPr="00EA4CC9">
        <w:rPr>
          <w:rFonts w:ascii="Times New Roman" w:hAnsi="Times New Roman" w:cs="Times New Roman"/>
        </w:rPr>
        <w:t>ответ полный и правильный на основании изученных теорий;</w:t>
      </w:r>
    </w:p>
    <w:p w:rsidR="000A424B" w:rsidRPr="00EA4CC9" w:rsidRDefault="000A424B" w:rsidP="00524584">
      <w:pPr>
        <w:numPr>
          <w:ilvl w:val="0"/>
          <w:numId w:val="284"/>
        </w:numPr>
        <w:spacing w:after="0" w:line="240" w:lineRule="auto"/>
        <w:ind w:left="0"/>
        <w:rPr>
          <w:rFonts w:ascii="Times New Roman" w:hAnsi="Times New Roman" w:cs="Times New Roman"/>
        </w:rPr>
      </w:pPr>
      <w:r w:rsidRPr="00EA4CC9">
        <w:rPr>
          <w:rFonts w:ascii="Times New Roman" w:hAnsi="Times New Roman" w:cs="Times New Roman"/>
        </w:rPr>
        <w:t>материал изложен в определенной логической последовательности, литературным языком;</w:t>
      </w:r>
    </w:p>
    <w:p w:rsidR="000A424B" w:rsidRPr="00EA4CC9" w:rsidRDefault="000A424B" w:rsidP="00524584">
      <w:pPr>
        <w:numPr>
          <w:ilvl w:val="0"/>
          <w:numId w:val="284"/>
        </w:numPr>
        <w:spacing w:after="0" w:line="240" w:lineRule="auto"/>
        <w:ind w:left="0"/>
        <w:rPr>
          <w:rFonts w:ascii="Times New Roman" w:hAnsi="Times New Roman" w:cs="Times New Roman"/>
        </w:rPr>
      </w:pPr>
      <w:r w:rsidRPr="00EA4CC9">
        <w:rPr>
          <w:rFonts w:ascii="Times New Roman" w:hAnsi="Times New Roman" w:cs="Times New Roman"/>
        </w:rPr>
        <w:t xml:space="preserve">ответ самостоятельный.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«4»:</w:t>
      </w:r>
    </w:p>
    <w:p w:rsidR="000A424B" w:rsidRPr="00EA4CC9" w:rsidRDefault="000A424B" w:rsidP="00524584">
      <w:pPr>
        <w:numPr>
          <w:ilvl w:val="0"/>
          <w:numId w:val="285"/>
        </w:numPr>
        <w:spacing w:after="0" w:line="240" w:lineRule="auto"/>
        <w:ind w:left="0"/>
        <w:jc w:val="both"/>
        <w:rPr>
          <w:rFonts w:ascii="Times New Roman" w:hAnsi="Times New Roman" w:cs="Times New Roman"/>
        </w:rPr>
      </w:pPr>
      <w:r w:rsidRPr="00EA4CC9">
        <w:rPr>
          <w:rFonts w:ascii="Times New Roman" w:hAnsi="Times New Roman" w:cs="Times New Roman"/>
        </w:rPr>
        <w:t>ответ полный и правильный на основании изученных теорий;</w:t>
      </w:r>
    </w:p>
    <w:p w:rsidR="000A424B" w:rsidRPr="00EA4CC9" w:rsidRDefault="000A424B" w:rsidP="00524584">
      <w:pPr>
        <w:numPr>
          <w:ilvl w:val="0"/>
          <w:numId w:val="285"/>
        </w:numPr>
        <w:spacing w:after="0" w:line="240" w:lineRule="auto"/>
        <w:ind w:left="0"/>
        <w:jc w:val="both"/>
        <w:rPr>
          <w:rFonts w:ascii="Times New Roman" w:hAnsi="Times New Roman" w:cs="Times New Roman"/>
        </w:rPr>
      </w:pPr>
      <w:r w:rsidRPr="00EA4CC9">
        <w:rPr>
          <w:rFonts w:ascii="Times New Roman" w:hAnsi="Times New Roman" w:cs="Times New Roman"/>
        </w:rPr>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w:t>
      </w:r>
      <w:r w:rsidRPr="00EA4CC9">
        <w:rPr>
          <w:rFonts w:ascii="Times New Roman" w:hAnsi="Times New Roman" w:cs="Times New Roman"/>
        </w:rPr>
        <w:tab/>
        <w:t>ответ полный, но при этом допущена существенная ошибка или ответ неполный, несвязный.</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«2»:</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w:t>
      </w:r>
      <w:r w:rsidRPr="00EA4CC9">
        <w:rPr>
          <w:rFonts w:ascii="Times New Roman" w:hAnsi="Times New Roman" w:cs="Times New Roman"/>
        </w:rPr>
        <w:tab/>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Эссе</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-ответ полный и правильный, возможна несущественная ошибка.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w:t>
      </w:r>
      <w:r w:rsidRPr="00EA4CC9">
        <w:rPr>
          <w:rFonts w:ascii="Times New Roman" w:hAnsi="Times New Roman" w:cs="Times New Roman"/>
        </w:rPr>
        <w:tab/>
        <w:t>допускается один недочет, объем ЗУНов составляет 90-100% содержания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Ученик обосновывает свои суждения, применяет знания на практике, приводит собственные примеры).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«4»:</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-ответ неполный или допущено не более двух несущественных ошибок.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w:t>
      </w:r>
      <w:r w:rsidRPr="00EA4CC9">
        <w:rPr>
          <w:rFonts w:ascii="Times New Roman" w:hAnsi="Times New Roman" w:cs="Times New Roman"/>
        </w:rPr>
        <w:tab/>
        <w:t>письменная работа, практическая деятельность или её результаты в общем соответствуют требованиям учебной программы и объем ЗУНов составляет 70-90% содержания (правильный, но не совсем точный ответ).</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w:t>
      </w:r>
    </w:p>
    <w:p w:rsidR="000A424B" w:rsidRPr="00EA4CC9" w:rsidRDefault="000A424B" w:rsidP="00524584">
      <w:pPr>
        <w:numPr>
          <w:ilvl w:val="0"/>
          <w:numId w:val="286"/>
        </w:numPr>
        <w:spacing w:after="0" w:line="240" w:lineRule="auto"/>
        <w:ind w:left="0"/>
        <w:jc w:val="both"/>
        <w:rPr>
          <w:rFonts w:ascii="Times New Roman" w:hAnsi="Times New Roman" w:cs="Times New Roman"/>
        </w:rPr>
      </w:pPr>
      <w:r w:rsidRPr="00EA4CC9">
        <w:rPr>
          <w:rFonts w:ascii="Times New Roman" w:hAnsi="Times New Roman" w:cs="Times New Roman"/>
        </w:rPr>
        <w:t>работа выполнена не менее чем наполовину, допущена одна существенная ошибка и при этом две-три несущественные.</w:t>
      </w:r>
    </w:p>
    <w:p w:rsidR="000A424B" w:rsidRPr="00EA4CC9" w:rsidRDefault="000A424B" w:rsidP="00524584">
      <w:pPr>
        <w:numPr>
          <w:ilvl w:val="0"/>
          <w:numId w:val="286"/>
        </w:numPr>
        <w:spacing w:after="0" w:line="240" w:lineRule="auto"/>
        <w:ind w:left="0"/>
        <w:jc w:val="both"/>
        <w:rPr>
          <w:rFonts w:ascii="Times New Roman" w:hAnsi="Times New Roman" w:cs="Times New Roman"/>
        </w:rPr>
      </w:pPr>
      <w:r w:rsidRPr="00EA4CC9">
        <w:rPr>
          <w:rFonts w:ascii="Times New Roman" w:hAnsi="Times New Roman" w:cs="Times New Roman"/>
        </w:rPr>
        <w:t>письменная работа, практическая деятельность и её результаты в основном соответствуют требованиям программы, однако имеется определённый набор грубых и негрубых ошибок и недочётов. Учащийся владеет ЗУНами в объеме 50-70% содержания (правильный, но не полный ответ, допускаются неточности в определении понятий или формулировке правил,</w:t>
      </w:r>
    </w:p>
    <w:p w:rsidR="000A424B" w:rsidRPr="00EA4CC9" w:rsidRDefault="000A424B" w:rsidP="00524584">
      <w:pPr>
        <w:numPr>
          <w:ilvl w:val="0"/>
          <w:numId w:val="286"/>
        </w:numPr>
        <w:spacing w:after="0" w:line="240" w:lineRule="auto"/>
        <w:ind w:left="0"/>
        <w:jc w:val="both"/>
        <w:rPr>
          <w:rFonts w:ascii="Times New Roman" w:hAnsi="Times New Roman" w:cs="Times New Roman"/>
        </w:rPr>
      </w:pPr>
      <w:r w:rsidRPr="00EA4CC9">
        <w:rPr>
          <w:rFonts w:ascii="Times New Roman" w:hAnsi="Times New Roman" w:cs="Times New Roman"/>
        </w:rPr>
        <w:t>недостаточно    глубоко    и    доказательно    ученик    обосновывает    свои    суждения,    не    умеет приводить примеры, излагает материал непоследовательно).</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«2»:</w:t>
      </w:r>
    </w:p>
    <w:p w:rsidR="000A424B" w:rsidRPr="00EA4CC9" w:rsidRDefault="000A424B" w:rsidP="00524584">
      <w:pPr>
        <w:numPr>
          <w:ilvl w:val="0"/>
          <w:numId w:val="287"/>
        </w:numPr>
        <w:spacing w:after="0" w:line="240" w:lineRule="auto"/>
        <w:ind w:left="0"/>
        <w:jc w:val="both"/>
        <w:rPr>
          <w:rFonts w:ascii="Times New Roman" w:hAnsi="Times New Roman" w:cs="Times New Roman"/>
        </w:rPr>
      </w:pPr>
      <w:r w:rsidRPr="00EA4CC9">
        <w:rPr>
          <w:rFonts w:ascii="Times New Roman" w:hAnsi="Times New Roman" w:cs="Times New Roman"/>
        </w:rPr>
        <w:t>работа     выполнена    меньше    чем    наполовину    или     содержит     несколько     существенных ошибок.</w:t>
      </w:r>
    </w:p>
    <w:p w:rsidR="000A424B" w:rsidRPr="00EA4CC9" w:rsidRDefault="000A424B" w:rsidP="00524584">
      <w:pPr>
        <w:numPr>
          <w:ilvl w:val="0"/>
          <w:numId w:val="287"/>
        </w:numPr>
        <w:spacing w:after="0" w:line="240" w:lineRule="auto"/>
        <w:ind w:left="0"/>
        <w:jc w:val="both"/>
        <w:rPr>
          <w:rFonts w:ascii="Times New Roman" w:hAnsi="Times New Roman" w:cs="Times New Roman"/>
        </w:rPr>
      </w:pPr>
      <w:r w:rsidRPr="00EA4CC9">
        <w:rPr>
          <w:rFonts w:ascii="Times New Roman" w:hAnsi="Times New Roman" w:cs="Times New Roman"/>
        </w:rPr>
        <w:t>письменная работа, практическая деятельность и её результаты  частично соответствуют</w:t>
      </w:r>
    </w:p>
    <w:p w:rsidR="000A424B" w:rsidRPr="00EA4CC9" w:rsidRDefault="000A424B" w:rsidP="00524584">
      <w:pPr>
        <w:numPr>
          <w:ilvl w:val="0"/>
          <w:numId w:val="287"/>
        </w:numPr>
        <w:spacing w:after="0" w:line="240" w:lineRule="auto"/>
        <w:ind w:left="0"/>
        <w:jc w:val="both"/>
        <w:rPr>
          <w:rFonts w:ascii="Times New Roman" w:hAnsi="Times New Roman" w:cs="Times New Roman"/>
        </w:rPr>
      </w:pPr>
      <w:r w:rsidRPr="00EA4CC9">
        <w:rPr>
          <w:rFonts w:ascii="Times New Roman" w:hAnsi="Times New Roman" w:cs="Times New Roman"/>
        </w:rPr>
        <w:t>требованиям   программы,    имеются    существенные   недостатки    и    грубые    ошибки,    объем ЗУНов учащегося составляет 20-50% содержания (неправильный ответ).</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оценке учитываются число и характер ошибок (существенные или несущественные).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т.д. или  ученик  не смог применить   теоретические   знания   для   объяснения   и   предсказания   явлений,   установлении причинно-следственных       связей,       сравнения       и       классификации       явлений       и       т.       п.)</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Несущественные  ошибки  определяются  неполнотой  ответа  (например,  упущение  из  вида какого-либо нехарактерного факта при описании событий, исторических явлений). К ним можно отнести оговорки, описки, допущенные по невнимательности. Результаты обучения проверяются в процессе устных и письменных ответов учащихся.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Проектные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работа содержит достаточно полную информацию из разнообразных источников, проблема сформулирована, обоснована, выдвинута гипотеза, тема имеет актуальность и значимость не только для ученика, но и для школы, города, работа отличается творческим подходом, собственным оригинальным отношением автора к идее проекта, продукт полезен, тема проекта раскрыта исчерпывающе, автор продемонстрировал глубокие знания, выходящие за рамки школьной программы, работа отличается четким и грамотным оформлением в точном соответствии с установленными правилами, цель сформулирована, четко обоснована, дан подробный план ее достижения, самостоятельно осуществляет контроль и коррекцию деятельности, автору удалось вызвать интерес аудитории и уложиться в регламент, автор проявляет хорошее владение материалом, уверенно отвечает на поставленные вопросы, доказательно и развернуто обосновывает свою точку зрения.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работа содержит достаточный объем подходящей информации из однотипных источников, проблема сформулирована, обоснована, выдвинута гипотеза (гипотезы), но план действий по доказательству/опровержению гипотезы не полный, актуальность темы проекта и её значимость для ученика обозначены на уровне утверждений, приведены основания, работа самостоятельная, демонстрирующая серьезную заинтересованность автора, предпринята попытка представить личный взгляд на тему проекта, применены элементы творчества, письменная часть работы оформлена с опорой на установленные правилами порядок и четкую структуру, допущены незначительные ошибки в оформлении, цель сформулирована, обоснована, планирование деятельности соотносится с собственным жизненным опытом, задачи реализуются последовательно, автору удалось вызвать интерес аудитории, но он вышел за рамки регламента, автор уверенно отвечает на поставленные вопросы, но не до конца обосновывает свою точку зрения.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работа содержит незначительный объем подходящей информации из ограниченного числа однотипных источников, проблема сформулирована, но гипотеза отсутствует, план действий фрагментарный, актуальность темы проекта и её значимость для ученика обозначены фрагментарно на уровне утверждений, анализ заменен кратким описанием хода и порядка работы, работа шаблонная, автор проявил незначительный интерес к теме проекта, но не продемонстрировал самостоятельности в работе, не использовал возможности творческого подхода, тема проекта раскрыта фрагментарно, предприняты попытки оформить работу в соответствии с установленными правилами, придать ей соответствующую структуру, ответы на поставленные вопросы однословные, неуверенные, автор не может защищать свою точку зрения.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Рефераты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 реферат составлен правильно по схеме, отражена актуальность, имеется резюме, Проблема полностью логическим изложением раскрыта, полный список источников, отражающих современное состояние вопроса (литература последних лет), всесторонние и глубокие знания материала.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r w:rsidRPr="00EA4CC9">
        <w:rPr>
          <w:rFonts w:ascii="Times New Roman" w:hAnsi="Times New Roman" w:cs="Times New Roman"/>
        </w:rPr>
        <w:tab/>
        <w:t>есть     отдельные     неточности     в     составлении     реферата,     есть     отдельные неточности в в отражении актуальности и в резюме, Проблема логическим изложением раскрыта но требует небольшого дополнения, неполный список источников, отражающих современное состояние вопроса, знание материала темы, но мелкие неточности в ответах. Оценка «3»- реферат составлен с серьезными упущениями, актуальность и резюме изложены с серьезными упущениями, При раскрытии проблемы допущены незначительные ошибки, список включает устаревшие источники, не отражающие современного состояния вопроса, ответы получены на 1 из 3 вопросов.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реферат составлен неправильно, актуальность и резюме отражены неправильно, Проблема в основной части полностью не раскрыта, нет списка литературы, не ответил на вопросы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Тесты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   80-100%   правильных   ответов   из   общего   числа   предъявленных   тестовых заданий;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    60-79%    правильных    ответов    из    общего    числа    предъявленных    тестовых заданий;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    40-59%    правильных    ответов    из    общего    числа    предъявленных    тестовых заданий;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   менее   40%   правильных   ответов   из   общего   числа  предъявленных   тестовых заданий.</w:t>
      </w:r>
    </w:p>
    <w:p w:rsidR="000A424B" w:rsidRPr="00EA4CC9" w:rsidRDefault="000A424B" w:rsidP="00EA4CC9">
      <w:pPr>
        <w:spacing w:after="0" w:line="240" w:lineRule="auto"/>
        <w:ind w:firstLine="567"/>
        <w:rPr>
          <w:rFonts w:ascii="Times New Roman" w:hAnsi="Times New Roman" w:cs="Times New Roman"/>
          <w:b/>
        </w:rPr>
      </w:pPr>
    </w:p>
    <w:p w:rsidR="000A424B" w:rsidRPr="00EA4CC9" w:rsidRDefault="000A424B" w:rsidP="00EA4CC9">
      <w:pPr>
        <w:spacing w:after="0" w:line="240" w:lineRule="auto"/>
        <w:ind w:firstLine="567"/>
        <w:rPr>
          <w:rFonts w:ascii="Times New Roman" w:hAnsi="Times New Roman" w:cs="Times New Roman"/>
          <w:b/>
        </w:rPr>
      </w:pPr>
      <w:r w:rsidRPr="00EA4CC9">
        <w:rPr>
          <w:rFonts w:ascii="Times New Roman" w:hAnsi="Times New Roman" w:cs="Times New Roman"/>
          <w:b/>
        </w:rPr>
        <w:t xml:space="preserve">ГЕОГРАФИЯ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Устный ответ</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Хорошее знание карты и использование ее, верное решение географических задач. Оценка "4"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 основном правильно даны определения понятий и использованы научные термины; Ответ самостоятельный;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Наличие неточностей в изложении географического материала;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Определения</w:t>
      </w:r>
      <w:r w:rsidRPr="00EA4CC9">
        <w:rPr>
          <w:rFonts w:ascii="Times New Roman" w:hAnsi="Times New Roman" w:cs="Times New Roman"/>
        </w:rPr>
        <w:tab/>
        <w:t>понятий</w:t>
      </w:r>
      <w:r w:rsidRPr="00EA4CC9">
        <w:rPr>
          <w:rFonts w:ascii="Times New Roman" w:hAnsi="Times New Roman" w:cs="Times New Roman"/>
        </w:rPr>
        <w:tab/>
        <w:t>неполные,</w:t>
      </w:r>
      <w:r w:rsidRPr="00EA4CC9">
        <w:rPr>
          <w:rFonts w:ascii="Times New Roman" w:hAnsi="Times New Roman" w:cs="Times New Roman"/>
        </w:rPr>
        <w:tab/>
        <w:t>допущены</w:t>
      </w:r>
      <w:r w:rsidRPr="00EA4CC9">
        <w:rPr>
          <w:rFonts w:ascii="Times New Roman" w:hAnsi="Times New Roman" w:cs="Times New Roman"/>
        </w:rPr>
        <w:tab/>
        <w:t>незначительные</w:t>
      </w:r>
      <w:r w:rsidRPr="00EA4CC9">
        <w:rPr>
          <w:rFonts w:ascii="Times New Roman" w:hAnsi="Times New Roman" w:cs="Times New Roman"/>
        </w:rPr>
        <w:tab/>
        <w:t>нарушения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последовательности изложения, небольшие неточности при использовании научных терминов или в выводах и обобщениях;</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Связное и последовательное изложение; при помощи наводящих вопросов учителя восполняются сделанные пропуски;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Наличие конкретных представлений и элементарных реальных понятий изучаемых географических явлений;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Понимание основных географических взаимосвязей; Знание карты и умение ей пользоваться;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При решении географических задач сделаны второстепенные ошибки. Оценка "3" ставится, если ученик: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Материал излагает несистематизированно, фрагментарно, не всегда последовательно; Показывает    недостаточную   сформированность   отдельных   знаний   и    умений;   выводы   и обобщения аргументирует слабо, допускает в них ошибки.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Допустил ошибки и неточности в использовании научной терминологии, определения понятий дал недостаточно четкие;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 использовал в качестве доказательства выводы и обобщения из наблюдений, фактов, опытов или допустил ошибки при их изложении;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Слабое знание географической номенклатуры, отсутствие практических навыков работы в области географии (неумение пользоваться компасом, масштабом и т.д.); Скудны географические представления, преобладают формалистические знания; Знание карты недостаточное, показ на ней сбивчивый;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Только при помощи наводящих вопросов ученик улавливает географические связи. Оценка "2" ставится, если ученик:</w:t>
      </w:r>
    </w:p>
    <w:p w:rsidR="000A424B" w:rsidRPr="00EA4CC9" w:rsidRDefault="000A424B" w:rsidP="00524584">
      <w:pPr>
        <w:numPr>
          <w:ilvl w:val="0"/>
          <w:numId w:val="288"/>
        </w:numPr>
        <w:spacing w:after="0" w:line="240" w:lineRule="auto"/>
        <w:ind w:left="0"/>
        <w:rPr>
          <w:rFonts w:ascii="Times New Roman" w:hAnsi="Times New Roman" w:cs="Times New Roman"/>
        </w:rPr>
      </w:pPr>
      <w:r w:rsidRPr="00EA4CC9">
        <w:rPr>
          <w:rFonts w:ascii="Times New Roman" w:hAnsi="Times New Roman" w:cs="Times New Roman"/>
        </w:rPr>
        <w:t>Не усвоил и не раскрыл основное содержание материала;</w:t>
      </w:r>
    </w:p>
    <w:p w:rsidR="000A424B" w:rsidRPr="00EA4CC9" w:rsidRDefault="000A424B" w:rsidP="00524584">
      <w:pPr>
        <w:numPr>
          <w:ilvl w:val="0"/>
          <w:numId w:val="288"/>
        </w:numPr>
        <w:spacing w:after="0" w:line="240" w:lineRule="auto"/>
        <w:ind w:left="0"/>
        <w:rPr>
          <w:rFonts w:ascii="Times New Roman" w:hAnsi="Times New Roman" w:cs="Times New Roman"/>
        </w:rPr>
      </w:pPr>
      <w:r w:rsidRPr="00EA4CC9">
        <w:rPr>
          <w:rFonts w:ascii="Times New Roman" w:hAnsi="Times New Roman" w:cs="Times New Roman"/>
        </w:rPr>
        <w:t>Не делает выводов и обобщений.</w:t>
      </w:r>
    </w:p>
    <w:p w:rsidR="000A424B" w:rsidRPr="00EA4CC9" w:rsidRDefault="000A424B" w:rsidP="00524584">
      <w:pPr>
        <w:numPr>
          <w:ilvl w:val="0"/>
          <w:numId w:val="288"/>
        </w:numPr>
        <w:spacing w:after="0" w:line="240" w:lineRule="auto"/>
        <w:ind w:left="0"/>
        <w:rPr>
          <w:rFonts w:ascii="Times New Roman" w:hAnsi="Times New Roman" w:cs="Times New Roman"/>
        </w:rPr>
      </w:pPr>
      <w:r w:rsidRPr="00EA4CC9">
        <w:rPr>
          <w:rFonts w:ascii="Times New Roman" w:hAnsi="Times New Roman" w:cs="Times New Roman"/>
        </w:rPr>
        <w:t>Не   знает   и   не   понимает   значительную   или   основную   часть   программного   материала   в пределах поставленных вопросов;</w:t>
      </w:r>
    </w:p>
    <w:p w:rsidR="000A424B" w:rsidRPr="00EA4CC9" w:rsidRDefault="000A424B" w:rsidP="00524584">
      <w:pPr>
        <w:numPr>
          <w:ilvl w:val="0"/>
          <w:numId w:val="288"/>
        </w:numPr>
        <w:spacing w:after="0" w:line="240" w:lineRule="auto"/>
        <w:ind w:left="0"/>
        <w:rPr>
          <w:rFonts w:ascii="Times New Roman" w:hAnsi="Times New Roman" w:cs="Times New Roman"/>
        </w:rPr>
      </w:pPr>
      <w:r w:rsidRPr="00EA4CC9">
        <w:rPr>
          <w:rFonts w:ascii="Times New Roman" w:hAnsi="Times New Roman" w:cs="Times New Roman"/>
        </w:rPr>
        <w:t>Имеет   слабо   сформированные   и   неполные   знания   и   не   умеет   применять   их   к   решению конкретных вопросов и задач по образцу;</w:t>
      </w:r>
    </w:p>
    <w:p w:rsidR="000A424B" w:rsidRPr="00EA4CC9" w:rsidRDefault="000A424B" w:rsidP="00524584">
      <w:pPr>
        <w:numPr>
          <w:ilvl w:val="0"/>
          <w:numId w:val="288"/>
        </w:numPr>
        <w:spacing w:after="0" w:line="240" w:lineRule="auto"/>
        <w:ind w:left="0"/>
        <w:rPr>
          <w:rFonts w:ascii="Times New Roman" w:hAnsi="Times New Roman" w:cs="Times New Roman"/>
        </w:rPr>
      </w:pPr>
      <w:r w:rsidRPr="00EA4CC9">
        <w:rPr>
          <w:rFonts w:ascii="Times New Roman" w:hAnsi="Times New Roman" w:cs="Times New Roman"/>
        </w:rPr>
        <w:t>При   ответе   (на   один   вопрос)   допускает   более   двух   грубых   ошибок,   которые   не   может исправить даже при помощи учителя.</w:t>
      </w:r>
    </w:p>
    <w:p w:rsidR="000A424B" w:rsidRPr="00EA4CC9" w:rsidRDefault="000A424B" w:rsidP="00524584">
      <w:pPr>
        <w:numPr>
          <w:ilvl w:val="0"/>
          <w:numId w:val="288"/>
        </w:numPr>
        <w:spacing w:after="0" w:line="240" w:lineRule="auto"/>
        <w:ind w:left="0"/>
        <w:rPr>
          <w:rFonts w:ascii="Times New Roman" w:hAnsi="Times New Roman" w:cs="Times New Roman"/>
        </w:rPr>
      </w:pPr>
      <w:r w:rsidRPr="00EA4CC9">
        <w:rPr>
          <w:rFonts w:ascii="Times New Roman" w:hAnsi="Times New Roman" w:cs="Times New Roman"/>
        </w:rPr>
        <w:t>Имеются грубые ошибки   в использовании карты.</w:t>
      </w:r>
    </w:p>
    <w:p w:rsidR="000A424B" w:rsidRPr="00EA4CC9" w:rsidRDefault="000A424B" w:rsidP="00524584">
      <w:pPr>
        <w:numPr>
          <w:ilvl w:val="0"/>
          <w:numId w:val="288"/>
        </w:numPr>
        <w:spacing w:after="0" w:line="240" w:lineRule="auto"/>
        <w:ind w:left="0"/>
        <w:rPr>
          <w:rFonts w:ascii="Times New Roman" w:hAnsi="Times New Roman" w:cs="Times New Roman"/>
        </w:rPr>
      </w:pPr>
      <w:r w:rsidRPr="00EA4CC9">
        <w:rPr>
          <w:rFonts w:ascii="Times New Roman" w:hAnsi="Times New Roman" w:cs="Times New Roman"/>
        </w:rPr>
        <w:t>Самостоятельные письменные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 ставится, если ученик:</w:t>
      </w:r>
    </w:p>
    <w:p w:rsidR="000A424B" w:rsidRPr="00EA4CC9" w:rsidRDefault="000A424B" w:rsidP="00524584">
      <w:pPr>
        <w:numPr>
          <w:ilvl w:val="0"/>
          <w:numId w:val="289"/>
        </w:numPr>
        <w:spacing w:after="0" w:line="240" w:lineRule="auto"/>
        <w:ind w:left="0"/>
        <w:rPr>
          <w:rFonts w:ascii="Times New Roman" w:hAnsi="Times New Roman" w:cs="Times New Roman"/>
        </w:rPr>
      </w:pPr>
      <w:r w:rsidRPr="00EA4CC9">
        <w:rPr>
          <w:rFonts w:ascii="Times New Roman" w:hAnsi="Times New Roman" w:cs="Times New Roman"/>
        </w:rPr>
        <w:t>выполнил работу без ошибок и недочетов;</w:t>
      </w:r>
    </w:p>
    <w:p w:rsidR="000A424B" w:rsidRPr="00EA4CC9" w:rsidRDefault="000A424B" w:rsidP="00524584">
      <w:pPr>
        <w:numPr>
          <w:ilvl w:val="0"/>
          <w:numId w:val="289"/>
        </w:numPr>
        <w:spacing w:after="0" w:line="240" w:lineRule="auto"/>
        <w:ind w:left="0"/>
        <w:rPr>
          <w:rFonts w:ascii="Times New Roman" w:hAnsi="Times New Roman" w:cs="Times New Roman"/>
        </w:rPr>
      </w:pPr>
      <w:r w:rsidRPr="00EA4CC9">
        <w:rPr>
          <w:rFonts w:ascii="Times New Roman" w:hAnsi="Times New Roman" w:cs="Times New Roman"/>
        </w:rPr>
        <w:t>допустил не более двух  недочетов.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"4" ставится, если ученик</w:t>
      </w:r>
    </w:p>
    <w:p w:rsidR="000A424B" w:rsidRPr="00EA4CC9" w:rsidRDefault="000A424B" w:rsidP="00524584">
      <w:pPr>
        <w:numPr>
          <w:ilvl w:val="0"/>
          <w:numId w:val="290"/>
        </w:numPr>
        <w:spacing w:after="0" w:line="240" w:lineRule="auto"/>
        <w:ind w:left="0"/>
        <w:rPr>
          <w:rFonts w:ascii="Times New Roman" w:hAnsi="Times New Roman" w:cs="Times New Roman"/>
        </w:rPr>
      </w:pPr>
      <w:r w:rsidRPr="00EA4CC9">
        <w:rPr>
          <w:rFonts w:ascii="Times New Roman" w:hAnsi="Times New Roman" w:cs="Times New Roman"/>
        </w:rPr>
        <w:t>выполнил работу полностью, но допустил в ней:</w:t>
      </w:r>
    </w:p>
    <w:p w:rsidR="000A424B" w:rsidRPr="00EA4CC9" w:rsidRDefault="000A424B" w:rsidP="00524584">
      <w:pPr>
        <w:numPr>
          <w:ilvl w:val="0"/>
          <w:numId w:val="290"/>
        </w:numPr>
        <w:spacing w:after="0" w:line="240" w:lineRule="auto"/>
        <w:ind w:left="0"/>
        <w:rPr>
          <w:rFonts w:ascii="Times New Roman" w:hAnsi="Times New Roman" w:cs="Times New Roman"/>
        </w:rPr>
      </w:pPr>
      <w:r w:rsidRPr="00EA4CC9">
        <w:rPr>
          <w:rFonts w:ascii="Times New Roman" w:hAnsi="Times New Roman" w:cs="Times New Roman"/>
        </w:rPr>
        <w:t>не более одной негрубой ошибки и двух недочетов ;</w:t>
      </w:r>
    </w:p>
    <w:p w:rsidR="000A424B" w:rsidRPr="00EA4CC9" w:rsidRDefault="000A424B" w:rsidP="00524584">
      <w:pPr>
        <w:numPr>
          <w:ilvl w:val="0"/>
          <w:numId w:val="290"/>
        </w:numPr>
        <w:spacing w:after="0" w:line="240" w:lineRule="auto"/>
        <w:ind w:left="0"/>
        <w:rPr>
          <w:rFonts w:ascii="Times New Roman" w:hAnsi="Times New Roman" w:cs="Times New Roman"/>
        </w:rPr>
      </w:pPr>
      <w:r w:rsidRPr="00EA4CC9">
        <w:rPr>
          <w:rFonts w:ascii="Times New Roman" w:hAnsi="Times New Roman" w:cs="Times New Roman"/>
        </w:rPr>
        <w:t>или не более двух недочетов.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 ставится, если ученик</w:t>
      </w:r>
    </w:p>
    <w:p w:rsidR="000A424B" w:rsidRPr="00EA4CC9" w:rsidRDefault="000A424B" w:rsidP="00524584">
      <w:pPr>
        <w:numPr>
          <w:ilvl w:val="0"/>
          <w:numId w:val="291"/>
        </w:numPr>
        <w:spacing w:after="0" w:line="240" w:lineRule="auto"/>
        <w:ind w:left="0"/>
        <w:rPr>
          <w:rFonts w:ascii="Times New Roman" w:hAnsi="Times New Roman" w:cs="Times New Roman"/>
        </w:rPr>
      </w:pPr>
      <w:r w:rsidRPr="00EA4CC9">
        <w:rPr>
          <w:rFonts w:ascii="Times New Roman" w:hAnsi="Times New Roman" w:cs="Times New Roman"/>
        </w:rPr>
        <w:t>правильно выполнил не менее половины работы или допустил:</w:t>
      </w:r>
    </w:p>
    <w:p w:rsidR="000A424B" w:rsidRPr="00EA4CC9" w:rsidRDefault="000A424B" w:rsidP="00524584">
      <w:pPr>
        <w:numPr>
          <w:ilvl w:val="0"/>
          <w:numId w:val="291"/>
        </w:numPr>
        <w:spacing w:after="0" w:line="240" w:lineRule="auto"/>
        <w:ind w:left="0"/>
        <w:rPr>
          <w:rFonts w:ascii="Times New Roman" w:hAnsi="Times New Roman" w:cs="Times New Roman"/>
        </w:rPr>
      </w:pPr>
      <w:r w:rsidRPr="00EA4CC9">
        <w:rPr>
          <w:rFonts w:ascii="Times New Roman" w:hAnsi="Times New Roman" w:cs="Times New Roman"/>
        </w:rPr>
        <w:t>не более двух грубых ошибок;</w:t>
      </w:r>
    </w:p>
    <w:p w:rsidR="000A424B" w:rsidRPr="00EA4CC9" w:rsidRDefault="000A424B" w:rsidP="00524584">
      <w:pPr>
        <w:numPr>
          <w:ilvl w:val="0"/>
          <w:numId w:val="291"/>
        </w:numPr>
        <w:spacing w:after="0" w:line="240" w:lineRule="auto"/>
        <w:ind w:left="0"/>
        <w:rPr>
          <w:rFonts w:ascii="Times New Roman" w:hAnsi="Times New Roman" w:cs="Times New Roman"/>
        </w:rPr>
      </w:pPr>
      <w:r w:rsidRPr="00EA4CC9">
        <w:rPr>
          <w:rFonts w:ascii="Times New Roman" w:hAnsi="Times New Roman" w:cs="Times New Roman"/>
        </w:rPr>
        <w:t>или не более одной грубой и одной негрубой ошибки и одного недочета;</w:t>
      </w:r>
    </w:p>
    <w:p w:rsidR="000A424B" w:rsidRPr="00EA4CC9" w:rsidRDefault="000A424B" w:rsidP="00524584">
      <w:pPr>
        <w:numPr>
          <w:ilvl w:val="0"/>
          <w:numId w:val="291"/>
        </w:numPr>
        <w:spacing w:after="0" w:line="240" w:lineRule="auto"/>
        <w:ind w:left="0"/>
        <w:rPr>
          <w:rFonts w:ascii="Times New Roman" w:hAnsi="Times New Roman" w:cs="Times New Roman"/>
        </w:rPr>
      </w:pPr>
      <w:r w:rsidRPr="00EA4CC9">
        <w:rPr>
          <w:rFonts w:ascii="Times New Roman" w:hAnsi="Times New Roman" w:cs="Times New Roman"/>
        </w:rPr>
        <w:t>или не более двух-трех негрубых ошибок;</w:t>
      </w:r>
    </w:p>
    <w:p w:rsidR="000A424B" w:rsidRPr="00EA4CC9" w:rsidRDefault="000A424B" w:rsidP="00524584">
      <w:pPr>
        <w:numPr>
          <w:ilvl w:val="0"/>
          <w:numId w:val="291"/>
        </w:numPr>
        <w:spacing w:after="0" w:line="240" w:lineRule="auto"/>
        <w:ind w:left="0"/>
        <w:rPr>
          <w:rFonts w:ascii="Times New Roman" w:hAnsi="Times New Roman" w:cs="Times New Roman"/>
        </w:rPr>
      </w:pPr>
      <w:r w:rsidRPr="00EA4CC9">
        <w:rPr>
          <w:rFonts w:ascii="Times New Roman" w:hAnsi="Times New Roman" w:cs="Times New Roman"/>
        </w:rPr>
        <w:t>или одной негрубой ошибки и трех недочетов;</w:t>
      </w:r>
    </w:p>
    <w:p w:rsidR="000A424B" w:rsidRPr="00EA4CC9" w:rsidRDefault="000A424B" w:rsidP="00524584">
      <w:pPr>
        <w:numPr>
          <w:ilvl w:val="0"/>
          <w:numId w:val="291"/>
        </w:numPr>
        <w:spacing w:after="0" w:line="240" w:lineRule="auto"/>
        <w:ind w:left="0"/>
        <w:rPr>
          <w:rFonts w:ascii="Times New Roman" w:hAnsi="Times New Roman" w:cs="Times New Roman"/>
        </w:rPr>
      </w:pPr>
      <w:r w:rsidRPr="00EA4CC9">
        <w:rPr>
          <w:rFonts w:ascii="Times New Roman" w:hAnsi="Times New Roman" w:cs="Times New Roman"/>
        </w:rPr>
        <w:t>или при отсутствии ошибок, но при наличии четырех-пяти недочетов.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"2" ставится, если ученик:</w:t>
      </w:r>
    </w:p>
    <w:p w:rsidR="000A424B" w:rsidRPr="00EA4CC9" w:rsidRDefault="000A424B" w:rsidP="00524584">
      <w:pPr>
        <w:numPr>
          <w:ilvl w:val="0"/>
          <w:numId w:val="292"/>
        </w:numPr>
        <w:spacing w:after="0" w:line="240" w:lineRule="auto"/>
        <w:ind w:left="0"/>
        <w:rPr>
          <w:rFonts w:ascii="Times New Roman" w:hAnsi="Times New Roman" w:cs="Times New Roman"/>
        </w:rPr>
      </w:pPr>
      <w:r w:rsidRPr="00EA4CC9">
        <w:rPr>
          <w:rFonts w:ascii="Times New Roman" w:hAnsi="Times New Roman" w:cs="Times New Roman"/>
        </w:rPr>
        <w:t>допустил   число    ошибок    и    недочетов    превосходящее   норму,    при    которой    может   быть выставлена оценка "3";</w:t>
      </w:r>
    </w:p>
    <w:p w:rsidR="000A424B" w:rsidRPr="00EA4CC9" w:rsidRDefault="000A424B" w:rsidP="00524584">
      <w:pPr>
        <w:numPr>
          <w:ilvl w:val="0"/>
          <w:numId w:val="292"/>
        </w:numPr>
        <w:spacing w:after="0" w:line="240" w:lineRule="auto"/>
        <w:ind w:left="0"/>
        <w:rPr>
          <w:rFonts w:ascii="Times New Roman" w:hAnsi="Times New Roman" w:cs="Times New Roman"/>
        </w:rPr>
      </w:pPr>
      <w:r w:rsidRPr="00EA4CC9">
        <w:rPr>
          <w:rFonts w:ascii="Times New Roman" w:hAnsi="Times New Roman" w:cs="Times New Roman"/>
        </w:rPr>
        <w:t>или если правильно выполнил менее половины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Тесты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Оценка «5» : 80 – 100  % </w:t>
      </w:r>
      <w:r w:rsidRPr="00EA4CC9">
        <w:rPr>
          <w:rFonts w:ascii="Times New Roman" w:hAnsi="Times New Roman" w:cs="Times New Roman"/>
        </w:rPr>
        <w:br/>
        <w:t>Оценка «4» : 70 - 79 %</w:t>
      </w:r>
      <w:r w:rsidRPr="00EA4CC9">
        <w:rPr>
          <w:rFonts w:ascii="Times New Roman" w:hAnsi="Times New Roman" w:cs="Times New Roman"/>
        </w:rPr>
        <w:br/>
        <w:t>Оценка «3» : 50 - 69 %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«2» - менее 50% правильных ответов.</w:t>
      </w:r>
    </w:p>
    <w:p w:rsidR="000A424B" w:rsidRPr="00EA4CC9" w:rsidRDefault="000A424B" w:rsidP="00EA4CC9">
      <w:pPr>
        <w:spacing w:after="0" w:line="240" w:lineRule="auto"/>
        <w:ind w:firstLine="567"/>
        <w:rPr>
          <w:rFonts w:ascii="Times New Roman" w:hAnsi="Times New Roman" w:cs="Times New Roman"/>
        </w:rPr>
      </w:pP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Практические работы по географии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Оценка"5" Практическая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учителем или выбрана самими учащимися.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"4"</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Практическая работа выполнена учащимися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Оценка"3"</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 ми, географическими инструментами.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 Оценка работ, выполненных по контурной карте</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Ставится в том случае, если контурная карта заполнена аккуратно и правильно. Все географические объекты обозначены, верно. Контурная карта сдана на проверку своевременно.</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«4»</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Ставится в том случае, если контурная карта в целом была заполнена правильно и аккуратно, но есть небольшие помарки или не указано местоположение 2-3 объектов.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Ставится в том случае, если контурная карта имеет ряд недостатков, но правильно указаны основные географические объекты.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«2»</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Работа не выполнена.</w:t>
      </w:r>
    </w:p>
    <w:p w:rsidR="000A424B" w:rsidRPr="00EA4CC9" w:rsidRDefault="000A424B" w:rsidP="00EA4CC9">
      <w:pPr>
        <w:spacing w:after="0" w:line="240" w:lineRule="auto"/>
        <w:ind w:firstLine="567"/>
        <w:rPr>
          <w:rFonts w:ascii="Times New Roman" w:hAnsi="Times New Roman" w:cs="Times New Roman"/>
          <w:b/>
        </w:rPr>
      </w:pPr>
    </w:p>
    <w:p w:rsidR="000A424B" w:rsidRPr="00EA4CC9" w:rsidRDefault="000A424B" w:rsidP="00EA4CC9">
      <w:pPr>
        <w:spacing w:after="0" w:line="240" w:lineRule="auto"/>
        <w:ind w:firstLine="567"/>
        <w:rPr>
          <w:rFonts w:ascii="Times New Roman" w:hAnsi="Times New Roman" w:cs="Times New Roman"/>
          <w:b/>
        </w:rPr>
      </w:pPr>
      <w:r w:rsidRPr="00EA4CC9">
        <w:rPr>
          <w:rFonts w:ascii="Times New Roman" w:hAnsi="Times New Roman" w:cs="Times New Roman"/>
          <w:b/>
        </w:rPr>
        <w:t>МАТЕМАТИКА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Контрольных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если: -работа выполнена полностью;</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 логических рассуждениях и обосновании решения нет пробелов и ошибок;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-в   решении   нет  математических   ошибок  (возможна   одна  неточность,  описка,   которая   не является следствием незнания или непонимания учебного материала).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если: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если: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допущено более одной ошибки или более двух  – трех недочетов в выкладках, чертежах или графиках, но учащийся обладает обязательными умениями по проверяемой теме. Оценка «2»   ставится, если: -допущены существенные ошибки, показавшие, что учащийся не обладает обязательными умениями по данной теме в полной мере.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каких-либо других заданий.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Устные ответы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если: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-полно     раскрыл     содержание     материала     в     объеме,     предусмотренном     программой     и учебником;</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-правильно выполнил рисунки, чертежи, графики, сопутствующие ответу;</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-показал умение иллюстрировать теорию конкретными примерами, применять  ее в новой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ситуации при выполнении практического задания;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-продемонстрировал</w:t>
      </w:r>
      <w:r w:rsidRPr="00EA4CC9">
        <w:rPr>
          <w:rFonts w:ascii="Times New Roman" w:hAnsi="Times New Roman" w:cs="Times New Roman"/>
        </w:rPr>
        <w:tab/>
        <w:t>знание</w:t>
      </w:r>
      <w:r w:rsidRPr="00EA4CC9">
        <w:rPr>
          <w:rFonts w:ascii="Times New Roman" w:hAnsi="Times New Roman" w:cs="Times New Roman"/>
        </w:rPr>
        <w:tab/>
        <w:t>теории</w:t>
      </w:r>
      <w:r w:rsidRPr="00EA4CC9">
        <w:rPr>
          <w:rFonts w:ascii="Times New Roman" w:hAnsi="Times New Roman" w:cs="Times New Roman"/>
        </w:rPr>
        <w:tab/>
        <w:t>ранее</w:t>
      </w:r>
      <w:r w:rsidRPr="00EA4CC9">
        <w:rPr>
          <w:rFonts w:ascii="Times New Roman" w:hAnsi="Times New Roman" w:cs="Times New Roman"/>
        </w:rPr>
        <w:tab/>
        <w:t>изученных</w:t>
      </w:r>
      <w:r w:rsidRPr="00EA4CC9">
        <w:rPr>
          <w:rFonts w:ascii="Times New Roman" w:hAnsi="Times New Roman" w:cs="Times New Roman"/>
        </w:rPr>
        <w:tab/>
        <w:t>сопутствующих тем, сформированность и устойчивость используемых при ответе умений и навыков;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-отвечал самостоятельно, без наводящих вопросов учителя;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-возможны  одна – две неточности при освещение второстепенных вопросов  или в выкладках, которые ученик легко исправил после замечания учителя.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если удовлетворяет в основном требованиям на оценку «5», но при этом имеет один из недостатков: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  изложении  допущены  небольшие пробелы, не  исказившее  математическое  содержание ответа;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-допущены один – два недочета при освещении основного содержания ответа, исправленные после замечания учителя;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если: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обучающихся» в настоящей программе по математике);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-при</w:t>
      </w:r>
      <w:r w:rsidRPr="00EA4CC9">
        <w:rPr>
          <w:rFonts w:ascii="Times New Roman" w:hAnsi="Times New Roman" w:cs="Times New Roman"/>
        </w:rPr>
        <w:tab/>
        <w:t>достаточном</w:t>
      </w:r>
      <w:r w:rsidRPr="00EA4CC9">
        <w:rPr>
          <w:rFonts w:ascii="Times New Roman" w:hAnsi="Times New Roman" w:cs="Times New Roman"/>
        </w:rPr>
        <w:tab/>
        <w:t>знании</w:t>
      </w:r>
      <w:r w:rsidRPr="00EA4CC9">
        <w:rPr>
          <w:rFonts w:ascii="Times New Roman" w:hAnsi="Times New Roman" w:cs="Times New Roman"/>
        </w:rPr>
        <w:tab/>
        <w:t>теоретического</w:t>
      </w:r>
      <w:r w:rsidRPr="00EA4CC9">
        <w:rPr>
          <w:rFonts w:ascii="Times New Roman" w:hAnsi="Times New Roman" w:cs="Times New Roman"/>
        </w:rPr>
        <w:tab/>
        <w:t>материала</w:t>
      </w:r>
      <w:r w:rsidRPr="00EA4CC9">
        <w:rPr>
          <w:rFonts w:ascii="Times New Roman" w:hAnsi="Times New Roman" w:cs="Times New Roman"/>
        </w:rPr>
        <w:tab/>
        <w:t>выявлена</w:t>
      </w:r>
      <w:r w:rsidRPr="00EA4CC9">
        <w:rPr>
          <w:rFonts w:ascii="Times New Roman" w:hAnsi="Times New Roman" w:cs="Times New Roman"/>
        </w:rPr>
        <w:tab/>
        <w:t>недостаточная   сформированность основных умений и навыков.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«2» ставится, если: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 раскрыто основное содержание учебного материала;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-обнаружено незнание учеником большей или наиболее важной части учебного материала;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Самостоятельные письменные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 ставится, если ученик:</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-выполнил работу без ошибок и недочетов;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-допустил не более одного недочета.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"4" ставится, если ученик</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-выполнил работу полностью, но допустил в ней:</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 более одной негрубой ошибки и одного недочета;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-или не более двух недочетов.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 ставится, если ученик</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-правильно выполнил не менее половины работы или допустил:</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 более двух грубых ошибок;</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-или не более одной грубой и одной негрубой ошибки и одного недочета;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-или не более двух-трех негрубых ошибок;</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-или одной негрубой ошибки и трех недочетов;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-или при отсутствии ошибок, но при наличии четырех-пяти недочетов.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"2" ставится, если ученик:</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-допустил   число   ошибок   и   недочетов   превосходящее   норму,   при   которой   может   быть выставлена оценка "3";</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-или если правильно выполнил менее половины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Тесты.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Критерии выставления оценок за тест, состоящий из 10 заданий.</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Время выполнения работы: 10-15 мин.</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«5» - 10 правильных ответов,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«4» - 7-9,</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«3» - 5-6,</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«2» - менее 5 правильных ответов.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Проектные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Проектная работа выполнена в полном объеме с соблюдением необходимой последовательности. Учащиеся работали</w:t>
      </w:r>
      <w:r w:rsidRPr="00EA4CC9">
        <w:rPr>
          <w:rFonts w:ascii="Times New Roman" w:hAnsi="Times New Roman" w:cs="Times New Roman"/>
        </w:rPr>
        <w:tab/>
        <w:t>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форме.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Форма фиксации материалов может быть предложена  учителем или выбрана самими учащимися.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Проектная работа выполнена учащимися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Использованы  указанные   учителем  источники  знаний.  Работа  показала  знание  основного теоретического   материала   и   овладение   умениями,   необходимыми   для   самостоятельного выполнения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Допускаются неточности и небрежность в оформлении результатов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Проектная   работа   выполнена   и   оформлена   учащимися   с   помощью   учителя   или   хорошо подготовленных   и   уже   выполнивших   на   "отлично"   данную   работу   учащихся.   Учащиеся показали знания теоретического материала, но испытывали затруднения при использовании формул или при проведении вычислительных действий.</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"2"</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 Общая классификация ошибок.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оценке    знаний,    умений    и    навыков    обучающихся    следует    учитывать    все    ошибки (грубые и негрубые) и недочёты.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Грубыми считаются ошибки: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-незнание определения основных понятий, законов, правил, основных положений теории,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-незнание формул, общепринятых символов обозначений величин, единиц их измерения;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-незнание наименований единиц измерения;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-неумение выделить в ответе главное;</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-неумение применять знания, алгоритмы для решения задач;</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-неумение делать выводы и обобщения;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-неумение пользоваться первоисточниками, учебником и справочниками;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-потеря корня или сохранение постороннего корня;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-отбрасывание без объяснений одного из них;</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-равнозначные им ошибки;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-вычислительные ошибки, если они не являются опиской;</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w:t>
      </w:r>
      <w:r w:rsidRPr="00EA4CC9">
        <w:rPr>
          <w:rFonts w:ascii="Times New Roman" w:hAnsi="Times New Roman" w:cs="Times New Roman"/>
        </w:rPr>
        <w:tab/>
        <w:t>логические ошибки.</w:t>
      </w:r>
      <w:r w:rsidRPr="00EA4CC9">
        <w:rPr>
          <w:rFonts w:ascii="Times New Roman" w:hAnsi="Times New Roman" w:cs="Times New Roman"/>
        </w:rPr>
        <w:br/>
        <w:t>К негрубым ошибкам следует отнести: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-неточность  формулировок,  определений,  понятий,  теорий,  вызванная  неполнотой  охвата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-основных признаков определяемого понятия или заменой одного - двух из этих признаков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второстепенными;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-неточность графика;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-нерациональный    метод    решения    задачи    или    недостаточно    продуманный    план    ответа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(нарушение логики, подмена отдельных основных вопросов второстепенными);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-нерациональные методы работы со справочной и другой литературой;</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-неумение решать задачи, выполнять задания в общем виде.</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Недочетами являются: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-нерациональные приемы вычислений и преобразований;</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-небрежное выполнение записей, чертежей, схем, графиков.</w:t>
      </w:r>
    </w:p>
    <w:p w:rsidR="000A424B" w:rsidRPr="00EA4CC9" w:rsidRDefault="000A424B" w:rsidP="00EA4CC9">
      <w:pPr>
        <w:spacing w:after="0" w:line="240" w:lineRule="auto"/>
        <w:ind w:firstLine="567"/>
        <w:rPr>
          <w:rFonts w:ascii="Times New Roman" w:hAnsi="Times New Roman" w:cs="Times New Roman"/>
          <w:b/>
        </w:rPr>
      </w:pPr>
    </w:p>
    <w:p w:rsidR="000A424B" w:rsidRPr="00EA4CC9" w:rsidRDefault="000A424B" w:rsidP="00EA4CC9">
      <w:pPr>
        <w:spacing w:after="0" w:line="240" w:lineRule="auto"/>
        <w:ind w:firstLine="567"/>
        <w:rPr>
          <w:rFonts w:ascii="Times New Roman" w:hAnsi="Times New Roman" w:cs="Times New Roman"/>
          <w:b/>
        </w:rPr>
      </w:pPr>
      <w:r w:rsidRPr="00EA4CC9">
        <w:rPr>
          <w:rFonts w:ascii="Times New Roman" w:hAnsi="Times New Roman" w:cs="Times New Roman"/>
          <w:b/>
        </w:rPr>
        <w:t>ИНФОРМАТИКА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Устные ответы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 выставляется, если ученик:</w:t>
      </w:r>
    </w:p>
    <w:p w:rsidR="000A424B" w:rsidRPr="00EA4CC9" w:rsidRDefault="000A424B" w:rsidP="00524584">
      <w:pPr>
        <w:numPr>
          <w:ilvl w:val="0"/>
          <w:numId w:val="293"/>
        </w:numPr>
        <w:spacing w:after="0" w:line="240" w:lineRule="auto"/>
        <w:ind w:left="0"/>
        <w:rPr>
          <w:rFonts w:ascii="Times New Roman" w:hAnsi="Times New Roman" w:cs="Times New Roman"/>
        </w:rPr>
      </w:pPr>
      <w:r w:rsidRPr="00EA4CC9">
        <w:rPr>
          <w:rFonts w:ascii="Times New Roman" w:hAnsi="Times New Roman" w:cs="Times New Roman"/>
        </w:rPr>
        <w:t>полно раскрыл содержание материала в объеме, предусмотренном программой и учебником;</w:t>
      </w:r>
    </w:p>
    <w:p w:rsidR="000A424B" w:rsidRPr="00EA4CC9" w:rsidRDefault="000A424B" w:rsidP="00524584">
      <w:pPr>
        <w:numPr>
          <w:ilvl w:val="0"/>
          <w:numId w:val="293"/>
        </w:numPr>
        <w:spacing w:after="0" w:line="240" w:lineRule="auto"/>
        <w:ind w:left="0"/>
        <w:rPr>
          <w:rFonts w:ascii="Times New Roman" w:hAnsi="Times New Roman" w:cs="Times New Roman"/>
        </w:rPr>
      </w:pPr>
      <w:r w:rsidRPr="00EA4CC9">
        <w:rPr>
          <w:rFonts w:ascii="Times New Roman" w:hAnsi="Times New Roman" w:cs="Times New Roman"/>
        </w:rPr>
        <w:t>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0A424B" w:rsidRPr="00EA4CC9" w:rsidRDefault="000A424B" w:rsidP="00524584">
      <w:pPr>
        <w:numPr>
          <w:ilvl w:val="0"/>
          <w:numId w:val="293"/>
        </w:numPr>
        <w:spacing w:after="0" w:line="240" w:lineRule="auto"/>
        <w:ind w:left="0"/>
        <w:rPr>
          <w:rFonts w:ascii="Times New Roman" w:hAnsi="Times New Roman" w:cs="Times New Roman"/>
        </w:rPr>
      </w:pPr>
      <w:r w:rsidRPr="00EA4CC9">
        <w:rPr>
          <w:rFonts w:ascii="Times New Roman" w:hAnsi="Times New Roman" w:cs="Times New Roman"/>
        </w:rPr>
        <w:t>правильно выполнил графическое изображение алгоритма и иные чертежи и графики, сопутствующие ответу;</w:t>
      </w:r>
    </w:p>
    <w:p w:rsidR="000A424B" w:rsidRPr="00EA4CC9" w:rsidRDefault="000A424B" w:rsidP="00524584">
      <w:pPr>
        <w:numPr>
          <w:ilvl w:val="0"/>
          <w:numId w:val="293"/>
        </w:numPr>
        <w:spacing w:after="0" w:line="240" w:lineRule="auto"/>
        <w:ind w:left="0"/>
        <w:rPr>
          <w:rFonts w:ascii="Times New Roman" w:hAnsi="Times New Roman" w:cs="Times New Roman"/>
        </w:rPr>
      </w:pPr>
      <w:r w:rsidRPr="00EA4CC9">
        <w:rPr>
          <w:rFonts w:ascii="Times New Roman" w:hAnsi="Times New Roman" w:cs="Times New Roman"/>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0A424B" w:rsidRPr="00EA4CC9" w:rsidRDefault="000A424B" w:rsidP="00524584">
      <w:pPr>
        <w:numPr>
          <w:ilvl w:val="0"/>
          <w:numId w:val="293"/>
        </w:numPr>
        <w:spacing w:after="0" w:line="240" w:lineRule="auto"/>
        <w:ind w:left="0"/>
        <w:rPr>
          <w:rFonts w:ascii="Times New Roman" w:hAnsi="Times New Roman" w:cs="Times New Roman"/>
        </w:rPr>
      </w:pPr>
      <w:r w:rsidRPr="00EA4CC9">
        <w:rPr>
          <w:rFonts w:ascii="Times New Roman" w:hAnsi="Times New Roman" w:cs="Times New Roman"/>
        </w:rPr>
        <w:t>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0A424B" w:rsidRPr="00EA4CC9" w:rsidRDefault="000A424B" w:rsidP="00524584">
      <w:pPr>
        <w:numPr>
          <w:ilvl w:val="0"/>
          <w:numId w:val="293"/>
        </w:numPr>
        <w:spacing w:after="0" w:line="240" w:lineRule="auto"/>
        <w:ind w:left="0"/>
        <w:rPr>
          <w:rFonts w:ascii="Times New Roman" w:hAnsi="Times New Roman" w:cs="Times New Roman"/>
        </w:rPr>
      </w:pPr>
      <w:r w:rsidRPr="00EA4CC9">
        <w:rPr>
          <w:rFonts w:ascii="Times New Roman" w:hAnsi="Times New Roman" w:cs="Times New Roman"/>
        </w:rPr>
        <w:t>отвечал самостоятельно без наводящих вопросов учителя.</w:t>
      </w:r>
      <w:r w:rsidRPr="00EA4CC9">
        <w:rPr>
          <w:rFonts w:ascii="Times New Roman" w:hAnsi="Times New Roman" w:cs="Times New Roman"/>
        </w:rPr>
        <w:br/>
        <w:t>Оценка «4» выставляется, если ответ имеет один из недостатков:</w:t>
      </w:r>
    </w:p>
    <w:p w:rsidR="000A424B" w:rsidRPr="00EA4CC9" w:rsidRDefault="000A424B" w:rsidP="00524584">
      <w:pPr>
        <w:numPr>
          <w:ilvl w:val="0"/>
          <w:numId w:val="293"/>
        </w:numPr>
        <w:spacing w:after="0" w:line="240" w:lineRule="auto"/>
        <w:ind w:left="0"/>
        <w:rPr>
          <w:rFonts w:ascii="Times New Roman" w:hAnsi="Times New Roman" w:cs="Times New Roman"/>
        </w:rPr>
      </w:pPr>
      <w:r w:rsidRPr="00EA4CC9">
        <w:rPr>
          <w:rFonts w:ascii="Times New Roman" w:hAnsi="Times New Roman" w:cs="Times New Roman"/>
        </w:rPr>
        <w:t>в изложении допущены небольшие пробелы, не исказившие логического и информационного содержания ответа;</w:t>
      </w:r>
    </w:p>
    <w:p w:rsidR="000A424B" w:rsidRPr="00EA4CC9" w:rsidRDefault="000A424B" w:rsidP="00524584">
      <w:pPr>
        <w:numPr>
          <w:ilvl w:val="0"/>
          <w:numId w:val="293"/>
        </w:numPr>
        <w:spacing w:after="0" w:line="240" w:lineRule="auto"/>
        <w:ind w:left="0"/>
        <w:rPr>
          <w:rFonts w:ascii="Times New Roman" w:hAnsi="Times New Roman" w:cs="Times New Roman"/>
        </w:rPr>
      </w:pPr>
      <w:r w:rsidRPr="00EA4CC9">
        <w:rPr>
          <w:rFonts w:ascii="Times New Roman" w:hAnsi="Times New Roman" w:cs="Times New Roman"/>
        </w:rPr>
        <w:t>нет определенной логической последовательности, неточно используется математическая и специализированная терминология и символика;</w:t>
      </w:r>
    </w:p>
    <w:p w:rsidR="000A424B" w:rsidRPr="00EA4CC9" w:rsidRDefault="000A424B" w:rsidP="00524584">
      <w:pPr>
        <w:numPr>
          <w:ilvl w:val="0"/>
          <w:numId w:val="293"/>
        </w:numPr>
        <w:spacing w:after="0" w:line="240" w:lineRule="auto"/>
        <w:ind w:left="0"/>
        <w:rPr>
          <w:rFonts w:ascii="Times New Roman" w:hAnsi="Times New Roman" w:cs="Times New Roman"/>
        </w:rPr>
      </w:pPr>
      <w:r w:rsidRPr="00EA4CC9">
        <w:rPr>
          <w:rFonts w:ascii="Times New Roman" w:hAnsi="Times New Roman" w:cs="Times New Roman"/>
        </w:rPr>
        <w:t>допущены один-два недочета при освещении основного содержания ответа, исправленные по замечанию учителя;</w:t>
      </w:r>
    </w:p>
    <w:p w:rsidR="000A424B" w:rsidRPr="00EA4CC9" w:rsidRDefault="000A424B" w:rsidP="00524584">
      <w:pPr>
        <w:numPr>
          <w:ilvl w:val="0"/>
          <w:numId w:val="293"/>
        </w:numPr>
        <w:spacing w:after="0" w:line="240" w:lineRule="auto"/>
        <w:ind w:left="0"/>
        <w:rPr>
          <w:rFonts w:ascii="Times New Roman" w:hAnsi="Times New Roman" w:cs="Times New Roman"/>
        </w:rPr>
      </w:pPr>
      <w:r w:rsidRPr="00EA4CC9">
        <w:rPr>
          <w:rFonts w:ascii="Times New Roman" w:hAnsi="Times New Roman" w:cs="Times New Roman"/>
        </w:rPr>
        <w:t>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 выставляется, если:</w:t>
      </w:r>
    </w:p>
    <w:p w:rsidR="000A424B" w:rsidRPr="00EA4CC9" w:rsidRDefault="000A424B" w:rsidP="00524584">
      <w:pPr>
        <w:numPr>
          <w:ilvl w:val="0"/>
          <w:numId w:val="294"/>
        </w:numPr>
        <w:spacing w:after="0" w:line="240" w:lineRule="auto"/>
        <w:ind w:left="0"/>
        <w:rPr>
          <w:rFonts w:ascii="Times New Roman" w:hAnsi="Times New Roman" w:cs="Times New Roman"/>
        </w:rPr>
      </w:pPr>
      <w:r w:rsidRPr="00EA4CC9">
        <w:rPr>
          <w:rFonts w:ascii="Times New Roman" w:hAnsi="Times New Roman" w:cs="Times New Roman"/>
        </w:rPr>
        <w:t>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0A424B" w:rsidRPr="00EA4CC9" w:rsidRDefault="000A424B" w:rsidP="00524584">
      <w:pPr>
        <w:numPr>
          <w:ilvl w:val="0"/>
          <w:numId w:val="294"/>
        </w:numPr>
        <w:spacing w:after="0" w:line="240" w:lineRule="auto"/>
        <w:ind w:left="0"/>
        <w:rPr>
          <w:rFonts w:ascii="Times New Roman" w:hAnsi="Times New Roman" w:cs="Times New Roman"/>
        </w:rPr>
      </w:pPr>
      <w:r w:rsidRPr="00EA4CC9">
        <w:rPr>
          <w:rFonts w:ascii="Times New Roman" w:hAnsi="Times New Roman" w:cs="Times New Roman"/>
        </w:rPr>
        <w:t>ученик не справился с применением теории в новой ситуации при выполнении</w:t>
      </w:r>
      <w:r w:rsidRPr="00EA4CC9">
        <w:rPr>
          <w:rFonts w:ascii="Times New Roman" w:hAnsi="Times New Roman" w:cs="Times New Roman"/>
        </w:rPr>
        <w:br/>
        <w:t>практического задания, но выполнил задания обязательного уровня сложности по данной теме,</w:t>
      </w:r>
    </w:p>
    <w:p w:rsidR="000A424B" w:rsidRPr="00EA4CC9" w:rsidRDefault="000A424B" w:rsidP="00524584">
      <w:pPr>
        <w:numPr>
          <w:ilvl w:val="0"/>
          <w:numId w:val="294"/>
        </w:numPr>
        <w:spacing w:after="0" w:line="240" w:lineRule="auto"/>
        <w:ind w:left="0"/>
        <w:rPr>
          <w:rFonts w:ascii="Times New Roman" w:hAnsi="Times New Roman" w:cs="Times New Roman"/>
        </w:rPr>
      </w:pPr>
      <w:r w:rsidRPr="00EA4CC9">
        <w:rPr>
          <w:rFonts w:ascii="Times New Roman" w:hAnsi="Times New Roman" w:cs="Times New Roman"/>
        </w:rPr>
        <w:t>при знании теоретического материала выявлена недостаточная сформированность основных умений и навыков.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«2» выставляется, если:</w:t>
      </w:r>
    </w:p>
    <w:p w:rsidR="000A424B" w:rsidRPr="00EA4CC9" w:rsidRDefault="000A424B" w:rsidP="00524584">
      <w:pPr>
        <w:numPr>
          <w:ilvl w:val="0"/>
          <w:numId w:val="295"/>
        </w:numPr>
        <w:spacing w:after="0" w:line="240" w:lineRule="auto"/>
        <w:ind w:left="0"/>
        <w:rPr>
          <w:rFonts w:ascii="Times New Roman" w:hAnsi="Times New Roman" w:cs="Times New Roman"/>
        </w:rPr>
      </w:pPr>
      <w:r w:rsidRPr="00EA4CC9">
        <w:rPr>
          <w:rFonts w:ascii="Times New Roman" w:hAnsi="Times New Roman" w:cs="Times New Roman"/>
        </w:rPr>
        <w:t>не раскрыто основное содержание учебного материала;</w:t>
      </w:r>
    </w:p>
    <w:p w:rsidR="000A424B" w:rsidRPr="00EA4CC9" w:rsidRDefault="000A424B" w:rsidP="00524584">
      <w:pPr>
        <w:numPr>
          <w:ilvl w:val="0"/>
          <w:numId w:val="295"/>
        </w:numPr>
        <w:spacing w:after="0" w:line="240" w:lineRule="auto"/>
        <w:ind w:left="0"/>
        <w:rPr>
          <w:rFonts w:ascii="Times New Roman" w:hAnsi="Times New Roman" w:cs="Times New Roman"/>
        </w:rPr>
      </w:pPr>
      <w:r w:rsidRPr="00EA4CC9">
        <w:rPr>
          <w:rFonts w:ascii="Times New Roman" w:hAnsi="Times New Roman" w:cs="Times New Roman"/>
        </w:rPr>
        <w:t>обнаружено незнание или непонимание учеником большей или наиболее важной части учебного материала,</w:t>
      </w:r>
    </w:p>
    <w:p w:rsidR="000A424B" w:rsidRPr="00EA4CC9" w:rsidRDefault="000A424B" w:rsidP="00524584">
      <w:pPr>
        <w:numPr>
          <w:ilvl w:val="0"/>
          <w:numId w:val="295"/>
        </w:numPr>
        <w:spacing w:after="0" w:line="240" w:lineRule="auto"/>
        <w:ind w:left="0"/>
        <w:rPr>
          <w:rFonts w:ascii="Times New Roman" w:hAnsi="Times New Roman" w:cs="Times New Roman"/>
        </w:rPr>
      </w:pPr>
      <w:r w:rsidRPr="00EA4CC9">
        <w:rPr>
          <w:rFonts w:ascii="Times New Roman" w:hAnsi="Times New Roman" w:cs="Times New Roman"/>
        </w:rPr>
        <w:t>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Самостоятельные и проверочные работы по теоретическому курсу</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 ставится в следующем случае:</w:t>
      </w:r>
    </w:p>
    <w:p w:rsidR="000A424B" w:rsidRPr="00EA4CC9" w:rsidRDefault="000A424B" w:rsidP="00524584">
      <w:pPr>
        <w:numPr>
          <w:ilvl w:val="0"/>
          <w:numId w:val="296"/>
        </w:numPr>
        <w:spacing w:after="0" w:line="240" w:lineRule="auto"/>
        <w:ind w:left="0"/>
        <w:rPr>
          <w:rFonts w:ascii="Times New Roman" w:hAnsi="Times New Roman" w:cs="Times New Roman"/>
        </w:rPr>
      </w:pPr>
      <w:r w:rsidRPr="00EA4CC9">
        <w:rPr>
          <w:rFonts w:ascii="Times New Roman" w:hAnsi="Times New Roman" w:cs="Times New Roman"/>
        </w:rPr>
        <w:t>работа выполнена полностью;</w:t>
      </w:r>
    </w:p>
    <w:p w:rsidR="000A424B" w:rsidRPr="00EA4CC9" w:rsidRDefault="000A424B" w:rsidP="00524584">
      <w:pPr>
        <w:numPr>
          <w:ilvl w:val="0"/>
          <w:numId w:val="296"/>
        </w:numPr>
        <w:spacing w:after="0" w:line="240" w:lineRule="auto"/>
        <w:ind w:left="0"/>
        <w:rPr>
          <w:rFonts w:ascii="Times New Roman" w:hAnsi="Times New Roman" w:cs="Times New Roman"/>
        </w:rPr>
      </w:pPr>
      <w:r w:rsidRPr="00EA4CC9">
        <w:rPr>
          <w:rFonts w:ascii="Times New Roman" w:hAnsi="Times New Roman" w:cs="Times New Roman"/>
        </w:rPr>
        <w:t>при решении задач сделан перевод единиц всех физических величин в "СИ", все</w:t>
      </w:r>
      <w:r w:rsidRPr="00EA4CC9">
        <w:rPr>
          <w:rFonts w:ascii="Times New Roman" w:hAnsi="Times New Roman" w:cs="Times New Roman"/>
        </w:rPr>
        <w:br/>
        <w:t>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 ответ;</w:t>
      </w:r>
    </w:p>
    <w:p w:rsidR="000A424B" w:rsidRPr="00EA4CC9" w:rsidRDefault="000A424B" w:rsidP="00524584">
      <w:pPr>
        <w:numPr>
          <w:ilvl w:val="0"/>
          <w:numId w:val="296"/>
        </w:numPr>
        <w:spacing w:after="0" w:line="240" w:lineRule="auto"/>
        <w:ind w:left="0"/>
        <w:rPr>
          <w:rFonts w:ascii="Times New Roman" w:hAnsi="Times New Roman" w:cs="Times New Roman"/>
        </w:rPr>
      </w:pPr>
      <w:r w:rsidRPr="00EA4CC9">
        <w:rPr>
          <w:rFonts w:ascii="Times New Roman" w:hAnsi="Times New Roman" w:cs="Times New Roman"/>
        </w:rPr>
        <w:t>на качественные и теоретические вопросы дан полный, исчерпывающий ответ</w:t>
      </w:r>
      <w:r w:rsidRPr="00EA4CC9">
        <w:rPr>
          <w:rFonts w:ascii="Times New Roman" w:hAnsi="Times New Roman" w:cs="Times New Roman"/>
        </w:rPr>
        <w:br/>
        <w:t>литературным языком с соблюдением технической терминологии в определенной</w:t>
      </w:r>
      <w:r w:rsidRPr="00EA4CC9">
        <w:rPr>
          <w:rFonts w:ascii="Times New Roman" w:hAnsi="Times New Roman" w:cs="Times New Roman"/>
        </w:rPr>
        <w:br/>
        <w:t>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rsidR="000A424B" w:rsidRPr="00EA4CC9" w:rsidRDefault="000A424B" w:rsidP="00524584">
      <w:pPr>
        <w:numPr>
          <w:ilvl w:val="0"/>
          <w:numId w:val="296"/>
        </w:numPr>
        <w:spacing w:after="0" w:line="240" w:lineRule="auto"/>
        <w:ind w:left="0"/>
        <w:rPr>
          <w:rFonts w:ascii="Times New Roman" w:hAnsi="Times New Roman" w:cs="Times New Roman"/>
        </w:rPr>
      </w:pPr>
      <w:r w:rsidRPr="00EA4CC9">
        <w:rPr>
          <w:rFonts w:ascii="Times New Roman" w:hAnsi="Times New Roman" w:cs="Times New Roman"/>
        </w:rPr>
        <w:t>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"4" ставится в следующем случае:</w:t>
      </w:r>
    </w:p>
    <w:p w:rsidR="000A424B" w:rsidRPr="00EA4CC9" w:rsidRDefault="000A424B" w:rsidP="00524584">
      <w:pPr>
        <w:numPr>
          <w:ilvl w:val="0"/>
          <w:numId w:val="297"/>
        </w:numPr>
        <w:spacing w:after="0" w:line="240" w:lineRule="auto"/>
        <w:ind w:left="0"/>
        <w:jc w:val="both"/>
        <w:rPr>
          <w:rFonts w:ascii="Times New Roman" w:hAnsi="Times New Roman" w:cs="Times New Roman"/>
        </w:rPr>
      </w:pPr>
      <w:r w:rsidRPr="00EA4CC9">
        <w:rPr>
          <w:rFonts w:ascii="Times New Roman" w:hAnsi="Times New Roman" w:cs="Times New Roman"/>
        </w:rPr>
        <w:t>работа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w:t>
      </w:r>
    </w:p>
    <w:p w:rsidR="000A424B" w:rsidRPr="00EA4CC9" w:rsidRDefault="000A424B" w:rsidP="00524584">
      <w:pPr>
        <w:numPr>
          <w:ilvl w:val="0"/>
          <w:numId w:val="297"/>
        </w:numPr>
        <w:spacing w:after="0" w:line="240" w:lineRule="auto"/>
        <w:ind w:left="0"/>
        <w:jc w:val="both"/>
        <w:rPr>
          <w:rFonts w:ascii="Times New Roman" w:hAnsi="Times New Roman" w:cs="Times New Roman"/>
        </w:rPr>
      </w:pPr>
      <w:r w:rsidRPr="00EA4CC9">
        <w:rPr>
          <w:rFonts w:ascii="Times New Roman" w:hAnsi="Times New Roman" w:cs="Times New Roman"/>
        </w:rPr>
        <w:t>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w:t>
      </w:r>
    </w:p>
    <w:p w:rsidR="000A424B" w:rsidRPr="00EA4CC9" w:rsidRDefault="000A424B" w:rsidP="00524584">
      <w:pPr>
        <w:numPr>
          <w:ilvl w:val="0"/>
          <w:numId w:val="297"/>
        </w:numPr>
        <w:spacing w:after="0" w:line="240" w:lineRule="auto"/>
        <w:ind w:left="0"/>
        <w:jc w:val="both"/>
        <w:rPr>
          <w:rFonts w:ascii="Times New Roman" w:hAnsi="Times New Roman" w:cs="Times New Roman"/>
        </w:rPr>
      </w:pPr>
      <w:r w:rsidRPr="00EA4CC9">
        <w:rPr>
          <w:rFonts w:ascii="Times New Roman" w:hAnsi="Times New Roman" w:cs="Times New Roman"/>
        </w:rPr>
        <w:t>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 ставится в следующем случае:</w:t>
      </w:r>
    </w:p>
    <w:p w:rsidR="000A424B" w:rsidRPr="00EA4CC9" w:rsidRDefault="000A424B" w:rsidP="00524584">
      <w:pPr>
        <w:numPr>
          <w:ilvl w:val="0"/>
          <w:numId w:val="298"/>
        </w:numPr>
        <w:spacing w:after="0" w:line="240" w:lineRule="auto"/>
        <w:ind w:left="0"/>
        <w:jc w:val="both"/>
        <w:rPr>
          <w:rFonts w:ascii="Times New Roman" w:hAnsi="Times New Roman" w:cs="Times New Roman"/>
        </w:rPr>
      </w:pPr>
      <w:r w:rsidRPr="00EA4CC9">
        <w:rPr>
          <w:rFonts w:ascii="Times New Roman" w:hAnsi="Times New Roman" w:cs="Times New Roman"/>
        </w:rPr>
        <w:t>работа выполнена в основном верно (объем выполненной части составляет не менее 2/3 от общего объема), но допущены существенные неточности; пропущены промежуточные расчеты.</w:t>
      </w:r>
    </w:p>
    <w:p w:rsidR="000A424B" w:rsidRPr="00EA4CC9" w:rsidRDefault="000A424B" w:rsidP="00524584">
      <w:pPr>
        <w:numPr>
          <w:ilvl w:val="0"/>
          <w:numId w:val="298"/>
        </w:numPr>
        <w:spacing w:after="0" w:line="240" w:lineRule="auto"/>
        <w:ind w:left="0"/>
        <w:jc w:val="both"/>
        <w:rPr>
          <w:rFonts w:ascii="Times New Roman" w:hAnsi="Times New Roman" w:cs="Times New Roman"/>
        </w:rPr>
      </w:pPr>
      <w:r w:rsidRPr="00EA4CC9">
        <w:rPr>
          <w:rFonts w:ascii="Times New Roman" w:hAnsi="Times New Roman" w:cs="Times New Roman"/>
        </w:rPr>
        <w:t>учащийся обнаруживает понимание учебного материала при недостаточной полноте усвоения понятий и закономерностей;</w:t>
      </w:r>
    </w:p>
    <w:p w:rsidR="000A424B" w:rsidRPr="00EA4CC9" w:rsidRDefault="000A424B" w:rsidP="00524584">
      <w:pPr>
        <w:numPr>
          <w:ilvl w:val="0"/>
          <w:numId w:val="298"/>
        </w:numPr>
        <w:spacing w:after="0" w:line="240" w:lineRule="auto"/>
        <w:ind w:left="0"/>
        <w:jc w:val="both"/>
        <w:rPr>
          <w:rFonts w:ascii="Times New Roman" w:hAnsi="Times New Roman" w:cs="Times New Roman"/>
        </w:rPr>
      </w:pPr>
      <w:r w:rsidRPr="00EA4CC9">
        <w:rPr>
          <w:rFonts w:ascii="Times New Roman" w:hAnsi="Times New Roman" w:cs="Times New Roman"/>
        </w:rPr>
        <w:t>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r w:rsidRPr="00EA4CC9">
        <w:rPr>
          <w:rFonts w:ascii="Times New Roman" w:hAnsi="Times New Roman" w:cs="Times New Roman"/>
        </w:rPr>
        <w:br/>
        <w:t>Оценка "2" ставится в следующем случае:</w:t>
      </w:r>
    </w:p>
    <w:p w:rsidR="000A424B" w:rsidRPr="00EA4CC9" w:rsidRDefault="000A424B" w:rsidP="00524584">
      <w:pPr>
        <w:numPr>
          <w:ilvl w:val="0"/>
          <w:numId w:val="298"/>
        </w:numPr>
        <w:spacing w:after="0" w:line="240" w:lineRule="auto"/>
        <w:ind w:left="0"/>
        <w:rPr>
          <w:rFonts w:ascii="Times New Roman" w:hAnsi="Times New Roman" w:cs="Times New Roman"/>
        </w:rPr>
      </w:pPr>
      <w:r w:rsidRPr="00EA4CC9">
        <w:rPr>
          <w:rFonts w:ascii="Times New Roman" w:hAnsi="Times New Roman" w:cs="Times New Roman"/>
        </w:rPr>
        <w:t>работа в основном не выполнена (объем выполненной части менее 2/3 от общего объема задания);</w:t>
      </w:r>
    </w:p>
    <w:p w:rsidR="000A424B" w:rsidRPr="00EA4CC9" w:rsidRDefault="000A424B" w:rsidP="00524584">
      <w:pPr>
        <w:numPr>
          <w:ilvl w:val="0"/>
          <w:numId w:val="298"/>
        </w:numPr>
        <w:spacing w:after="0" w:line="240" w:lineRule="auto"/>
        <w:ind w:left="0"/>
        <w:jc w:val="both"/>
        <w:rPr>
          <w:rFonts w:ascii="Times New Roman" w:hAnsi="Times New Roman" w:cs="Times New Roman"/>
        </w:rPr>
      </w:pPr>
      <w:r w:rsidRPr="00EA4CC9">
        <w:rPr>
          <w:rFonts w:ascii="Times New Roman" w:hAnsi="Times New Roman" w:cs="Times New Roman"/>
        </w:rPr>
        <w:t>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Письменные работы по алгоритмизации и программированию:</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 ставится, если:</w:t>
      </w:r>
    </w:p>
    <w:p w:rsidR="000A424B" w:rsidRPr="00EA4CC9" w:rsidRDefault="000A424B" w:rsidP="00524584">
      <w:pPr>
        <w:numPr>
          <w:ilvl w:val="0"/>
          <w:numId w:val="299"/>
        </w:numPr>
        <w:spacing w:after="0" w:line="240" w:lineRule="auto"/>
        <w:ind w:left="0"/>
        <w:rPr>
          <w:rFonts w:ascii="Times New Roman" w:hAnsi="Times New Roman" w:cs="Times New Roman"/>
        </w:rPr>
      </w:pPr>
      <w:r w:rsidRPr="00EA4CC9">
        <w:rPr>
          <w:rFonts w:ascii="Times New Roman" w:hAnsi="Times New Roman" w:cs="Times New Roman"/>
        </w:rPr>
        <w:t>работа выполнена полностью;</w:t>
      </w:r>
    </w:p>
    <w:p w:rsidR="000A424B" w:rsidRPr="00EA4CC9" w:rsidRDefault="000A424B" w:rsidP="00524584">
      <w:pPr>
        <w:numPr>
          <w:ilvl w:val="0"/>
          <w:numId w:val="299"/>
        </w:numPr>
        <w:spacing w:after="0" w:line="240" w:lineRule="auto"/>
        <w:ind w:left="0"/>
        <w:rPr>
          <w:rFonts w:ascii="Times New Roman" w:hAnsi="Times New Roman" w:cs="Times New Roman"/>
        </w:rPr>
      </w:pPr>
      <w:r w:rsidRPr="00EA4CC9">
        <w:rPr>
          <w:rFonts w:ascii="Times New Roman" w:hAnsi="Times New Roman" w:cs="Times New Roman"/>
        </w:rPr>
        <w:t>в графическом изображении алгоритма (блок-схеме), в теоретических выкладках решения нет пробелов и ошибок;</w:t>
      </w:r>
    </w:p>
    <w:p w:rsidR="000A424B" w:rsidRPr="00EA4CC9" w:rsidRDefault="000A424B" w:rsidP="00524584">
      <w:pPr>
        <w:numPr>
          <w:ilvl w:val="0"/>
          <w:numId w:val="299"/>
        </w:numPr>
        <w:spacing w:after="0" w:line="240" w:lineRule="auto"/>
        <w:ind w:left="0"/>
        <w:rPr>
          <w:rFonts w:ascii="Times New Roman" w:hAnsi="Times New Roman" w:cs="Times New Roman"/>
        </w:rPr>
      </w:pPr>
      <w:r w:rsidRPr="00EA4CC9">
        <w:rPr>
          <w:rFonts w:ascii="Times New Roman" w:hAnsi="Times New Roman" w:cs="Times New Roman"/>
        </w:rPr>
        <w:t xml:space="preserve">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«4» ставится, если:</w:t>
      </w:r>
    </w:p>
    <w:p w:rsidR="000A424B" w:rsidRPr="00EA4CC9" w:rsidRDefault="000A424B" w:rsidP="00524584">
      <w:pPr>
        <w:numPr>
          <w:ilvl w:val="0"/>
          <w:numId w:val="300"/>
        </w:numPr>
        <w:spacing w:after="0" w:line="240" w:lineRule="auto"/>
        <w:ind w:left="0"/>
        <w:rPr>
          <w:rFonts w:ascii="Times New Roman" w:hAnsi="Times New Roman" w:cs="Times New Roman"/>
        </w:rPr>
      </w:pPr>
      <w:r w:rsidRPr="00EA4CC9">
        <w:rPr>
          <w:rFonts w:ascii="Times New Roman" w:hAnsi="Times New Roman" w:cs="Times New Roman"/>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0A424B" w:rsidRPr="00EA4CC9" w:rsidRDefault="000A424B" w:rsidP="00524584">
      <w:pPr>
        <w:numPr>
          <w:ilvl w:val="0"/>
          <w:numId w:val="300"/>
        </w:numPr>
        <w:spacing w:after="0" w:line="240" w:lineRule="auto"/>
        <w:ind w:left="0"/>
        <w:rPr>
          <w:rFonts w:ascii="Times New Roman" w:hAnsi="Times New Roman" w:cs="Times New Roman"/>
        </w:rPr>
      </w:pPr>
      <w:r w:rsidRPr="00EA4CC9">
        <w:rPr>
          <w:rFonts w:ascii="Times New Roman" w:hAnsi="Times New Roman" w:cs="Times New Roman"/>
        </w:rPr>
        <w:t>допущена одна ошибка или два-три недочета в чертежах, выкладках, чертежах блок-схем или тексте программы.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 Оценка «3» ставится, если:</w:t>
      </w:r>
    </w:p>
    <w:p w:rsidR="000A424B" w:rsidRPr="00EA4CC9" w:rsidRDefault="000A424B" w:rsidP="00524584">
      <w:pPr>
        <w:numPr>
          <w:ilvl w:val="0"/>
          <w:numId w:val="301"/>
        </w:numPr>
        <w:spacing w:after="0" w:line="240" w:lineRule="auto"/>
        <w:ind w:left="0"/>
        <w:rPr>
          <w:rFonts w:ascii="Times New Roman" w:hAnsi="Times New Roman" w:cs="Times New Roman"/>
        </w:rPr>
      </w:pPr>
      <w:r w:rsidRPr="00EA4CC9">
        <w:rPr>
          <w:rFonts w:ascii="Times New Roman" w:hAnsi="Times New Roman" w:cs="Times New Roman"/>
        </w:rPr>
        <w:t>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Оценка «2» ставится, если:</w:t>
      </w:r>
    </w:p>
    <w:p w:rsidR="000A424B" w:rsidRPr="00EA4CC9" w:rsidRDefault="000A424B" w:rsidP="00524584">
      <w:pPr>
        <w:numPr>
          <w:ilvl w:val="0"/>
          <w:numId w:val="301"/>
        </w:numPr>
        <w:spacing w:after="0" w:line="240" w:lineRule="auto"/>
        <w:ind w:left="0"/>
        <w:rPr>
          <w:rFonts w:ascii="Times New Roman" w:hAnsi="Times New Roman" w:cs="Times New Roman"/>
        </w:rPr>
      </w:pPr>
      <w:r w:rsidRPr="00EA4CC9">
        <w:rPr>
          <w:rFonts w:ascii="Times New Roman" w:hAnsi="Times New Roman" w:cs="Times New Roman"/>
        </w:rPr>
        <w:t>допущены существенные ошибки, показавшие, что учащийся не владеет обязательными знаниями по данной теме в полной мере.</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Практическая работа на ЭВМ</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 ставится, если:</w:t>
      </w:r>
    </w:p>
    <w:p w:rsidR="000A424B" w:rsidRPr="00EA4CC9" w:rsidRDefault="000A424B" w:rsidP="00524584">
      <w:pPr>
        <w:numPr>
          <w:ilvl w:val="0"/>
          <w:numId w:val="302"/>
        </w:numPr>
        <w:spacing w:after="0" w:line="240" w:lineRule="auto"/>
        <w:ind w:left="0"/>
        <w:rPr>
          <w:rFonts w:ascii="Times New Roman" w:hAnsi="Times New Roman" w:cs="Times New Roman"/>
        </w:rPr>
      </w:pPr>
      <w:r w:rsidRPr="00EA4CC9">
        <w:rPr>
          <w:rFonts w:ascii="Times New Roman" w:hAnsi="Times New Roman" w:cs="Times New Roman"/>
        </w:rPr>
        <w:t>учащийся самостоятельно выполнил все этапы решения задач на ЭВМ;</w:t>
      </w:r>
    </w:p>
    <w:p w:rsidR="000A424B" w:rsidRPr="00EA4CC9" w:rsidRDefault="000A424B" w:rsidP="00524584">
      <w:pPr>
        <w:numPr>
          <w:ilvl w:val="0"/>
          <w:numId w:val="302"/>
        </w:numPr>
        <w:spacing w:after="0" w:line="240" w:lineRule="auto"/>
        <w:ind w:left="0"/>
        <w:rPr>
          <w:rFonts w:ascii="Times New Roman" w:hAnsi="Times New Roman" w:cs="Times New Roman"/>
        </w:rPr>
      </w:pPr>
      <w:r w:rsidRPr="00EA4CC9">
        <w:rPr>
          <w:rFonts w:ascii="Times New Roman" w:hAnsi="Times New Roman" w:cs="Times New Roman"/>
        </w:rPr>
        <w:t>работа выполнена полностью и получен верный ответ или иное требуемое представление результата работы; Оценка «4» ставится, если:</w:t>
      </w:r>
    </w:p>
    <w:p w:rsidR="000A424B" w:rsidRPr="00EA4CC9" w:rsidRDefault="000A424B" w:rsidP="00524584">
      <w:pPr>
        <w:numPr>
          <w:ilvl w:val="0"/>
          <w:numId w:val="302"/>
        </w:numPr>
        <w:spacing w:after="0" w:line="240" w:lineRule="auto"/>
        <w:ind w:left="0"/>
        <w:jc w:val="both"/>
        <w:rPr>
          <w:rFonts w:ascii="Times New Roman" w:hAnsi="Times New Roman" w:cs="Times New Roman"/>
        </w:rPr>
      </w:pPr>
      <w:r w:rsidRPr="00EA4CC9">
        <w:rPr>
          <w:rFonts w:ascii="Times New Roman" w:hAnsi="Times New Roman" w:cs="Times New Roman"/>
        </w:rPr>
        <w:t>работа выполнена полностью, но при выполнении обнаружилось недостаточное владение навыками работы с ЭВМ в рамках поставленной задачи;</w:t>
      </w:r>
    </w:p>
    <w:p w:rsidR="000A424B" w:rsidRPr="00EA4CC9" w:rsidRDefault="000A424B" w:rsidP="00524584">
      <w:pPr>
        <w:numPr>
          <w:ilvl w:val="0"/>
          <w:numId w:val="302"/>
        </w:numPr>
        <w:spacing w:after="0" w:line="240" w:lineRule="auto"/>
        <w:ind w:left="0"/>
        <w:jc w:val="both"/>
        <w:rPr>
          <w:rFonts w:ascii="Times New Roman" w:hAnsi="Times New Roman" w:cs="Times New Roman"/>
        </w:rPr>
      </w:pPr>
      <w:r w:rsidRPr="00EA4CC9">
        <w:rPr>
          <w:rFonts w:ascii="Times New Roman" w:hAnsi="Times New Roman" w:cs="Times New Roman"/>
        </w:rPr>
        <w:t>правильно выполнена большая часть работы (свыше 85 %), допущено не более трех ошибок;</w:t>
      </w:r>
    </w:p>
    <w:p w:rsidR="000A424B" w:rsidRPr="00EA4CC9" w:rsidRDefault="000A424B" w:rsidP="00524584">
      <w:pPr>
        <w:numPr>
          <w:ilvl w:val="0"/>
          <w:numId w:val="302"/>
        </w:numPr>
        <w:spacing w:after="0" w:line="240" w:lineRule="auto"/>
        <w:ind w:left="0"/>
        <w:jc w:val="both"/>
        <w:rPr>
          <w:rFonts w:ascii="Times New Roman" w:hAnsi="Times New Roman" w:cs="Times New Roman"/>
        </w:rPr>
      </w:pPr>
      <w:r w:rsidRPr="00EA4CC9">
        <w:rPr>
          <w:rFonts w:ascii="Times New Roman" w:hAnsi="Times New Roman" w:cs="Times New Roman"/>
        </w:rPr>
        <w:t>работа выполнена полностью, но использованы наименее оптимальные подходы к решению поставленной задачи.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 Оценка «3» ставится, если:</w:t>
      </w:r>
    </w:p>
    <w:p w:rsidR="000A424B" w:rsidRPr="00EA4CC9" w:rsidRDefault="000A424B" w:rsidP="00524584">
      <w:pPr>
        <w:numPr>
          <w:ilvl w:val="0"/>
          <w:numId w:val="303"/>
        </w:numPr>
        <w:spacing w:after="0" w:line="240" w:lineRule="auto"/>
        <w:ind w:left="0"/>
        <w:jc w:val="both"/>
        <w:rPr>
          <w:rFonts w:ascii="Times New Roman" w:hAnsi="Times New Roman" w:cs="Times New Roman"/>
        </w:rPr>
      </w:pPr>
      <w:r w:rsidRPr="00EA4CC9">
        <w:rPr>
          <w:rFonts w:ascii="Times New Roman" w:hAnsi="Times New Roman" w:cs="Times New Roman"/>
        </w:rPr>
        <w:t xml:space="preserve">работа выполнена не полностью, допущено более трех ошибок, но учащийся владеет основными навыками работы на ЭВМ, требуемыми для решения поставленной задачи. </w:t>
      </w:r>
    </w:p>
    <w:p w:rsidR="000A424B" w:rsidRPr="00EA4CC9" w:rsidRDefault="000A424B" w:rsidP="00EA4CC9">
      <w:pPr>
        <w:spacing w:after="0" w:line="240" w:lineRule="auto"/>
        <w:jc w:val="both"/>
        <w:rPr>
          <w:rFonts w:ascii="Times New Roman" w:hAnsi="Times New Roman" w:cs="Times New Roman"/>
        </w:rPr>
      </w:pPr>
      <w:r w:rsidRPr="00EA4CC9">
        <w:rPr>
          <w:rFonts w:ascii="Times New Roman" w:hAnsi="Times New Roman" w:cs="Times New Roman"/>
        </w:rPr>
        <w:t>Оценка «2» ставится, если:</w:t>
      </w:r>
    </w:p>
    <w:p w:rsidR="000A424B" w:rsidRPr="00EA4CC9" w:rsidRDefault="000A424B" w:rsidP="00524584">
      <w:pPr>
        <w:numPr>
          <w:ilvl w:val="0"/>
          <w:numId w:val="303"/>
        </w:numPr>
        <w:spacing w:after="0" w:line="240" w:lineRule="auto"/>
        <w:ind w:left="0"/>
        <w:jc w:val="both"/>
        <w:rPr>
          <w:rFonts w:ascii="Times New Roman" w:hAnsi="Times New Roman" w:cs="Times New Roman"/>
        </w:rPr>
      </w:pPr>
      <w:r w:rsidRPr="00EA4CC9">
        <w:rPr>
          <w:rFonts w:ascii="Times New Roman" w:hAnsi="Times New Roman" w:cs="Times New Roman"/>
        </w:rPr>
        <w:t>допущены существенные ошибки, показавшие, что учащийся не владеет обязательными знаниями, умениями и навыками работы на ЭВМ или значительная часть работы выполнена не самостоятельно.</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Тест</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«5» - 86-100% правильных ответов на вопросы; «4» - 71-85% правильных ответов на вопросы; «3» - 51-70%   правильных ответов на вопросы; «2» - 0-50%   правильных ответов на вопросы.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Проектные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Проектная  работа       выполнена       в       полном       объеме       с       соблюдением       необходимой последовательности.        Учащиеся        работали</w:t>
      </w:r>
      <w:r w:rsidRPr="00EA4CC9">
        <w:rPr>
          <w:rFonts w:ascii="Times New Roman" w:hAnsi="Times New Roman" w:cs="Times New Roman"/>
        </w:rPr>
        <w:tab/>
        <w:t>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форме.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Форма    фиксации    материалов    может    быть    предложена    учителем    или    выбрана    самими учащимися.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Проектная работа выполнена учащимися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Использованы  указанные   учителем  источники  знаний.  Работа  показала  знание  основного теоретического   материала   и   овладение   умениями,   необходимыми   для   самостоятельного выполнения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Допускаются неточности и небрежность в оформлении результатов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Проектная   работа   выполнена   и   оформлена   учащимися   с   помощью   учителя   или   хорошо подготовленных   и   уже   выполнивших   на   "отлично"   данную   работу   учащихся.   Учащиеся показали знания теоретического материала, но испытывали затруднения при использовании формул или при проведении вычислительных действий.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0A424B" w:rsidRPr="00EA4CC9" w:rsidRDefault="000A424B" w:rsidP="00EA4CC9">
      <w:pPr>
        <w:spacing w:after="0" w:line="240" w:lineRule="auto"/>
        <w:ind w:firstLine="567"/>
        <w:jc w:val="both"/>
        <w:rPr>
          <w:rFonts w:ascii="Times New Roman" w:hAnsi="Times New Roman" w:cs="Times New Roman"/>
          <w:b/>
        </w:rPr>
      </w:pPr>
    </w:p>
    <w:p w:rsidR="000A424B" w:rsidRPr="00EA4CC9" w:rsidRDefault="000A424B" w:rsidP="00EA4CC9">
      <w:pPr>
        <w:spacing w:after="0" w:line="240" w:lineRule="auto"/>
        <w:ind w:firstLine="567"/>
        <w:rPr>
          <w:rFonts w:ascii="Times New Roman" w:hAnsi="Times New Roman" w:cs="Times New Roman"/>
          <w:b/>
        </w:rPr>
      </w:pPr>
      <w:r w:rsidRPr="00EA4CC9">
        <w:rPr>
          <w:rFonts w:ascii="Times New Roman" w:hAnsi="Times New Roman" w:cs="Times New Roman"/>
          <w:b/>
        </w:rPr>
        <w:t>ФИЗИКА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Устные ответы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в том случае, если учащийся показывает верное понимание физической сущности рассматриваемых явлений и закономерностей, законов и теорий, а так 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собственными примерами, умеет применять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если ответ ученика удовлетворяет основным требованиям на оценку 5, но дан без использования собственного плана, новых примеров, без применения знаний в новой ситуации, 6eз использования связей с ранее изученным материалом и материалом, усвоенным при изучении др. предметов: если учащийся допустил одну ошибку или не более двух недочётов и может их исправить самостоятельно или с небольшой помощью учителя.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вопросов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2-3   негрубых ошибок, одной негрубой ошибки и трёх недочётов; допустил 4-5 недочётов.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Контрольные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за работу, выполненную полностью без ошибок и недочётов. Оценка «4» ставится за работу, выполненную полностью, но при наличии в ней не более одной грубой и одной негрубой ошибки и одного недочёта, не более трёх недочётов. Оценка «3» ставится, если ученик правильно выполнил не менее 2/3 всей работы или допустил не более одной грубой ошибки и.двух недочётов, не более одной грубой ошибки и одной негрубой ошибки, не более трех негрубых ошибок, одной негрубой ошибки и трех     недочётов,   при     наличии 4     -   5 недочётов.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если число ошибок и недочётов превысило норму для оценки 3 или правильно выполнено менее 2/3 всей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Лабораторные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если выполнены требования к оценке «5» , но было допущено два - три недочета, не более одной негрубой ошибки и одного недочёта.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w:t>
      </w:r>
      <w:r w:rsidRPr="00EA4CC9">
        <w:rPr>
          <w:rFonts w:ascii="Times New Roman" w:hAnsi="Times New Roman" w:cs="Times New Roman"/>
        </w:rPr>
        <w:tab/>
        <w:t>«3»</w:t>
      </w:r>
      <w:r w:rsidRPr="00EA4CC9">
        <w:rPr>
          <w:rFonts w:ascii="Times New Roman" w:hAnsi="Times New Roman" w:cs="Times New Roman"/>
        </w:rPr>
        <w:tab/>
        <w:t>ставится,</w:t>
      </w:r>
      <w:r w:rsidRPr="00EA4CC9">
        <w:rPr>
          <w:rFonts w:ascii="Times New Roman" w:hAnsi="Times New Roman" w:cs="Times New Roman"/>
        </w:rPr>
        <w:tab/>
        <w:t>если</w:t>
      </w:r>
      <w:r w:rsidRPr="00EA4CC9">
        <w:rPr>
          <w:rFonts w:ascii="Times New Roman" w:hAnsi="Times New Roman" w:cs="Times New Roman"/>
        </w:rPr>
        <w:tab/>
        <w:t>работа      выполнена</w:t>
      </w:r>
      <w:r w:rsidRPr="00EA4CC9">
        <w:rPr>
          <w:rFonts w:ascii="Times New Roman" w:hAnsi="Times New Roman" w:cs="Times New Roman"/>
        </w:rPr>
        <w:tab/>
        <w:t>не</w:t>
      </w:r>
      <w:r w:rsidRPr="00EA4CC9">
        <w:rPr>
          <w:rFonts w:ascii="Times New Roman" w:hAnsi="Times New Roman" w:cs="Times New Roman"/>
        </w:rPr>
        <w:tab/>
        <w:t>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если     работа     выполнена     не     полностью     и     объем выполненной части     работы     не     позволяет     сделать     правильных     выводов:     если     опыты,     измерения, вычисления, наблюдения производились неправильно.</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Тесты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    90-100%   правильных   ответов   из   общего   числа   предъявленных   тестовых заданий;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    70-89%    правильных    ответов    из    общего    числа    предъявленных    тестовых заданий;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    50-69%    правильных    ответов    из    общего    числа    предъявленных    тестовых заданий;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   менее   50%   правильных   ответов   из   общего   числа  предъявленных   тестовых заданий.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Перечень ошибок</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Грубые ошибки:</w:t>
      </w:r>
    </w:p>
    <w:p w:rsidR="000A424B" w:rsidRPr="00EA4CC9" w:rsidRDefault="000A424B" w:rsidP="00524584">
      <w:pPr>
        <w:numPr>
          <w:ilvl w:val="0"/>
          <w:numId w:val="303"/>
        </w:numPr>
        <w:spacing w:after="0" w:line="240" w:lineRule="auto"/>
        <w:ind w:left="0"/>
        <w:rPr>
          <w:rFonts w:ascii="Times New Roman" w:hAnsi="Times New Roman" w:cs="Times New Roman"/>
        </w:rPr>
      </w:pPr>
      <w:r w:rsidRPr="00EA4CC9">
        <w:rPr>
          <w:rFonts w:ascii="Times New Roman" w:hAnsi="Times New Roman" w:cs="Times New Roman"/>
        </w:rPr>
        <w:t>незнание определений основных понятий, законов, правил, основных положений теории, формул, общепринятых символов обозначения физических величин, единиц их измерений;</w:t>
      </w:r>
    </w:p>
    <w:p w:rsidR="000A424B" w:rsidRPr="00EA4CC9" w:rsidRDefault="000A424B" w:rsidP="00524584">
      <w:pPr>
        <w:numPr>
          <w:ilvl w:val="0"/>
          <w:numId w:val="303"/>
        </w:numPr>
        <w:spacing w:after="0" w:line="240" w:lineRule="auto"/>
        <w:ind w:left="0"/>
        <w:rPr>
          <w:rFonts w:ascii="Times New Roman" w:hAnsi="Times New Roman" w:cs="Times New Roman"/>
        </w:rPr>
      </w:pPr>
      <w:r w:rsidRPr="00EA4CC9">
        <w:rPr>
          <w:rFonts w:ascii="Times New Roman" w:hAnsi="Times New Roman" w:cs="Times New Roman"/>
        </w:rPr>
        <w:t>неумение выявлять в ответе главное;</w:t>
      </w:r>
    </w:p>
    <w:p w:rsidR="000A424B" w:rsidRPr="00EA4CC9" w:rsidRDefault="000A424B" w:rsidP="00524584">
      <w:pPr>
        <w:numPr>
          <w:ilvl w:val="0"/>
          <w:numId w:val="303"/>
        </w:numPr>
        <w:spacing w:after="0" w:line="240" w:lineRule="auto"/>
        <w:ind w:left="0"/>
        <w:rPr>
          <w:rFonts w:ascii="Times New Roman" w:hAnsi="Times New Roman" w:cs="Times New Roman"/>
        </w:rPr>
      </w:pPr>
      <w:r w:rsidRPr="00EA4CC9">
        <w:rPr>
          <w:rFonts w:ascii="Times New Roman" w:hAnsi="Times New Roman" w:cs="Times New Roman"/>
        </w:rPr>
        <w:t>неумение применять знания для решения задач; неправильно сформулированные вопросы задачи или неверное объяснение хода её решения</w:t>
      </w:r>
    </w:p>
    <w:p w:rsidR="000A424B" w:rsidRPr="00EA4CC9" w:rsidRDefault="000A424B" w:rsidP="00524584">
      <w:pPr>
        <w:numPr>
          <w:ilvl w:val="0"/>
          <w:numId w:val="303"/>
        </w:numPr>
        <w:spacing w:after="0" w:line="240" w:lineRule="auto"/>
        <w:ind w:left="0"/>
        <w:rPr>
          <w:rFonts w:ascii="Times New Roman" w:hAnsi="Times New Roman" w:cs="Times New Roman"/>
        </w:rPr>
      </w:pPr>
      <w:r w:rsidRPr="00EA4CC9">
        <w:rPr>
          <w:rFonts w:ascii="Times New Roman" w:hAnsi="Times New Roman" w:cs="Times New Roman"/>
        </w:rPr>
        <w:t>неумение читать и строить графики принципиальные схемы:</w:t>
      </w:r>
    </w:p>
    <w:p w:rsidR="000A424B" w:rsidRPr="00EA4CC9" w:rsidRDefault="000A424B" w:rsidP="00524584">
      <w:pPr>
        <w:numPr>
          <w:ilvl w:val="0"/>
          <w:numId w:val="303"/>
        </w:numPr>
        <w:spacing w:after="0" w:line="240" w:lineRule="auto"/>
        <w:ind w:left="0"/>
        <w:rPr>
          <w:rFonts w:ascii="Times New Roman" w:hAnsi="Times New Roman" w:cs="Times New Roman"/>
        </w:rPr>
      </w:pPr>
      <w:r w:rsidRPr="00EA4CC9">
        <w:rPr>
          <w:rFonts w:ascii="Times New Roman" w:hAnsi="Times New Roman" w:cs="Times New Roman"/>
        </w:rPr>
        <w:t>неумение подготовить   к работе установку или лабораторное оборудование;</w:t>
      </w:r>
    </w:p>
    <w:p w:rsidR="000A424B" w:rsidRPr="00EA4CC9" w:rsidRDefault="000A424B" w:rsidP="00524584">
      <w:pPr>
        <w:numPr>
          <w:ilvl w:val="0"/>
          <w:numId w:val="303"/>
        </w:numPr>
        <w:spacing w:after="0" w:line="240" w:lineRule="auto"/>
        <w:ind w:left="0"/>
        <w:rPr>
          <w:rFonts w:ascii="Times New Roman" w:hAnsi="Times New Roman" w:cs="Times New Roman"/>
        </w:rPr>
      </w:pPr>
      <w:r w:rsidRPr="00EA4CC9">
        <w:rPr>
          <w:rFonts w:ascii="Times New Roman" w:hAnsi="Times New Roman" w:cs="Times New Roman"/>
        </w:rPr>
        <w:t>небрежное отношение к лабораторному оборудованию и измерительным приборам;</w:t>
      </w:r>
    </w:p>
    <w:p w:rsidR="000A424B" w:rsidRPr="00EA4CC9" w:rsidRDefault="000A424B" w:rsidP="00524584">
      <w:pPr>
        <w:numPr>
          <w:ilvl w:val="0"/>
          <w:numId w:val="303"/>
        </w:numPr>
        <w:spacing w:after="0" w:line="240" w:lineRule="auto"/>
        <w:ind w:left="0"/>
        <w:rPr>
          <w:rFonts w:ascii="Times New Roman" w:hAnsi="Times New Roman" w:cs="Times New Roman"/>
        </w:rPr>
      </w:pPr>
      <w:r w:rsidRPr="00EA4CC9">
        <w:rPr>
          <w:rFonts w:ascii="Times New Roman" w:hAnsi="Times New Roman" w:cs="Times New Roman"/>
        </w:rPr>
        <w:t xml:space="preserve">нарушение правил безопасного труда. </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Негрубые ошибки:</w:t>
      </w:r>
    </w:p>
    <w:p w:rsidR="000A424B" w:rsidRPr="00EA4CC9" w:rsidRDefault="000A424B" w:rsidP="00524584">
      <w:pPr>
        <w:numPr>
          <w:ilvl w:val="0"/>
          <w:numId w:val="303"/>
        </w:numPr>
        <w:spacing w:after="0" w:line="240" w:lineRule="auto"/>
        <w:ind w:left="0"/>
        <w:rPr>
          <w:rFonts w:ascii="Times New Roman" w:hAnsi="Times New Roman" w:cs="Times New Roman"/>
        </w:rPr>
      </w:pPr>
      <w:r w:rsidRPr="00EA4CC9">
        <w:rPr>
          <w:rFonts w:ascii="Times New Roman" w:hAnsi="Times New Roman" w:cs="Times New Roman"/>
        </w:rPr>
        <w:t>неточности формулировок, определений, понятий, законов, теорий;</w:t>
      </w:r>
    </w:p>
    <w:p w:rsidR="000A424B" w:rsidRPr="00EA4CC9" w:rsidRDefault="000A424B" w:rsidP="00524584">
      <w:pPr>
        <w:numPr>
          <w:ilvl w:val="0"/>
          <w:numId w:val="303"/>
        </w:numPr>
        <w:spacing w:after="0" w:line="240" w:lineRule="auto"/>
        <w:ind w:left="0"/>
        <w:rPr>
          <w:rFonts w:ascii="Times New Roman" w:hAnsi="Times New Roman" w:cs="Times New Roman"/>
        </w:rPr>
      </w:pPr>
      <w:r w:rsidRPr="00EA4CC9">
        <w:rPr>
          <w:rFonts w:ascii="Times New Roman" w:hAnsi="Times New Roman" w:cs="Times New Roman"/>
        </w:rPr>
        <w:t>ошибки     в     условных     обозначениях</w:t>
      </w:r>
      <w:r w:rsidRPr="00EA4CC9">
        <w:rPr>
          <w:rFonts w:ascii="Times New Roman" w:hAnsi="Times New Roman" w:cs="Times New Roman"/>
        </w:rPr>
        <w:tab/>
        <w:t>на     принципиальных</w:t>
      </w:r>
      <w:r w:rsidRPr="00EA4CC9">
        <w:rPr>
          <w:rFonts w:ascii="Times New Roman" w:hAnsi="Times New Roman" w:cs="Times New Roman"/>
        </w:rPr>
        <w:tab/>
        <w:t>схемах,     неточности чертежей, графиков, схем.</w:t>
      </w:r>
    </w:p>
    <w:p w:rsidR="000A424B" w:rsidRPr="00EA4CC9" w:rsidRDefault="000A424B" w:rsidP="00524584">
      <w:pPr>
        <w:numPr>
          <w:ilvl w:val="0"/>
          <w:numId w:val="303"/>
        </w:numPr>
        <w:spacing w:after="0" w:line="240" w:lineRule="auto"/>
        <w:ind w:left="0"/>
        <w:rPr>
          <w:rFonts w:ascii="Times New Roman" w:hAnsi="Times New Roman" w:cs="Times New Roman"/>
        </w:rPr>
      </w:pPr>
      <w:r w:rsidRPr="00EA4CC9">
        <w:rPr>
          <w:rFonts w:ascii="Times New Roman" w:hAnsi="Times New Roman" w:cs="Times New Roman"/>
        </w:rPr>
        <w:t>пропуск или неточное   написание наименований едиииц физических величин;</w:t>
      </w:r>
    </w:p>
    <w:p w:rsidR="000A424B" w:rsidRPr="00EA4CC9" w:rsidRDefault="000A424B" w:rsidP="00524584">
      <w:pPr>
        <w:numPr>
          <w:ilvl w:val="0"/>
          <w:numId w:val="303"/>
        </w:numPr>
        <w:spacing w:after="0" w:line="240" w:lineRule="auto"/>
        <w:ind w:left="0"/>
        <w:rPr>
          <w:rFonts w:ascii="Times New Roman" w:hAnsi="Times New Roman" w:cs="Times New Roman"/>
        </w:rPr>
      </w:pPr>
      <w:r w:rsidRPr="00EA4CC9">
        <w:rPr>
          <w:rFonts w:ascii="Times New Roman" w:hAnsi="Times New Roman" w:cs="Times New Roman"/>
        </w:rPr>
        <w:t>нерациональный выбор хода решения.</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Недочёты:</w:t>
      </w:r>
    </w:p>
    <w:p w:rsidR="000A424B" w:rsidRPr="00EA4CC9" w:rsidRDefault="000A424B" w:rsidP="00524584">
      <w:pPr>
        <w:numPr>
          <w:ilvl w:val="0"/>
          <w:numId w:val="304"/>
        </w:numPr>
        <w:spacing w:after="0" w:line="240" w:lineRule="auto"/>
        <w:ind w:left="0"/>
        <w:rPr>
          <w:rFonts w:ascii="Times New Roman" w:hAnsi="Times New Roman" w:cs="Times New Roman"/>
        </w:rPr>
      </w:pPr>
      <w:r w:rsidRPr="00EA4CC9">
        <w:rPr>
          <w:rFonts w:ascii="Times New Roman" w:hAnsi="Times New Roman" w:cs="Times New Roman"/>
        </w:rPr>
        <w:t>нерациональные   записи   при   вычислениях,   нерациональные   приёмы   вычислений, преобразований и решений задач;</w:t>
      </w:r>
    </w:p>
    <w:p w:rsidR="000A424B" w:rsidRPr="00EA4CC9" w:rsidRDefault="000A424B" w:rsidP="00524584">
      <w:pPr>
        <w:numPr>
          <w:ilvl w:val="0"/>
          <w:numId w:val="304"/>
        </w:numPr>
        <w:spacing w:after="0" w:line="240" w:lineRule="auto"/>
        <w:ind w:left="0"/>
        <w:rPr>
          <w:rFonts w:ascii="Times New Roman" w:hAnsi="Times New Roman" w:cs="Times New Roman"/>
        </w:rPr>
      </w:pPr>
      <w:r w:rsidRPr="00EA4CC9">
        <w:rPr>
          <w:rFonts w:ascii="Times New Roman" w:hAnsi="Times New Roman" w:cs="Times New Roman"/>
        </w:rPr>
        <w:t>арифметические    ошибки    в    вычисления,    если    эти    ошибки        грубо    не    искажают реальность полученного результата;</w:t>
      </w:r>
    </w:p>
    <w:p w:rsidR="000A424B" w:rsidRPr="00EA4CC9" w:rsidRDefault="000A424B" w:rsidP="00524584">
      <w:pPr>
        <w:numPr>
          <w:ilvl w:val="0"/>
          <w:numId w:val="304"/>
        </w:numPr>
        <w:spacing w:after="0" w:line="240" w:lineRule="auto"/>
        <w:ind w:left="0"/>
        <w:rPr>
          <w:rFonts w:ascii="Times New Roman" w:hAnsi="Times New Roman" w:cs="Times New Roman"/>
        </w:rPr>
      </w:pPr>
      <w:r w:rsidRPr="00EA4CC9">
        <w:rPr>
          <w:rFonts w:ascii="Times New Roman" w:hAnsi="Times New Roman" w:cs="Times New Roman"/>
        </w:rPr>
        <w:t>отдельные погрешности в формулировке вопроса или ответа;</w:t>
      </w:r>
    </w:p>
    <w:p w:rsidR="000A424B" w:rsidRPr="00EA4CC9" w:rsidRDefault="000A424B" w:rsidP="00524584">
      <w:pPr>
        <w:numPr>
          <w:ilvl w:val="0"/>
          <w:numId w:val="304"/>
        </w:numPr>
        <w:spacing w:after="0" w:line="240" w:lineRule="auto"/>
        <w:ind w:left="0"/>
        <w:rPr>
          <w:rFonts w:ascii="Times New Roman" w:hAnsi="Times New Roman" w:cs="Times New Roman"/>
        </w:rPr>
      </w:pPr>
      <w:r w:rsidRPr="00EA4CC9">
        <w:rPr>
          <w:rFonts w:ascii="Times New Roman" w:hAnsi="Times New Roman" w:cs="Times New Roman"/>
        </w:rPr>
        <w:t>небрежное выполнение записей, чертежей, схем, графиков;</w:t>
      </w:r>
    </w:p>
    <w:p w:rsidR="000A424B" w:rsidRPr="00EA4CC9" w:rsidRDefault="000A424B" w:rsidP="00524584">
      <w:pPr>
        <w:numPr>
          <w:ilvl w:val="0"/>
          <w:numId w:val="304"/>
        </w:numPr>
        <w:spacing w:after="0" w:line="240" w:lineRule="auto"/>
        <w:ind w:left="0"/>
        <w:rPr>
          <w:rFonts w:ascii="Times New Roman" w:hAnsi="Times New Roman" w:cs="Times New Roman"/>
        </w:rPr>
      </w:pPr>
      <w:r w:rsidRPr="00EA4CC9">
        <w:rPr>
          <w:rFonts w:ascii="Times New Roman" w:hAnsi="Times New Roman" w:cs="Times New Roman"/>
        </w:rPr>
        <w:t>орфографические и пунктуационные</w:t>
      </w:r>
    </w:p>
    <w:p w:rsidR="000A424B" w:rsidRPr="00EA4CC9" w:rsidRDefault="000A424B" w:rsidP="00EA4CC9">
      <w:pPr>
        <w:spacing w:after="0" w:line="240" w:lineRule="auto"/>
        <w:ind w:firstLine="567"/>
        <w:rPr>
          <w:rFonts w:ascii="Times New Roman" w:hAnsi="Times New Roman" w:cs="Times New Roman"/>
          <w:b/>
        </w:rPr>
      </w:pPr>
    </w:p>
    <w:p w:rsidR="000A424B" w:rsidRPr="00EA4CC9" w:rsidRDefault="000A424B" w:rsidP="00EA4CC9">
      <w:pPr>
        <w:spacing w:after="0" w:line="240" w:lineRule="auto"/>
        <w:ind w:firstLine="567"/>
        <w:rPr>
          <w:rFonts w:ascii="Times New Roman" w:hAnsi="Times New Roman" w:cs="Times New Roman"/>
          <w:b/>
        </w:rPr>
      </w:pPr>
      <w:r w:rsidRPr="00EA4CC9">
        <w:rPr>
          <w:rFonts w:ascii="Times New Roman" w:hAnsi="Times New Roman" w:cs="Times New Roman"/>
          <w:b/>
        </w:rPr>
        <w:t>БИОЛОГИЯ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Устный ответ.</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1.Показывает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2.Умеет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w:t>
      </w:r>
      <w:r w:rsidRPr="00EA4CC9">
        <w:rPr>
          <w:rFonts w:ascii="Times New Roman" w:hAnsi="Times New Roman" w:cs="Times New Roman"/>
        </w:rPr>
        <w:tab/>
        <w:t>межпредметные</w:t>
      </w:r>
      <w:r w:rsidRPr="00EA4CC9">
        <w:rPr>
          <w:rFonts w:ascii="Times New Roman" w:hAnsi="Times New Roman" w:cs="Times New Roman"/>
        </w:rPr>
        <w:tab/>
        <w:t>(на</w:t>
      </w:r>
      <w:r w:rsidRPr="00EA4CC9">
        <w:rPr>
          <w:rFonts w:ascii="Times New Roman" w:hAnsi="Times New Roman" w:cs="Times New Roman"/>
        </w:rPr>
        <w:tab/>
        <w:t>основе</w:t>
      </w:r>
      <w:r w:rsidRPr="00EA4CC9">
        <w:rPr>
          <w:rFonts w:ascii="Times New Roman" w:hAnsi="Times New Roman" w:cs="Times New Roman"/>
        </w:rPr>
        <w:tab/>
        <w:t>ранее</w:t>
      </w:r>
      <w:r w:rsidRPr="00EA4CC9">
        <w:rPr>
          <w:rFonts w:ascii="Times New Roman" w:hAnsi="Times New Roman" w:cs="Times New Roman"/>
        </w:rPr>
        <w:tab/>
        <w:t>приобретенных знаний)и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3.Самостоятельно,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4.Имеет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1.Показывает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2.Умеет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3.В основном правильно даны определения понятий и использованы научные термины;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4.Ответ самостоятельный;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5.Наличие неточностей в изложении материала;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6.Определения</w:t>
      </w:r>
      <w:r w:rsidRPr="00EA4CC9">
        <w:rPr>
          <w:rFonts w:ascii="Times New Roman" w:hAnsi="Times New Roman" w:cs="Times New Roman"/>
        </w:rPr>
        <w:tab/>
        <w:t>понятий</w:t>
      </w:r>
      <w:r w:rsidRPr="00EA4CC9">
        <w:rPr>
          <w:rFonts w:ascii="Times New Roman" w:hAnsi="Times New Roman" w:cs="Times New Roman"/>
        </w:rPr>
        <w:tab/>
        <w:t>неполные,</w:t>
      </w:r>
      <w:r w:rsidRPr="00EA4CC9">
        <w:rPr>
          <w:rFonts w:ascii="Times New Roman" w:hAnsi="Times New Roman" w:cs="Times New Roman"/>
        </w:rPr>
        <w:tab/>
        <w:t>допущены</w:t>
      </w:r>
      <w:r w:rsidRPr="00EA4CC9">
        <w:rPr>
          <w:rFonts w:ascii="Times New Roman" w:hAnsi="Times New Roman" w:cs="Times New Roman"/>
        </w:rPr>
        <w:tab/>
        <w:t>незначительные</w:t>
      </w:r>
      <w:r w:rsidRPr="00EA4CC9">
        <w:rPr>
          <w:rFonts w:ascii="Times New Roman" w:hAnsi="Times New Roman" w:cs="Times New Roman"/>
        </w:rPr>
        <w:tab/>
        <w:t>нарушения последовательности     изложения,     небольшие     неточности     при     использовании     научных терминов или в выводах и обобщениях;</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7.Связное    и    последовательное    изложение;    при    помощи    наводящих    вопросов    учителя восполняются сделанные пропуски;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8.Наличие    конкретных    представлений    и    элементарных     реальных    понятий    изучаемых явлений;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1.Усвоил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Материал</w:t>
      </w:r>
      <w:r w:rsidRPr="00EA4CC9">
        <w:rPr>
          <w:rFonts w:ascii="Times New Roman" w:hAnsi="Times New Roman" w:cs="Times New Roman"/>
        </w:rPr>
        <w:tab/>
        <w:t>излагает</w:t>
      </w:r>
      <w:r w:rsidRPr="00EA4CC9">
        <w:rPr>
          <w:rFonts w:ascii="Times New Roman" w:hAnsi="Times New Roman" w:cs="Times New Roman"/>
        </w:rPr>
        <w:tab/>
        <w:t>несистематизированно,</w:t>
      </w:r>
      <w:r w:rsidRPr="00EA4CC9">
        <w:rPr>
          <w:rFonts w:ascii="Times New Roman" w:hAnsi="Times New Roman" w:cs="Times New Roman"/>
        </w:rPr>
        <w:tab/>
        <w:t>фрагментарно,</w:t>
      </w:r>
      <w:r w:rsidRPr="00EA4CC9">
        <w:rPr>
          <w:rFonts w:ascii="Times New Roman" w:hAnsi="Times New Roman" w:cs="Times New Roman"/>
        </w:rPr>
        <w:tab/>
        <w:t>не</w:t>
      </w:r>
      <w:r w:rsidRPr="00EA4CC9">
        <w:rPr>
          <w:rFonts w:ascii="Times New Roman" w:hAnsi="Times New Roman" w:cs="Times New Roman"/>
        </w:rPr>
        <w:tab/>
        <w:t>всегда последовательно;</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Показывает недостаточную сформированность отдельных знаний и умений; выводы и обобщения аргументирует слабо, допускает в них ошибки.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Допустил ошибки и неточности в использовании научной терминологии, определения понятий дал недостаточно четкие;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 использовал в качестве доказательства выводы и обобщения из наблюдений, фактов, опытов или допустил ошибки при их изложении;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Обнаруживает</w:t>
      </w:r>
      <w:r w:rsidRPr="00EA4CC9">
        <w:rPr>
          <w:rFonts w:ascii="Times New Roman" w:hAnsi="Times New Roman" w:cs="Times New Roman"/>
        </w:rPr>
        <w:tab/>
        <w:t>недостаточное</w:t>
      </w:r>
      <w:r w:rsidRPr="00EA4CC9">
        <w:rPr>
          <w:rFonts w:ascii="Times New Roman" w:hAnsi="Times New Roman" w:cs="Times New Roman"/>
        </w:rPr>
        <w:tab/>
        <w:t>понимание</w:t>
      </w:r>
      <w:r w:rsidRPr="00EA4CC9">
        <w:rPr>
          <w:rFonts w:ascii="Times New Roman" w:hAnsi="Times New Roman" w:cs="Times New Roman"/>
        </w:rPr>
        <w:tab/>
        <w:t>отдельных</w:t>
      </w:r>
      <w:r w:rsidRPr="00EA4CC9">
        <w:rPr>
          <w:rFonts w:ascii="Times New Roman" w:hAnsi="Times New Roman" w:cs="Times New Roman"/>
        </w:rPr>
        <w:tab/>
        <w:t>положений</w:t>
      </w:r>
      <w:r w:rsidRPr="00EA4CC9">
        <w:rPr>
          <w:rFonts w:ascii="Times New Roman" w:hAnsi="Times New Roman" w:cs="Times New Roman"/>
        </w:rPr>
        <w:tab/>
        <w:t>при воспроизведении текста учебника (записей, первоисточников) или отвечает неполно на вопросы учителя, допуская одну-две грубые ошибки.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Слабое знание биологической номенклатуры, отсутствие практических навыков работы в области биологии (неумение пользоваться микроскопом и т.д.);</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Преобладают формалистические знания.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если ученик:</w:t>
      </w:r>
    </w:p>
    <w:p w:rsidR="000A424B" w:rsidRPr="00EA4CC9" w:rsidRDefault="000A424B" w:rsidP="00524584">
      <w:pPr>
        <w:numPr>
          <w:ilvl w:val="0"/>
          <w:numId w:val="305"/>
        </w:numPr>
        <w:spacing w:after="0" w:line="240" w:lineRule="auto"/>
        <w:ind w:left="0"/>
        <w:jc w:val="both"/>
        <w:rPr>
          <w:rFonts w:ascii="Times New Roman" w:hAnsi="Times New Roman" w:cs="Times New Roman"/>
        </w:rPr>
      </w:pPr>
      <w:r w:rsidRPr="00EA4CC9">
        <w:rPr>
          <w:rFonts w:ascii="Times New Roman" w:hAnsi="Times New Roman" w:cs="Times New Roman"/>
        </w:rPr>
        <w:t>Не усвоил и не раскрыл основное содержание материала;</w:t>
      </w:r>
    </w:p>
    <w:p w:rsidR="000A424B" w:rsidRPr="00EA4CC9" w:rsidRDefault="000A424B" w:rsidP="00524584">
      <w:pPr>
        <w:numPr>
          <w:ilvl w:val="0"/>
          <w:numId w:val="305"/>
        </w:numPr>
        <w:spacing w:after="0" w:line="240" w:lineRule="auto"/>
        <w:ind w:left="0"/>
        <w:jc w:val="both"/>
        <w:rPr>
          <w:rFonts w:ascii="Times New Roman" w:hAnsi="Times New Roman" w:cs="Times New Roman"/>
        </w:rPr>
      </w:pPr>
      <w:r w:rsidRPr="00EA4CC9">
        <w:rPr>
          <w:rFonts w:ascii="Times New Roman" w:hAnsi="Times New Roman" w:cs="Times New Roman"/>
        </w:rPr>
        <w:t>Не делает выводов и обобщений.</w:t>
      </w:r>
    </w:p>
    <w:p w:rsidR="000A424B" w:rsidRPr="00EA4CC9" w:rsidRDefault="000A424B" w:rsidP="00524584">
      <w:pPr>
        <w:numPr>
          <w:ilvl w:val="0"/>
          <w:numId w:val="305"/>
        </w:numPr>
        <w:spacing w:after="0" w:line="240" w:lineRule="auto"/>
        <w:ind w:left="0"/>
        <w:rPr>
          <w:rFonts w:ascii="Times New Roman" w:hAnsi="Times New Roman" w:cs="Times New Roman"/>
        </w:rPr>
      </w:pPr>
      <w:r w:rsidRPr="00EA4CC9">
        <w:rPr>
          <w:rFonts w:ascii="Times New Roman" w:hAnsi="Times New Roman" w:cs="Times New Roman"/>
        </w:rPr>
        <w:t>Не знает и не понимает значительную или основную часть программного материала в пределах поставленных вопросов;</w:t>
      </w:r>
    </w:p>
    <w:p w:rsidR="000A424B" w:rsidRPr="00EA4CC9" w:rsidRDefault="000A424B" w:rsidP="00524584">
      <w:pPr>
        <w:numPr>
          <w:ilvl w:val="0"/>
          <w:numId w:val="305"/>
        </w:numPr>
        <w:spacing w:after="0" w:line="240" w:lineRule="auto"/>
        <w:ind w:left="0"/>
        <w:rPr>
          <w:rFonts w:ascii="Times New Roman" w:hAnsi="Times New Roman" w:cs="Times New Roman"/>
        </w:rPr>
      </w:pPr>
      <w:r w:rsidRPr="00EA4CC9">
        <w:rPr>
          <w:rFonts w:ascii="Times New Roman" w:hAnsi="Times New Roman" w:cs="Times New Roman"/>
        </w:rPr>
        <w:t>Имеет слабо сформированные и неполные знания и не умеет применять их к решению конкретных вопросов и задач по образцу;</w:t>
      </w:r>
    </w:p>
    <w:p w:rsidR="000A424B" w:rsidRPr="00EA4CC9" w:rsidRDefault="000A424B" w:rsidP="00524584">
      <w:pPr>
        <w:numPr>
          <w:ilvl w:val="0"/>
          <w:numId w:val="305"/>
        </w:numPr>
        <w:spacing w:after="0" w:line="240" w:lineRule="auto"/>
        <w:ind w:left="0"/>
        <w:rPr>
          <w:rFonts w:ascii="Times New Roman" w:hAnsi="Times New Roman" w:cs="Times New Roman"/>
        </w:rPr>
      </w:pPr>
      <w:r w:rsidRPr="00EA4CC9">
        <w:rPr>
          <w:rFonts w:ascii="Times New Roman" w:hAnsi="Times New Roman" w:cs="Times New Roman"/>
        </w:rPr>
        <w:t>При ответе (на один вопрос) допускает более двух грубых ошибок, которые не может исправить даже при помощи учителя.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Самостоятельные письменные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 ставится, если ученик:</w:t>
      </w:r>
    </w:p>
    <w:p w:rsidR="000A424B" w:rsidRPr="00EA4CC9" w:rsidRDefault="000A424B" w:rsidP="00524584">
      <w:pPr>
        <w:numPr>
          <w:ilvl w:val="0"/>
          <w:numId w:val="306"/>
        </w:numPr>
        <w:spacing w:after="0" w:line="240" w:lineRule="auto"/>
        <w:ind w:left="0"/>
        <w:rPr>
          <w:rFonts w:ascii="Times New Roman" w:hAnsi="Times New Roman" w:cs="Times New Roman"/>
        </w:rPr>
      </w:pPr>
      <w:r w:rsidRPr="00EA4CC9">
        <w:rPr>
          <w:rFonts w:ascii="Times New Roman" w:hAnsi="Times New Roman" w:cs="Times New Roman"/>
        </w:rPr>
        <w:t>выполнил работу без ошибок и недочетов;</w:t>
      </w:r>
    </w:p>
    <w:p w:rsidR="000A424B" w:rsidRPr="00EA4CC9" w:rsidRDefault="000A424B" w:rsidP="00524584">
      <w:pPr>
        <w:numPr>
          <w:ilvl w:val="0"/>
          <w:numId w:val="306"/>
        </w:numPr>
        <w:spacing w:after="0" w:line="240" w:lineRule="auto"/>
        <w:ind w:left="0"/>
        <w:rPr>
          <w:rFonts w:ascii="Times New Roman" w:hAnsi="Times New Roman" w:cs="Times New Roman"/>
        </w:rPr>
      </w:pPr>
      <w:r w:rsidRPr="00EA4CC9">
        <w:rPr>
          <w:rFonts w:ascii="Times New Roman" w:hAnsi="Times New Roman" w:cs="Times New Roman"/>
        </w:rPr>
        <w:t>допустил не более одного недочета.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"4" ставится, если ученик выполнил работу полностью, но допустил в ней:</w:t>
      </w:r>
    </w:p>
    <w:p w:rsidR="000A424B" w:rsidRPr="00EA4CC9" w:rsidRDefault="000A424B" w:rsidP="00524584">
      <w:pPr>
        <w:numPr>
          <w:ilvl w:val="0"/>
          <w:numId w:val="307"/>
        </w:numPr>
        <w:spacing w:after="0" w:line="240" w:lineRule="auto"/>
        <w:ind w:left="0"/>
        <w:rPr>
          <w:rFonts w:ascii="Times New Roman" w:hAnsi="Times New Roman" w:cs="Times New Roman"/>
        </w:rPr>
      </w:pPr>
      <w:r w:rsidRPr="00EA4CC9">
        <w:rPr>
          <w:rFonts w:ascii="Times New Roman" w:hAnsi="Times New Roman" w:cs="Times New Roman"/>
        </w:rPr>
        <w:t>не более одной негрубой ошибки и одного недочета;</w:t>
      </w:r>
    </w:p>
    <w:p w:rsidR="000A424B" w:rsidRPr="00EA4CC9" w:rsidRDefault="000A424B" w:rsidP="00524584">
      <w:pPr>
        <w:numPr>
          <w:ilvl w:val="0"/>
          <w:numId w:val="307"/>
        </w:numPr>
        <w:spacing w:after="0" w:line="240" w:lineRule="auto"/>
        <w:ind w:left="0"/>
        <w:rPr>
          <w:rFonts w:ascii="Times New Roman" w:hAnsi="Times New Roman" w:cs="Times New Roman"/>
        </w:rPr>
      </w:pPr>
      <w:r w:rsidRPr="00EA4CC9">
        <w:rPr>
          <w:rFonts w:ascii="Times New Roman" w:hAnsi="Times New Roman" w:cs="Times New Roman"/>
        </w:rPr>
        <w:t>или не более двух недочетов.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 ставится, если ученик правильно выполнил не менее половины работы или допустил:</w:t>
      </w:r>
    </w:p>
    <w:p w:rsidR="000A424B" w:rsidRPr="00EA4CC9" w:rsidRDefault="000A424B" w:rsidP="00524584">
      <w:pPr>
        <w:numPr>
          <w:ilvl w:val="0"/>
          <w:numId w:val="308"/>
        </w:numPr>
        <w:spacing w:after="0" w:line="240" w:lineRule="auto"/>
        <w:ind w:left="0"/>
        <w:rPr>
          <w:rFonts w:ascii="Times New Roman" w:hAnsi="Times New Roman" w:cs="Times New Roman"/>
        </w:rPr>
      </w:pPr>
      <w:r w:rsidRPr="00EA4CC9">
        <w:rPr>
          <w:rFonts w:ascii="Times New Roman" w:hAnsi="Times New Roman" w:cs="Times New Roman"/>
        </w:rPr>
        <w:t>не более двух грубых ошибок;</w:t>
      </w:r>
    </w:p>
    <w:p w:rsidR="000A424B" w:rsidRPr="00EA4CC9" w:rsidRDefault="000A424B" w:rsidP="00524584">
      <w:pPr>
        <w:numPr>
          <w:ilvl w:val="0"/>
          <w:numId w:val="308"/>
        </w:numPr>
        <w:spacing w:after="0" w:line="240" w:lineRule="auto"/>
        <w:ind w:left="0"/>
        <w:rPr>
          <w:rFonts w:ascii="Times New Roman" w:hAnsi="Times New Roman" w:cs="Times New Roman"/>
        </w:rPr>
      </w:pPr>
      <w:r w:rsidRPr="00EA4CC9">
        <w:rPr>
          <w:rFonts w:ascii="Times New Roman" w:hAnsi="Times New Roman" w:cs="Times New Roman"/>
        </w:rPr>
        <w:t>или не более одной грубой и одной негрубой ошибки и одного недочета;</w:t>
      </w:r>
    </w:p>
    <w:p w:rsidR="000A424B" w:rsidRPr="00EA4CC9" w:rsidRDefault="000A424B" w:rsidP="00524584">
      <w:pPr>
        <w:numPr>
          <w:ilvl w:val="0"/>
          <w:numId w:val="308"/>
        </w:numPr>
        <w:spacing w:after="0" w:line="240" w:lineRule="auto"/>
        <w:ind w:left="0"/>
        <w:rPr>
          <w:rFonts w:ascii="Times New Roman" w:hAnsi="Times New Roman" w:cs="Times New Roman"/>
        </w:rPr>
      </w:pPr>
      <w:r w:rsidRPr="00EA4CC9">
        <w:rPr>
          <w:rFonts w:ascii="Times New Roman" w:hAnsi="Times New Roman" w:cs="Times New Roman"/>
        </w:rPr>
        <w:t>или не более двух-трех негрубых ошибок;</w:t>
      </w:r>
    </w:p>
    <w:p w:rsidR="000A424B" w:rsidRPr="00EA4CC9" w:rsidRDefault="000A424B" w:rsidP="00524584">
      <w:pPr>
        <w:numPr>
          <w:ilvl w:val="0"/>
          <w:numId w:val="308"/>
        </w:numPr>
        <w:spacing w:after="0" w:line="240" w:lineRule="auto"/>
        <w:ind w:left="0"/>
        <w:rPr>
          <w:rFonts w:ascii="Times New Roman" w:hAnsi="Times New Roman" w:cs="Times New Roman"/>
        </w:rPr>
      </w:pPr>
      <w:r w:rsidRPr="00EA4CC9">
        <w:rPr>
          <w:rFonts w:ascii="Times New Roman" w:hAnsi="Times New Roman" w:cs="Times New Roman"/>
        </w:rPr>
        <w:t>или одной негрубой ошибки и трех недочетов;</w:t>
      </w:r>
    </w:p>
    <w:p w:rsidR="000A424B" w:rsidRPr="00EA4CC9" w:rsidRDefault="000A424B" w:rsidP="00524584">
      <w:pPr>
        <w:numPr>
          <w:ilvl w:val="0"/>
          <w:numId w:val="308"/>
        </w:numPr>
        <w:spacing w:after="0" w:line="240" w:lineRule="auto"/>
        <w:ind w:left="0"/>
        <w:rPr>
          <w:rFonts w:ascii="Times New Roman" w:hAnsi="Times New Roman" w:cs="Times New Roman"/>
        </w:rPr>
      </w:pPr>
      <w:r w:rsidRPr="00EA4CC9">
        <w:rPr>
          <w:rFonts w:ascii="Times New Roman" w:hAnsi="Times New Roman" w:cs="Times New Roman"/>
        </w:rPr>
        <w:t>или при отсутствии ошибок, но при наличии четырех-пяти недочетов.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"2" ставится, если ученик:</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допустил число ошибок и недочетов превосходящее норму, при которой может быть выставлена оценка "3";</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или если правильно выполнил менее половины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Проверочные тесты.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Критерии выставления оценок за тест, состоящий из 10 вопросов.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Время выполнения работы: 10-15 мин.</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- 10 правильных ответов, «4» - 7-9, «3» - 5-6, «2» - менее 5 правильных ответов.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Критерии выставления оценок за тест, состоящий из 20 вопросов.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Время выполнения работы: 30-40 мин.</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- 18-20 правильных ответов, «4» - 14-17, «3» - 10-13, «2» - менее 10 правильных</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ответов.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Практические и лабораторные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если: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Правильной самостоятельно  определяет цель данных работ; выполняет работу в полном объёме с соблюдением необходимой  ' последовательности проведения опытов, измерений.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Самостоятельно, рационально выбирает и готовит для выполнения работ необходимое оборудование; проводит данные работы в условиях, обеспечивающих получение наиболее точных результатов.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Грамотно, логично описывает ход практических (лабораторных) работ, правильно формулирует выводы; точно и аккуратно выполняет все записи, таблицы, рисунки, чертежи, графики, вычисления.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Выполняет практическую (лабораторную) работу полностью в соответствии с требованиями при оценивании результатов на "5", но допускает в вычислениях, измерениях два - три недочёта или одну негрубую ошибку и один недочёт.</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При оформлении работ допускает неточности в описании хода действий; делает неполные выводы при обобщении.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Наблюдение объектов.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Правильно проводит наблюдение по заданию учителя.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Выделяет существенные признаки у наблюдаемого объекта, процесса.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Грамотно, логично оформляет результаты своих наблюдений, делает обобщения, выводы.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"4" ставится, если ученик:</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Правильно проводит наблюдение по заданию учителя.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Допускает неточности в ходе наблюдений: при выделении существенных признаков у наблюдаемого объекта, процесса называет второстепенные.</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Небрежно или неточно оформляет результаты наблюдений. Оценка     "3" ставится, если ученик:</w:t>
      </w:r>
    </w:p>
    <w:p w:rsidR="000A424B" w:rsidRPr="00EA4CC9" w:rsidRDefault="000A424B" w:rsidP="00EA4CC9">
      <w:pPr>
        <w:spacing w:after="0" w:line="240" w:lineRule="auto"/>
        <w:ind w:firstLine="567"/>
        <w:rPr>
          <w:rFonts w:ascii="Times New Roman" w:hAnsi="Times New Roman" w:cs="Times New Roman"/>
        </w:rPr>
      </w:pP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Допускает одну-две грубые ошибки или неточности в проведении наблюдений по заданию учителя.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При выделении существенных признаков у наблюдаемого объекта, процесса называет лишь некоторые из них.</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Допускает одну-две грубые ошибки в оформлении результатов, наблюдений и выводов.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«2» ставится, если ученик:</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Допускает три-четыре грубые ошибки в проведении наблюдений по заданию</w:t>
      </w:r>
      <w:r w:rsidRPr="00EA4CC9">
        <w:rPr>
          <w:rFonts w:ascii="Times New Roman" w:hAnsi="Times New Roman" w:cs="Times New Roman"/>
        </w:rPr>
        <w:br/>
        <w:t>учителя.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Неправильно выделяет признаки наблюдаемого объекта, процесса.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Допускает три-четыре грубые ошибки в оформлении результатов наблюдений и выводов.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Критерии оценки проектов по биологии:</w:t>
      </w:r>
    </w:p>
    <w:p w:rsidR="000A424B" w:rsidRPr="00EA4CC9" w:rsidRDefault="000A424B" w:rsidP="00524584">
      <w:pPr>
        <w:numPr>
          <w:ilvl w:val="0"/>
          <w:numId w:val="309"/>
        </w:numPr>
        <w:spacing w:after="0" w:line="240" w:lineRule="auto"/>
        <w:ind w:left="0"/>
        <w:rPr>
          <w:rFonts w:ascii="Times New Roman" w:hAnsi="Times New Roman" w:cs="Times New Roman"/>
        </w:rPr>
      </w:pPr>
      <w:r w:rsidRPr="00EA4CC9">
        <w:rPr>
          <w:rFonts w:ascii="Times New Roman" w:hAnsi="Times New Roman" w:cs="Times New Roman"/>
        </w:rPr>
        <w:t>четкость поставленной цели и задач;</w:t>
      </w:r>
    </w:p>
    <w:p w:rsidR="000A424B" w:rsidRPr="00EA4CC9" w:rsidRDefault="000A424B" w:rsidP="00524584">
      <w:pPr>
        <w:numPr>
          <w:ilvl w:val="0"/>
          <w:numId w:val="309"/>
        </w:numPr>
        <w:spacing w:after="0" w:line="240" w:lineRule="auto"/>
        <w:ind w:left="0"/>
        <w:rPr>
          <w:rFonts w:ascii="Times New Roman" w:hAnsi="Times New Roman" w:cs="Times New Roman"/>
        </w:rPr>
      </w:pPr>
      <w:r w:rsidRPr="00EA4CC9">
        <w:rPr>
          <w:rFonts w:ascii="Times New Roman" w:hAnsi="Times New Roman" w:cs="Times New Roman"/>
        </w:rPr>
        <w:t>тематическая актуальность и объем использованной литературы;</w:t>
      </w:r>
    </w:p>
    <w:p w:rsidR="000A424B" w:rsidRPr="00EA4CC9" w:rsidRDefault="000A424B" w:rsidP="00524584">
      <w:pPr>
        <w:numPr>
          <w:ilvl w:val="0"/>
          <w:numId w:val="309"/>
        </w:numPr>
        <w:spacing w:after="0" w:line="240" w:lineRule="auto"/>
        <w:ind w:left="0"/>
        <w:rPr>
          <w:rFonts w:ascii="Times New Roman" w:hAnsi="Times New Roman" w:cs="Times New Roman"/>
        </w:rPr>
      </w:pPr>
      <w:r w:rsidRPr="00EA4CC9">
        <w:rPr>
          <w:rFonts w:ascii="Times New Roman" w:hAnsi="Times New Roman" w:cs="Times New Roman"/>
        </w:rPr>
        <w:t>обоснованность выбранных методик для проведения исследований;</w:t>
      </w:r>
    </w:p>
    <w:p w:rsidR="000A424B" w:rsidRPr="00EA4CC9" w:rsidRDefault="000A424B" w:rsidP="00524584">
      <w:pPr>
        <w:numPr>
          <w:ilvl w:val="0"/>
          <w:numId w:val="309"/>
        </w:numPr>
        <w:spacing w:after="0" w:line="240" w:lineRule="auto"/>
        <w:ind w:left="0"/>
        <w:rPr>
          <w:rFonts w:ascii="Times New Roman" w:hAnsi="Times New Roman" w:cs="Times New Roman"/>
        </w:rPr>
      </w:pPr>
      <w:r w:rsidRPr="00EA4CC9">
        <w:rPr>
          <w:rFonts w:ascii="Times New Roman" w:hAnsi="Times New Roman" w:cs="Times New Roman"/>
        </w:rPr>
        <w:t>полнота раскрытия выбранной темы проекта;</w:t>
      </w:r>
    </w:p>
    <w:p w:rsidR="000A424B" w:rsidRPr="00EA4CC9" w:rsidRDefault="000A424B" w:rsidP="00524584">
      <w:pPr>
        <w:numPr>
          <w:ilvl w:val="0"/>
          <w:numId w:val="309"/>
        </w:numPr>
        <w:spacing w:after="0" w:line="240" w:lineRule="auto"/>
        <w:ind w:left="0"/>
        <w:rPr>
          <w:rFonts w:ascii="Times New Roman" w:hAnsi="Times New Roman" w:cs="Times New Roman"/>
        </w:rPr>
      </w:pPr>
      <w:r w:rsidRPr="00EA4CC9">
        <w:rPr>
          <w:rFonts w:ascii="Times New Roman" w:hAnsi="Times New Roman" w:cs="Times New Roman"/>
        </w:rPr>
        <w:t>обоснованность выводов и их соответствие поставленным задачам;</w:t>
      </w:r>
    </w:p>
    <w:p w:rsidR="000A424B" w:rsidRPr="00EA4CC9" w:rsidRDefault="000A424B" w:rsidP="00524584">
      <w:pPr>
        <w:numPr>
          <w:ilvl w:val="0"/>
          <w:numId w:val="309"/>
        </w:numPr>
        <w:spacing w:after="0" w:line="240" w:lineRule="auto"/>
        <w:ind w:left="0"/>
        <w:rPr>
          <w:rFonts w:ascii="Times New Roman" w:hAnsi="Times New Roman" w:cs="Times New Roman"/>
        </w:rPr>
      </w:pPr>
      <w:r w:rsidRPr="00EA4CC9">
        <w:rPr>
          <w:rFonts w:ascii="Times New Roman" w:hAnsi="Times New Roman" w:cs="Times New Roman"/>
        </w:rPr>
        <w:t>уровень представленных данных, полученных в ходе исследования выбранной проблемы (объекта), их обработка (при необходимости);</w:t>
      </w:r>
    </w:p>
    <w:p w:rsidR="000A424B" w:rsidRPr="00EA4CC9" w:rsidRDefault="000A424B" w:rsidP="00524584">
      <w:pPr>
        <w:numPr>
          <w:ilvl w:val="0"/>
          <w:numId w:val="309"/>
        </w:numPr>
        <w:spacing w:after="0" w:line="240" w:lineRule="auto"/>
        <w:ind w:left="0"/>
        <w:rPr>
          <w:rFonts w:ascii="Times New Roman" w:hAnsi="Times New Roman" w:cs="Times New Roman"/>
        </w:rPr>
      </w:pPr>
      <w:r w:rsidRPr="00EA4CC9">
        <w:rPr>
          <w:rFonts w:ascii="Times New Roman" w:hAnsi="Times New Roman" w:cs="Times New Roman"/>
        </w:rPr>
        <w:t>анализ полученных данных;</w:t>
      </w:r>
    </w:p>
    <w:p w:rsidR="000A424B" w:rsidRPr="00EA4CC9" w:rsidRDefault="000A424B" w:rsidP="00524584">
      <w:pPr>
        <w:numPr>
          <w:ilvl w:val="0"/>
          <w:numId w:val="309"/>
        </w:numPr>
        <w:spacing w:after="0" w:line="240" w:lineRule="auto"/>
        <w:ind w:left="0"/>
        <w:rPr>
          <w:rFonts w:ascii="Times New Roman" w:hAnsi="Times New Roman" w:cs="Times New Roman"/>
        </w:rPr>
      </w:pPr>
      <w:r w:rsidRPr="00EA4CC9">
        <w:rPr>
          <w:rFonts w:ascii="Times New Roman" w:hAnsi="Times New Roman" w:cs="Times New Roman"/>
        </w:rPr>
        <w:t>наличие в работе вывода или практических рекомендаций;</w:t>
      </w:r>
    </w:p>
    <w:p w:rsidR="000A424B" w:rsidRPr="00EA4CC9" w:rsidRDefault="000A424B" w:rsidP="00524584">
      <w:pPr>
        <w:numPr>
          <w:ilvl w:val="0"/>
          <w:numId w:val="309"/>
        </w:numPr>
        <w:spacing w:after="0" w:line="240" w:lineRule="auto"/>
        <w:ind w:left="0"/>
        <w:rPr>
          <w:rFonts w:ascii="Times New Roman" w:hAnsi="Times New Roman" w:cs="Times New Roman"/>
        </w:rPr>
      </w:pPr>
      <w:r w:rsidRPr="00EA4CC9">
        <w:rPr>
          <w:rFonts w:ascii="Times New Roman" w:hAnsi="Times New Roman" w:cs="Times New Roman"/>
        </w:rPr>
        <w:t>качество оформления работы (наличие фотоматериалов, зарисовок, списка используемой литературы, гербарных материалов к проектам по ботанике и т.д.).</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Критерии оценки выступления докладчика по защите проекта:</w:t>
      </w:r>
    </w:p>
    <w:p w:rsidR="000A424B" w:rsidRPr="00EA4CC9" w:rsidRDefault="000A424B" w:rsidP="00524584">
      <w:pPr>
        <w:numPr>
          <w:ilvl w:val="0"/>
          <w:numId w:val="310"/>
        </w:numPr>
        <w:spacing w:after="0" w:line="240" w:lineRule="auto"/>
        <w:ind w:left="0"/>
        <w:rPr>
          <w:rFonts w:ascii="Times New Roman" w:hAnsi="Times New Roman" w:cs="Times New Roman"/>
        </w:rPr>
      </w:pPr>
      <w:r w:rsidRPr="00EA4CC9">
        <w:rPr>
          <w:rFonts w:ascii="Times New Roman" w:hAnsi="Times New Roman" w:cs="Times New Roman"/>
        </w:rPr>
        <w:t>обоснованность структуры доклада;</w:t>
      </w:r>
    </w:p>
    <w:p w:rsidR="000A424B" w:rsidRPr="00EA4CC9" w:rsidRDefault="000A424B" w:rsidP="00524584">
      <w:pPr>
        <w:numPr>
          <w:ilvl w:val="0"/>
          <w:numId w:val="310"/>
        </w:numPr>
        <w:spacing w:after="0" w:line="240" w:lineRule="auto"/>
        <w:ind w:left="0"/>
        <w:rPr>
          <w:rFonts w:ascii="Times New Roman" w:hAnsi="Times New Roman" w:cs="Times New Roman"/>
        </w:rPr>
      </w:pPr>
      <w:r w:rsidRPr="00EA4CC9">
        <w:rPr>
          <w:rFonts w:ascii="Times New Roman" w:hAnsi="Times New Roman" w:cs="Times New Roman"/>
        </w:rPr>
        <w:t>вычленение главного;</w:t>
      </w:r>
    </w:p>
    <w:p w:rsidR="000A424B" w:rsidRPr="00EA4CC9" w:rsidRDefault="000A424B" w:rsidP="00524584">
      <w:pPr>
        <w:numPr>
          <w:ilvl w:val="0"/>
          <w:numId w:val="310"/>
        </w:numPr>
        <w:spacing w:after="0" w:line="240" w:lineRule="auto"/>
        <w:ind w:left="0"/>
        <w:rPr>
          <w:rFonts w:ascii="Times New Roman" w:hAnsi="Times New Roman" w:cs="Times New Roman"/>
        </w:rPr>
      </w:pPr>
      <w:r w:rsidRPr="00EA4CC9">
        <w:rPr>
          <w:rFonts w:ascii="Times New Roman" w:hAnsi="Times New Roman" w:cs="Times New Roman"/>
        </w:rPr>
        <w:t>полнота раскрытия выбранной тематики исследования при защите;</w:t>
      </w:r>
    </w:p>
    <w:p w:rsidR="000A424B" w:rsidRPr="00EA4CC9" w:rsidRDefault="000A424B" w:rsidP="00524584">
      <w:pPr>
        <w:numPr>
          <w:ilvl w:val="0"/>
          <w:numId w:val="310"/>
        </w:numPr>
        <w:spacing w:after="0" w:line="240" w:lineRule="auto"/>
        <w:ind w:left="0"/>
        <w:rPr>
          <w:rFonts w:ascii="Times New Roman" w:hAnsi="Times New Roman" w:cs="Times New Roman"/>
        </w:rPr>
      </w:pPr>
      <w:r w:rsidRPr="00EA4CC9">
        <w:rPr>
          <w:rFonts w:ascii="Times New Roman" w:hAnsi="Times New Roman" w:cs="Times New Roman"/>
        </w:rPr>
        <w:t>использование наглядно-иллюстративного материала;</w:t>
      </w:r>
    </w:p>
    <w:p w:rsidR="000A424B" w:rsidRPr="00EA4CC9" w:rsidRDefault="000A424B" w:rsidP="00524584">
      <w:pPr>
        <w:numPr>
          <w:ilvl w:val="0"/>
          <w:numId w:val="310"/>
        </w:numPr>
        <w:spacing w:after="0" w:line="240" w:lineRule="auto"/>
        <w:ind w:left="0"/>
        <w:rPr>
          <w:rFonts w:ascii="Times New Roman" w:hAnsi="Times New Roman" w:cs="Times New Roman"/>
        </w:rPr>
      </w:pPr>
      <w:r w:rsidRPr="00EA4CC9">
        <w:rPr>
          <w:rFonts w:ascii="Times New Roman" w:hAnsi="Times New Roman" w:cs="Times New Roman"/>
        </w:rPr>
        <w:t>компетентность, эрудированность докладчика (выступающего) и умение его быстро</w:t>
      </w:r>
    </w:p>
    <w:p w:rsidR="000A424B" w:rsidRPr="00EA4CC9" w:rsidRDefault="000A424B" w:rsidP="00524584">
      <w:pPr>
        <w:numPr>
          <w:ilvl w:val="0"/>
          <w:numId w:val="310"/>
        </w:numPr>
        <w:spacing w:after="0" w:line="240" w:lineRule="auto"/>
        <w:ind w:left="0"/>
        <w:rPr>
          <w:rFonts w:ascii="Times New Roman" w:hAnsi="Times New Roman" w:cs="Times New Roman"/>
        </w:rPr>
      </w:pPr>
      <w:r w:rsidRPr="00EA4CC9">
        <w:rPr>
          <w:rFonts w:ascii="Times New Roman" w:hAnsi="Times New Roman" w:cs="Times New Roman"/>
        </w:rPr>
        <w:t>ориентироваться в своей работе при ответах на вопросы. Задаваемые комиссией (членами при или экспертной комиссией);</w:t>
      </w:r>
    </w:p>
    <w:p w:rsidR="000A424B" w:rsidRPr="00EA4CC9" w:rsidRDefault="000A424B" w:rsidP="00524584">
      <w:pPr>
        <w:numPr>
          <w:ilvl w:val="0"/>
          <w:numId w:val="310"/>
        </w:numPr>
        <w:spacing w:after="0" w:line="240" w:lineRule="auto"/>
        <w:ind w:left="0"/>
        <w:rPr>
          <w:rFonts w:ascii="Times New Roman" w:hAnsi="Times New Roman" w:cs="Times New Roman"/>
        </w:rPr>
      </w:pPr>
      <w:r w:rsidRPr="00EA4CC9">
        <w:rPr>
          <w:rFonts w:ascii="Times New Roman" w:hAnsi="Times New Roman" w:cs="Times New Roman"/>
        </w:rPr>
        <w:t>уровень представления доклада по проекту (умение пользоваться при изложении доклада и ответах на вопросы материалами, полученными в ходе исследования), четкость и ясность при ответах на все возникающие в ходе доклада вопросы по проекту, что является неотъемлемым показателем самостоятельности выполнения работы по выбранной теме.</w:t>
      </w:r>
    </w:p>
    <w:p w:rsidR="000A424B" w:rsidRPr="00EA4CC9" w:rsidRDefault="000A424B" w:rsidP="00EA4CC9">
      <w:pPr>
        <w:spacing w:after="0" w:line="240" w:lineRule="auto"/>
        <w:ind w:firstLine="567"/>
        <w:rPr>
          <w:rFonts w:ascii="Times New Roman" w:hAnsi="Times New Roman" w:cs="Times New Roman"/>
          <w:b/>
        </w:rPr>
      </w:pPr>
      <w:r w:rsidRPr="00EA4CC9">
        <w:rPr>
          <w:rFonts w:ascii="Times New Roman" w:hAnsi="Times New Roman" w:cs="Times New Roman"/>
          <w:b/>
        </w:rPr>
        <w:t>ХИМИЯ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Устные ответы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ответ полный и правильный на основании изученных теорий;</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материал изложен в определенной логической последовательности, литературным языком;</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ответ самостоятельный. Оценка «4»:</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ответ полный и правильный на основании изученных теорий;</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материал изложен в определенной логической последовательности, при этом</w:t>
      </w:r>
      <w:r w:rsidRPr="00EA4CC9">
        <w:rPr>
          <w:rFonts w:ascii="Times New Roman" w:hAnsi="Times New Roman" w:cs="Times New Roman"/>
        </w:rPr>
        <w:br/>
        <w:t>допущены две-три несущественные ошибки, исправленные по требованию учителя.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ответ полный, но при этом допущена существенная ошибка или ответ неполный,</w:t>
      </w:r>
      <w:r w:rsidRPr="00EA4CC9">
        <w:rPr>
          <w:rFonts w:ascii="Times New Roman" w:hAnsi="Times New Roman" w:cs="Times New Roman"/>
        </w:rPr>
        <w:br/>
        <w:t>несвязный.</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«2»:</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при ответе обнаружено непонимание учащимся основного содержания учебного</w:t>
      </w:r>
      <w:r w:rsidRPr="00EA4CC9">
        <w:rPr>
          <w:rFonts w:ascii="Times New Roman" w:hAnsi="Times New Roman" w:cs="Times New Roman"/>
        </w:rPr>
        <w:br/>
        <w:t>материала или допущены существенные ошибки, которые учащийся не может исправить при наводящих вопросах учителя.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Практические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Оценка экспериментальных  умений.  Оценка ставится на основании  наблюдения за учащимися и письменного отчета за работу.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выполнена полностью и правильно, сделаны правильные наблюдения и</w:t>
      </w:r>
      <w:r w:rsidRPr="00EA4CC9">
        <w:rPr>
          <w:rFonts w:ascii="Times New Roman" w:hAnsi="Times New Roman" w:cs="Times New Roman"/>
        </w:rPr>
        <w:br/>
        <w:t>выводы;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эксперимент осуществлен по плану с учетом техники безопасности и правил работы с веществами и оборудованием;</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проявлены организационно-трудовые умения (поддерживаются чистота рабочего места и порядок на столе, экономно используются реактивы).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выполнена правильно, сделаны правильные наблюдения и выводы, но при</w:t>
      </w:r>
      <w:r w:rsidRPr="00EA4CC9">
        <w:rPr>
          <w:rFonts w:ascii="Times New Roman" w:hAnsi="Times New Roman" w:cs="Times New Roman"/>
        </w:rPr>
        <w:br/>
        <w:t>этом эксперимент проведен не полностью или допущены несущественные ошибки в работе с веществами и оборудованием</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выполнена правильно не менее чем наполовину или допущена</w:t>
      </w:r>
      <w:r w:rsidRPr="00EA4CC9">
        <w:rPr>
          <w:rFonts w:ascii="Times New Roman" w:hAnsi="Times New Roman" w:cs="Times New Roman"/>
        </w:rPr>
        <w:br/>
        <w:t>существенная ошибка в ходе эксперимента, в объяснении, в оформлении работы, в</w:t>
      </w:r>
      <w:r w:rsidRPr="00EA4CC9">
        <w:rPr>
          <w:rFonts w:ascii="Times New Roman" w:hAnsi="Times New Roman" w:cs="Times New Roman"/>
        </w:rPr>
        <w:br/>
        <w:t>соблюдении правил техники безопасности при работе с веществами и оборудованием,</w:t>
      </w:r>
      <w:r w:rsidRPr="00EA4CC9">
        <w:rPr>
          <w:rFonts w:ascii="Times New Roman" w:hAnsi="Times New Roman" w:cs="Times New Roman"/>
        </w:rPr>
        <w:br/>
        <w:t>которая исправляется по требованию учителя.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Умения решать расчетные задачи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w:t>
      </w:r>
      <w:r w:rsidRPr="00EA4CC9">
        <w:rPr>
          <w:rFonts w:ascii="Times New Roman" w:hAnsi="Times New Roman" w:cs="Times New Roman"/>
        </w:rPr>
        <w:tab/>
        <w:t>в логическом рассуждении и решении нет ошибок, задача решена рациональным  способом.</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 логическом рассуждении и решении нет существенных ошибок, но задача решена нерациональным способом или допущено не более двух несущественных ошибок.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 логическом рассуждении нет существенных ошибок, но допущена существенная ошибка в математических расчетах.</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имеются существенные ошибки в логическом рассуждении и в решении.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Контрольные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ответ полный и правильный, возможна несущественная ошибка. Оценка «4»:</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ответ неполный или допущено не более двух несущественных ошибок. Оценка «3»:</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выполнена не менее чем наполовину, допущена одна существенная ошибка и при этом две-три несущественные.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выполнена меньше чем наполовину или содержит несколько существенных ошибок.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Тестовые контрольные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Оценка   «5»   - 88-100%,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- 62-86%, Оценка   «3» - 36-60%, Оценка «2» - 6-34%.</w:t>
      </w:r>
    </w:p>
    <w:p w:rsidR="000A424B" w:rsidRPr="00EA4CC9" w:rsidRDefault="000A424B" w:rsidP="00EA4CC9">
      <w:pPr>
        <w:spacing w:after="0" w:line="240" w:lineRule="auto"/>
        <w:ind w:firstLine="567"/>
        <w:jc w:val="both"/>
        <w:rPr>
          <w:rFonts w:ascii="Times New Roman" w:hAnsi="Times New Roman" w:cs="Times New Roman"/>
          <w:b/>
        </w:rPr>
      </w:pPr>
    </w:p>
    <w:p w:rsidR="000A424B" w:rsidRPr="00EA4CC9" w:rsidRDefault="000A424B" w:rsidP="00EA4CC9">
      <w:pPr>
        <w:spacing w:after="0" w:line="240" w:lineRule="auto"/>
        <w:ind w:firstLine="567"/>
        <w:rPr>
          <w:rFonts w:ascii="Times New Roman" w:hAnsi="Times New Roman" w:cs="Times New Roman"/>
          <w:b/>
        </w:rPr>
      </w:pPr>
      <w:r w:rsidRPr="00EA4CC9">
        <w:rPr>
          <w:rFonts w:ascii="Times New Roman" w:hAnsi="Times New Roman" w:cs="Times New Roman"/>
          <w:b/>
        </w:rPr>
        <w:t>ИЗОБРАЗИТЕЛЬНОЕ ИСКУССТВО</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Устные ответы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выставляется,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полно раскрыл содержание материала в объеме, предусмотренном программой и учебником;</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изложил материал грамотным языком в определенной логической последовательности, точно используя   специализированную терминологию;</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правильно выполнил графическое изображение, сопутствующие ответу;</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показал умение иллюстрировать теоретические знания, применять их в новой ситуации при выполнении практического задания;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отвечал самостоятельно без наводящих вопросов учителя. Оценка «4» выставляется, если: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ответ удовлетворяет в основном требованиям на оценку «5», но при этом имеет один из недостатков: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 изложении допущены небольшие пробелы, не исказившие логического и информационного содержания ответа;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допущены один-два недочета при освещении основного содержания ответа, исправленные по замечанию учителя;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выставляется, если: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 Оценка «2» выставляется, если: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 раскрыто основное содержание учебного материала;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обнаружено незнание или непонимание учеником большей или наиболее важной части учебного материала.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Практические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 обучающийся может интегрировать знания из различных разделов для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решения поставленной задачи; правильно применяет приемы и   изученные техники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рисования. Работа выполнена в заданное время, самостоятельно, с соблюдением</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технологической последовательности, качественно и творчески.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 обучающийся допустил малозначительные ошибки, но может самостоятельно</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исправить ошибки с небольшой подсказкой учителя. Работа выполнена в заданное время,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самостоятельно.</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 владеет знаниями из различных разделов, но испытывает затруднения в их</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практическом применении при выполнении рисунка; понимает последовательность</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создания рисунка, но допускает отдельные ошибки; работа не выполнена в заданное время,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с нарушением технологической последовательности.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   ученик не знает основных элементов процесса рисования; не умеет</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пользоваться дополнительным материалом; не владеет даже минимальными фактическими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знаниями, умениями и навыками, определёнными в образовательном стандарте.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Проектные творческие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Законченность:</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«2»   - отсутствие законченности рисунка.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«3»   - линии отрывистые, не точные, не выраженный объем.</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«4»   - есть ошибки, в перспективе выражен передний план.</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«5»   - в работе чувствуется законченность.</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Передача формы: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«2» - форма полностью искажена.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«3»   - форма искажена значительно.</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«4»   - форма искажена незначительно.</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«5»   - форма передана точно.</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Передача пропорций: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«2»   - нет понятия о пропорциях.</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«3»   - пропорции переданы неверно.</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«4»   - пропорции переданы верно, есть небольшие неточности.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«5»   - пропорции переданы верно.</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Композиционное решение: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«2»   - нет понятия о композиции.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«3»   - композиция носит случайный характер.</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«4»   - композиция не продумана.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«5»   - равновесие на всем рисунке.</w:t>
      </w:r>
    </w:p>
    <w:p w:rsidR="000A424B" w:rsidRPr="00EA4CC9" w:rsidRDefault="000A424B" w:rsidP="00EA4CC9">
      <w:pPr>
        <w:spacing w:after="0" w:line="240" w:lineRule="auto"/>
        <w:ind w:firstLine="567"/>
        <w:jc w:val="both"/>
        <w:rPr>
          <w:rFonts w:ascii="Times New Roman" w:hAnsi="Times New Roman" w:cs="Times New Roman"/>
          <w:b/>
        </w:rPr>
      </w:pPr>
    </w:p>
    <w:p w:rsidR="000A424B" w:rsidRPr="00EA4CC9" w:rsidRDefault="000A424B" w:rsidP="00EA4CC9">
      <w:pPr>
        <w:spacing w:after="0" w:line="240" w:lineRule="auto"/>
        <w:ind w:firstLine="567"/>
        <w:rPr>
          <w:rFonts w:ascii="Times New Roman" w:hAnsi="Times New Roman" w:cs="Times New Roman"/>
          <w:b/>
        </w:rPr>
      </w:pPr>
    </w:p>
    <w:p w:rsidR="000A424B" w:rsidRPr="00EA4CC9" w:rsidRDefault="000A424B" w:rsidP="00EA4CC9">
      <w:pPr>
        <w:spacing w:after="0" w:line="240" w:lineRule="auto"/>
        <w:ind w:firstLine="567"/>
        <w:rPr>
          <w:rFonts w:ascii="Times New Roman" w:hAnsi="Times New Roman" w:cs="Times New Roman"/>
          <w:b/>
        </w:rPr>
      </w:pPr>
      <w:r w:rsidRPr="00EA4CC9">
        <w:rPr>
          <w:rFonts w:ascii="Times New Roman" w:hAnsi="Times New Roman" w:cs="Times New Roman"/>
          <w:b/>
        </w:rPr>
        <w:t>МУЗЫКА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     качестве     форм     контроля     могут     использоваться     творческие     задания,     анализ музыкальных</w:t>
      </w:r>
      <w:r w:rsidRPr="00EA4CC9">
        <w:rPr>
          <w:rFonts w:ascii="Times New Roman" w:hAnsi="Times New Roman" w:cs="Times New Roman"/>
        </w:rPr>
        <w:tab/>
        <w:t>произведений,</w:t>
      </w:r>
      <w:r w:rsidRPr="00EA4CC9">
        <w:rPr>
          <w:rFonts w:ascii="Times New Roman" w:hAnsi="Times New Roman" w:cs="Times New Roman"/>
        </w:rPr>
        <w:tab/>
        <w:t>музыкальные</w:t>
      </w:r>
      <w:r w:rsidRPr="00EA4CC9">
        <w:rPr>
          <w:rFonts w:ascii="Times New Roman" w:hAnsi="Times New Roman" w:cs="Times New Roman"/>
        </w:rPr>
        <w:tab/>
        <w:t>викторины,</w:t>
      </w:r>
      <w:r w:rsidRPr="00EA4CC9">
        <w:rPr>
          <w:rFonts w:ascii="Times New Roman" w:hAnsi="Times New Roman" w:cs="Times New Roman"/>
        </w:rPr>
        <w:tab/>
        <w:t>тесты, кроссворды, терминологические диктанты, защита проектов, рефератов, презентаций. 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Слушание музыки.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Учитывается: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-степень      раскрытия      эмоционального      содержания      музыкального      произведения      через средства музыкальной выразительности;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-самостоятельность в разборе музыкального произведения;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-умение    учащегося    сравнивать    произведения    и    делать    самостоятельные   обобщения    на основе полученных знаний.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дан  правильный и полный ответ, включающий характеристику содержания музыкального</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произведения, средств музыкальной выразительности, ответ самостоятельный.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ответ обнаруживает незнание и непонимание учебного материала.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Хоровое пение.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Учёт   полученных   данных,   с   одной   стороны,   позволит   дать   более   объективную   оценку качества выполнения учеником певческого задания, с другой стороны-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-знание мелодической линии и текста песни;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-чистое интонирование и ритмически точное исполнение;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-выразительное исполнение.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-знание мелодической линии и текста песни;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 основном чистое интонирование, ритмически правильное;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-пение недостаточно выразительное.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-допускаются отдельные неточности в исполнении мелодии и текста песни;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-неуверенное    и    не    вполне    точное,    иногда    фальшивое    исполнение,    есть    ритмические неточности;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-пение невыразительное.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w:t>
      </w:r>
      <w:r w:rsidRPr="00EA4CC9">
        <w:rPr>
          <w:rFonts w:ascii="Times New Roman" w:hAnsi="Times New Roman" w:cs="Times New Roman"/>
        </w:rPr>
        <w:tab/>
        <w:t>фальшивое исполнение.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Музыкальная терминология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твердое знание терминов и понятий;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умение применять это значение на практике.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неточность в формулировках терминов и понятий;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умение частично применять их на практике.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слабое (фрагментарное) знание терминов и понятий;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неумение использовать их на практике.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незнание терминов и понятий;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отсутствие навыков использования их на практике.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Устный ответ</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учащиеся правильно излагают изученный материал;</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анализирует произведения музыки, живописи, графики, архитектуры, дизайна, скульптуры;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выделяет особенности образного языка конструктивных видов искусства, единства функционального художественно-образных начал и их социальную роль;</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знает основные этапы развития и истории музыки, архитектуры, дизайна, живописи и т.д., тенденции современного конструктивного искусства.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учащиеся полностью овладел программным материалом, но при изложении его допускает неточности второстепенного характера.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учащийся слабо справляется с поставленным вопросом;</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допускает неточности в изложении изученного материала. Оценка «2»</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учащийся допускает грубые ошибки в ответе;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 справляется с поставленной целью урока.</w:t>
      </w:r>
    </w:p>
    <w:p w:rsidR="000A424B" w:rsidRPr="00EA4CC9" w:rsidRDefault="000A424B" w:rsidP="00EA4CC9">
      <w:pPr>
        <w:spacing w:after="0" w:line="240" w:lineRule="auto"/>
        <w:jc w:val="both"/>
        <w:rPr>
          <w:rFonts w:ascii="Times New Roman" w:hAnsi="Times New Roman" w:cs="Times New Roman"/>
        </w:rPr>
      </w:pPr>
      <w:r w:rsidRPr="00EA4CC9">
        <w:rPr>
          <w:rFonts w:ascii="Times New Roman" w:hAnsi="Times New Roman" w:cs="Times New Roman"/>
        </w:rPr>
        <w:t>Музыкальная викторина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все музыкальные номера отгаданы учащимся верно;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два музыкальных произведения отгаданы не верно;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четыре музыкальных номера не отгаданы;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пять и более музыкальных номеров не отгаданы учащимся.</w:t>
      </w:r>
    </w:p>
    <w:p w:rsidR="000A424B" w:rsidRPr="00EA4CC9" w:rsidRDefault="000A424B" w:rsidP="00EA4CC9">
      <w:pPr>
        <w:spacing w:after="0" w:line="240" w:lineRule="auto"/>
        <w:jc w:val="both"/>
        <w:rPr>
          <w:rFonts w:ascii="Times New Roman" w:hAnsi="Times New Roman" w:cs="Times New Roman"/>
        </w:rPr>
      </w:pPr>
      <w:r w:rsidRPr="00EA4CC9">
        <w:rPr>
          <w:rFonts w:ascii="Times New Roman" w:hAnsi="Times New Roman" w:cs="Times New Roman"/>
        </w:rPr>
        <w:t>Тестовая   работа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w:t>
      </w:r>
      <w:r w:rsidRPr="00EA4CC9">
        <w:rPr>
          <w:rFonts w:ascii="Times New Roman" w:hAnsi="Times New Roman" w:cs="Times New Roman"/>
        </w:rPr>
        <w:tab/>
        <w:t>при выполнении 100-80% объёма работы</w:t>
      </w:r>
      <w:r w:rsidRPr="00EA4CC9">
        <w:rPr>
          <w:rFonts w:ascii="Times New Roman" w:hAnsi="Times New Roman" w:cs="Times New Roman"/>
        </w:rPr>
        <w:br/>
        <w:t>Оценка «4»</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при выполнении 79 - 65% объёма работы Оценка «3»</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при выполнении 64 - 45% объёма работы Оценка «2»</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при выполнении   45 - 0 % объёма работы</w:t>
      </w:r>
    </w:p>
    <w:p w:rsidR="000A424B" w:rsidRPr="00EA4CC9" w:rsidRDefault="000A424B" w:rsidP="00EA4CC9">
      <w:pPr>
        <w:spacing w:after="0" w:line="240" w:lineRule="auto"/>
        <w:jc w:val="both"/>
        <w:rPr>
          <w:rFonts w:ascii="Times New Roman" w:hAnsi="Times New Roman" w:cs="Times New Roman"/>
        </w:rPr>
      </w:pPr>
      <w:r w:rsidRPr="00EA4CC9">
        <w:rPr>
          <w:rFonts w:ascii="Times New Roman" w:hAnsi="Times New Roman" w:cs="Times New Roman"/>
        </w:rPr>
        <w:t>Рефераты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содержательна, логична, изложение материала аргументировано, сделаны общие выводы по   теме;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показано умение анализировать различные источники, извлекать из них информацию;</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показано умение систематизировать и обобщать информацию, давать ей критическую оценку;</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демонстрирует индивидуальность стиля автора;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оформлена в соответствии с планом, требованиями к реферату, грамотно;</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показано умение анализировать различные источники информации, но работа содержит отдельные неточности;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показано умение систематизировать и обобщать информацию, давать ей критическую оценку;</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оформлена в соответствии с планом, но не соблюдены все требования по</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оформлению реферата (неправильно сделаны ссылки, ошибки в списке библиографии).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тема реферата раскрыта поверхностно;</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изложение материала непоследовательно;</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слабая аргументация выдвинутых тезисов;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не соблюдены требования к оформлению реферата (отсутствуют сноски, допущены ошибки, библиография представлена слабо).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тема реферата не раскрыта.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оформлена с грубыми нарушениями требований к реферату.</w:t>
      </w:r>
    </w:p>
    <w:p w:rsidR="000A424B" w:rsidRPr="00EA4CC9" w:rsidRDefault="000A424B" w:rsidP="00EA4CC9">
      <w:pPr>
        <w:spacing w:after="0" w:line="240" w:lineRule="auto"/>
        <w:jc w:val="both"/>
        <w:rPr>
          <w:rFonts w:ascii="Times New Roman" w:hAnsi="Times New Roman" w:cs="Times New Roman"/>
        </w:rPr>
      </w:pPr>
      <w:r w:rsidRPr="00EA4CC9">
        <w:rPr>
          <w:rFonts w:ascii="Times New Roman" w:hAnsi="Times New Roman" w:cs="Times New Roman"/>
        </w:rPr>
        <w:t>Проектная   работа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правильно поняты цель, задачи выполнения проекта;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соблюдена технология исполнения проекта;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проявлены творчество, инициатива;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предъявленный продукт деятельности отличается высоким качеством исполнения, соответствует заявленной теме.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правильно поняты цель, задачи выполнения проекта;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соблюдена технология исполнения проекта, но допущены незначительные ошибки, неточности в оформлении;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предъявленный продукт деятельности отличается высоким качеством исполнения, соответствует заявленной теме.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правильно поняты цель, задачи выполнения проекта;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допущены нарушения в   технологии исполнения проекта, его оформлении;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 проявлена самостоятельность в исполнении проекта.</w:t>
      </w:r>
      <w:r w:rsidRPr="00EA4CC9">
        <w:rPr>
          <w:rFonts w:ascii="Times New Roman" w:hAnsi="Times New Roman" w:cs="Times New Roman"/>
        </w:rPr>
        <w:br/>
        <w:t>Оценка «2»</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проект не выполнен или не завершен.</w:t>
      </w:r>
    </w:p>
    <w:p w:rsidR="000A424B" w:rsidRPr="00EA4CC9" w:rsidRDefault="000A424B" w:rsidP="00EA4CC9">
      <w:pPr>
        <w:spacing w:after="0" w:line="240" w:lineRule="auto"/>
        <w:ind w:firstLine="567"/>
        <w:rPr>
          <w:rFonts w:ascii="Times New Roman" w:hAnsi="Times New Roman" w:cs="Times New Roman"/>
          <w:b/>
        </w:rPr>
      </w:pPr>
    </w:p>
    <w:p w:rsidR="000A424B" w:rsidRPr="00EA4CC9" w:rsidRDefault="000A424B" w:rsidP="00EA4CC9">
      <w:pPr>
        <w:spacing w:after="0" w:line="240" w:lineRule="auto"/>
        <w:ind w:firstLine="567"/>
        <w:rPr>
          <w:rFonts w:ascii="Times New Roman" w:hAnsi="Times New Roman" w:cs="Times New Roman"/>
          <w:b/>
        </w:rPr>
      </w:pPr>
      <w:r w:rsidRPr="00EA4CC9">
        <w:rPr>
          <w:rFonts w:ascii="Times New Roman" w:hAnsi="Times New Roman" w:cs="Times New Roman"/>
          <w:b/>
        </w:rPr>
        <w:t>ТЕХНОЛОГИЯ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Устные ответы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 ставится, если учащийся:</w:t>
      </w:r>
    </w:p>
    <w:p w:rsidR="000A424B" w:rsidRPr="00EA4CC9" w:rsidRDefault="000A424B" w:rsidP="00524584">
      <w:pPr>
        <w:numPr>
          <w:ilvl w:val="0"/>
          <w:numId w:val="311"/>
        </w:numPr>
        <w:spacing w:after="0" w:line="240" w:lineRule="auto"/>
        <w:ind w:left="0"/>
        <w:rPr>
          <w:rFonts w:ascii="Times New Roman" w:hAnsi="Times New Roman" w:cs="Times New Roman"/>
        </w:rPr>
      </w:pPr>
      <w:r w:rsidRPr="00EA4CC9">
        <w:rPr>
          <w:rFonts w:ascii="Times New Roman" w:hAnsi="Times New Roman" w:cs="Times New Roman"/>
        </w:rPr>
        <w:t>полностью усвоил учебный материал;</w:t>
      </w:r>
    </w:p>
    <w:p w:rsidR="000A424B" w:rsidRPr="00EA4CC9" w:rsidRDefault="000A424B" w:rsidP="00524584">
      <w:pPr>
        <w:numPr>
          <w:ilvl w:val="0"/>
          <w:numId w:val="311"/>
        </w:numPr>
        <w:spacing w:after="0" w:line="240" w:lineRule="auto"/>
        <w:ind w:left="0"/>
        <w:rPr>
          <w:rFonts w:ascii="Times New Roman" w:hAnsi="Times New Roman" w:cs="Times New Roman"/>
        </w:rPr>
      </w:pPr>
      <w:r w:rsidRPr="00EA4CC9">
        <w:rPr>
          <w:rFonts w:ascii="Times New Roman" w:hAnsi="Times New Roman" w:cs="Times New Roman"/>
        </w:rPr>
        <w:t>умеет изложить учебный материал своими словами;</w:t>
      </w:r>
    </w:p>
    <w:p w:rsidR="000A424B" w:rsidRPr="00EA4CC9" w:rsidRDefault="000A424B" w:rsidP="00524584">
      <w:pPr>
        <w:numPr>
          <w:ilvl w:val="0"/>
          <w:numId w:val="311"/>
        </w:numPr>
        <w:spacing w:after="0" w:line="240" w:lineRule="auto"/>
        <w:ind w:left="0"/>
        <w:rPr>
          <w:rFonts w:ascii="Times New Roman" w:hAnsi="Times New Roman" w:cs="Times New Roman"/>
        </w:rPr>
      </w:pPr>
      <w:r w:rsidRPr="00EA4CC9">
        <w:rPr>
          <w:rFonts w:ascii="Times New Roman" w:hAnsi="Times New Roman" w:cs="Times New Roman"/>
        </w:rPr>
        <w:t>самостоятельно подтверждает ответ конкретными примерами;</w:t>
      </w:r>
    </w:p>
    <w:p w:rsidR="000A424B" w:rsidRPr="00EA4CC9" w:rsidRDefault="000A424B" w:rsidP="00524584">
      <w:pPr>
        <w:numPr>
          <w:ilvl w:val="0"/>
          <w:numId w:val="311"/>
        </w:numPr>
        <w:spacing w:after="0" w:line="240" w:lineRule="auto"/>
        <w:ind w:left="0"/>
        <w:rPr>
          <w:rFonts w:ascii="Times New Roman" w:hAnsi="Times New Roman" w:cs="Times New Roman"/>
        </w:rPr>
      </w:pPr>
      <w:r w:rsidRPr="00EA4CC9">
        <w:rPr>
          <w:rFonts w:ascii="Times New Roman" w:hAnsi="Times New Roman" w:cs="Times New Roman"/>
        </w:rPr>
        <w:t>правильно и обстоятельно отвечает на дополнительные вопросы учителя.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«4» ставится, если учащийся:</w:t>
      </w:r>
    </w:p>
    <w:p w:rsidR="000A424B" w:rsidRPr="00EA4CC9" w:rsidRDefault="000A424B" w:rsidP="00524584">
      <w:pPr>
        <w:numPr>
          <w:ilvl w:val="0"/>
          <w:numId w:val="312"/>
        </w:numPr>
        <w:spacing w:after="0" w:line="240" w:lineRule="auto"/>
        <w:ind w:left="0"/>
        <w:rPr>
          <w:rFonts w:ascii="Times New Roman" w:hAnsi="Times New Roman" w:cs="Times New Roman"/>
        </w:rPr>
      </w:pPr>
      <w:r w:rsidRPr="00EA4CC9">
        <w:rPr>
          <w:rFonts w:ascii="Times New Roman" w:hAnsi="Times New Roman" w:cs="Times New Roman"/>
        </w:rPr>
        <w:t>в основном усвоил учебный материал;</w:t>
      </w:r>
    </w:p>
    <w:p w:rsidR="000A424B" w:rsidRPr="00EA4CC9" w:rsidRDefault="000A424B" w:rsidP="00524584">
      <w:pPr>
        <w:numPr>
          <w:ilvl w:val="0"/>
          <w:numId w:val="312"/>
        </w:numPr>
        <w:spacing w:after="0" w:line="240" w:lineRule="auto"/>
        <w:ind w:left="0"/>
        <w:rPr>
          <w:rFonts w:ascii="Times New Roman" w:hAnsi="Times New Roman" w:cs="Times New Roman"/>
        </w:rPr>
      </w:pPr>
      <w:r w:rsidRPr="00EA4CC9">
        <w:rPr>
          <w:rFonts w:ascii="Times New Roman" w:hAnsi="Times New Roman" w:cs="Times New Roman"/>
        </w:rPr>
        <w:t>допускает незначительные ошибки при его изложении своими словами;</w:t>
      </w:r>
    </w:p>
    <w:p w:rsidR="000A424B" w:rsidRPr="00EA4CC9" w:rsidRDefault="000A424B" w:rsidP="00524584">
      <w:pPr>
        <w:numPr>
          <w:ilvl w:val="0"/>
          <w:numId w:val="312"/>
        </w:numPr>
        <w:spacing w:after="0" w:line="240" w:lineRule="auto"/>
        <w:ind w:left="0"/>
        <w:rPr>
          <w:rFonts w:ascii="Times New Roman" w:hAnsi="Times New Roman" w:cs="Times New Roman"/>
        </w:rPr>
      </w:pPr>
      <w:r w:rsidRPr="00EA4CC9">
        <w:rPr>
          <w:rFonts w:ascii="Times New Roman" w:hAnsi="Times New Roman" w:cs="Times New Roman"/>
        </w:rPr>
        <w:t>подтверждает ответ конкретными примерами;</w:t>
      </w:r>
    </w:p>
    <w:p w:rsidR="000A424B" w:rsidRPr="00EA4CC9" w:rsidRDefault="000A424B" w:rsidP="00524584">
      <w:pPr>
        <w:numPr>
          <w:ilvl w:val="0"/>
          <w:numId w:val="312"/>
        </w:numPr>
        <w:spacing w:after="0" w:line="240" w:lineRule="auto"/>
        <w:ind w:left="0"/>
        <w:rPr>
          <w:rFonts w:ascii="Times New Roman" w:hAnsi="Times New Roman" w:cs="Times New Roman"/>
        </w:rPr>
      </w:pPr>
      <w:r w:rsidRPr="00EA4CC9">
        <w:rPr>
          <w:rFonts w:ascii="Times New Roman" w:hAnsi="Times New Roman" w:cs="Times New Roman"/>
        </w:rPr>
        <w:t>правильно отвечает на дополнительные вопросы учителя.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 ставится, если учащийся:</w:t>
      </w:r>
    </w:p>
    <w:p w:rsidR="000A424B" w:rsidRPr="00EA4CC9" w:rsidRDefault="000A424B" w:rsidP="00524584">
      <w:pPr>
        <w:numPr>
          <w:ilvl w:val="0"/>
          <w:numId w:val="313"/>
        </w:numPr>
        <w:spacing w:after="0" w:line="240" w:lineRule="auto"/>
        <w:ind w:left="0"/>
        <w:rPr>
          <w:rFonts w:ascii="Times New Roman" w:hAnsi="Times New Roman" w:cs="Times New Roman"/>
        </w:rPr>
      </w:pPr>
      <w:r w:rsidRPr="00EA4CC9">
        <w:rPr>
          <w:rFonts w:ascii="Times New Roman" w:hAnsi="Times New Roman" w:cs="Times New Roman"/>
        </w:rPr>
        <w:t>не усвоил существенную часть учебного материала;</w:t>
      </w:r>
    </w:p>
    <w:p w:rsidR="000A424B" w:rsidRPr="00EA4CC9" w:rsidRDefault="000A424B" w:rsidP="00524584">
      <w:pPr>
        <w:numPr>
          <w:ilvl w:val="0"/>
          <w:numId w:val="313"/>
        </w:numPr>
        <w:spacing w:after="0" w:line="240" w:lineRule="auto"/>
        <w:ind w:left="0"/>
        <w:rPr>
          <w:rFonts w:ascii="Times New Roman" w:hAnsi="Times New Roman" w:cs="Times New Roman"/>
        </w:rPr>
      </w:pPr>
      <w:r w:rsidRPr="00EA4CC9">
        <w:rPr>
          <w:rFonts w:ascii="Times New Roman" w:hAnsi="Times New Roman" w:cs="Times New Roman"/>
        </w:rPr>
        <w:t>допускает значительные ошибки при его изложении своими словами;</w:t>
      </w:r>
    </w:p>
    <w:p w:rsidR="000A424B" w:rsidRPr="00EA4CC9" w:rsidRDefault="000A424B" w:rsidP="00524584">
      <w:pPr>
        <w:numPr>
          <w:ilvl w:val="0"/>
          <w:numId w:val="313"/>
        </w:numPr>
        <w:spacing w:after="0" w:line="240" w:lineRule="auto"/>
        <w:ind w:left="0"/>
        <w:rPr>
          <w:rFonts w:ascii="Times New Roman" w:hAnsi="Times New Roman" w:cs="Times New Roman"/>
        </w:rPr>
      </w:pPr>
      <w:r w:rsidRPr="00EA4CC9">
        <w:rPr>
          <w:rFonts w:ascii="Times New Roman" w:hAnsi="Times New Roman" w:cs="Times New Roman"/>
        </w:rPr>
        <w:t>затрудняется подтвердить ответ конкретными примерами;</w:t>
      </w:r>
    </w:p>
    <w:p w:rsidR="000A424B" w:rsidRPr="00EA4CC9" w:rsidRDefault="000A424B" w:rsidP="00524584">
      <w:pPr>
        <w:numPr>
          <w:ilvl w:val="0"/>
          <w:numId w:val="313"/>
        </w:numPr>
        <w:spacing w:after="0" w:line="240" w:lineRule="auto"/>
        <w:ind w:left="0"/>
        <w:rPr>
          <w:rFonts w:ascii="Times New Roman" w:hAnsi="Times New Roman" w:cs="Times New Roman"/>
        </w:rPr>
      </w:pPr>
      <w:r w:rsidRPr="00EA4CC9">
        <w:rPr>
          <w:rFonts w:ascii="Times New Roman" w:hAnsi="Times New Roman" w:cs="Times New Roman"/>
        </w:rPr>
        <w:t>слабо отвечает на дополнительные вопросы учителя.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«2» ставится, если учащийся:</w:t>
      </w:r>
    </w:p>
    <w:p w:rsidR="000A424B" w:rsidRPr="00EA4CC9" w:rsidRDefault="000A424B" w:rsidP="00524584">
      <w:pPr>
        <w:numPr>
          <w:ilvl w:val="0"/>
          <w:numId w:val="314"/>
        </w:numPr>
        <w:spacing w:after="0" w:line="240" w:lineRule="auto"/>
        <w:ind w:left="0"/>
        <w:rPr>
          <w:rFonts w:ascii="Times New Roman" w:hAnsi="Times New Roman" w:cs="Times New Roman"/>
        </w:rPr>
      </w:pPr>
      <w:r w:rsidRPr="00EA4CC9">
        <w:rPr>
          <w:rFonts w:ascii="Times New Roman" w:hAnsi="Times New Roman" w:cs="Times New Roman"/>
        </w:rPr>
        <w:t>почти не усвоил учебный материал;</w:t>
      </w:r>
    </w:p>
    <w:p w:rsidR="000A424B" w:rsidRPr="00EA4CC9" w:rsidRDefault="000A424B" w:rsidP="00524584">
      <w:pPr>
        <w:numPr>
          <w:ilvl w:val="0"/>
          <w:numId w:val="314"/>
        </w:numPr>
        <w:spacing w:after="0" w:line="240" w:lineRule="auto"/>
        <w:ind w:left="0"/>
        <w:rPr>
          <w:rFonts w:ascii="Times New Roman" w:hAnsi="Times New Roman" w:cs="Times New Roman"/>
        </w:rPr>
      </w:pPr>
      <w:r w:rsidRPr="00EA4CC9">
        <w:rPr>
          <w:rFonts w:ascii="Times New Roman" w:hAnsi="Times New Roman" w:cs="Times New Roman"/>
        </w:rPr>
        <w:t>не может изложить учебный материал своими словами;</w:t>
      </w:r>
    </w:p>
    <w:p w:rsidR="000A424B" w:rsidRPr="00EA4CC9" w:rsidRDefault="000A424B" w:rsidP="00524584">
      <w:pPr>
        <w:numPr>
          <w:ilvl w:val="0"/>
          <w:numId w:val="314"/>
        </w:numPr>
        <w:spacing w:after="0" w:line="240" w:lineRule="auto"/>
        <w:ind w:left="0"/>
        <w:rPr>
          <w:rFonts w:ascii="Times New Roman" w:hAnsi="Times New Roman" w:cs="Times New Roman"/>
        </w:rPr>
      </w:pPr>
      <w:r w:rsidRPr="00EA4CC9">
        <w:rPr>
          <w:rFonts w:ascii="Times New Roman" w:hAnsi="Times New Roman" w:cs="Times New Roman"/>
        </w:rPr>
        <w:t>не может подтвердить ответ конкретными примерами;</w:t>
      </w:r>
    </w:p>
    <w:p w:rsidR="000A424B" w:rsidRPr="00EA4CC9" w:rsidRDefault="000A424B" w:rsidP="00524584">
      <w:pPr>
        <w:numPr>
          <w:ilvl w:val="0"/>
          <w:numId w:val="314"/>
        </w:numPr>
        <w:spacing w:after="0" w:line="240" w:lineRule="auto"/>
        <w:ind w:left="0"/>
        <w:rPr>
          <w:rFonts w:ascii="Times New Roman" w:hAnsi="Times New Roman" w:cs="Times New Roman"/>
        </w:rPr>
      </w:pPr>
      <w:r w:rsidRPr="00EA4CC9">
        <w:rPr>
          <w:rFonts w:ascii="Times New Roman" w:hAnsi="Times New Roman" w:cs="Times New Roman"/>
        </w:rPr>
        <w:t>не отвечает на большую часть дополнительных вопросов учителя.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Творческие и проектные работы</w:t>
      </w:r>
    </w:p>
    <w:tbl>
      <w:tblPr>
        <w:tblW w:w="9929" w:type="dxa"/>
        <w:tblInd w:w="-244" w:type="dxa"/>
        <w:tblLayout w:type="fixed"/>
        <w:tblCellMar>
          <w:left w:w="40" w:type="dxa"/>
          <w:right w:w="40" w:type="dxa"/>
        </w:tblCellMar>
        <w:tblLook w:val="04A0" w:firstRow="1" w:lastRow="0" w:firstColumn="1" w:lastColumn="0" w:noHBand="0" w:noVBand="1"/>
      </w:tblPr>
      <w:tblGrid>
        <w:gridCol w:w="284"/>
        <w:gridCol w:w="1276"/>
        <w:gridCol w:w="284"/>
        <w:gridCol w:w="1984"/>
        <w:gridCol w:w="114"/>
        <w:gridCol w:w="1871"/>
        <w:gridCol w:w="2268"/>
        <w:gridCol w:w="1701"/>
        <w:gridCol w:w="147"/>
      </w:tblGrid>
      <w:tr w:rsidR="000A424B" w:rsidRPr="00EA4CC9" w:rsidTr="000A424B">
        <w:trPr>
          <w:gridAfter w:val="1"/>
          <w:wAfter w:w="147" w:type="dxa"/>
          <w:trHeight w:hRule="exact" w:val="1118"/>
        </w:trPr>
        <w:tc>
          <w:tcPr>
            <w:tcW w:w="156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Технико-экономически е требования</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Оценка «5» ставится, если учащийся:</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0"/>
              <w:rPr>
                <w:rFonts w:ascii="Times New Roman" w:hAnsi="Times New Roman" w:cs="Times New Roman"/>
              </w:rPr>
            </w:pPr>
            <w:r w:rsidRPr="00EA4CC9">
              <w:rPr>
                <w:rFonts w:ascii="Times New Roman" w:hAnsi="Times New Roman" w:cs="Times New Roman"/>
              </w:rPr>
              <w:t>Оценка «4» ставится,</w:t>
            </w:r>
          </w:p>
          <w:p w:rsidR="000A424B" w:rsidRPr="00EA4CC9" w:rsidRDefault="000A424B" w:rsidP="00EA4CC9">
            <w:pPr>
              <w:spacing w:after="0" w:line="240" w:lineRule="auto"/>
              <w:ind w:firstLine="20"/>
              <w:rPr>
                <w:rFonts w:ascii="Times New Roman" w:hAnsi="Times New Roman" w:cs="Times New Roman"/>
              </w:rPr>
            </w:pPr>
            <w:r w:rsidRPr="00EA4CC9">
              <w:rPr>
                <w:rFonts w:ascii="Times New Roman" w:hAnsi="Times New Roman" w:cs="Times New Roman"/>
              </w:rPr>
              <w:t>если учащийся:</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Оценка «3»</w:t>
            </w:r>
          </w:p>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ставится, если</w:t>
            </w:r>
          </w:p>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учащийся:</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Оценка «2» ставится,</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если учащийся:</w:t>
            </w:r>
          </w:p>
        </w:tc>
      </w:tr>
      <w:tr w:rsidR="000A424B" w:rsidRPr="00EA4CC9" w:rsidTr="000A424B">
        <w:trPr>
          <w:gridAfter w:val="1"/>
          <w:wAfter w:w="147" w:type="dxa"/>
          <w:trHeight w:hRule="exact" w:val="4916"/>
        </w:trPr>
        <w:tc>
          <w:tcPr>
            <w:tcW w:w="156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Защита проекта</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Обнаруживает полное соответствие содержания доклада                            и проделанной работы.</w:t>
            </w:r>
          </w:p>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Правильно и четко  отвечает  на все   поставленные вопросы.         Умеет самостоятельно подтвердить теоретические положения конкретными примерами.</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0"/>
              <w:rPr>
                <w:rFonts w:ascii="Times New Roman" w:hAnsi="Times New Roman" w:cs="Times New Roman"/>
              </w:rPr>
            </w:pPr>
            <w:r w:rsidRPr="00EA4CC9">
              <w:rPr>
                <w:rFonts w:ascii="Times New Roman" w:hAnsi="Times New Roman" w:cs="Times New Roman"/>
              </w:rPr>
              <w:t>Обнаруживает,   в   основном, полное соответствие доклада и проделанной работы. Правильно и четко отвечает</w:t>
            </w:r>
          </w:p>
          <w:p w:rsidR="000A424B" w:rsidRPr="00EA4CC9" w:rsidRDefault="000A424B" w:rsidP="00EA4CC9">
            <w:pPr>
              <w:spacing w:after="0" w:line="240" w:lineRule="auto"/>
              <w:ind w:firstLine="20"/>
              <w:rPr>
                <w:rFonts w:ascii="Times New Roman" w:hAnsi="Times New Roman" w:cs="Times New Roman"/>
              </w:rPr>
            </w:pPr>
            <w:r w:rsidRPr="00EA4CC9">
              <w:rPr>
                <w:rFonts w:ascii="Times New Roman" w:hAnsi="Times New Roman" w:cs="Times New Roman"/>
              </w:rPr>
              <w:t>почти    на    все</w:t>
            </w:r>
          </w:p>
          <w:p w:rsidR="000A424B" w:rsidRPr="00EA4CC9" w:rsidRDefault="000A424B" w:rsidP="00EA4CC9">
            <w:pPr>
              <w:spacing w:after="0" w:line="240" w:lineRule="auto"/>
              <w:ind w:firstLine="20"/>
              <w:rPr>
                <w:rFonts w:ascii="Times New Roman" w:hAnsi="Times New Roman" w:cs="Times New Roman"/>
              </w:rPr>
            </w:pPr>
            <w:r w:rsidRPr="00EA4CC9">
              <w:rPr>
                <w:rFonts w:ascii="Times New Roman" w:hAnsi="Times New Roman" w:cs="Times New Roman"/>
              </w:rPr>
              <w:t>поставленные</w:t>
            </w:r>
          </w:p>
          <w:p w:rsidR="000A424B" w:rsidRPr="00EA4CC9" w:rsidRDefault="000A424B" w:rsidP="00EA4CC9">
            <w:pPr>
              <w:spacing w:after="0" w:line="240" w:lineRule="auto"/>
              <w:ind w:firstLine="20"/>
              <w:rPr>
                <w:rFonts w:ascii="Times New Roman" w:hAnsi="Times New Roman" w:cs="Times New Roman"/>
              </w:rPr>
            </w:pPr>
            <w:r w:rsidRPr="00EA4CC9">
              <w:rPr>
                <w:rFonts w:ascii="Times New Roman" w:hAnsi="Times New Roman" w:cs="Times New Roman"/>
              </w:rPr>
              <w:t>вопросы.</w:t>
            </w:r>
          </w:p>
          <w:p w:rsidR="000A424B" w:rsidRPr="00EA4CC9" w:rsidRDefault="000A424B" w:rsidP="00EA4CC9">
            <w:pPr>
              <w:spacing w:after="0" w:line="240" w:lineRule="auto"/>
              <w:ind w:firstLine="20"/>
              <w:rPr>
                <w:rFonts w:ascii="Times New Roman" w:hAnsi="Times New Roman" w:cs="Times New Roman"/>
              </w:rPr>
            </w:pPr>
            <w:r w:rsidRPr="00EA4CC9">
              <w:rPr>
                <w:rFonts w:ascii="Times New Roman" w:hAnsi="Times New Roman" w:cs="Times New Roman"/>
              </w:rPr>
              <w:t>Умеет, в основном,</w:t>
            </w:r>
          </w:p>
          <w:p w:rsidR="000A424B" w:rsidRPr="00EA4CC9" w:rsidRDefault="000A424B" w:rsidP="00EA4CC9">
            <w:pPr>
              <w:spacing w:after="0" w:line="240" w:lineRule="auto"/>
              <w:ind w:firstLine="20"/>
              <w:rPr>
                <w:rFonts w:ascii="Times New Roman" w:hAnsi="Times New Roman" w:cs="Times New Roman"/>
              </w:rPr>
            </w:pPr>
            <w:r w:rsidRPr="00EA4CC9">
              <w:rPr>
                <w:rFonts w:ascii="Times New Roman" w:hAnsi="Times New Roman" w:cs="Times New Roman"/>
              </w:rPr>
              <w:t>самостоятельно подтвердить теоретические положения конкр.</w:t>
            </w:r>
          </w:p>
          <w:p w:rsidR="000A424B" w:rsidRPr="00EA4CC9" w:rsidRDefault="000A424B" w:rsidP="00EA4CC9">
            <w:pPr>
              <w:spacing w:after="0" w:line="240" w:lineRule="auto"/>
              <w:ind w:firstLine="20"/>
              <w:rPr>
                <w:rFonts w:ascii="Times New Roman" w:hAnsi="Times New Roman" w:cs="Times New Roman"/>
              </w:rPr>
            </w:pPr>
            <w:r w:rsidRPr="00EA4CC9">
              <w:rPr>
                <w:rFonts w:ascii="Times New Roman" w:hAnsi="Times New Roman" w:cs="Times New Roman"/>
              </w:rPr>
              <w:t>примерами</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Обнаруживает неполное соответствие доклада и проделанной проектной работы.                Не может правильно и четко ответить на         отдельные вопросы. Затрудняется самостоятельно подтвердить теоретическое положение конкретными примерами.</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Обнаруживает      незнание</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большей</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части</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проделанной</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проектной</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работы.</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Не может правильно и четко ответить      на многие</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вопросы.</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Не может подтвердить теоретические положения конкретным и примерами.</w:t>
            </w:r>
          </w:p>
        </w:tc>
      </w:tr>
      <w:tr w:rsidR="000A424B" w:rsidRPr="00EA4CC9" w:rsidTr="000A424B">
        <w:trPr>
          <w:gridAfter w:val="1"/>
          <w:wAfter w:w="147" w:type="dxa"/>
          <w:trHeight w:hRule="exact" w:val="4704"/>
        </w:trPr>
        <w:tc>
          <w:tcPr>
            <w:tcW w:w="156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Оформление проекта</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Печатный вариант.</w:t>
            </w:r>
          </w:p>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Соответствие требованиям последовательности            выполнения проекта.</w:t>
            </w:r>
          </w:p>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Грамотное, полное изложение  всех разделов. Наличие    и качество наглядных материалов (иллюстрации, зарисовки,</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0"/>
              <w:rPr>
                <w:rFonts w:ascii="Times New Roman" w:hAnsi="Times New Roman" w:cs="Times New Roman"/>
              </w:rPr>
            </w:pPr>
            <w:r w:rsidRPr="00EA4CC9">
              <w:rPr>
                <w:rFonts w:ascii="Times New Roman" w:hAnsi="Times New Roman" w:cs="Times New Roman"/>
              </w:rPr>
              <w:t>Печатный вариант. Соответствие требованиям выполнения проекта. Грамотное, в основном, полное изложение всех разделов. Качественное, неполное количество наглядных материалов. Соответствие</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Печатный вариант.</w:t>
            </w:r>
          </w:p>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 xml:space="preserve">Неполное соответствие требованиям проекта. Не совсем грамотное изложение разделов. Некачественные             наглядные материалы. Неполное соответствие технологических   разработок  </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Рукописный вариант. Не соответствие требованиям выполнения проекта. Неграмотное изложение всех разделов. Отсутствие наглядных материалов. Устаревшие технологии обработки.</w:t>
            </w:r>
          </w:p>
        </w:tc>
      </w:tr>
      <w:tr w:rsidR="000A424B" w:rsidRPr="00EA4CC9" w:rsidTr="000A424B">
        <w:trPr>
          <w:gridBefore w:val="1"/>
          <w:wBefore w:w="284" w:type="dxa"/>
          <w:trHeight w:hRule="exact" w:val="2501"/>
        </w:trPr>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0A424B" w:rsidRPr="00EA4CC9" w:rsidRDefault="000A424B" w:rsidP="00EA4CC9">
            <w:pPr>
              <w:spacing w:after="0" w:line="240" w:lineRule="auto"/>
              <w:rPr>
                <w:rFonts w:ascii="Times New Roman" w:hAnsi="Times New Roman" w:cs="Times New Roman"/>
              </w:rPr>
            </w:pPr>
          </w:p>
        </w:tc>
        <w:tc>
          <w:tcPr>
            <w:tcW w:w="209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фотографии, схемы         и  т.д.). Соответствие технологических разработок современным требованиям. Эстетичность выполнения.</w:t>
            </w:r>
          </w:p>
        </w:tc>
        <w:tc>
          <w:tcPr>
            <w:tcW w:w="1871"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технологическ их   разработок современным требованиям.</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современным требованиям.</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cPr>
          <w:p w:rsidR="000A424B" w:rsidRPr="00EA4CC9" w:rsidRDefault="000A424B" w:rsidP="00EA4CC9">
            <w:pPr>
              <w:spacing w:after="0" w:line="240" w:lineRule="auto"/>
              <w:ind w:firstLine="21"/>
              <w:rPr>
                <w:rFonts w:ascii="Times New Roman" w:hAnsi="Times New Roman" w:cs="Times New Roman"/>
              </w:rPr>
            </w:pPr>
          </w:p>
        </w:tc>
      </w:tr>
      <w:tr w:rsidR="000A424B" w:rsidRPr="00EA4CC9" w:rsidTr="000A424B">
        <w:trPr>
          <w:gridBefore w:val="1"/>
          <w:wBefore w:w="284" w:type="dxa"/>
          <w:trHeight w:hRule="exact" w:val="3325"/>
        </w:trPr>
        <w:tc>
          <w:tcPr>
            <w:tcW w:w="156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Практическа я</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направленнос ть</w:t>
            </w:r>
          </w:p>
        </w:tc>
        <w:tc>
          <w:tcPr>
            <w:tcW w:w="209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Выполненное изделие</w:t>
            </w:r>
          </w:p>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соответствует         и может</w:t>
            </w:r>
          </w:p>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использоваться по         назначению, предусмотренном у   при   разработке проекта.</w:t>
            </w:r>
          </w:p>
        </w:tc>
        <w:tc>
          <w:tcPr>
            <w:tcW w:w="1871"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Выполненное изделие соответствует и может использоватьс я                                 по назначению   и допущенные отклонения     в проекте  не имеют принципиальн ого значения.</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Выполненное изделие      имеет отклонение      от указанного назначения, предусмотренн ого    в    проекте, но                     может использоваться в                       другом практическом применении.</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1"/>
              <w:rPr>
                <w:rFonts w:ascii="Times New Roman" w:hAnsi="Times New Roman" w:cs="Times New Roman"/>
              </w:rPr>
            </w:pPr>
            <w:r w:rsidRPr="00EA4CC9">
              <w:rPr>
                <w:rFonts w:ascii="Times New Roman" w:hAnsi="Times New Roman" w:cs="Times New Roman"/>
              </w:rPr>
              <w:t>Выполненно е  изделие  не соответствуе т и не может использовать ся                          по назначению.</w:t>
            </w:r>
          </w:p>
        </w:tc>
      </w:tr>
      <w:tr w:rsidR="000A424B" w:rsidRPr="00EA4CC9" w:rsidTr="000A424B">
        <w:trPr>
          <w:gridBefore w:val="1"/>
          <w:wBefore w:w="284" w:type="dxa"/>
          <w:trHeight w:hRule="exact" w:val="3135"/>
        </w:trPr>
        <w:tc>
          <w:tcPr>
            <w:tcW w:w="156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Соответств ие</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технологии выполнения</w:t>
            </w:r>
          </w:p>
        </w:tc>
        <w:tc>
          <w:tcPr>
            <w:tcW w:w="209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Работа  выполнена в    соответствии    с технологией. Правильность подбора</w:t>
            </w:r>
          </w:p>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технологических операций               при проектировании</w:t>
            </w:r>
          </w:p>
        </w:tc>
        <w:tc>
          <w:tcPr>
            <w:tcW w:w="1871"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Работа</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выполнена       в соответствии с</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технологией, отклонение от указанных инструкционн ых       карт       не имеют</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принципиальн ого значения</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Работа</w:t>
            </w:r>
          </w:p>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выполнена            с отклонением от технологии,    но изделие    может быть</w:t>
            </w:r>
          </w:p>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использовано по назначению</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1"/>
              <w:rPr>
                <w:rFonts w:ascii="Times New Roman" w:hAnsi="Times New Roman" w:cs="Times New Roman"/>
              </w:rPr>
            </w:pPr>
            <w:r w:rsidRPr="00EA4CC9">
              <w:rPr>
                <w:rFonts w:ascii="Times New Roman" w:hAnsi="Times New Roman" w:cs="Times New Roman"/>
              </w:rPr>
              <w:t>Обработка изделий (детали) выполнена   с грубыми отклонениям и   от технологии, применялись не предусмотренные операции, изделие  бракуется</w:t>
            </w:r>
          </w:p>
        </w:tc>
      </w:tr>
      <w:tr w:rsidR="000A424B" w:rsidRPr="00EA4CC9" w:rsidTr="000A424B">
        <w:trPr>
          <w:gridBefore w:val="1"/>
          <w:wBefore w:w="284" w:type="dxa"/>
          <w:trHeight w:hRule="exact" w:val="4430"/>
        </w:trPr>
        <w:tc>
          <w:tcPr>
            <w:tcW w:w="156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Качество</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проектного</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изделия</w:t>
            </w:r>
          </w:p>
        </w:tc>
        <w:tc>
          <w:tcPr>
            <w:tcW w:w="209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Изделие выполнено                  в соответствии эскизу         чертежа. Размеры выдержаны. Отделка выполнена                    в соответствии            с требованиями,</w:t>
            </w:r>
          </w:p>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предусмотренным</w:t>
            </w:r>
          </w:p>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и в проекте. Эстичный внешний                 вид</w:t>
            </w:r>
          </w:p>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изделия</w:t>
            </w:r>
          </w:p>
        </w:tc>
        <w:tc>
          <w:tcPr>
            <w:tcW w:w="1871"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Изделие выполнено       в соответствии эскизу, чертежу, размеры выдержаны, но          качество отделки    ниже требуемого,    в основном внешний     вид изделия            не ухудшается</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Изделие выполнено       по чертежу                   и эскизу                        с небольшими отклонениями, качество отделки удовлетворител ьно, ухудшился внешний          вид изделия,               но может              быть использован  по назначению</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1"/>
              <w:rPr>
                <w:rFonts w:ascii="Times New Roman" w:hAnsi="Times New Roman" w:cs="Times New Roman"/>
              </w:rPr>
            </w:pPr>
            <w:r w:rsidRPr="00EA4CC9">
              <w:rPr>
                <w:rFonts w:ascii="Times New Roman" w:hAnsi="Times New Roman" w:cs="Times New Roman"/>
              </w:rPr>
              <w:t>Изделие выполнено   с отступления ми                        от чертежа,      не соответствуе т               эскизу. Дополнител ьная</w:t>
            </w:r>
          </w:p>
          <w:p w:rsidR="000A424B" w:rsidRPr="00EA4CC9" w:rsidRDefault="000A424B" w:rsidP="00EA4CC9">
            <w:pPr>
              <w:spacing w:after="0" w:line="240" w:lineRule="auto"/>
              <w:ind w:firstLine="21"/>
              <w:rPr>
                <w:rFonts w:ascii="Times New Roman" w:hAnsi="Times New Roman" w:cs="Times New Roman"/>
              </w:rPr>
            </w:pPr>
            <w:r w:rsidRPr="00EA4CC9">
              <w:rPr>
                <w:rFonts w:ascii="Times New Roman" w:hAnsi="Times New Roman" w:cs="Times New Roman"/>
              </w:rPr>
              <w:t>доработка не может</w:t>
            </w:r>
          </w:p>
          <w:p w:rsidR="000A424B" w:rsidRPr="00EA4CC9" w:rsidRDefault="000A424B" w:rsidP="00EA4CC9">
            <w:pPr>
              <w:spacing w:after="0" w:line="240" w:lineRule="auto"/>
              <w:ind w:firstLine="21"/>
              <w:rPr>
                <w:rFonts w:ascii="Times New Roman" w:hAnsi="Times New Roman" w:cs="Times New Roman"/>
              </w:rPr>
            </w:pPr>
            <w:r w:rsidRPr="00EA4CC9">
              <w:rPr>
                <w:rFonts w:ascii="Times New Roman" w:hAnsi="Times New Roman" w:cs="Times New Roman"/>
              </w:rPr>
              <w:t>привести        к возможност и</w:t>
            </w:r>
          </w:p>
          <w:p w:rsidR="000A424B" w:rsidRPr="00EA4CC9" w:rsidRDefault="000A424B" w:rsidP="00EA4CC9">
            <w:pPr>
              <w:spacing w:after="0" w:line="240" w:lineRule="auto"/>
              <w:ind w:firstLine="21"/>
              <w:rPr>
                <w:rFonts w:ascii="Times New Roman" w:hAnsi="Times New Roman" w:cs="Times New Roman"/>
              </w:rPr>
            </w:pPr>
            <w:r w:rsidRPr="00EA4CC9">
              <w:rPr>
                <w:rFonts w:ascii="Times New Roman" w:hAnsi="Times New Roman" w:cs="Times New Roman"/>
              </w:rPr>
              <w:t>использован ия изделия</w:t>
            </w:r>
          </w:p>
        </w:tc>
      </w:tr>
    </w:tbl>
    <w:p w:rsidR="000A424B" w:rsidRPr="00EA4CC9" w:rsidRDefault="000A424B" w:rsidP="00EA4CC9">
      <w:pPr>
        <w:spacing w:after="0" w:line="240" w:lineRule="auto"/>
        <w:ind w:firstLine="567"/>
        <w:rPr>
          <w:rFonts w:ascii="Times New Roman" w:hAnsi="Times New Roman" w:cs="Times New Roman"/>
        </w:rPr>
        <w:sectPr w:rsidR="000A424B" w:rsidRPr="00EA4CC9" w:rsidSect="00B22C85">
          <w:footerReference w:type="default" r:id="rId19"/>
          <w:pgSz w:w="11909" w:h="16834"/>
          <w:pgMar w:top="567" w:right="1418" w:bottom="567" w:left="1418" w:header="720" w:footer="720" w:gutter="0"/>
          <w:cols w:space="720"/>
          <w:titlePg/>
          <w:docGrid w:linePitch="299"/>
        </w:sectPr>
      </w:pP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Практические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 ставится, если учащийся: творчески планирует выполнение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самостоятельно и полностью использует знания программного материала; правильно и аккуратно выполняет задания;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умеет пользоваться справочной литературой, наглядными пособиями, машинами, приспособлениями   и другими средствами.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 Оценка «4» ставится, если учащийся: правильно планирует выполнение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самостоятельно и полностью использует знания программного материала; в основном правильно и аккуратно выполняет задания;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умеет пользоваться справочной литературой, наглядными пособиями, машинами, приспособлениями   и другими средствами.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 ставится, если учащийся: допускает ошибки при планировании   выполнения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 может самостоятельно использовать значительную часть знаний программного материала;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допускает ошибки и не аккуратно выполняет задания;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затрудняется самостоятельно пользоваться справочной литературой, наглядными пособиями, машинами, приспособлениями   и другими средствами.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 Оценка «2» ставится, если учащийся: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 может правильно спланировать выполнение работы; не может использовать знаний программного материала; допускает грубые ошибки и не аккуратно выполняет задания;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 может самостоятельно пользоваться справочной литературой, наглядными пособиями, машинами, приспособлениями   и другими средствами.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Тестовые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 ставится, если учащийся:</w:t>
      </w:r>
      <w:r w:rsidRPr="00EA4CC9">
        <w:rPr>
          <w:rFonts w:ascii="Times New Roman" w:hAnsi="Times New Roman" w:cs="Times New Roman"/>
        </w:rPr>
        <w:tab/>
        <w:t>выполнил</w:t>
      </w:r>
      <w:r w:rsidRPr="00EA4CC9">
        <w:rPr>
          <w:rFonts w:ascii="Times New Roman" w:hAnsi="Times New Roman" w:cs="Times New Roman"/>
        </w:rPr>
        <w:tab/>
        <w:t>90 - 100 %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«4» ставится, если учащийся:</w:t>
      </w:r>
      <w:r w:rsidRPr="00EA4CC9">
        <w:rPr>
          <w:rFonts w:ascii="Times New Roman" w:hAnsi="Times New Roman" w:cs="Times New Roman"/>
        </w:rPr>
        <w:tab/>
        <w:t>выполнил</w:t>
      </w:r>
      <w:r w:rsidRPr="00EA4CC9">
        <w:rPr>
          <w:rFonts w:ascii="Times New Roman" w:hAnsi="Times New Roman" w:cs="Times New Roman"/>
        </w:rPr>
        <w:tab/>
        <w:t>70 - 89 %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 ставится, если учащийся:</w:t>
      </w:r>
      <w:r w:rsidRPr="00EA4CC9">
        <w:rPr>
          <w:rFonts w:ascii="Times New Roman" w:hAnsi="Times New Roman" w:cs="Times New Roman"/>
        </w:rPr>
        <w:tab/>
        <w:t>выполнил</w:t>
      </w:r>
      <w:r w:rsidRPr="00EA4CC9">
        <w:rPr>
          <w:rFonts w:ascii="Times New Roman" w:hAnsi="Times New Roman" w:cs="Times New Roman"/>
        </w:rPr>
        <w:tab/>
        <w:t>30 - 69 %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«2» ставится, если учащийся:</w:t>
      </w:r>
      <w:r w:rsidRPr="00EA4CC9">
        <w:rPr>
          <w:rFonts w:ascii="Times New Roman" w:hAnsi="Times New Roman" w:cs="Times New Roman"/>
        </w:rPr>
        <w:tab/>
        <w:t>выполнил</w:t>
      </w:r>
      <w:r w:rsidRPr="00EA4CC9">
        <w:rPr>
          <w:rFonts w:ascii="Times New Roman" w:hAnsi="Times New Roman" w:cs="Times New Roman"/>
        </w:rPr>
        <w:tab/>
        <w:t>до 30 % работы</w:t>
      </w:r>
    </w:p>
    <w:p w:rsidR="000A424B" w:rsidRPr="00EA4CC9" w:rsidRDefault="000A424B" w:rsidP="00EA4CC9">
      <w:pPr>
        <w:spacing w:after="0" w:line="240" w:lineRule="auto"/>
        <w:ind w:firstLine="567"/>
        <w:rPr>
          <w:rFonts w:ascii="Times New Roman" w:hAnsi="Times New Roman" w:cs="Times New Roman"/>
          <w:b/>
        </w:rPr>
      </w:pPr>
    </w:p>
    <w:p w:rsidR="000A424B" w:rsidRPr="00EA4CC9" w:rsidRDefault="000A424B" w:rsidP="00EA4CC9">
      <w:pPr>
        <w:spacing w:after="0" w:line="240" w:lineRule="auto"/>
        <w:ind w:firstLine="567"/>
        <w:rPr>
          <w:rFonts w:ascii="Times New Roman" w:hAnsi="Times New Roman" w:cs="Times New Roman"/>
          <w:b/>
        </w:rPr>
      </w:pPr>
      <w:r w:rsidRPr="00EA4CC9">
        <w:rPr>
          <w:rFonts w:ascii="Times New Roman" w:hAnsi="Times New Roman" w:cs="Times New Roman"/>
          <w:b/>
        </w:rPr>
        <w:t>ФИЗИЧЕСКАЯ КУЛЬТУРА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Устный ответ</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За ответ, в котором учащийся демонстрирует глубокое понимание сущности материала; логично его излагает, используя в деятельности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 Оценка 4</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За тот же ответ, если в нём содержатся небольшие неточности и незначительные ошибки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За ответ, в котором отсутствует логическая последовательность, имеются проблемы в знании материала, нет должной аргументации и умения использовать знания на практике</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 Оценка 2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За не понимание и незнание материала программы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Техника владения двигательными умениями и навыками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Движение или отдельные его элементы выполнены правильно, с соблюдением всех требований, без ошибок, легко, свободно, чётко, с отличной осанкой, в надлежащем ритме; ученик   понимает   сущность   движения,   его   назначение,   может   разобраться   в   движении,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объяснить, как оно выполняется, и продемонстрировать в нестандартных условиях; может</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определить   и    исправить    ошибки,   допущенные   другим    учеником;   уверенно    выполнять учебный норматив.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4</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При  выполнении  ученик  действует  так  же,  как  и   в  предыдущем  случае,  но  допустил  не более двух незначительных ошибок.</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   может   выполнить   движение   в   нестандартных   и   сложных   в   соревновании   с   уроком  условиях.</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2</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Движение   или   отдельные   его   элементы   выполнены   неправильно,   допущено   более   двух значительных или одна грубая ошибка.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Владение      способами      и      умениями      осуществлять      физкультурно-оздоровительную деятельность</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 Учащийся умеет:</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самостоятельно организовать место занятий;</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подбирать средства и инвентарь и применять их в конкретных условиях;</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контролировать ход выполнения деятельности и оценивать итоги. Оценка 4</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Учащийся: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организует место занятий в основном самостоятельно, лишь с незначительной помощью;</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допускает незначительные ошибки в подборе средств;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контролирует ход выполнения деятельности и оценивает итоги. Оценка 3</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Более половины видов самостоятельной деятельности выполнены с помощью учителя или не выполняется один из пунктов.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2 Учащийся не может выполнить самостоятельно ни один из пунктов.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Уровень физической подготовленности учащихся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Исходный</w:t>
      </w:r>
      <w:r w:rsidRPr="00EA4CC9">
        <w:rPr>
          <w:rFonts w:ascii="Times New Roman" w:hAnsi="Times New Roman" w:cs="Times New Roman"/>
        </w:rPr>
        <w:tab/>
        <w:t>показатель</w:t>
      </w:r>
      <w:r w:rsidRPr="00EA4CC9">
        <w:rPr>
          <w:rFonts w:ascii="Times New Roman" w:hAnsi="Times New Roman" w:cs="Times New Roman"/>
        </w:rPr>
        <w:tab/>
        <w:t>соответствует</w:t>
      </w:r>
      <w:r w:rsidRPr="00EA4CC9">
        <w:rPr>
          <w:rFonts w:ascii="Times New Roman" w:hAnsi="Times New Roman" w:cs="Times New Roman"/>
        </w:rPr>
        <w:tab/>
        <w:t>высокому</w:t>
      </w:r>
      <w:r w:rsidRPr="00EA4CC9">
        <w:rPr>
          <w:rFonts w:ascii="Times New Roman" w:hAnsi="Times New Roman" w:cs="Times New Roman"/>
        </w:rPr>
        <w:tab/>
        <w:t>уровню</w:t>
      </w:r>
      <w:r w:rsidRPr="00EA4CC9">
        <w:rPr>
          <w:rFonts w:ascii="Times New Roman" w:hAnsi="Times New Roman" w:cs="Times New Roman"/>
        </w:rPr>
        <w:tab/>
        <w:t>подготовленности,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4</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Исходный  показатель  соответствует   среднему  уровню  подготовленности   и  достаточному темпу прироста.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Исходный показатель соответствует низкому уровню подготовленности и незначительному приросту.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2 Учащийся     не     выполняет     государственный     стандарт,     нет     темпа     роста     показателей физической подготовленности.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Учебные нормативы по усвоению навыков, умений, развитию двигательных качеств</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5 класс.</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Контрольные упражнения</w:t>
      </w:r>
      <w:r w:rsidRPr="00EA4CC9">
        <w:rPr>
          <w:rFonts w:ascii="Times New Roman" w:hAnsi="Times New Roman" w:cs="Times New Roman"/>
        </w:rPr>
        <w:tab/>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ПОКАЗАТЕЛИ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Учащиеся</w:t>
      </w:r>
      <w:r w:rsidRPr="00EA4CC9">
        <w:rPr>
          <w:rFonts w:ascii="Times New Roman" w:hAnsi="Times New Roman" w:cs="Times New Roman"/>
        </w:rPr>
        <w:tab/>
        <w:t>Мальчики</w:t>
      </w:r>
      <w:r w:rsidRPr="00EA4CC9">
        <w:rPr>
          <w:rFonts w:ascii="Times New Roman" w:hAnsi="Times New Roman" w:cs="Times New Roman"/>
        </w:rPr>
        <w:tab/>
        <w:t>Девочки</w:t>
      </w:r>
    </w:p>
    <w:tbl>
      <w:tblPr>
        <w:tblW w:w="0" w:type="auto"/>
        <w:tblInd w:w="40" w:type="dxa"/>
        <w:tblLayout w:type="fixed"/>
        <w:tblCellMar>
          <w:left w:w="40" w:type="dxa"/>
          <w:right w:w="40" w:type="dxa"/>
        </w:tblCellMar>
        <w:tblLook w:val="04A0" w:firstRow="1" w:lastRow="0" w:firstColumn="1" w:lastColumn="0" w:noHBand="0" w:noVBand="1"/>
      </w:tblPr>
      <w:tblGrid>
        <w:gridCol w:w="4790"/>
        <w:gridCol w:w="850"/>
        <w:gridCol w:w="850"/>
        <w:gridCol w:w="854"/>
        <w:gridCol w:w="850"/>
        <w:gridCol w:w="706"/>
        <w:gridCol w:w="715"/>
      </w:tblGrid>
      <w:tr w:rsidR="000A424B" w:rsidRPr="00EA4CC9" w:rsidTr="000A424B">
        <w:trPr>
          <w:trHeight w:hRule="exact" w:val="696"/>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“5”</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“4”</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w:t>
            </w:r>
          </w:p>
        </w:tc>
      </w:tr>
      <w:tr w:rsidR="000A424B" w:rsidRPr="00EA4CC9" w:rsidTr="000A424B">
        <w:trPr>
          <w:trHeight w:hRule="exact" w:val="288"/>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Челночный бег 3*10   м, сек</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8.5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9.3</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9.7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8.9</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9.7</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10.1</w:t>
            </w:r>
          </w:p>
        </w:tc>
      </w:tr>
      <w:tr w:rsidR="000A424B" w:rsidRPr="00EA4CC9" w:rsidTr="000A424B">
        <w:trPr>
          <w:trHeight w:hRule="exact" w:val="288"/>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30 м, секунд</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5.0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6.1</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6.3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5.1</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6.3</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6.4</w:t>
            </w:r>
          </w:p>
        </w:tc>
      </w:tr>
      <w:tr w:rsidR="000A424B" w:rsidRPr="00EA4CC9" w:rsidTr="000A424B">
        <w:trPr>
          <w:trHeight w:hRule="exact" w:val="302"/>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1000м.мин.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4,30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5,00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5,30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5,00</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5,30</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6,00</w:t>
            </w:r>
          </w:p>
        </w:tc>
      </w:tr>
      <w:tr w:rsidR="000A424B" w:rsidRPr="00EA4CC9" w:rsidTr="000A424B">
        <w:trPr>
          <w:trHeight w:hRule="exact" w:val="317"/>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500м.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2.30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2.50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2.30</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2.50</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3.10</w:t>
            </w:r>
          </w:p>
        </w:tc>
      </w:tr>
      <w:tr w:rsidR="000A424B" w:rsidRPr="00EA4CC9" w:rsidTr="000A424B">
        <w:trPr>
          <w:trHeight w:hRule="exact" w:val="283"/>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60 м, секунд</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10,2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10,5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11,3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10,3</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11,0</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11,5</w:t>
            </w:r>
          </w:p>
        </w:tc>
      </w:tr>
      <w:tr w:rsidR="000A424B" w:rsidRPr="00EA4CC9" w:rsidTr="000A424B">
        <w:trPr>
          <w:trHeight w:hRule="exact" w:val="288"/>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2000 м, мин</w:t>
            </w:r>
          </w:p>
        </w:tc>
        <w:tc>
          <w:tcPr>
            <w:tcW w:w="482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Без учета времени</w:t>
            </w:r>
          </w:p>
        </w:tc>
      </w:tr>
      <w:tr w:rsidR="000A424B" w:rsidRPr="00EA4CC9" w:rsidTr="000A424B">
        <w:trPr>
          <w:trHeight w:hRule="exact" w:val="283"/>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Прыжки   в длину с места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195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160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185</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150</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130</w:t>
            </w:r>
          </w:p>
        </w:tc>
      </w:tr>
      <w:tr w:rsidR="000A424B" w:rsidRPr="00EA4CC9" w:rsidTr="000A424B">
        <w:trPr>
          <w:trHeight w:hRule="exact" w:val="288"/>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Подтягивание на высокой перекладине</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19</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10</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4</w:t>
            </w:r>
          </w:p>
        </w:tc>
      </w:tr>
      <w:tr w:rsidR="000A424B" w:rsidRPr="00EA4CC9" w:rsidTr="000A424B">
        <w:trPr>
          <w:trHeight w:hRule="exact" w:val="288"/>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Сгибание и разгибание рук в упоре   лёжа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12</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8</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w:t>
            </w:r>
          </w:p>
        </w:tc>
      </w:tr>
      <w:tr w:rsidR="000A424B" w:rsidRPr="00EA4CC9" w:rsidTr="000A424B">
        <w:trPr>
          <w:trHeight w:hRule="exact" w:val="283"/>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Наклоны   вперед из положения сидя</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6</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15+</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8</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4-</w:t>
            </w:r>
          </w:p>
        </w:tc>
      </w:tr>
      <w:tr w:rsidR="000A424B" w:rsidRPr="00EA4CC9" w:rsidTr="000A424B">
        <w:trPr>
          <w:trHeight w:hRule="exact" w:val="562"/>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Подъем туловища за 1 мин. из положения лежа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30</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20</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15</w:t>
            </w:r>
          </w:p>
        </w:tc>
      </w:tr>
      <w:tr w:rsidR="000A424B" w:rsidRPr="00EA4CC9" w:rsidTr="000A424B">
        <w:trPr>
          <w:trHeight w:hRule="exact" w:val="322"/>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1 км,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6,30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7,00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7,30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7,00</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7,30</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8,00</w:t>
            </w:r>
          </w:p>
        </w:tc>
      </w:tr>
      <w:tr w:rsidR="000A424B" w:rsidRPr="00EA4CC9" w:rsidTr="000A424B">
        <w:trPr>
          <w:trHeight w:hRule="exact" w:val="283"/>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2 км,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14,3</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15,0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14,3</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15,0</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18,0</w:t>
            </w:r>
          </w:p>
        </w:tc>
      </w:tr>
      <w:tr w:rsidR="000A424B" w:rsidRPr="00EA4CC9" w:rsidTr="000A424B">
        <w:trPr>
          <w:trHeight w:hRule="exact" w:val="288"/>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Прыжок на скакалке, 15 сек, раз</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38</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36</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34</w:t>
            </w:r>
          </w:p>
        </w:tc>
      </w:tr>
      <w:tr w:rsidR="000A424B" w:rsidRPr="00EA4CC9" w:rsidTr="000A424B">
        <w:trPr>
          <w:trHeight w:hRule="exact" w:val="288"/>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Метание т.мяча на дальность м.</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19</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22</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19</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16</w:t>
            </w:r>
          </w:p>
        </w:tc>
      </w:tr>
    </w:tbl>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6 - класс.</w:t>
      </w:r>
    </w:p>
    <w:tbl>
      <w:tblPr>
        <w:tblW w:w="0" w:type="auto"/>
        <w:tblInd w:w="40" w:type="dxa"/>
        <w:tblLayout w:type="fixed"/>
        <w:tblCellMar>
          <w:left w:w="40" w:type="dxa"/>
          <w:right w:w="40" w:type="dxa"/>
        </w:tblCellMar>
        <w:tblLook w:val="04A0" w:firstRow="1" w:lastRow="0" w:firstColumn="1" w:lastColumn="0" w:noHBand="0" w:noVBand="1"/>
      </w:tblPr>
      <w:tblGrid>
        <w:gridCol w:w="4819"/>
        <w:gridCol w:w="850"/>
        <w:gridCol w:w="850"/>
        <w:gridCol w:w="850"/>
        <w:gridCol w:w="850"/>
        <w:gridCol w:w="854"/>
        <w:gridCol w:w="854"/>
      </w:tblGrid>
      <w:tr w:rsidR="000A424B" w:rsidRPr="00EA4CC9" w:rsidTr="000A424B">
        <w:trPr>
          <w:trHeight w:hRule="exact" w:val="29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Контрольные упражнения</w:t>
            </w:r>
          </w:p>
        </w:tc>
        <w:tc>
          <w:tcPr>
            <w:tcW w:w="510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ПОКАЗАТЕЛИ</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Учащиеся</w:t>
            </w:r>
          </w:p>
        </w:tc>
        <w:tc>
          <w:tcPr>
            <w:tcW w:w="510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Мальчики                                              Девочки</w:t>
            </w:r>
          </w:p>
        </w:tc>
      </w:tr>
      <w:tr w:rsidR="000A424B" w:rsidRPr="00EA4CC9" w:rsidTr="000A424B">
        <w:trPr>
          <w:trHeight w:hRule="exact" w:val="686"/>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Челночный бег 3*10   м, сек</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9.6</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10.0</w:t>
            </w:r>
          </w:p>
        </w:tc>
      </w:tr>
      <w:tr w:rsidR="000A424B" w:rsidRPr="00EA4CC9" w:rsidTr="000A424B">
        <w:trPr>
          <w:trHeight w:hRule="exact" w:val="28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30 м, секунд</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4.9</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6.3</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1000м.мин.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4,45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5,15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4.45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5.10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5.30</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500м.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2,40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3,00</w:t>
            </w:r>
          </w:p>
        </w:tc>
      </w:tr>
      <w:tr w:rsidR="000A424B" w:rsidRPr="00EA4CC9" w:rsidTr="006F5238">
        <w:trPr>
          <w:trHeight w:hRule="exact" w:val="586"/>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60 м, секунд</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11,1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10,7</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11,3</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2000 м, мин</w:t>
            </w:r>
          </w:p>
        </w:tc>
        <w:tc>
          <w:tcPr>
            <w:tcW w:w="510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Без учета времени</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Прыжки   в длину с места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195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160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185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130</w:t>
            </w:r>
          </w:p>
        </w:tc>
      </w:tr>
      <w:tr w:rsidR="000A424B" w:rsidRPr="00EA4CC9" w:rsidTr="000A424B">
        <w:trPr>
          <w:trHeight w:hRule="exact" w:val="28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Подтягивание на высокой перекладине</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11</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Сгибание и разгибание рук в упоре лёжа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r>
      <w:tr w:rsidR="000A424B" w:rsidRPr="00EA4CC9" w:rsidTr="000A424B">
        <w:trPr>
          <w:trHeight w:hRule="exact" w:val="28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Наклоны   вперед из положения сидя</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16+</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r>
      <w:tr w:rsidR="000A424B" w:rsidRPr="00EA4CC9" w:rsidTr="000A424B">
        <w:trPr>
          <w:trHeight w:hRule="exact" w:val="562"/>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Подъем туловища за 1 мин. из положения лежа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w:t>
            </w:r>
          </w:p>
        </w:tc>
      </w:tr>
      <w:tr w:rsidR="000A424B" w:rsidRPr="00EA4CC9" w:rsidTr="000A424B">
        <w:trPr>
          <w:trHeight w:hRule="exact" w:val="312"/>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3 км,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19,0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22,0</w:t>
            </w:r>
          </w:p>
        </w:tc>
        <w:tc>
          <w:tcPr>
            <w:tcW w:w="2558" w:type="dxa"/>
            <w:gridSpan w:val="3"/>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Без учёта</w:t>
            </w:r>
          </w:p>
        </w:tc>
      </w:tr>
      <w:tr w:rsidR="000A424B" w:rsidRPr="00EA4CC9" w:rsidTr="000A424B">
        <w:trPr>
          <w:trHeight w:hRule="exact" w:val="28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2 км,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13,3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14,3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14,0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14,3</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15,0</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Прыжок на скакалке, 20 сек, раз</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46</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44</w:t>
            </w:r>
          </w:p>
        </w:tc>
      </w:tr>
      <w:tr w:rsidR="000A424B" w:rsidRPr="00EA4CC9" w:rsidTr="000A424B">
        <w:trPr>
          <w:trHeight w:hRule="exact" w:val="29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Метание т.мяча на дальность м.</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23</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w:t>
            </w:r>
          </w:p>
        </w:tc>
      </w:tr>
    </w:tbl>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7 -   класс.</w:t>
      </w:r>
    </w:p>
    <w:tbl>
      <w:tblPr>
        <w:tblW w:w="9927" w:type="dxa"/>
        <w:tblInd w:w="40" w:type="dxa"/>
        <w:tblLayout w:type="fixed"/>
        <w:tblCellMar>
          <w:left w:w="40" w:type="dxa"/>
          <w:right w:w="40" w:type="dxa"/>
        </w:tblCellMar>
        <w:tblLook w:val="04A0" w:firstRow="1" w:lastRow="0" w:firstColumn="1" w:lastColumn="0" w:noHBand="0" w:noVBand="1"/>
      </w:tblPr>
      <w:tblGrid>
        <w:gridCol w:w="4819"/>
        <w:gridCol w:w="850"/>
        <w:gridCol w:w="850"/>
        <w:gridCol w:w="850"/>
        <w:gridCol w:w="850"/>
        <w:gridCol w:w="854"/>
        <w:gridCol w:w="854"/>
      </w:tblGrid>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Контрольные упражнения</w:t>
            </w:r>
          </w:p>
        </w:tc>
        <w:tc>
          <w:tcPr>
            <w:tcW w:w="510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ПОКАЗАТЕЛИ</w:t>
            </w:r>
          </w:p>
        </w:tc>
      </w:tr>
      <w:tr w:rsidR="000A424B" w:rsidRPr="00EA4CC9" w:rsidTr="000A424B">
        <w:trPr>
          <w:trHeight w:hRule="exact" w:val="29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Учащиеся</w:t>
            </w:r>
          </w:p>
        </w:tc>
        <w:tc>
          <w:tcPr>
            <w:tcW w:w="2550" w:type="dxa"/>
            <w:gridSpan w:val="3"/>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Мальчики</w:t>
            </w:r>
          </w:p>
        </w:tc>
        <w:tc>
          <w:tcPr>
            <w:tcW w:w="2558" w:type="dxa"/>
            <w:gridSpan w:val="3"/>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Девочки</w:t>
            </w:r>
          </w:p>
        </w:tc>
      </w:tr>
      <w:tr w:rsidR="000A424B" w:rsidRPr="00EA4CC9" w:rsidTr="000A424B">
        <w:trPr>
          <w:trHeight w:hRule="exact" w:val="562"/>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Челночный бег 3*10   м, сек</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8.7</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10.0</w:t>
            </w:r>
          </w:p>
        </w:tc>
      </w:tr>
      <w:tr w:rsidR="000A424B" w:rsidRPr="00EA4CC9" w:rsidTr="000A424B">
        <w:trPr>
          <w:trHeight w:hRule="exact" w:val="28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30 м, секунд</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5.9</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6.2</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1000м.мин.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4.30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4.50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5.10</w:t>
            </w:r>
          </w:p>
        </w:tc>
      </w:tr>
      <w:tr w:rsidR="000A424B" w:rsidRPr="00EA4CC9" w:rsidTr="000A424B">
        <w:trPr>
          <w:trHeight w:hRule="exact" w:val="29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500м.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2.15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2.35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2,15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2,25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3,00</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60 м, секунд</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11,2</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2000 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10,15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11,15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11,00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12,40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13,50</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Прыжки   в длину с места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170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160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140</w:t>
            </w:r>
          </w:p>
        </w:tc>
      </w:tr>
      <w:tr w:rsidR="000A424B" w:rsidRPr="00EA4CC9" w:rsidTr="000A424B">
        <w:trPr>
          <w:trHeight w:hRule="exact" w:val="28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Подтягивание на высокой перекладине</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19</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Сгибание и разгибание рук в упоре лёжа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Наклоны   вперед из положения сидя</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w:t>
            </w:r>
          </w:p>
        </w:tc>
      </w:tr>
      <w:tr w:rsidR="000A424B" w:rsidRPr="00EA4CC9" w:rsidTr="000A424B">
        <w:trPr>
          <w:trHeight w:hRule="exact" w:val="576"/>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Подъем туловища за 1 мин. из положения лежа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33</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25</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2 км,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13,30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14,00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13,30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14,00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15,00</w:t>
            </w:r>
          </w:p>
        </w:tc>
      </w:tr>
      <w:tr w:rsidR="000A424B" w:rsidRPr="00EA4CC9" w:rsidTr="000A424B">
        <w:trPr>
          <w:trHeight w:hRule="exact" w:val="28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3 км,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18,00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19,00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25,00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28,00</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Прыжок на скакалке, 20 сек, раз</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48</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Метание т.мяча на дальность м.</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26</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24</w:t>
            </w:r>
          </w:p>
        </w:tc>
      </w:tr>
    </w:tbl>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8 -   класс.</w:t>
      </w:r>
    </w:p>
    <w:tbl>
      <w:tblPr>
        <w:tblW w:w="0" w:type="auto"/>
        <w:tblInd w:w="40" w:type="dxa"/>
        <w:tblLayout w:type="fixed"/>
        <w:tblCellMar>
          <w:left w:w="40" w:type="dxa"/>
          <w:right w:w="40" w:type="dxa"/>
        </w:tblCellMar>
        <w:tblLook w:val="04A0" w:firstRow="1" w:lastRow="0" w:firstColumn="1" w:lastColumn="0" w:noHBand="0" w:noVBand="1"/>
      </w:tblPr>
      <w:tblGrid>
        <w:gridCol w:w="4819"/>
        <w:gridCol w:w="850"/>
        <w:gridCol w:w="850"/>
        <w:gridCol w:w="850"/>
        <w:gridCol w:w="850"/>
        <w:gridCol w:w="854"/>
        <w:gridCol w:w="854"/>
      </w:tblGrid>
      <w:tr w:rsidR="000A424B" w:rsidRPr="00EA4CC9" w:rsidTr="000A424B">
        <w:trPr>
          <w:trHeight w:hRule="exact" w:val="29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Контрольные упражнения</w:t>
            </w:r>
          </w:p>
        </w:tc>
        <w:tc>
          <w:tcPr>
            <w:tcW w:w="510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ПОКАЗАТЕЛИ</w:t>
            </w:r>
          </w:p>
        </w:tc>
      </w:tr>
      <w:tr w:rsidR="000A424B" w:rsidRPr="00EA4CC9" w:rsidTr="000A424B">
        <w:trPr>
          <w:trHeight w:hRule="exact" w:val="29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Учащиеся</w:t>
            </w:r>
          </w:p>
        </w:tc>
        <w:tc>
          <w:tcPr>
            <w:tcW w:w="2550" w:type="dxa"/>
            <w:gridSpan w:val="3"/>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Мальчики</w:t>
            </w:r>
          </w:p>
        </w:tc>
        <w:tc>
          <w:tcPr>
            <w:tcW w:w="2558" w:type="dxa"/>
            <w:gridSpan w:val="3"/>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Девочки</w:t>
            </w:r>
          </w:p>
        </w:tc>
      </w:tr>
      <w:tr w:rsidR="000A424B" w:rsidRPr="00EA4CC9" w:rsidTr="000A424B">
        <w:trPr>
          <w:trHeight w:hRule="exact" w:val="562"/>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w:t>
            </w:r>
          </w:p>
        </w:tc>
      </w:tr>
      <w:tr w:rsidR="000A424B" w:rsidRPr="00EA4CC9" w:rsidTr="000A424B">
        <w:trPr>
          <w:trHeight w:hRule="exact" w:val="317"/>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Челночный бег 3*10   м, сек</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8.6</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9.9</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30 м, секунд</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4.9</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5.9</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6.1</w:t>
            </w:r>
          </w:p>
        </w:tc>
      </w:tr>
      <w:tr w:rsidR="000A424B" w:rsidRPr="00EA4CC9" w:rsidTr="000A424B">
        <w:trPr>
          <w:trHeight w:hRule="exact" w:val="28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1000м.мин.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3.50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4.50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4.50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5.15</w:t>
            </w:r>
          </w:p>
        </w:tc>
      </w:tr>
      <w:tr w:rsidR="000A424B" w:rsidRPr="00EA4CC9" w:rsidTr="000A424B">
        <w:trPr>
          <w:trHeight w:hRule="exact" w:val="36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500м.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2.15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2.30</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60 м, секунд</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9.7</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10.8</w:t>
            </w:r>
          </w:p>
        </w:tc>
      </w:tr>
      <w:tr w:rsidR="000A424B" w:rsidRPr="00EA4CC9" w:rsidTr="000A424B">
        <w:trPr>
          <w:trHeight w:hRule="exact" w:val="28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2000 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9.45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10.50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12.30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13.20</w:t>
            </w:r>
          </w:p>
        </w:tc>
      </w:tr>
      <w:tr w:rsidR="000A424B" w:rsidRPr="00EA4CC9" w:rsidTr="000A424B">
        <w:trPr>
          <w:trHeight w:hRule="exact" w:val="355"/>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Прыжки   в длину с места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180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160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160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145</w:t>
            </w:r>
          </w:p>
        </w:tc>
      </w:tr>
      <w:tr w:rsidR="000A424B" w:rsidRPr="00EA4CC9" w:rsidTr="000A424B">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Подтягивание на высокой перекладине</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17</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13</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r>
      <w:tr w:rsidR="000A424B" w:rsidRPr="00EA4CC9" w:rsidTr="000A424B">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Сгибание и разгибание рук в упоре</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19</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13</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w:t>
            </w:r>
          </w:p>
        </w:tc>
      </w:tr>
      <w:tr w:rsidR="000A424B" w:rsidRPr="00EA4CC9" w:rsidTr="000A424B">
        <w:trPr>
          <w:trHeight w:hRule="exact" w:val="302"/>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Наклоны   вперед из положения сидя</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7-</w:t>
            </w:r>
          </w:p>
        </w:tc>
      </w:tr>
      <w:tr w:rsidR="000A424B" w:rsidRPr="00EA4CC9" w:rsidTr="000A424B">
        <w:trPr>
          <w:trHeight w:hRule="exact" w:val="576"/>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Подъем туловища за 1 мин. из положения лежа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33</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25</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3 км,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16.00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17.00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18.00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19.30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20.30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22.30</w:t>
            </w:r>
          </w:p>
        </w:tc>
      </w:tr>
      <w:tr w:rsidR="000A424B" w:rsidRPr="00EA4CC9" w:rsidTr="000A424B">
        <w:trPr>
          <w:trHeight w:hRule="exact" w:val="28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5 км, мин</w:t>
            </w:r>
          </w:p>
        </w:tc>
        <w:tc>
          <w:tcPr>
            <w:tcW w:w="510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Без учёта времени</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Прыжок на скакалке, 25 сек, раз</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58</w:t>
            </w:r>
          </w:p>
        </w:tc>
      </w:tr>
      <w:tr w:rsidR="000A424B" w:rsidRPr="00EA4CC9" w:rsidTr="000A424B">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Метание т.мяча на дальность м.</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27</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25</w:t>
            </w:r>
          </w:p>
        </w:tc>
      </w:tr>
    </w:tbl>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9 -   класс.</w:t>
      </w:r>
    </w:p>
    <w:tbl>
      <w:tblPr>
        <w:tblW w:w="0" w:type="auto"/>
        <w:tblInd w:w="40" w:type="dxa"/>
        <w:tblLayout w:type="fixed"/>
        <w:tblCellMar>
          <w:left w:w="40" w:type="dxa"/>
          <w:right w:w="40" w:type="dxa"/>
        </w:tblCellMar>
        <w:tblLook w:val="04A0" w:firstRow="1" w:lastRow="0" w:firstColumn="1" w:lastColumn="0" w:noHBand="0" w:noVBand="1"/>
      </w:tblPr>
      <w:tblGrid>
        <w:gridCol w:w="4819"/>
        <w:gridCol w:w="850"/>
        <w:gridCol w:w="850"/>
        <w:gridCol w:w="850"/>
        <w:gridCol w:w="850"/>
        <w:gridCol w:w="854"/>
        <w:gridCol w:w="854"/>
      </w:tblGrid>
      <w:tr w:rsidR="000A424B" w:rsidRPr="00EA4CC9" w:rsidTr="000A424B">
        <w:trPr>
          <w:trHeight w:hRule="exact" w:val="355"/>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Контрольные упражнения</w:t>
            </w:r>
          </w:p>
        </w:tc>
        <w:tc>
          <w:tcPr>
            <w:tcW w:w="510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ПОКАЗАТЕЛИ</w:t>
            </w:r>
          </w:p>
        </w:tc>
      </w:tr>
      <w:tr w:rsidR="000A424B" w:rsidRPr="00EA4CC9" w:rsidTr="000A424B">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Учащиеся</w:t>
            </w:r>
          </w:p>
        </w:tc>
        <w:tc>
          <w:tcPr>
            <w:tcW w:w="2550" w:type="dxa"/>
            <w:gridSpan w:val="3"/>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Мальчики</w:t>
            </w:r>
          </w:p>
        </w:tc>
        <w:tc>
          <w:tcPr>
            <w:tcW w:w="2558" w:type="dxa"/>
            <w:gridSpan w:val="3"/>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Девочки</w:t>
            </w:r>
          </w:p>
        </w:tc>
      </w:tr>
      <w:tr w:rsidR="000A424B" w:rsidRPr="00EA4CC9" w:rsidTr="000A424B">
        <w:trPr>
          <w:trHeight w:hRule="exact" w:val="562"/>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w:t>
            </w:r>
          </w:p>
        </w:tc>
      </w:tr>
      <w:tr w:rsidR="000A424B" w:rsidRPr="00EA4CC9" w:rsidTr="000A424B">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Челночный бег 3*10   м, сек</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8.6</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9.9</w:t>
            </w:r>
          </w:p>
        </w:tc>
      </w:tr>
      <w:tr w:rsidR="000A424B" w:rsidRPr="00EA4CC9" w:rsidTr="000A424B">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30 м, секунд</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4.9</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6.0</w:t>
            </w:r>
          </w:p>
        </w:tc>
      </w:tr>
      <w:tr w:rsidR="000A424B" w:rsidRPr="00EA4CC9" w:rsidTr="000A424B">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1000м.мин.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4.10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4.40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5.10</w:t>
            </w:r>
          </w:p>
        </w:tc>
      </w:tr>
      <w:tr w:rsidR="000A424B" w:rsidRPr="00EA4CC9" w:rsidTr="000A424B">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500м.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1.35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2.25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2,55</w:t>
            </w:r>
          </w:p>
        </w:tc>
      </w:tr>
      <w:tr w:rsidR="000A424B" w:rsidRPr="00EA4CC9" w:rsidTr="000A424B">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60 м, секунд</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10,5</w:t>
            </w:r>
          </w:p>
        </w:tc>
      </w:tr>
      <w:tr w:rsidR="000A424B" w:rsidRPr="00EA4CC9" w:rsidTr="000A424B">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2000 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9,45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11,20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12,05</w:t>
            </w:r>
          </w:p>
        </w:tc>
      </w:tr>
      <w:tr w:rsidR="000A424B" w:rsidRPr="00EA4CC9" w:rsidTr="000A424B">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Прыжки   в длину с места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190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175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165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155</w:t>
            </w:r>
          </w:p>
        </w:tc>
      </w:tr>
      <w:tr w:rsidR="000A424B" w:rsidRPr="00EA4CC9" w:rsidTr="000A424B">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Подтягивание на высокой перекладине</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16</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r>
      <w:tr w:rsidR="000A424B" w:rsidRPr="00EA4CC9" w:rsidTr="000A424B">
        <w:trPr>
          <w:trHeight w:hRule="exact" w:val="355"/>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Сгибание и разгибание рук в упоре лёжа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w:t>
            </w:r>
          </w:p>
        </w:tc>
      </w:tr>
      <w:tr w:rsidR="000A424B" w:rsidRPr="00EA4CC9" w:rsidTr="000A424B">
        <w:trPr>
          <w:trHeight w:hRule="exact" w:val="355"/>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Наклоны   вперед из положения сидя</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7-</w:t>
            </w:r>
          </w:p>
        </w:tc>
      </w:tr>
      <w:tr w:rsidR="000A424B" w:rsidRPr="00EA4CC9" w:rsidTr="000A424B">
        <w:trPr>
          <w:trHeight w:hRule="exact" w:val="576"/>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Подъем туловища за 1 мин. из положения лежа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26</w:t>
            </w:r>
          </w:p>
        </w:tc>
      </w:tr>
      <w:tr w:rsidR="000A424B" w:rsidRPr="00EA4CC9" w:rsidTr="000A424B">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3 км,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16,00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17,00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19,00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21,30</w:t>
            </w:r>
          </w:p>
        </w:tc>
      </w:tr>
      <w:tr w:rsidR="000A424B" w:rsidRPr="00EA4CC9" w:rsidTr="000A424B">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2 км,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11,10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12,45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13,30</w:t>
            </w:r>
          </w:p>
        </w:tc>
      </w:tr>
      <w:tr w:rsidR="000A424B" w:rsidRPr="00EA4CC9" w:rsidTr="000A424B">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1 км,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4,50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5,45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6,15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7,00</w:t>
            </w:r>
          </w:p>
        </w:tc>
      </w:tr>
      <w:tr w:rsidR="000A424B" w:rsidRPr="00EA4CC9" w:rsidTr="000A424B">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5 км, мин</w:t>
            </w:r>
          </w:p>
        </w:tc>
        <w:tc>
          <w:tcPr>
            <w:tcW w:w="510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Без учета времени</w:t>
            </w:r>
          </w:p>
        </w:tc>
      </w:tr>
      <w:tr w:rsidR="000A424B" w:rsidRPr="00EA4CC9" w:rsidTr="000A424B">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Прыжок на скакалке, 25 сек, раз</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66</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62</w:t>
            </w:r>
          </w:p>
        </w:tc>
      </w:tr>
      <w:tr w:rsidR="000A424B" w:rsidRPr="00EA4CC9" w:rsidTr="000A424B">
        <w:trPr>
          <w:trHeight w:hRule="exact" w:val="355"/>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Метание т.мяча на дальность м.</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30</w:t>
            </w:r>
          </w:p>
        </w:tc>
      </w:tr>
    </w:tbl>
    <w:p w:rsidR="000A424B" w:rsidRPr="00EA4CC9" w:rsidRDefault="000A424B" w:rsidP="00EA4CC9">
      <w:pPr>
        <w:spacing w:after="0" w:line="240" w:lineRule="auto"/>
        <w:ind w:firstLine="567"/>
        <w:rPr>
          <w:rFonts w:ascii="Times New Roman" w:hAnsi="Times New Roman" w:cs="Times New Roman"/>
        </w:rPr>
      </w:pPr>
    </w:p>
    <w:p w:rsidR="000A424B" w:rsidRPr="00EA4CC9" w:rsidRDefault="000A424B" w:rsidP="00EA4CC9">
      <w:pPr>
        <w:spacing w:after="0" w:line="240" w:lineRule="auto"/>
        <w:ind w:firstLine="567"/>
        <w:rPr>
          <w:rFonts w:ascii="Times New Roman" w:hAnsi="Times New Roman" w:cs="Times New Roman"/>
          <w:b/>
        </w:rPr>
      </w:pPr>
      <w:r w:rsidRPr="00EA4CC9">
        <w:rPr>
          <w:rFonts w:ascii="Times New Roman" w:hAnsi="Times New Roman" w:cs="Times New Roman"/>
          <w:b/>
        </w:rPr>
        <w:t>ОСНОВЫ БЕЗОПАСНОСТИ ЖИЗНЕДЕЯТЕЛЬНОСТИ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Устный ответ</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c таблицами сопутствующими ответу; записями, сопровождающими устный ответ.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В основном правильно даны определения понятий и использованы научные термины;Ответ самостоятельный;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Наличие неточностей в изложении программного   материала;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Определения</w:t>
      </w:r>
      <w:r w:rsidRPr="00EA4CC9">
        <w:rPr>
          <w:rFonts w:ascii="Times New Roman" w:hAnsi="Times New Roman" w:cs="Times New Roman"/>
        </w:rPr>
        <w:tab/>
        <w:t>понятий</w:t>
      </w:r>
      <w:r w:rsidRPr="00EA4CC9">
        <w:rPr>
          <w:rFonts w:ascii="Times New Roman" w:hAnsi="Times New Roman" w:cs="Times New Roman"/>
        </w:rPr>
        <w:tab/>
        <w:t>неполные,</w:t>
      </w:r>
      <w:r w:rsidRPr="00EA4CC9">
        <w:rPr>
          <w:rFonts w:ascii="Times New Roman" w:hAnsi="Times New Roman" w:cs="Times New Roman"/>
        </w:rPr>
        <w:tab/>
        <w:t>допущены</w:t>
      </w:r>
      <w:r w:rsidRPr="00EA4CC9">
        <w:rPr>
          <w:rFonts w:ascii="Times New Roman" w:hAnsi="Times New Roman" w:cs="Times New Roman"/>
        </w:rPr>
        <w:tab/>
        <w:t>незначительные</w:t>
      </w:r>
      <w:r w:rsidRPr="00EA4CC9">
        <w:rPr>
          <w:rFonts w:ascii="Times New Roman" w:hAnsi="Times New Roman" w:cs="Times New Roman"/>
        </w:rPr>
        <w:tab/>
        <w:t>нарушения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последовательности     изложения,     небольшие     неточности     при     использовании     научных терминов   или    в    выводах    и    обобщениях;   Связное   и    последовательное   изложение;   при помощи наводящих вопросов учителя восполняются сделанные пропуски.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если ученик:</w:t>
      </w:r>
    </w:p>
    <w:p w:rsidR="000A424B" w:rsidRPr="00EA4CC9" w:rsidRDefault="000A424B" w:rsidP="00751752">
      <w:pPr>
        <w:spacing w:after="0" w:line="240" w:lineRule="auto"/>
        <w:ind w:firstLine="567"/>
        <w:jc w:val="both"/>
        <w:rPr>
          <w:rFonts w:ascii="Times New Roman" w:hAnsi="Times New Roman" w:cs="Times New Roman"/>
        </w:rPr>
      </w:pPr>
      <w:r w:rsidRPr="00EA4CC9">
        <w:rPr>
          <w:rFonts w:ascii="Times New Roman" w:hAnsi="Times New Roman" w:cs="Times New Roman"/>
        </w:rPr>
        <w:t>Усвоил основное содержание учебного материала, имеет п</w:t>
      </w:r>
      <w:r w:rsidR="00751752">
        <w:rPr>
          <w:rFonts w:ascii="Times New Roman" w:hAnsi="Times New Roman" w:cs="Times New Roman"/>
        </w:rPr>
        <w:t xml:space="preserve">робелы в усвоении материала, не </w:t>
      </w:r>
      <w:r w:rsidRPr="00EA4CC9">
        <w:rPr>
          <w:rFonts w:ascii="Times New Roman" w:hAnsi="Times New Roman" w:cs="Times New Roman"/>
        </w:rPr>
        <w:t>препятствующие дальнейшему усвоению программного материала;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Материал излагает не систематизировано, фрагментарно, не всегда последовательно;</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Показывает   недостаточную       сформированность   отдельных   знаний   и   умений;   выводы   и обобщения аргументирует слабо, допускает в них ошибки.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Допустил    ошибки   и    неточности    в   использовании    научной    терминологии,    определения понятий дал недостаточно четкие;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   использовал  в  качестве  доказательства  выводы  и  обобщения  из  наблюдений,  фактов, опытов или допустил ошибки при их изложении;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Слабое    знание    материала,    отсутствие    практических    навыков    работы    в    области    основ безопасности жизнедеятельности.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 усвоил и не раскрыл основное содержание материала;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 делает выводов и обобщений.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   знает   и   не   понимает   значительную   или   основную   часть   программного   материала   в пределах поставленных  вопросов; Имеет  слабо сформированные и  неполные знания  и  не умеет применять их к решению конкретных вопросов и задач по образцу; При ответе (на один вопрос) допускает более двух грубых ошибок, которые не может исправить даже при помощи учителя.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Проверочные письменные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выполнил работу без ошибок и недочетов;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допустил не более одного недочета.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выполнил работу полностью, но допустил в ней: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 более одной негрубой ошибки и одного недочета;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или не более двух недочетов.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правильно выполнил не менее половины работы или допустил:</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 более двух грубых ошибок;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или не более одной грубой и одной негрубой ошибки и одного недочета;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или не более двух-трех негрубых ошибок;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или одной негрубой ошибки и трех недочетов;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или при отсутствии ошибок, но при наличии четырех-пяти недочетов.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допустил   число    ошибок    и    недочетов    превосходящее   норму,    при    которой    может   быть выставлена оценка "3";   или если правильно выполнил менее половины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Тесты.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Критерии выставления оценок за тест, состоящий из 10 вопросов.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Время выполнения работы: 10-15 мин.</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- 10 правильных ответов, «4» - 7-9, «3» - 5-6, «2» - менее 5 правильных ответов.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Критерии выставления оценок за тест, состоящий из 20 вопросов.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Время выполнения работы: 30-40 мин.</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- 18-20 правильных ответов, «4» - 14-17, «3» - 10-13, «2» - менее 10 правильных ответов.</w:t>
      </w:r>
    </w:p>
    <w:p w:rsidR="000A424B" w:rsidRPr="00EA4CC9" w:rsidRDefault="000A424B" w:rsidP="00EA4CC9">
      <w:pPr>
        <w:widowControl w:val="0"/>
        <w:autoSpaceDE w:val="0"/>
        <w:autoSpaceDN w:val="0"/>
        <w:adjustRightInd w:val="0"/>
        <w:spacing w:after="0" w:line="240" w:lineRule="auto"/>
        <w:jc w:val="center"/>
        <w:rPr>
          <w:rFonts w:ascii="Times New Roman" w:hAnsi="Times New Roman" w:cs="Times New Roman"/>
          <w:b/>
          <w:bCs/>
        </w:rPr>
      </w:pPr>
      <w:r w:rsidRPr="00EA4CC9">
        <w:rPr>
          <w:rFonts w:ascii="Times New Roman" w:hAnsi="Times New Roman" w:cs="Times New Roman"/>
          <w:b/>
          <w:bCs/>
        </w:rPr>
        <w:t xml:space="preserve">Родной язык (русский) </w:t>
      </w:r>
    </w:p>
    <w:p w:rsidR="000A424B" w:rsidRPr="00EA4CC9" w:rsidRDefault="000A424B" w:rsidP="00EA4CC9">
      <w:pPr>
        <w:widowControl w:val="0"/>
        <w:autoSpaceDE w:val="0"/>
        <w:autoSpaceDN w:val="0"/>
        <w:adjustRightInd w:val="0"/>
        <w:spacing w:after="0" w:line="240" w:lineRule="auto"/>
        <w:jc w:val="center"/>
        <w:rPr>
          <w:rFonts w:ascii="Times New Roman" w:hAnsi="Times New Roman" w:cs="Times New Roman"/>
          <w:b/>
          <w:spacing w:val="10"/>
        </w:rPr>
      </w:pPr>
      <w:r w:rsidRPr="00EA4CC9">
        <w:rPr>
          <w:rFonts w:ascii="Times New Roman" w:hAnsi="Times New Roman" w:cs="Times New Roman"/>
          <w:b/>
          <w:spacing w:val="10"/>
        </w:rPr>
        <w:t>Оценка устных ответов учащихся</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определённую тему, показывать его умение применять определения, правила в конкретных случаях.</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При оценке ответа ученика надо учитывать следующие критерии: 1) полноту и правильность ответа; 2) степень осознанности, понимания изученного; 3) языковое оформление ответа.</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Оценка «5» ставится, если ученик: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Оценка «4» ставится, если ученик даёт ответ, удовлетворяющий тем же требованиям, что и для оценки «5», но допускает 1—2 ошибки, которые сам же исправляет, и 1—2 недочёта в последовательности и языковом оформлении излагаемого.</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Оценка «3» ставится, если ученик обнаруживает знание и понимание основных положений данной темы, но: 1) излагаемый материалнеполно и допускает неточности в определении понятий или формулировке правил; 2) не достаточно глубоко и доказательно обосновывает свои суждения и не приводит свои примеры; 3) излагает материал непоследовательно и до</w:t>
      </w:r>
      <w:r w:rsidRPr="00EA4CC9">
        <w:rPr>
          <w:rFonts w:ascii="Times New Roman" w:hAnsi="Times New Roman" w:cs="Times New Roman"/>
          <w:spacing w:val="10"/>
        </w:rPr>
        <w:softHyphen/>
        <w:t>пускает ошибки в языковом оформлении излагаемого.</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серьёзным препятствием к успешному овладению последующим материалом.</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Оценка «1» ставится, если ученик обнаруживает полное незнание или непонимание материала.</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Оценка («5», «4» или «3») может ставиться не только за единовременный ответ (когда на проверку подготовки ученика отводится определённое время), но и за рассредоточенный во времени, т. 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0A424B" w:rsidRPr="00EA4CC9" w:rsidRDefault="000A424B" w:rsidP="00EA4CC9">
      <w:pPr>
        <w:widowControl w:val="0"/>
        <w:autoSpaceDE w:val="0"/>
        <w:autoSpaceDN w:val="0"/>
        <w:adjustRightInd w:val="0"/>
        <w:spacing w:after="0" w:line="240" w:lineRule="auto"/>
        <w:jc w:val="center"/>
        <w:rPr>
          <w:rFonts w:ascii="Times New Roman" w:hAnsi="Times New Roman" w:cs="Times New Roman"/>
          <w:b/>
          <w:bCs/>
        </w:rPr>
      </w:pPr>
    </w:p>
    <w:p w:rsidR="000A424B" w:rsidRPr="00EA4CC9" w:rsidRDefault="000A424B" w:rsidP="00EA4CC9">
      <w:pPr>
        <w:widowControl w:val="0"/>
        <w:autoSpaceDE w:val="0"/>
        <w:autoSpaceDN w:val="0"/>
        <w:adjustRightInd w:val="0"/>
        <w:spacing w:after="0" w:line="240" w:lineRule="auto"/>
        <w:ind w:firstLine="709"/>
        <w:jc w:val="center"/>
        <w:rPr>
          <w:rFonts w:ascii="Times New Roman" w:hAnsi="Times New Roman" w:cs="Times New Roman"/>
          <w:b/>
          <w:spacing w:val="10"/>
        </w:rPr>
      </w:pPr>
      <w:r w:rsidRPr="00EA4CC9">
        <w:rPr>
          <w:rFonts w:ascii="Times New Roman" w:hAnsi="Times New Roman" w:cs="Times New Roman"/>
          <w:b/>
          <w:spacing w:val="10"/>
        </w:rPr>
        <w:t>Оценка обучающих работ</w:t>
      </w:r>
    </w:p>
    <w:p w:rsidR="000A424B" w:rsidRPr="00EA4CC9" w:rsidRDefault="000A424B" w:rsidP="00EA4CC9">
      <w:pPr>
        <w:widowControl w:val="0"/>
        <w:autoSpaceDE w:val="0"/>
        <w:autoSpaceDN w:val="0"/>
        <w:adjustRightInd w:val="0"/>
        <w:spacing w:after="0" w:line="240" w:lineRule="auto"/>
        <w:rPr>
          <w:rFonts w:ascii="Times New Roman" w:hAnsi="Times New Roman" w:cs="Times New Roman"/>
          <w:b/>
          <w:spacing w:val="10"/>
        </w:rPr>
      </w:pPr>
      <w:r w:rsidRPr="00EA4CC9">
        <w:rPr>
          <w:rFonts w:ascii="Times New Roman" w:hAnsi="Times New Roman" w:cs="Times New Roman"/>
          <w:spacing w:val="10"/>
        </w:rPr>
        <w:t xml:space="preserve">             Обучающие работы (различные упражнения ) оцениваются более строго, чем контрольные работы.</w:t>
      </w:r>
    </w:p>
    <w:p w:rsidR="000A424B" w:rsidRPr="00EA4CC9" w:rsidRDefault="000A424B" w:rsidP="00EA4CC9">
      <w:pPr>
        <w:widowControl w:val="0"/>
        <w:autoSpaceDE w:val="0"/>
        <w:autoSpaceDN w:val="0"/>
        <w:adjustRightInd w:val="0"/>
        <w:spacing w:after="0" w:line="240" w:lineRule="auto"/>
        <w:jc w:val="both"/>
        <w:rPr>
          <w:rFonts w:ascii="Times New Roman" w:hAnsi="Times New Roman" w:cs="Times New Roman"/>
          <w:spacing w:val="10"/>
        </w:rPr>
      </w:pPr>
      <w:r w:rsidRPr="00EA4CC9">
        <w:rPr>
          <w:rFonts w:ascii="Times New Roman" w:hAnsi="Times New Roman" w:cs="Times New Roman"/>
          <w:spacing w:val="10"/>
        </w:rPr>
        <w:t xml:space="preserve">При оценке обучающих работ учитываются: </w:t>
      </w:r>
    </w:p>
    <w:p w:rsidR="000A424B" w:rsidRPr="00EA4CC9" w:rsidRDefault="000A424B" w:rsidP="00EA4CC9">
      <w:pPr>
        <w:widowControl w:val="0"/>
        <w:autoSpaceDE w:val="0"/>
        <w:autoSpaceDN w:val="0"/>
        <w:adjustRightInd w:val="0"/>
        <w:spacing w:after="0" w:line="240" w:lineRule="auto"/>
        <w:jc w:val="both"/>
        <w:rPr>
          <w:rFonts w:ascii="Times New Roman" w:hAnsi="Times New Roman" w:cs="Times New Roman"/>
          <w:spacing w:val="10"/>
        </w:rPr>
      </w:pPr>
      <w:r w:rsidRPr="00EA4CC9">
        <w:rPr>
          <w:rFonts w:ascii="Times New Roman" w:hAnsi="Times New Roman" w:cs="Times New Roman"/>
          <w:spacing w:val="10"/>
        </w:rPr>
        <w:t xml:space="preserve">1) степень самостоятельности учащегося; </w:t>
      </w:r>
    </w:p>
    <w:p w:rsidR="000A424B" w:rsidRPr="00EA4CC9" w:rsidRDefault="000A424B" w:rsidP="00EA4CC9">
      <w:pPr>
        <w:widowControl w:val="0"/>
        <w:autoSpaceDE w:val="0"/>
        <w:autoSpaceDN w:val="0"/>
        <w:adjustRightInd w:val="0"/>
        <w:spacing w:after="0" w:line="240" w:lineRule="auto"/>
        <w:jc w:val="both"/>
        <w:rPr>
          <w:rFonts w:ascii="Times New Roman" w:hAnsi="Times New Roman" w:cs="Times New Roman"/>
          <w:spacing w:val="10"/>
        </w:rPr>
      </w:pPr>
      <w:r w:rsidRPr="00EA4CC9">
        <w:rPr>
          <w:rFonts w:ascii="Times New Roman" w:hAnsi="Times New Roman" w:cs="Times New Roman"/>
          <w:spacing w:val="10"/>
        </w:rPr>
        <w:t xml:space="preserve">2) этап обучения; </w:t>
      </w:r>
    </w:p>
    <w:p w:rsidR="000A424B" w:rsidRPr="00EA4CC9" w:rsidRDefault="000A424B" w:rsidP="00EA4CC9">
      <w:pPr>
        <w:widowControl w:val="0"/>
        <w:autoSpaceDE w:val="0"/>
        <w:autoSpaceDN w:val="0"/>
        <w:adjustRightInd w:val="0"/>
        <w:spacing w:after="0" w:line="240" w:lineRule="auto"/>
        <w:jc w:val="both"/>
        <w:rPr>
          <w:rFonts w:ascii="Times New Roman" w:hAnsi="Times New Roman" w:cs="Times New Roman"/>
          <w:spacing w:val="10"/>
        </w:rPr>
      </w:pPr>
      <w:r w:rsidRPr="00EA4CC9">
        <w:rPr>
          <w:rFonts w:ascii="Times New Roman" w:hAnsi="Times New Roman" w:cs="Times New Roman"/>
          <w:spacing w:val="10"/>
        </w:rPr>
        <w:t xml:space="preserve">3) объём работы; </w:t>
      </w:r>
    </w:p>
    <w:p w:rsidR="000A424B" w:rsidRPr="00EA4CC9" w:rsidRDefault="000A424B" w:rsidP="00EA4CC9">
      <w:pPr>
        <w:widowControl w:val="0"/>
        <w:autoSpaceDE w:val="0"/>
        <w:autoSpaceDN w:val="0"/>
        <w:adjustRightInd w:val="0"/>
        <w:spacing w:after="0" w:line="240" w:lineRule="auto"/>
        <w:jc w:val="both"/>
        <w:rPr>
          <w:rFonts w:ascii="Times New Roman" w:hAnsi="Times New Roman" w:cs="Times New Roman"/>
          <w:spacing w:val="10"/>
        </w:rPr>
      </w:pPr>
      <w:r w:rsidRPr="00EA4CC9">
        <w:rPr>
          <w:rFonts w:ascii="Times New Roman" w:hAnsi="Times New Roman" w:cs="Times New Roman"/>
          <w:spacing w:val="10"/>
        </w:rPr>
        <w:t>4) чёткость, аккуратность, каллиграфическая правильность письма.</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объём диктантов для данного класса, для оценки «4» допустимо и 2 исправления ошибок.</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Первая и вторая работа, как классная, так и домашняя, при закреплении определённого умения или навыка проверяется, но по усмотрению учителя может не оцениваться.</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Самостоятельные работы, выполненные без предварительного анализа возможных ошибок, оцениваются по нормам для контрольных работ соответствующего или близкого вида.</w:t>
      </w:r>
    </w:p>
    <w:p w:rsidR="000A424B" w:rsidRPr="00EA4CC9" w:rsidRDefault="000A424B" w:rsidP="00EA4CC9">
      <w:pPr>
        <w:widowControl w:val="0"/>
        <w:autoSpaceDE w:val="0"/>
        <w:autoSpaceDN w:val="0"/>
        <w:adjustRightInd w:val="0"/>
        <w:spacing w:after="0" w:line="240" w:lineRule="auto"/>
        <w:ind w:firstLine="709"/>
        <w:jc w:val="center"/>
        <w:rPr>
          <w:rFonts w:ascii="Times New Roman" w:hAnsi="Times New Roman" w:cs="Times New Roman"/>
          <w:b/>
          <w:spacing w:val="10"/>
        </w:rPr>
      </w:pPr>
      <w:r w:rsidRPr="00EA4CC9">
        <w:rPr>
          <w:rFonts w:ascii="Times New Roman" w:hAnsi="Times New Roman" w:cs="Times New Roman"/>
          <w:b/>
          <w:spacing w:val="10"/>
        </w:rPr>
        <w:t>Итоговые оценки</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За учебную четверть и учебный год ставится итоговая оценка. Она является единой и отражает в обобщённом виде все стороны подготовки ученика по русскому языку: усвоение те</w:t>
      </w:r>
      <w:r w:rsidRPr="00EA4CC9">
        <w:rPr>
          <w:rFonts w:ascii="Times New Roman" w:hAnsi="Times New Roman" w:cs="Times New Roman"/>
          <w:spacing w:val="10"/>
        </w:rPr>
        <w:softHyphen/>
        <w:t>оретического материала, овладение умениями, речевое развитие, уровень орфографической и пунктуационной грамотности.</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Итоговая оценка не должна выводиться механически как среднее арифметическое предшествующих оценок. Решающим при её определении следует считать фактическую подготовку ученика по всем показателям ко времени выведения этой оценки. Однако для того чтобы стимулировать серьёзное отношение учащихся к занятиям на протяжении всего учебного года, при выведении итоговых оценок необходимо учитывать результаты их текущей успеваемости.</w:t>
      </w:r>
    </w:p>
    <w:p w:rsidR="000A424B" w:rsidRPr="00EA4CC9" w:rsidRDefault="000A424B" w:rsidP="00EA4CC9">
      <w:pPr>
        <w:spacing w:after="0" w:line="240" w:lineRule="auto"/>
        <w:rPr>
          <w:rFonts w:ascii="Times New Roman" w:hAnsi="Times New Roman" w:cs="Times New Roman"/>
          <w:spacing w:val="10"/>
        </w:rPr>
      </w:pPr>
    </w:p>
    <w:p w:rsidR="000A424B" w:rsidRPr="00EA4CC9" w:rsidRDefault="000A424B" w:rsidP="00EA4CC9">
      <w:pPr>
        <w:spacing w:after="0" w:line="240" w:lineRule="auto"/>
        <w:rPr>
          <w:rFonts w:ascii="Times New Roman" w:hAnsi="Times New Roman" w:cs="Times New Roman"/>
          <w:b/>
          <w:bCs/>
          <w:kern w:val="36"/>
        </w:rPr>
      </w:pPr>
      <w:r w:rsidRPr="00EA4CC9">
        <w:rPr>
          <w:rFonts w:ascii="Times New Roman" w:hAnsi="Times New Roman" w:cs="Times New Roman"/>
          <w:b/>
          <w:bCs/>
          <w:kern w:val="36"/>
        </w:rPr>
        <w:t xml:space="preserve">Критерии и показатели, используемые при оценивании учебного реферата </w:t>
      </w:r>
    </w:p>
    <w:tbl>
      <w:tblPr>
        <w:tblW w:w="9683" w:type="dxa"/>
        <w:tblCellSpacing w:w="7"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021"/>
        <w:gridCol w:w="6662"/>
      </w:tblGrid>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ind w:firstLine="709"/>
              <w:jc w:val="both"/>
              <w:rPr>
                <w:rFonts w:ascii="Times New Roman" w:hAnsi="Times New Roman" w:cs="Times New Roman"/>
              </w:rPr>
            </w:pPr>
            <w:r w:rsidRPr="00EA4CC9">
              <w:rPr>
                <w:rFonts w:ascii="Times New Roman" w:hAnsi="Times New Roman" w:cs="Times New Roman"/>
              </w:rPr>
              <w:t xml:space="preserve">Критерии </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ind w:firstLine="709"/>
              <w:jc w:val="center"/>
              <w:rPr>
                <w:rFonts w:ascii="Times New Roman" w:hAnsi="Times New Roman" w:cs="Times New Roman"/>
              </w:rPr>
            </w:pPr>
            <w:r w:rsidRPr="00EA4CC9">
              <w:rPr>
                <w:rFonts w:ascii="Times New Roman" w:hAnsi="Times New Roman" w:cs="Times New Roman"/>
              </w:rPr>
              <w:t>Показатели</w:t>
            </w:r>
          </w:p>
        </w:tc>
      </w:tr>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xml:space="preserve">1.Новизна реферированного текста. </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Макс. - 20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актуальность проблемы и темы;</w:t>
            </w:r>
            <w:r w:rsidRPr="00EA4CC9">
              <w:rPr>
                <w:rFonts w:ascii="Times New Roman" w:hAnsi="Times New Roman" w:cs="Times New Roman"/>
              </w:rPr>
              <w:br/>
              <w:t>- новизна и самостоятельность в постановке проблемы, в формулировании нового аспекта выбранной для анализа проблемы;</w:t>
            </w:r>
            <w:r w:rsidRPr="00EA4CC9">
              <w:rPr>
                <w:rFonts w:ascii="Times New Roman" w:hAnsi="Times New Roman" w:cs="Times New Roman"/>
              </w:rPr>
              <w:br/>
              <w:t>- наличие авторской позиции, самостоятельность суждений.</w:t>
            </w:r>
          </w:p>
        </w:tc>
      </w:tr>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 Степень раскрытия сущности проблемы.</w:t>
            </w:r>
            <w:r w:rsidRPr="00EA4CC9">
              <w:rPr>
                <w:rFonts w:ascii="Times New Roman" w:hAnsi="Times New Roman" w:cs="Times New Roman"/>
              </w:rPr>
              <w:br/>
              <w:t>Макс. - 30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соответствие плана теме реферата;</w:t>
            </w:r>
            <w:r w:rsidRPr="00EA4CC9">
              <w:rPr>
                <w:rFonts w:ascii="Times New Roman" w:hAnsi="Times New Roman" w:cs="Times New Roman"/>
              </w:rPr>
              <w:br/>
              <w:t>- соответствие содержания теме и плану реферата;</w:t>
            </w:r>
            <w:r w:rsidRPr="00EA4CC9">
              <w:rPr>
                <w:rFonts w:ascii="Times New Roman" w:hAnsi="Times New Roman" w:cs="Times New Roman"/>
              </w:rPr>
              <w:br/>
              <w:t>- полнота и глубина раскрытия основных понятий проблемы;</w:t>
            </w:r>
            <w:r w:rsidRPr="00EA4CC9">
              <w:rPr>
                <w:rFonts w:ascii="Times New Roman" w:hAnsi="Times New Roman" w:cs="Times New Roman"/>
              </w:rPr>
              <w:br/>
              <w:t>- обоснованность способов и методов работы с материалом;</w:t>
            </w:r>
            <w:r w:rsidRPr="00EA4CC9">
              <w:rPr>
                <w:rFonts w:ascii="Times New Roman" w:hAnsi="Times New Roman" w:cs="Times New Roman"/>
              </w:rPr>
              <w:br/>
              <w:t>- умение работать с литературой, систематизировать и структурировать материал;</w:t>
            </w:r>
            <w:r w:rsidRPr="00EA4CC9">
              <w:rPr>
                <w:rFonts w:ascii="Times New Roman" w:hAnsi="Times New Roman" w:cs="Times New Roman"/>
              </w:rPr>
              <w:br/>
              <w:t>- умение обобщать, сопоставлять различные точки зрения по рассматриваемому вопросу, аргументировать основные положения и выводы.</w:t>
            </w:r>
          </w:p>
        </w:tc>
      </w:tr>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 Обоснованность выбора источников.</w:t>
            </w:r>
            <w:r w:rsidRPr="00EA4CC9">
              <w:rPr>
                <w:rFonts w:ascii="Times New Roman" w:hAnsi="Times New Roman" w:cs="Times New Roman"/>
              </w:rPr>
              <w:br/>
              <w:t>Макс. - 20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круг, полнота использования литературных источников по проблеме;</w:t>
            </w:r>
            <w:r w:rsidRPr="00EA4CC9">
              <w:rPr>
                <w:rFonts w:ascii="Times New Roman" w:hAnsi="Times New Roman" w:cs="Times New Roman"/>
              </w:rPr>
              <w:br/>
              <w:t>- привлечение новейших работ по проблеме (журнальные публикации, материалы сборников научных трудов и т.д.).</w:t>
            </w:r>
          </w:p>
        </w:tc>
      </w:tr>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4. Соблюдение требований к оформлению. Макс. - 15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правильное оформление ссылок на используемую литературу;</w:t>
            </w:r>
            <w:r w:rsidRPr="00EA4CC9">
              <w:rPr>
                <w:rFonts w:ascii="Times New Roman" w:hAnsi="Times New Roman" w:cs="Times New Roman"/>
              </w:rPr>
              <w:br/>
              <w:t>- грамотность и культура изложения;</w:t>
            </w:r>
            <w:r w:rsidRPr="00EA4CC9">
              <w:rPr>
                <w:rFonts w:ascii="Times New Roman" w:hAnsi="Times New Roman" w:cs="Times New Roman"/>
              </w:rPr>
              <w:br/>
              <w:t>- владение терминологией и понятийным аппаратом проблемы;</w:t>
            </w:r>
            <w:r w:rsidRPr="00EA4CC9">
              <w:rPr>
                <w:rFonts w:ascii="Times New Roman" w:hAnsi="Times New Roman" w:cs="Times New Roman"/>
              </w:rPr>
              <w:br/>
              <w:t>- соблюдение требований к объему реферата;</w:t>
            </w:r>
            <w:r w:rsidRPr="00EA4CC9">
              <w:rPr>
                <w:rFonts w:ascii="Times New Roman" w:hAnsi="Times New Roman" w:cs="Times New Roman"/>
              </w:rPr>
              <w:br/>
              <w:t>- культура оформления: выделение абзацев.</w:t>
            </w:r>
          </w:p>
        </w:tc>
      </w:tr>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xml:space="preserve">5. Грамотность. </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Макс. - 15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отсутствие орфографических и синтаксических ошибок, стилистических погрешностей;</w:t>
            </w:r>
            <w:r w:rsidRPr="00EA4CC9">
              <w:rPr>
                <w:rFonts w:ascii="Times New Roman" w:hAnsi="Times New Roman" w:cs="Times New Roman"/>
              </w:rPr>
              <w:br/>
              <w:t>- отсутствие опечаток, сокращений слов, кроме общепринятых;</w:t>
            </w:r>
            <w:r w:rsidRPr="00EA4CC9">
              <w:rPr>
                <w:rFonts w:ascii="Times New Roman" w:hAnsi="Times New Roman" w:cs="Times New Roman"/>
              </w:rPr>
              <w:br/>
              <w:t>- литературный стиль.</w:t>
            </w:r>
          </w:p>
        </w:tc>
      </w:tr>
    </w:tbl>
    <w:p w:rsidR="000A424B" w:rsidRPr="00EA4CC9" w:rsidRDefault="000A424B" w:rsidP="00EA4CC9">
      <w:pPr>
        <w:spacing w:after="0" w:line="240" w:lineRule="auto"/>
        <w:jc w:val="center"/>
        <w:rPr>
          <w:rFonts w:ascii="Times New Roman" w:hAnsi="Times New Roman" w:cs="Times New Roman"/>
          <w:b/>
          <w:bCs/>
        </w:rPr>
      </w:pPr>
      <w:r w:rsidRPr="00EA4CC9">
        <w:rPr>
          <w:rFonts w:ascii="Times New Roman" w:hAnsi="Times New Roman" w:cs="Times New Roman"/>
          <w:b/>
          <w:bCs/>
        </w:rPr>
        <w:t>Оценивание реферата</w:t>
      </w:r>
    </w:p>
    <w:p w:rsidR="000A424B" w:rsidRPr="00EA4CC9" w:rsidRDefault="000A424B" w:rsidP="00EA4CC9">
      <w:pPr>
        <w:spacing w:after="0" w:line="240" w:lineRule="auto"/>
        <w:jc w:val="both"/>
        <w:rPr>
          <w:rFonts w:ascii="Times New Roman" w:hAnsi="Times New Roman" w:cs="Times New Roman"/>
        </w:rPr>
      </w:pPr>
      <w:r w:rsidRPr="00EA4CC9">
        <w:rPr>
          <w:rFonts w:ascii="Times New Roman" w:hAnsi="Times New Roman" w:cs="Times New Roman"/>
        </w:rPr>
        <w:t xml:space="preserve">Реферат оценивается по 100 - балльной шкале, баллы переводятся в оценки успеваемости следующим образом: </w:t>
      </w:r>
    </w:p>
    <w:p w:rsidR="000A424B" w:rsidRPr="00EA4CC9" w:rsidRDefault="000A424B" w:rsidP="00EA4CC9">
      <w:pPr>
        <w:spacing w:after="0" w:line="240" w:lineRule="auto"/>
        <w:ind w:firstLine="709"/>
        <w:jc w:val="both"/>
        <w:rPr>
          <w:rFonts w:ascii="Times New Roman" w:hAnsi="Times New Roman" w:cs="Times New Roman"/>
        </w:rPr>
      </w:pPr>
      <w:r w:rsidRPr="00EA4CC9">
        <w:rPr>
          <w:rFonts w:ascii="Times New Roman" w:hAnsi="Times New Roman" w:cs="Times New Roman"/>
        </w:rPr>
        <w:t xml:space="preserve">• 86 – 100 баллов – «отлично»; </w:t>
      </w:r>
    </w:p>
    <w:p w:rsidR="000A424B" w:rsidRPr="00EA4CC9" w:rsidRDefault="000A424B" w:rsidP="00EA4CC9">
      <w:pPr>
        <w:spacing w:after="0" w:line="240" w:lineRule="auto"/>
        <w:ind w:firstLine="709"/>
        <w:jc w:val="both"/>
        <w:rPr>
          <w:rFonts w:ascii="Times New Roman" w:hAnsi="Times New Roman" w:cs="Times New Roman"/>
        </w:rPr>
      </w:pPr>
      <w:r w:rsidRPr="00EA4CC9">
        <w:rPr>
          <w:rFonts w:ascii="Times New Roman" w:hAnsi="Times New Roman" w:cs="Times New Roman"/>
        </w:rPr>
        <w:t xml:space="preserve">• 70 – 75 баллов – «хорошо»; </w:t>
      </w:r>
    </w:p>
    <w:p w:rsidR="000A424B" w:rsidRPr="00EA4CC9" w:rsidRDefault="000A424B" w:rsidP="00EA4CC9">
      <w:pPr>
        <w:spacing w:after="0" w:line="240" w:lineRule="auto"/>
        <w:ind w:firstLine="709"/>
        <w:jc w:val="both"/>
        <w:rPr>
          <w:rFonts w:ascii="Times New Roman" w:hAnsi="Times New Roman" w:cs="Times New Roman"/>
        </w:rPr>
      </w:pPr>
      <w:r w:rsidRPr="00EA4CC9">
        <w:rPr>
          <w:rFonts w:ascii="Times New Roman" w:hAnsi="Times New Roman" w:cs="Times New Roman"/>
        </w:rPr>
        <w:t>• 50 – 69 баллов – «удовлетворительно;</w:t>
      </w:r>
    </w:p>
    <w:p w:rsidR="000A424B" w:rsidRPr="00EA4CC9" w:rsidRDefault="000A424B" w:rsidP="00EA4CC9">
      <w:pPr>
        <w:spacing w:after="0" w:line="240" w:lineRule="auto"/>
        <w:ind w:firstLine="709"/>
        <w:jc w:val="both"/>
        <w:rPr>
          <w:rFonts w:ascii="Times New Roman" w:hAnsi="Times New Roman" w:cs="Times New Roman"/>
        </w:rPr>
      </w:pPr>
      <w:r w:rsidRPr="00EA4CC9">
        <w:rPr>
          <w:rFonts w:ascii="Times New Roman" w:hAnsi="Times New Roman" w:cs="Times New Roman"/>
        </w:rPr>
        <w:t>• менее 50 баллов – «неудовлетворительно».</w:t>
      </w:r>
    </w:p>
    <w:p w:rsidR="000A424B" w:rsidRPr="00EA4CC9" w:rsidRDefault="000A424B" w:rsidP="00EA4CC9">
      <w:pPr>
        <w:shd w:val="clear" w:color="auto" w:fill="FFFFFF"/>
        <w:spacing w:after="0" w:line="240" w:lineRule="auto"/>
        <w:jc w:val="center"/>
        <w:rPr>
          <w:rFonts w:ascii="Times New Roman" w:hAnsi="Times New Roman" w:cs="Times New Roman"/>
          <w:b/>
          <w:bCs/>
          <w:color w:val="000000"/>
        </w:rPr>
      </w:pPr>
    </w:p>
    <w:p w:rsidR="000A424B" w:rsidRPr="00EA4CC9" w:rsidRDefault="000A424B" w:rsidP="00EA4CC9">
      <w:pPr>
        <w:shd w:val="clear" w:color="auto" w:fill="FFFFFF"/>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Критерии оценивания проекта</w:t>
      </w:r>
    </w:p>
    <w:tbl>
      <w:tblPr>
        <w:tblpPr w:leftFromText="180" w:rightFromText="180" w:bottomFromText="200" w:vertAnchor="text" w:horzAnchor="margin" w:tblpXSpec="center" w:tblpY="251"/>
        <w:tblW w:w="9773" w:type="dxa"/>
        <w:shd w:val="clear" w:color="auto" w:fill="FFFFFF"/>
        <w:tblCellMar>
          <w:left w:w="0" w:type="dxa"/>
          <w:right w:w="0" w:type="dxa"/>
        </w:tblCellMar>
        <w:tblLook w:val="04A0" w:firstRow="1" w:lastRow="0" w:firstColumn="1" w:lastColumn="0" w:noHBand="0" w:noVBand="1"/>
      </w:tblPr>
      <w:tblGrid>
        <w:gridCol w:w="9375"/>
        <w:gridCol w:w="398"/>
      </w:tblGrid>
      <w:tr w:rsidR="000A424B" w:rsidRPr="00EA4CC9" w:rsidTr="000A424B">
        <w:trPr>
          <w:trHeight w:val="868"/>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Критерий постановки цели, гипотезы, планирование путей её достижения</w:t>
            </w:r>
          </w:p>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(максимум 3 балла)</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Цель </w:t>
            </w:r>
            <w:r w:rsidRPr="00EA4CC9">
              <w:rPr>
                <w:rFonts w:ascii="Times New Roman" w:hAnsi="Times New Roman" w:cs="Times New Roman"/>
                <w:b/>
                <w:bCs/>
                <w:color w:val="000000"/>
              </w:rPr>
              <w:t>не сформирована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0</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Цель определена, но </w:t>
            </w:r>
            <w:r w:rsidRPr="00EA4CC9">
              <w:rPr>
                <w:rFonts w:ascii="Times New Roman" w:hAnsi="Times New Roman" w:cs="Times New Roman"/>
                <w:b/>
                <w:bCs/>
                <w:color w:val="000000"/>
              </w:rPr>
              <w:t>план </w:t>
            </w:r>
            <w:r w:rsidRPr="00EA4CC9">
              <w:rPr>
                <w:rFonts w:ascii="Times New Roman" w:hAnsi="Times New Roman" w:cs="Times New Roman"/>
                <w:color w:val="000000"/>
              </w:rPr>
              <w:t>её достижения </w:t>
            </w:r>
            <w:r w:rsidRPr="00EA4CC9">
              <w:rPr>
                <w:rFonts w:ascii="Times New Roman" w:hAnsi="Times New Roman" w:cs="Times New Roman"/>
                <w:b/>
                <w:bCs/>
                <w:color w:val="000000"/>
              </w:rPr>
              <w:t>отсутствует</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1</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Цель определена, дан </w:t>
            </w:r>
            <w:r w:rsidRPr="00EA4CC9">
              <w:rPr>
                <w:rFonts w:ascii="Times New Roman" w:hAnsi="Times New Roman" w:cs="Times New Roman"/>
                <w:b/>
                <w:bCs/>
                <w:color w:val="000000"/>
              </w:rPr>
              <w:t>краткий план</w:t>
            </w:r>
            <w:r w:rsidRPr="00EA4CC9">
              <w:rPr>
                <w:rFonts w:ascii="Times New Roman" w:hAnsi="Times New Roman" w:cs="Times New Roman"/>
                <w:color w:val="000000"/>
              </w:rPr>
              <w:t> её достижения</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2</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Цель определена, ясно описана, </w:t>
            </w:r>
            <w:r w:rsidRPr="00EA4CC9">
              <w:rPr>
                <w:rFonts w:ascii="Times New Roman" w:hAnsi="Times New Roman" w:cs="Times New Roman"/>
                <w:b/>
                <w:bCs/>
                <w:color w:val="000000"/>
              </w:rPr>
              <w:t>дан подробный план</w:t>
            </w:r>
            <w:r w:rsidRPr="00EA4CC9">
              <w:rPr>
                <w:rFonts w:ascii="Times New Roman" w:hAnsi="Times New Roman" w:cs="Times New Roman"/>
                <w:color w:val="000000"/>
              </w:rPr>
              <w:t> её достижения</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3</w:t>
            </w:r>
          </w:p>
        </w:tc>
      </w:tr>
      <w:tr w:rsidR="000A424B" w:rsidRPr="00EA4CC9" w:rsidTr="000A424B">
        <w:trPr>
          <w:trHeight w:val="868"/>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Критерий глубины раскрытия темы проекта</w:t>
            </w:r>
          </w:p>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(максимум 3 балла)</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Тема проекта </w:t>
            </w:r>
            <w:r w:rsidRPr="00EA4CC9">
              <w:rPr>
                <w:rFonts w:ascii="Times New Roman" w:hAnsi="Times New Roman" w:cs="Times New Roman"/>
                <w:b/>
                <w:bCs/>
                <w:color w:val="000000"/>
              </w:rPr>
              <w:t>не раскрыта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0</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Тема проекта раскрыта </w:t>
            </w:r>
            <w:r w:rsidRPr="00EA4CC9">
              <w:rPr>
                <w:rFonts w:ascii="Times New Roman" w:hAnsi="Times New Roman" w:cs="Times New Roman"/>
                <w:b/>
                <w:bCs/>
                <w:color w:val="000000"/>
              </w:rPr>
              <w:t>фрагментарно</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1</w:t>
            </w:r>
          </w:p>
        </w:tc>
      </w:tr>
      <w:tr w:rsidR="000A424B" w:rsidRPr="00EA4CC9" w:rsidTr="000A424B">
        <w:trPr>
          <w:trHeight w:val="42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Тема проекта раскрыта, автор показал знание темы </w:t>
            </w:r>
            <w:r w:rsidRPr="00EA4CC9">
              <w:rPr>
                <w:rFonts w:ascii="Times New Roman" w:hAnsi="Times New Roman" w:cs="Times New Roman"/>
                <w:b/>
                <w:bCs/>
                <w:color w:val="000000"/>
              </w:rPr>
              <w:t>в рамках школьной программы.</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2</w:t>
            </w:r>
          </w:p>
        </w:tc>
      </w:tr>
      <w:tr w:rsidR="000A424B" w:rsidRPr="00EA4CC9" w:rsidTr="000A424B">
        <w:trPr>
          <w:trHeight w:val="42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Тема проекта раскрыта, исчерпывающе, автор продемонстрировал глубокие </w:t>
            </w:r>
            <w:r w:rsidRPr="00EA4CC9">
              <w:rPr>
                <w:rFonts w:ascii="Times New Roman" w:hAnsi="Times New Roman" w:cs="Times New Roman"/>
                <w:b/>
                <w:bCs/>
                <w:color w:val="000000"/>
              </w:rPr>
              <w:t>знания, выходящие за рамки школьной программы</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3</w:t>
            </w:r>
          </w:p>
        </w:tc>
      </w:tr>
      <w:tr w:rsidR="000A424B" w:rsidRPr="00EA4CC9" w:rsidTr="000A424B">
        <w:trPr>
          <w:trHeight w:val="868"/>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Критерий разнообразия источников информации, целесообразность их использования (максимум 3 балла)</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Использована </w:t>
            </w:r>
            <w:r w:rsidRPr="00EA4CC9">
              <w:rPr>
                <w:rFonts w:ascii="Times New Roman" w:hAnsi="Times New Roman" w:cs="Times New Roman"/>
                <w:b/>
                <w:bCs/>
                <w:color w:val="000000"/>
              </w:rPr>
              <w:t>неподходящая</w:t>
            </w:r>
            <w:r w:rsidRPr="00EA4CC9">
              <w:rPr>
                <w:rFonts w:ascii="Times New Roman" w:hAnsi="Times New Roman" w:cs="Times New Roman"/>
                <w:color w:val="000000"/>
              </w:rPr>
              <w:t> информация</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0</w:t>
            </w:r>
          </w:p>
        </w:tc>
      </w:tr>
      <w:tr w:rsidR="000A424B" w:rsidRPr="00EA4CC9" w:rsidTr="000A424B">
        <w:trPr>
          <w:trHeight w:val="42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b/>
                <w:bCs/>
                <w:color w:val="000000"/>
              </w:rPr>
              <w:t>Большая часть</w:t>
            </w:r>
            <w:r w:rsidRPr="00EA4CC9">
              <w:rPr>
                <w:rFonts w:ascii="Times New Roman" w:hAnsi="Times New Roman" w:cs="Times New Roman"/>
                <w:color w:val="000000"/>
              </w:rPr>
              <w:t> представленной информации </w:t>
            </w:r>
            <w:r w:rsidRPr="00EA4CC9">
              <w:rPr>
                <w:rFonts w:ascii="Times New Roman" w:hAnsi="Times New Roman" w:cs="Times New Roman"/>
                <w:b/>
                <w:bCs/>
                <w:color w:val="000000"/>
              </w:rPr>
              <w:t>не относится</w:t>
            </w:r>
            <w:r w:rsidRPr="00EA4CC9">
              <w:rPr>
                <w:rFonts w:ascii="Times New Roman" w:hAnsi="Times New Roman" w:cs="Times New Roman"/>
                <w:color w:val="000000"/>
              </w:rPr>
              <w:t> к теме работы</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1</w:t>
            </w:r>
          </w:p>
        </w:tc>
      </w:tr>
      <w:tr w:rsidR="000A424B" w:rsidRPr="00EA4CC9" w:rsidTr="000A424B">
        <w:trPr>
          <w:trHeight w:val="42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Работа содержит </w:t>
            </w:r>
            <w:r w:rsidRPr="00EA4CC9">
              <w:rPr>
                <w:rFonts w:ascii="Times New Roman" w:hAnsi="Times New Roman" w:cs="Times New Roman"/>
                <w:b/>
                <w:bCs/>
                <w:color w:val="000000"/>
              </w:rPr>
              <w:t>незначительный объём</w:t>
            </w:r>
            <w:r w:rsidRPr="00EA4CC9">
              <w:rPr>
                <w:rFonts w:ascii="Times New Roman" w:hAnsi="Times New Roman" w:cs="Times New Roman"/>
                <w:color w:val="000000"/>
              </w:rPr>
              <w:t> подходящей информации из </w:t>
            </w:r>
            <w:r w:rsidRPr="00EA4CC9">
              <w:rPr>
                <w:rFonts w:ascii="Times New Roman" w:hAnsi="Times New Roman" w:cs="Times New Roman"/>
                <w:b/>
                <w:bCs/>
                <w:color w:val="000000"/>
              </w:rPr>
              <w:t>ограниченного </w:t>
            </w:r>
            <w:r w:rsidRPr="00EA4CC9">
              <w:rPr>
                <w:rFonts w:ascii="Times New Roman" w:hAnsi="Times New Roman" w:cs="Times New Roman"/>
                <w:color w:val="000000"/>
              </w:rPr>
              <w:t>числа однотипных </w:t>
            </w:r>
            <w:r w:rsidRPr="00EA4CC9">
              <w:rPr>
                <w:rFonts w:ascii="Times New Roman" w:hAnsi="Times New Roman" w:cs="Times New Roman"/>
                <w:b/>
                <w:bCs/>
                <w:color w:val="000000"/>
              </w:rPr>
              <w:t>источников</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2</w:t>
            </w:r>
          </w:p>
        </w:tc>
      </w:tr>
      <w:tr w:rsidR="000A424B" w:rsidRPr="00EA4CC9" w:rsidTr="000A424B">
        <w:trPr>
          <w:trHeight w:val="42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Работа содержит </w:t>
            </w:r>
            <w:r w:rsidRPr="00EA4CC9">
              <w:rPr>
                <w:rFonts w:ascii="Times New Roman" w:hAnsi="Times New Roman" w:cs="Times New Roman"/>
                <w:b/>
                <w:bCs/>
                <w:color w:val="000000"/>
              </w:rPr>
              <w:t>достаточно полную</w:t>
            </w:r>
            <w:r w:rsidRPr="00EA4CC9">
              <w:rPr>
                <w:rFonts w:ascii="Times New Roman" w:hAnsi="Times New Roman" w:cs="Times New Roman"/>
                <w:color w:val="000000"/>
              </w:rPr>
              <w:t> информацию из </w:t>
            </w:r>
            <w:r w:rsidRPr="00EA4CC9">
              <w:rPr>
                <w:rFonts w:ascii="Times New Roman" w:hAnsi="Times New Roman" w:cs="Times New Roman"/>
                <w:b/>
                <w:bCs/>
                <w:color w:val="000000"/>
              </w:rPr>
              <w:t>разнообразных </w:t>
            </w:r>
            <w:r w:rsidRPr="00EA4CC9">
              <w:rPr>
                <w:rFonts w:ascii="Times New Roman" w:hAnsi="Times New Roman" w:cs="Times New Roman"/>
                <w:color w:val="000000"/>
              </w:rPr>
              <w:t>источников</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3</w:t>
            </w:r>
          </w:p>
        </w:tc>
      </w:tr>
      <w:tr w:rsidR="000A424B" w:rsidRPr="00EA4CC9" w:rsidTr="000A424B">
        <w:trPr>
          <w:trHeight w:val="868"/>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Критерий личной заинтересованности автора, творческий подход к работе</w:t>
            </w:r>
          </w:p>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(максимум 3 балла)</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Работа </w:t>
            </w:r>
            <w:r w:rsidRPr="00EA4CC9">
              <w:rPr>
                <w:rFonts w:ascii="Times New Roman" w:hAnsi="Times New Roman" w:cs="Times New Roman"/>
                <w:b/>
                <w:bCs/>
                <w:color w:val="000000"/>
              </w:rPr>
              <w:t>шаблонная,</w:t>
            </w:r>
            <w:r w:rsidRPr="00EA4CC9">
              <w:rPr>
                <w:rFonts w:ascii="Times New Roman" w:hAnsi="Times New Roman" w:cs="Times New Roman"/>
                <w:color w:val="000000"/>
              </w:rPr>
              <w:t> показывающая </w:t>
            </w:r>
            <w:r w:rsidRPr="00EA4CC9">
              <w:rPr>
                <w:rFonts w:ascii="Times New Roman" w:hAnsi="Times New Roman" w:cs="Times New Roman"/>
                <w:b/>
                <w:bCs/>
                <w:color w:val="000000"/>
              </w:rPr>
              <w:t>формальное </w:t>
            </w:r>
            <w:r w:rsidRPr="00EA4CC9">
              <w:rPr>
                <w:rFonts w:ascii="Times New Roman" w:hAnsi="Times New Roman" w:cs="Times New Roman"/>
                <w:color w:val="000000"/>
              </w:rPr>
              <w:t>отношение автора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0</w:t>
            </w:r>
          </w:p>
        </w:tc>
      </w:tr>
      <w:tr w:rsidR="000A424B" w:rsidRPr="00EA4CC9" w:rsidTr="000A424B">
        <w:trPr>
          <w:trHeight w:val="44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Автор проявил </w:t>
            </w:r>
            <w:r w:rsidRPr="00EA4CC9">
              <w:rPr>
                <w:rFonts w:ascii="Times New Roman" w:hAnsi="Times New Roman" w:cs="Times New Roman"/>
                <w:b/>
                <w:bCs/>
                <w:color w:val="000000"/>
              </w:rPr>
              <w:t>незначительный интерес</w:t>
            </w:r>
            <w:r w:rsidRPr="00EA4CC9">
              <w:rPr>
                <w:rFonts w:ascii="Times New Roman" w:hAnsi="Times New Roman" w:cs="Times New Roman"/>
                <w:color w:val="000000"/>
              </w:rPr>
              <w:t> к теме проекта, но не продемонстрировал самостоятельности в работе, </w:t>
            </w:r>
            <w:r w:rsidRPr="00EA4CC9">
              <w:rPr>
                <w:rFonts w:ascii="Times New Roman" w:hAnsi="Times New Roman" w:cs="Times New Roman"/>
                <w:b/>
                <w:bCs/>
                <w:color w:val="000000"/>
              </w:rPr>
              <w:t>не использовал</w:t>
            </w:r>
            <w:r w:rsidRPr="00EA4CC9">
              <w:rPr>
                <w:rFonts w:ascii="Times New Roman" w:hAnsi="Times New Roman" w:cs="Times New Roman"/>
                <w:color w:val="000000"/>
              </w:rPr>
              <w:t> возможности творческого подхода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1</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Работа самостоятельная, демонстрирующая </w:t>
            </w:r>
            <w:r w:rsidRPr="00EA4CC9">
              <w:rPr>
                <w:rFonts w:ascii="Times New Roman" w:hAnsi="Times New Roman" w:cs="Times New Roman"/>
                <w:b/>
                <w:bCs/>
                <w:color w:val="000000"/>
              </w:rPr>
              <w:t>серьёзную заинтересованность</w:t>
            </w:r>
            <w:r w:rsidRPr="00EA4CC9">
              <w:rPr>
                <w:rFonts w:ascii="Times New Roman" w:hAnsi="Times New Roman" w:cs="Times New Roman"/>
                <w:color w:val="000000"/>
              </w:rPr>
              <w:t> автора, предпринята попытка представить личный взгляд на тему проекта, применены </w:t>
            </w:r>
            <w:r w:rsidRPr="00EA4CC9">
              <w:rPr>
                <w:rFonts w:ascii="Times New Roman" w:hAnsi="Times New Roman" w:cs="Times New Roman"/>
                <w:b/>
                <w:bCs/>
                <w:color w:val="000000"/>
              </w:rPr>
              <w:t>элементы творчества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2</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Работа отличается </w:t>
            </w:r>
            <w:r w:rsidRPr="00EA4CC9">
              <w:rPr>
                <w:rFonts w:ascii="Times New Roman" w:hAnsi="Times New Roman" w:cs="Times New Roman"/>
                <w:b/>
                <w:bCs/>
                <w:color w:val="000000"/>
              </w:rPr>
              <w:t>творческим подходом,</w:t>
            </w:r>
            <w:r w:rsidRPr="00EA4CC9">
              <w:rPr>
                <w:rFonts w:ascii="Times New Roman" w:hAnsi="Times New Roman" w:cs="Times New Roman"/>
                <w:color w:val="000000"/>
              </w:rPr>
              <w:t> собственным </w:t>
            </w:r>
            <w:r w:rsidRPr="00EA4CC9">
              <w:rPr>
                <w:rFonts w:ascii="Times New Roman" w:hAnsi="Times New Roman" w:cs="Times New Roman"/>
                <w:b/>
                <w:bCs/>
                <w:color w:val="000000"/>
              </w:rPr>
              <w:t>оригинальным </w:t>
            </w:r>
            <w:r w:rsidRPr="00EA4CC9">
              <w:rPr>
                <w:rFonts w:ascii="Times New Roman" w:hAnsi="Times New Roman" w:cs="Times New Roman"/>
                <w:color w:val="000000"/>
              </w:rPr>
              <w:t>отношением автора к идее проекта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3</w:t>
            </w:r>
          </w:p>
        </w:tc>
      </w:tr>
      <w:tr w:rsidR="000A424B" w:rsidRPr="00EA4CC9" w:rsidTr="000A424B">
        <w:trPr>
          <w:trHeight w:val="101"/>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Критерий соответствия требованиям оформления письменной части</w:t>
            </w:r>
          </w:p>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(максимум 3 балла)</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Письменная часть проекта </w:t>
            </w:r>
            <w:r w:rsidRPr="00EA4CC9">
              <w:rPr>
                <w:rFonts w:ascii="Times New Roman" w:hAnsi="Times New Roman" w:cs="Times New Roman"/>
                <w:b/>
                <w:bCs/>
                <w:color w:val="000000"/>
              </w:rPr>
              <w:t>отсутствует</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0</w:t>
            </w:r>
          </w:p>
        </w:tc>
      </w:tr>
      <w:tr w:rsidR="000A424B" w:rsidRPr="00524584"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В письменной части работы </w:t>
            </w:r>
            <w:r w:rsidRPr="00524584">
              <w:rPr>
                <w:rFonts w:ascii="Times New Roman" w:hAnsi="Times New Roman" w:cs="Times New Roman"/>
                <w:b/>
                <w:bCs/>
              </w:rPr>
              <w:t>отсутствуют установленныеправилами </w:t>
            </w:r>
            <w:r w:rsidRPr="00524584">
              <w:rPr>
                <w:rFonts w:ascii="Times New Roman" w:hAnsi="Times New Roman" w:cs="Times New Roman"/>
              </w:rPr>
              <w:t>порядок и чёткая структура, допущены серьёзные ошибки в оформлении</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1</w:t>
            </w:r>
          </w:p>
        </w:tc>
      </w:tr>
      <w:tr w:rsidR="000A424B" w:rsidRPr="00524584"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Предприняты </w:t>
            </w:r>
            <w:r w:rsidRPr="00524584">
              <w:rPr>
                <w:rFonts w:ascii="Times New Roman" w:hAnsi="Times New Roman" w:cs="Times New Roman"/>
                <w:b/>
                <w:bCs/>
              </w:rPr>
              <w:t>попытки оформить</w:t>
            </w:r>
            <w:r w:rsidRPr="00524584">
              <w:rPr>
                <w:rFonts w:ascii="Times New Roman" w:hAnsi="Times New Roman" w:cs="Times New Roman"/>
              </w:rPr>
              <w:t> работу в соответствии с установленными правилами, придать её соответствующую структуру</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2</w:t>
            </w:r>
          </w:p>
        </w:tc>
      </w:tr>
      <w:tr w:rsidR="000A424B" w:rsidRPr="00524584"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Работа отличается чётким и грамотным оформлением </w:t>
            </w:r>
            <w:r w:rsidRPr="00524584">
              <w:rPr>
                <w:rFonts w:ascii="Times New Roman" w:hAnsi="Times New Roman" w:cs="Times New Roman"/>
                <w:b/>
                <w:bCs/>
              </w:rPr>
              <w:t>в точном соответствии с установленными правилами</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3</w:t>
            </w:r>
          </w:p>
        </w:tc>
      </w:tr>
      <w:tr w:rsidR="000A424B" w:rsidRPr="00524584" w:rsidTr="000A424B">
        <w:trPr>
          <w:trHeight w:val="101"/>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b/>
                <w:bCs/>
              </w:rPr>
              <w:t>Критерий качества проектного продукта (максимум 3 балла)</w:t>
            </w:r>
          </w:p>
        </w:tc>
      </w:tr>
      <w:tr w:rsidR="000A424B" w:rsidRPr="00524584"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Проектный продукт </w:t>
            </w:r>
            <w:r w:rsidRPr="00524584">
              <w:rPr>
                <w:rFonts w:ascii="Times New Roman" w:hAnsi="Times New Roman" w:cs="Times New Roman"/>
                <w:b/>
                <w:bCs/>
              </w:rPr>
              <w:t>отсутствует</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0</w:t>
            </w:r>
          </w:p>
        </w:tc>
      </w:tr>
      <w:tr w:rsidR="000A424B" w:rsidRPr="00524584"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Проектный продукт </w:t>
            </w:r>
            <w:r w:rsidRPr="00524584">
              <w:rPr>
                <w:rFonts w:ascii="Times New Roman" w:hAnsi="Times New Roman" w:cs="Times New Roman"/>
                <w:b/>
                <w:bCs/>
              </w:rPr>
              <w:t>не соответствует требованиям качества</w:t>
            </w:r>
            <w:r w:rsidRPr="00524584">
              <w:rPr>
                <w:rFonts w:ascii="Times New Roman" w:hAnsi="Times New Roman" w:cs="Times New Roman"/>
              </w:rPr>
              <w:t> (эстетика, удобство использования, соответствие заявленным целям)</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1</w:t>
            </w:r>
          </w:p>
        </w:tc>
      </w:tr>
      <w:tr w:rsidR="000A424B" w:rsidRPr="00524584"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Продукт </w:t>
            </w:r>
            <w:r w:rsidRPr="00524584">
              <w:rPr>
                <w:rFonts w:ascii="Times New Roman" w:hAnsi="Times New Roman" w:cs="Times New Roman"/>
                <w:b/>
                <w:bCs/>
              </w:rPr>
              <w:t>не полностью соответствует</w:t>
            </w:r>
            <w:r w:rsidRPr="00524584">
              <w:rPr>
                <w:rFonts w:ascii="Times New Roman" w:hAnsi="Times New Roman" w:cs="Times New Roman"/>
              </w:rPr>
              <w:t> требованиям качества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2</w:t>
            </w:r>
          </w:p>
        </w:tc>
      </w:tr>
      <w:tr w:rsidR="000A424B" w:rsidRPr="00524584"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b/>
                <w:bCs/>
              </w:rPr>
              <w:t>Продукт полностью соответствует требованиям качества</w:t>
            </w:r>
            <w:r w:rsidRPr="00524584">
              <w:rPr>
                <w:rFonts w:ascii="Times New Roman" w:hAnsi="Times New Roman" w:cs="Times New Roman"/>
              </w:rPr>
              <w:t> (эстетичен, удобен в использовании, соответствует заявленным целям)</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3</w:t>
            </w:r>
          </w:p>
        </w:tc>
      </w:tr>
    </w:tbl>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Баллы учитываются в процессе текущей оценки знаний программного материала</w:t>
      </w:r>
    </w:p>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b/>
        </w:rPr>
        <w:t>Критерии оценивания презентаций учащихся</w:t>
      </w:r>
    </w:p>
    <w:tbl>
      <w:tblPr>
        <w:tblW w:w="10065" w:type="dxa"/>
        <w:tblInd w:w="-318" w:type="dxa"/>
        <w:tblLayout w:type="fixed"/>
        <w:tblCellMar>
          <w:left w:w="0" w:type="dxa"/>
          <w:right w:w="0" w:type="dxa"/>
        </w:tblCellMar>
        <w:tblLook w:val="04A0" w:firstRow="1" w:lastRow="0" w:firstColumn="1" w:lastColumn="0" w:noHBand="0" w:noVBand="1"/>
      </w:tblPr>
      <w:tblGrid>
        <w:gridCol w:w="1560"/>
        <w:gridCol w:w="2410"/>
        <w:gridCol w:w="2268"/>
        <w:gridCol w:w="1985"/>
        <w:gridCol w:w="1842"/>
      </w:tblGrid>
      <w:tr w:rsidR="000A424B" w:rsidRPr="00524584" w:rsidTr="000A424B">
        <w:trPr>
          <w:trHeight w:val="128"/>
        </w:trPr>
        <w:tc>
          <w:tcPr>
            <w:tcW w:w="15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iCs/>
              </w:rPr>
            </w:pPr>
            <w:r w:rsidRPr="00524584">
              <w:rPr>
                <w:rFonts w:ascii="Times New Roman" w:hAnsi="Times New Roman" w:cs="Times New Roman"/>
              </w:rPr>
              <w:t>Оценка</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5</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4</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3</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2</w:t>
            </w:r>
          </w:p>
        </w:tc>
      </w:tr>
      <w:tr w:rsidR="000A424B" w:rsidRPr="00524584" w:rsidTr="000A424B">
        <w:trPr>
          <w:cantSplit/>
        </w:trPr>
        <w:tc>
          <w:tcPr>
            <w:tcW w:w="156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iCs/>
              </w:rPr>
            </w:pPr>
            <w:r w:rsidRPr="00524584">
              <w:rPr>
                <w:rFonts w:ascii="Times New Roman" w:hAnsi="Times New Roman" w:cs="Times New Roman"/>
              </w:rPr>
              <w:t xml:space="preserve">Содержание </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Работа полностью завершена</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Почти полностью сделаны наиболее важные компоненты работы</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Не все важнейшие компоненты работы выполнены</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Работа сделана фрагментарно и с помощью учителя</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Работа демонстрирует глубокое понимание описываемых процессов</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Работа демонстрирует понимание основных моментов, хотя некоторые детали не уточняются</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Работа демонстрирует понимание, но неполное</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Работа демонстрирует минимальное понимание</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Даны интересные дискуссионные материалы. Грамотно используется научная лексика</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Имеются некоторые материалы дискуссионного характера. Научная лексика используется, но иногда некорректно.</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Дискуссионные</w:t>
            </w:r>
          </w:p>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материалы есть в наличии, но не способствуют пониманию проблемы. Научная терминология или используется мало или используется некорректно.</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Минимум дискуссионных материалов. Минимум научных терминов</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Ученик предлагает собственную интерпретацию или развитие темы (обобщения, приложения, аналогии)</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Ученик в большинстве случаев предлагает собственную интерпретацию или развитие темы</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Ученик иногда предлагает свою интерпретацию</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Интерпретация ограничена или беспочвенна</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Везде, где возможно выбирается более эффективный и/или сложный процесс</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Почти везде выбирается более эффективный процесс</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Ученику нужна помощь в выборе эффективного процесса</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Ученик может работать только под руководством учителя</w:t>
            </w:r>
          </w:p>
        </w:tc>
      </w:tr>
      <w:tr w:rsidR="000A424B" w:rsidRPr="00524584" w:rsidTr="000A424B">
        <w:trPr>
          <w:cantSplit/>
        </w:trPr>
        <w:tc>
          <w:tcPr>
            <w:tcW w:w="156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iCs/>
              </w:rPr>
            </w:pPr>
            <w:r w:rsidRPr="00524584">
              <w:rPr>
                <w:rFonts w:ascii="Times New Roman" w:hAnsi="Times New Roman" w:cs="Times New Roman"/>
              </w:rPr>
              <w:t xml:space="preserve">Дизайн </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 xml:space="preserve">Дизайн логичен </w:t>
            </w:r>
          </w:p>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и очевиден</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Дизайн есть</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Дизайн случайный</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Дизайн не ясен</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Имеются постоянные элементы дизайна. Дизайн подчеркивает содержание.</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Имеются постоянные элементы дизайна. Дизайн соответствует содержанию.</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Нет постоянных элементов дизайна. Дизайн может и не соответствовать содержанию.</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Элементы дизайна мешают содержанию, накладываясь на него.</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Все параметры шрифта хорошо подобраны (текст хорошо читается)</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Параметры шрифта подобраны. Шрифт читаем.</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Параметры шрифта недостаточно хорошо подобраны, могут мешать восприятию</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Параметры не подобраны. Делают текст трудночитаемым</w:t>
            </w:r>
          </w:p>
        </w:tc>
      </w:tr>
      <w:tr w:rsidR="000A424B" w:rsidRPr="00524584" w:rsidTr="000A424B">
        <w:tc>
          <w:tcPr>
            <w:tcW w:w="1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iCs/>
              </w:rPr>
            </w:pPr>
            <w:r w:rsidRPr="00524584">
              <w:rPr>
                <w:rFonts w:ascii="Times New Roman" w:hAnsi="Times New Roman" w:cs="Times New Roman"/>
              </w:rPr>
              <w:t xml:space="preserve">Графика </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Хорошо подобрана, соответствует содержанию, обогащает содержание</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Графика соответствует содержанию</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Графика мало соответствует содержанию</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Графика не соответствует содержанию</w:t>
            </w:r>
          </w:p>
        </w:tc>
      </w:tr>
      <w:tr w:rsidR="000A424B" w:rsidRPr="00524584" w:rsidTr="000A424B">
        <w:tc>
          <w:tcPr>
            <w:tcW w:w="1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iCs/>
              </w:rPr>
            </w:pPr>
            <w:r w:rsidRPr="00524584">
              <w:rPr>
                <w:rFonts w:ascii="Times New Roman" w:hAnsi="Times New Roman" w:cs="Times New Roman"/>
              </w:rPr>
              <w:t>Грамотность</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Нет ошибок: ни грамматических, ни синтаксических</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Минимальное количество ошибок</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Есть ошибки, мешающие восприятию</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Много ошибок, делающих материал трудночитаемым</w:t>
            </w:r>
          </w:p>
        </w:tc>
      </w:tr>
    </w:tbl>
    <w:p w:rsidR="000A424B" w:rsidRPr="00EA4CC9" w:rsidRDefault="000A424B" w:rsidP="00EA4CC9">
      <w:pPr>
        <w:widowControl w:val="0"/>
        <w:spacing w:after="0" w:line="240" w:lineRule="auto"/>
        <w:jc w:val="center"/>
        <w:rPr>
          <w:rFonts w:ascii="Times New Roman" w:hAnsi="Times New Roman" w:cs="Times New Roman"/>
          <w:b/>
        </w:rPr>
      </w:pPr>
      <w:r w:rsidRPr="00EA4CC9">
        <w:rPr>
          <w:rFonts w:ascii="Times New Roman" w:hAnsi="Times New Roman" w:cs="Times New Roman"/>
          <w:b/>
        </w:rPr>
        <w:t>Критерии оценки за тест</w:t>
      </w:r>
    </w:p>
    <w:p w:rsidR="000A424B" w:rsidRPr="00EA4CC9" w:rsidRDefault="000A424B" w:rsidP="00EA4CC9">
      <w:pPr>
        <w:widowControl w:val="0"/>
        <w:spacing w:after="0" w:line="240" w:lineRule="auto"/>
        <w:rPr>
          <w:rFonts w:ascii="Times New Roman" w:hAnsi="Times New Roman" w:cs="Times New Roman"/>
          <w:b/>
        </w:rPr>
      </w:pPr>
      <w:r w:rsidRPr="00EA4CC9">
        <w:rPr>
          <w:rFonts w:ascii="Times New Roman" w:hAnsi="Times New Roman" w:cs="Times New Roman"/>
        </w:rPr>
        <w:t>«5»- верно выполнено более 90% заданий;</w:t>
      </w:r>
    </w:p>
    <w:p w:rsidR="000A424B" w:rsidRPr="00EA4CC9" w:rsidRDefault="000A424B" w:rsidP="00EA4CC9">
      <w:pPr>
        <w:widowControl w:val="0"/>
        <w:spacing w:after="0" w:line="240" w:lineRule="auto"/>
        <w:rPr>
          <w:rFonts w:ascii="Times New Roman" w:hAnsi="Times New Roman" w:cs="Times New Roman"/>
        </w:rPr>
      </w:pPr>
      <w:r w:rsidRPr="00EA4CC9">
        <w:rPr>
          <w:rFonts w:ascii="Times New Roman" w:hAnsi="Times New Roman" w:cs="Times New Roman"/>
        </w:rPr>
        <w:t>«4»- верно выполнено более 70- 89 % заданий;</w:t>
      </w:r>
    </w:p>
    <w:p w:rsidR="000A424B" w:rsidRPr="00EA4CC9" w:rsidRDefault="000A424B" w:rsidP="00EA4CC9">
      <w:pPr>
        <w:widowControl w:val="0"/>
        <w:spacing w:after="0" w:line="240" w:lineRule="auto"/>
        <w:rPr>
          <w:rFonts w:ascii="Times New Roman" w:hAnsi="Times New Roman" w:cs="Times New Roman"/>
        </w:rPr>
      </w:pPr>
      <w:r w:rsidRPr="00EA4CC9">
        <w:rPr>
          <w:rFonts w:ascii="Times New Roman" w:hAnsi="Times New Roman" w:cs="Times New Roman"/>
        </w:rPr>
        <w:t>«3»- верно выполнено более 51- 69 % заданий;</w:t>
      </w:r>
    </w:p>
    <w:p w:rsidR="000A424B" w:rsidRPr="00EA4CC9" w:rsidRDefault="000A424B" w:rsidP="00EA4CC9">
      <w:pPr>
        <w:widowControl w:val="0"/>
        <w:spacing w:after="0" w:line="240" w:lineRule="auto"/>
        <w:rPr>
          <w:rFonts w:ascii="Times New Roman" w:hAnsi="Times New Roman" w:cs="Times New Roman"/>
        </w:rPr>
      </w:pPr>
      <w:r w:rsidRPr="00EA4CC9">
        <w:rPr>
          <w:rFonts w:ascii="Times New Roman" w:hAnsi="Times New Roman" w:cs="Times New Roman"/>
        </w:rPr>
        <w:t>«2»- верно выполнено 50% и менее.</w:t>
      </w:r>
    </w:p>
    <w:p w:rsidR="000A424B" w:rsidRPr="00EA4CC9" w:rsidRDefault="000A424B" w:rsidP="00EA4CC9">
      <w:pPr>
        <w:spacing w:after="0" w:line="240" w:lineRule="auto"/>
        <w:jc w:val="center"/>
        <w:rPr>
          <w:rFonts w:ascii="Times New Roman" w:hAnsi="Times New Roman" w:cs="Times New Roman"/>
          <w:b/>
          <w:bCs/>
          <w:lang w:val="tt-RU"/>
        </w:rPr>
      </w:pPr>
      <w:r w:rsidRPr="00EA4CC9">
        <w:rPr>
          <w:rFonts w:ascii="Times New Roman" w:hAnsi="Times New Roman" w:cs="Times New Roman"/>
          <w:b/>
          <w:bCs/>
        </w:rPr>
        <w:t>Род</w:t>
      </w:r>
      <w:r w:rsidRPr="00EA4CC9">
        <w:rPr>
          <w:rFonts w:ascii="Times New Roman" w:hAnsi="Times New Roman" w:cs="Times New Roman"/>
          <w:b/>
          <w:bCs/>
          <w:lang w:val="tt-RU"/>
        </w:rPr>
        <w:t>ная</w:t>
      </w:r>
      <w:r w:rsidRPr="00EA4CC9">
        <w:rPr>
          <w:rFonts w:ascii="Times New Roman" w:hAnsi="Times New Roman" w:cs="Times New Roman"/>
          <w:b/>
          <w:bCs/>
        </w:rPr>
        <w:t xml:space="preserve">  </w:t>
      </w:r>
      <w:r w:rsidRPr="00EA4CC9">
        <w:rPr>
          <w:rFonts w:ascii="Times New Roman" w:hAnsi="Times New Roman" w:cs="Times New Roman"/>
          <w:b/>
          <w:bCs/>
          <w:lang w:val="tt-RU"/>
        </w:rPr>
        <w:t xml:space="preserve">литература </w:t>
      </w:r>
      <w:r w:rsidRPr="00EA4CC9">
        <w:rPr>
          <w:rFonts w:ascii="Times New Roman" w:hAnsi="Times New Roman" w:cs="Times New Roman"/>
          <w:b/>
          <w:bCs/>
        </w:rPr>
        <w:t>(</w:t>
      </w:r>
      <w:r w:rsidRPr="00EA4CC9">
        <w:rPr>
          <w:rFonts w:ascii="Times New Roman" w:hAnsi="Times New Roman" w:cs="Times New Roman"/>
          <w:b/>
          <w:bCs/>
          <w:lang w:val="tt-RU"/>
        </w:rPr>
        <w:t>рус</w:t>
      </w:r>
      <w:r w:rsidRPr="00EA4CC9">
        <w:rPr>
          <w:rFonts w:ascii="Times New Roman" w:hAnsi="Times New Roman" w:cs="Times New Roman"/>
          <w:b/>
          <w:bCs/>
        </w:rPr>
        <w:t>с</w:t>
      </w:r>
      <w:r w:rsidRPr="00EA4CC9">
        <w:rPr>
          <w:rFonts w:ascii="Times New Roman" w:hAnsi="Times New Roman" w:cs="Times New Roman"/>
          <w:b/>
          <w:bCs/>
          <w:lang w:val="tt-RU"/>
        </w:rPr>
        <w:t>кая</w:t>
      </w:r>
      <w:r w:rsidRPr="00EA4CC9">
        <w:rPr>
          <w:rFonts w:ascii="Times New Roman" w:hAnsi="Times New Roman" w:cs="Times New Roman"/>
          <w:b/>
          <w:bCs/>
        </w:rPr>
        <w:t>)</w:t>
      </w:r>
    </w:p>
    <w:p w:rsidR="000A424B" w:rsidRPr="00EA4CC9" w:rsidRDefault="000A424B" w:rsidP="00EA4CC9">
      <w:pPr>
        <w:suppressAutoHyphens/>
        <w:spacing w:after="0" w:line="240" w:lineRule="auto"/>
        <w:jc w:val="center"/>
        <w:rPr>
          <w:rFonts w:ascii="Times New Roman" w:hAnsi="Times New Roman" w:cs="Times New Roman"/>
          <w:b/>
          <w:lang w:eastAsia="ar-SA"/>
        </w:rPr>
      </w:pPr>
      <w:r w:rsidRPr="00EA4CC9">
        <w:rPr>
          <w:rFonts w:ascii="Times New Roman" w:hAnsi="Times New Roman" w:cs="Times New Roman"/>
          <w:b/>
          <w:lang w:eastAsia="ar-SA"/>
        </w:rPr>
        <w:t>Критерии оценки учебной деятельности</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Оценка знаний по родной (русской) литературе и навыков письменной речи производится на основании письменных проверочных работ (ответ на вопрос, устное сообщение и пр.). Они проводятся в определенной последовательности и составляют важное средство развития речи.</w:t>
      </w:r>
    </w:p>
    <w:p w:rsidR="000A424B" w:rsidRPr="00EA4CC9" w:rsidRDefault="000A424B" w:rsidP="00EA4CC9">
      <w:pPr>
        <w:suppressAutoHyphens/>
        <w:spacing w:after="0" w:line="240" w:lineRule="auto"/>
        <w:ind w:firstLine="567"/>
        <w:jc w:val="center"/>
        <w:rPr>
          <w:rFonts w:ascii="Times New Roman" w:hAnsi="Times New Roman" w:cs="Times New Roman"/>
          <w:b/>
          <w:lang w:eastAsia="ar-SA"/>
        </w:rPr>
      </w:pPr>
      <w:r w:rsidRPr="00EA4CC9">
        <w:rPr>
          <w:rFonts w:ascii="Times New Roman" w:hAnsi="Times New Roman" w:cs="Times New Roman"/>
          <w:b/>
          <w:lang w:eastAsia="ar-SA"/>
        </w:rPr>
        <w:t>Оценка устных ответов</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При оценке устных ответов учитель руководствуется следующими основными   критериями   в   пределах   программы   данного   класса:</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1.Знание текста и понимание идейно-художественного содержания изученного произведения.</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2.Умение объяснять взаимосвязь событий, характер и поступки героев.</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3.Понимание роли художественных средств  в раскрытии идейно-эстетического содержания изученного произведения.</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4.Знание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5.Умение анализировать художественное произведение в соответствии с ведущими идеями эпохи.</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6.Умение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В соответствии с этим:</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 xml:space="preserve">Отметкой </w:t>
      </w:r>
      <w:r w:rsidRPr="00EA4CC9">
        <w:rPr>
          <w:rFonts w:ascii="Times New Roman" w:hAnsi="Times New Roman" w:cs="Times New Roman"/>
          <w:b/>
          <w:lang w:eastAsia="ar-SA"/>
        </w:rPr>
        <w:t>«5»</w:t>
      </w:r>
      <w:r w:rsidRPr="00EA4CC9">
        <w:rPr>
          <w:rFonts w:ascii="Times New Roman" w:hAnsi="Times New Roman" w:cs="Times New Roman"/>
          <w:lang w:eastAsia="ar-SA"/>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 xml:space="preserve">Отметкой </w:t>
      </w:r>
      <w:r w:rsidRPr="00EA4CC9">
        <w:rPr>
          <w:rFonts w:ascii="Times New Roman" w:hAnsi="Times New Roman" w:cs="Times New Roman"/>
          <w:b/>
          <w:lang w:eastAsia="ar-SA"/>
        </w:rPr>
        <w:t>«4»</w:t>
      </w:r>
      <w:r w:rsidRPr="00EA4CC9">
        <w:rPr>
          <w:rFonts w:ascii="Times New Roman" w:hAnsi="Times New Roman" w:cs="Times New Roman"/>
          <w:lang w:eastAsia="ar-SA"/>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Однако допускается одна-две неточности в ответе.</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 xml:space="preserve">Отметкой </w:t>
      </w:r>
      <w:r w:rsidRPr="00EA4CC9">
        <w:rPr>
          <w:rFonts w:ascii="Times New Roman" w:hAnsi="Times New Roman" w:cs="Times New Roman"/>
          <w:b/>
          <w:lang w:eastAsia="ar-SA"/>
        </w:rPr>
        <w:t>«3»</w:t>
      </w:r>
      <w:r w:rsidRPr="00EA4CC9">
        <w:rPr>
          <w:rFonts w:ascii="Times New Roman" w:hAnsi="Times New Roman" w:cs="Times New Roman"/>
          <w:lang w:eastAsia="ar-SA"/>
        </w:rPr>
        <w:t xml:space="preserve">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 xml:space="preserve">Отметкой </w:t>
      </w:r>
      <w:r w:rsidRPr="00EA4CC9">
        <w:rPr>
          <w:rFonts w:ascii="Times New Roman" w:hAnsi="Times New Roman" w:cs="Times New Roman"/>
          <w:b/>
          <w:lang w:eastAsia="ar-SA"/>
        </w:rPr>
        <w:t>«2»</w:t>
      </w:r>
      <w:r w:rsidRPr="00EA4CC9">
        <w:rPr>
          <w:rFonts w:ascii="Times New Roman" w:hAnsi="Times New Roman" w:cs="Times New Roman"/>
          <w:lang w:eastAsia="ar-SA"/>
        </w:rPr>
        <w:t xml:space="preserve">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 xml:space="preserve">Отметкой </w:t>
      </w:r>
      <w:r w:rsidRPr="00EA4CC9">
        <w:rPr>
          <w:rFonts w:ascii="Times New Roman" w:hAnsi="Times New Roman" w:cs="Times New Roman"/>
          <w:b/>
          <w:lang w:eastAsia="ar-SA"/>
        </w:rPr>
        <w:t>«1»</w:t>
      </w:r>
      <w:r w:rsidRPr="00EA4CC9">
        <w:rPr>
          <w:rFonts w:ascii="Times New Roman" w:hAnsi="Times New Roman" w:cs="Times New Roman"/>
          <w:lang w:eastAsia="ar-SA"/>
        </w:rPr>
        <w:t xml:space="preserve"> оценивается ответ, показывающий полное незнание содержания произведения и непонимание основных вопросов, предусмотренных программой; неумение построить монологическое высказывание; низкий уровень техники чтения.</w:t>
      </w:r>
    </w:p>
    <w:p w:rsidR="000A424B" w:rsidRPr="00EA4CC9" w:rsidRDefault="000A424B" w:rsidP="00EA4CC9">
      <w:pPr>
        <w:suppressAutoHyphens/>
        <w:spacing w:after="0" w:line="240" w:lineRule="auto"/>
        <w:jc w:val="center"/>
        <w:rPr>
          <w:rFonts w:ascii="Times New Roman" w:hAnsi="Times New Roman" w:cs="Times New Roman"/>
          <w:b/>
          <w:lang w:eastAsia="ar-SA"/>
        </w:rPr>
      </w:pPr>
      <w:r w:rsidRPr="00EA4CC9">
        <w:rPr>
          <w:rFonts w:ascii="Times New Roman" w:hAnsi="Times New Roman" w:cs="Times New Roman"/>
          <w:b/>
          <w:lang w:eastAsia="ar-SA"/>
        </w:rPr>
        <w:t>Основные критерии оценки</w:t>
      </w:r>
    </w:p>
    <w:p w:rsidR="000A424B" w:rsidRPr="00EA4CC9" w:rsidRDefault="000A424B" w:rsidP="00EA4CC9">
      <w:pPr>
        <w:suppressAutoHyphens/>
        <w:spacing w:after="0" w:line="240" w:lineRule="auto"/>
        <w:jc w:val="center"/>
        <w:rPr>
          <w:rFonts w:ascii="Times New Roman" w:hAnsi="Times New Roman" w:cs="Times New Roman"/>
          <w:b/>
          <w:lang w:eastAsia="ar-SA"/>
        </w:rPr>
      </w:pPr>
      <w:r w:rsidRPr="00EA4CC9">
        <w:rPr>
          <w:rFonts w:ascii="Times New Roman" w:hAnsi="Times New Roman" w:cs="Times New Roman"/>
          <w:b/>
          <w:lang w:eastAsia="ar-SA"/>
        </w:rPr>
        <w:t>Содержание и речь. Грамотность</w:t>
      </w:r>
    </w:p>
    <w:p w:rsidR="000A424B" w:rsidRPr="00EA4CC9" w:rsidRDefault="000A424B" w:rsidP="00EA4CC9">
      <w:pPr>
        <w:suppressAutoHyphens/>
        <w:spacing w:after="0" w:line="240" w:lineRule="auto"/>
        <w:rPr>
          <w:rFonts w:ascii="Times New Roman" w:hAnsi="Times New Roman" w:cs="Times New Roman"/>
          <w:b/>
          <w:lang w:eastAsia="ar-SA"/>
        </w:rPr>
      </w:pPr>
      <w:r w:rsidRPr="00EA4CC9">
        <w:rPr>
          <w:rFonts w:ascii="Times New Roman" w:hAnsi="Times New Roman" w:cs="Times New Roman"/>
          <w:b/>
          <w:lang w:eastAsia="ar-SA"/>
        </w:rPr>
        <w:t>«5»</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1.Содержание работы полностью соответствует теме.</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2.Фактические ошибки отсутствуют</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3.Содержание излагается последовательно.</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4.Работа отличается богатством словаря, разнообразием используемых синтаксических конструкций, точностью словоупотребления.</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 xml:space="preserve">5.Достигнуто стилевое единство и выразительность текста. В целом в работе допускается 1 недочёт в содержании и 1-2 речевых недочёта.Допускается 1 орфографическая или 1 пунктуационная, или 1 грамматическая ошибка. </w:t>
      </w:r>
    </w:p>
    <w:p w:rsidR="000A424B" w:rsidRPr="00EA4CC9" w:rsidRDefault="000A424B" w:rsidP="00EA4CC9">
      <w:pPr>
        <w:suppressAutoHyphens/>
        <w:spacing w:after="0" w:line="240" w:lineRule="auto"/>
        <w:jc w:val="both"/>
        <w:rPr>
          <w:rFonts w:ascii="Times New Roman" w:hAnsi="Times New Roman" w:cs="Times New Roman"/>
          <w:b/>
          <w:lang w:eastAsia="ar-SA"/>
        </w:rPr>
      </w:pPr>
      <w:r w:rsidRPr="00EA4CC9">
        <w:rPr>
          <w:rFonts w:ascii="Times New Roman" w:hAnsi="Times New Roman" w:cs="Times New Roman"/>
          <w:b/>
          <w:lang w:eastAsia="ar-SA"/>
        </w:rPr>
        <w:t xml:space="preserve"> «4»</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1.Содержание работы в основном соответствует теме (имеются незначительные отклонении от темы).</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2.Содержание в основном достоверно, но имеются единичные фактические неточности.</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3.Имеются незначительные нарушения последовательности в изложении мыслей.</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4.Лексический и грамматический строй речи достаточно разнообразен.</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5.Стиль работы отличается единством и достаточной выразительностью.</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 xml:space="preserve">В целом в работе допускается не более 2 недочётов в содержании и не более 3-4 речевых недочётов. </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Допускается 2 орфографические или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0A424B" w:rsidRPr="00EA4CC9" w:rsidRDefault="000A424B" w:rsidP="00EA4CC9">
      <w:pPr>
        <w:suppressAutoHyphens/>
        <w:spacing w:after="0" w:line="240" w:lineRule="auto"/>
        <w:jc w:val="both"/>
        <w:rPr>
          <w:rFonts w:ascii="Times New Roman" w:hAnsi="Times New Roman" w:cs="Times New Roman"/>
          <w:b/>
          <w:lang w:eastAsia="ar-SA"/>
        </w:rPr>
      </w:pPr>
      <w:r w:rsidRPr="00EA4CC9">
        <w:rPr>
          <w:rFonts w:ascii="Times New Roman" w:hAnsi="Times New Roman" w:cs="Times New Roman"/>
          <w:b/>
          <w:lang w:eastAsia="ar-SA"/>
        </w:rPr>
        <w:t>«3»</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1.В работе допущены существенные отклонения от темы.</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2.Работа достоверна в основном, но в ней имеются отдельные фактические неточности.</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3.Допущены отдельные нарушения последовательности изложения.</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4.Беден словарь и однообразны употребляемые синтаксические конструкции, встречается неправильное словоупотребление.</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 xml:space="preserve">5.Стиль работы не отличается единством, речь недостаточно выразительна. </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В целом в работе допускается не более 4 недочётов в содержании и 5 речевых недочётов.</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Допускается 4 орфографические или 4 пунктуационные ошибки, или 3 орфографические ошибки и 5 пунктуационных ошибок, или 7 пунктуационных ошибок при отсутствии орфографических.</w:t>
      </w:r>
    </w:p>
    <w:p w:rsidR="000A424B" w:rsidRPr="00EA4CC9" w:rsidRDefault="000A424B" w:rsidP="00EA4CC9">
      <w:pPr>
        <w:suppressAutoHyphens/>
        <w:spacing w:after="0" w:line="240" w:lineRule="auto"/>
        <w:jc w:val="both"/>
        <w:rPr>
          <w:rFonts w:ascii="Times New Roman" w:hAnsi="Times New Roman" w:cs="Times New Roman"/>
          <w:b/>
          <w:lang w:eastAsia="ar-SA"/>
        </w:rPr>
      </w:pPr>
      <w:r w:rsidRPr="00EA4CC9">
        <w:rPr>
          <w:rFonts w:ascii="Times New Roman" w:hAnsi="Times New Roman" w:cs="Times New Roman"/>
          <w:lang w:eastAsia="ar-SA"/>
        </w:rPr>
        <w:t xml:space="preserve"> </w:t>
      </w:r>
      <w:r w:rsidRPr="00EA4CC9">
        <w:rPr>
          <w:rFonts w:ascii="Times New Roman" w:hAnsi="Times New Roman" w:cs="Times New Roman"/>
          <w:b/>
          <w:lang w:eastAsia="ar-SA"/>
        </w:rPr>
        <w:t>«2»</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1.Работа не соответствует теме.</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2.Допущено много фактических неточностей.</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 xml:space="preserve">3.Нарушена последовательность изложения мыслей во всех частях работы, отсутствует связь между ними, часты случаи неправильного словоупотребления. </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4.Крайне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5.Нарушено стилевое единство текста.</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В целом в работе допущено до 6 недочётов в содержании и до 7 речевых недочётов.</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Допускается 7 орфографических и 7 пунктуационных ошибок или 6 орфографических ошибок и 8 пунктуационных ошибок, или 5 орфографических ошибок и 9 пунктуационных ошибок.</w:t>
      </w:r>
    </w:p>
    <w:p w:rsidR="000A424B" w:rsidRPr="00EA4CC9" w:rsidRDefault="000A424B" w:rsidP="00EA4CC9">
      <w:pPr>
        <w:suppressAutoHyphens/>
        <w:spacing w:after="0" w:line="240" w:lineRule="auto"/>
        <w:jc w:val="both"/>
        <w:rPr>
          <w:rFonts w:ascii="Times New Roman" w:hAnsi="Times New Roman" w:cs="Times New Roman"/>
          <w:b/>
          <w:lang w:eastAsia="ar-SA"/>
        </w:rPr>
      </w:pPr>
      <w:r w:rsidRPr="00EA4CC9">
        <w:rPr>
          <w:rFonts w:ascii="Times New Roman" w:hAnsi="Times New Roman" w:cs="Times New Roman"/>
          <w:b/>
          <w:lang w:eastAsia="ar-SA"/>
        </w:rPr>
        <w:t>«1»</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В работе допущено более 6 недочётов в содержании и более 7 речевых недочётов.</w:t>
      </w:r>
    </w:p>
    <w:p w:rsidR="000A424B" w:rsidRPr="00EA4CC9" w:rsidRDefault="000A424B" w:rsidP="00EA4CC9">
      <w:pPr>
        <w:spacing w:after="0" w:line="240" w:lineRule="auto"/>
        <w:rPr>
          <w:rFonts w:ascii="Times New Roman" w:hAnsi="Times New Roman" w:cs="Times New Roman"/>
          <w:b/>
          <w:bCs/>
          <w:kern w:val="36"/>
        </w:rPr>
      </w:pPr>
      <w:r w:rsidRPr="00EA4CC9">
        <w:rPr>
          <w:rFonts w:ascii="Times New Roman" w:hAnsi="Times New Roman" w:cs="Times New Roman"/>
          <w:lang w:eastAsia="ar-SA"/>
        </w:rPr>
        <w:t>Допускается 8 пунктуационных или 8 орфографических ошибок, или 8 орфографических и 6 пунктуационных ошибок, а также более 7 орфографических, 7 пунктуационных и 7 грамматических ошибок.</w:t>
      </w:r>
      <w:r w:rsidRPr="00EA4CC9">
        <w:rPr>
          <w:rFonts w:ascii="Times New Roman" w:hAnsi="Times New Roman" w:cs="Times New Roman"/>
          <w:b/>
          <w:bCs/>
          <w:kern w:val="36"/>
        </w:rPr>
        <w:t xml:space="preserve"> </w:t>
      </w:r>
    </w:p>
    <w:p w:rsidR="000A424B" w:rsidRPr="00EA4CC9" w:rsidRDefault="000A424B" w:rsidP="00EA4CC9">
      <w:pPr>
        <w:spacing w:after="0" w:line="240" w:lineRule="auto"/>
        <w:jc w:val="center"/>
        <w:rPr>
          <w:rFonts w:ascii="Times New Roman" w:hAnsi="Times New Roman" w:cs="Times New Roman"/>
          <w:b/>
          <w:bCs/>
          <w:kern w:val="36"/>
        </w:rPr>
      </w:pPr>
      <w:r w:rsidRPr="00EA4CC9">
        <w:rPr>
          <w:rFonts w:ascii="Times New Roman" w:hAnsi="Times New Roman" w:cs="Times New Roman"/>
          <w:b/>
          <w:bCs/>
          <w:kern w:val="36"/>
        </w:rPr>
        <w:t>Критерии и показатели, используемые при оценивании учебного реферата</w:t>
      </w:r>
    </w:p>
    <w:tbl>
      <w:tblPr>
        <w:tblW w:w="9683" w:type="dxa"/>
        <w:tblCellSpacing w:w="7"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021"/>
        <w:gridCol w:w="6662"/>
      </w:tblGrid>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ind w:firstLine="709"/>
              <w:jc w:val="both"/>
              <w:rPr>
                <w:rFonts w:ascii="Times New Roman" w:hAnsi="Times New Roman" w:cs="Times New Roman"/>
              </w:rPr>
            </w:pPr>
            <w:r w:rsidRPr="00EA4CC9">
              <w:rPr>
                <w:rFonts w:ascii="Times New Roman" w:hAnsi="Times New Roman" w:cs="Times New Roman"/>
              </w:rPr>
              <w:t xml:space="preserve">Критерии </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ind w:firstLine="709"/>
              <w:jc w:val="center"/>
              <w:rPr>
                <w:rFonts w:ascii="Times New Roman" w:hAnsi="Times New Roman" w:cs="Times New Roman"/>
              </w:rPr>
            </w:pPr>
            <w:r w:rsidRPr="00EA4CC9">
              <w:rPr>
                <w:rFonts w:ascii="Times New Roman" w:hAnsi="Times New Roman" w:cs="Times New Roman"/>
              </w:rPr>
              <w:t>Показатели</w:t>
            </w:r>
          </w:p>
        </w:tc>
      </w:tr>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xml:space="preserve">1.Новизна реферированного текста. </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Макс. - 20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актуальность проблемы и темы;</w:t>
            </w:r>
            <w:r w:rsidRPr="00EA4CC9">
              <w:rPr>
                <w:rFonts w:ascii="Times New Roman" w:hAnsi="Times New Roman" w:cs="Times New Roman"/>
              </w:rPr>
              <w:br/>
              <w:t>- новизна и самостоятельность в постановке проблемы, в формулировании нового аспекта выбранной для анализа проблемы;</w:t>
            </w:r>
            <w:r w:rsidRPr="00EA4CC9">
              <w:rPr>
                <w:rFonts w:ascii="Times New Roman" w:hAnsi="Times New Roman" w:cs="Times New Roman"/>
              </w:rPr>
              <w:br/>
              <w:t>- наличие авторской позиции, самостоятельность суждений.</w:t>
            </w:r>
          </w:p>
        </w:tc>
      </w:tr>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 Степень раскрытия сущности проблемы.</w:t>
            </w:r>
            <w:r w:rsidRPr="00EA4CC9">
              <w:rPr>
                <w:rFonts w:ascii="Times New Roman" w:hAnsi="Times New Roman" w:cs="Times New Roman"/>
              </w:rPr>
              <w:br/>
              <w:t>Макс. - 30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соответствие плана теме реферата;</w:t>
            </w:r>
            <w:r w:rsidRPr="00EA4CC9">
              <w:rPr>
                <w:rFonts w:ascii="Times New Roman" w:hAnsi="Times New Roman" w:cs="Times New Roman"/>
              </w:rPr>
              <w:br/>
              <w:t>- соответствие содержания теме и плану реферата;</w:t>
            </w:r>
            <w:r w:rsidRPr="00EA4CC9">
              <w:rPr>
                <w:rFonts w:ascii="Times New Roman" w:hAnsi="Times New Roman" w:cs="Times New Roman"/>
              </w:rPr>
              <w:br/>
              <w:t>- полнота и глубина раскрытия основных понятий проблемы;</w:t>
            </w:r>
            <w:r w:rsidRPr="00EA4CC9">
              <w:rPr>
                <w:rFonts w:ascii="Times New Roman" w:hAnsi="Times New Roman" w:cs="Times New Roman"/>
              </w:rPr>
              <w:br/>
              <w:t>- обоснованность способов и методов работы с материалом;</w:t>
            </w:r>
            <w:r w:rsidRPr="00EA4CC9">
              <w:rPr>
                <w:rFonts w:ascii="Times New Roman" w:hAnsi="Times New Roman" w:cs="Times New Roman"/>
              </w:rPr>
              <w:br/>
              <w:t>- умение работать с литературой, систематизировать и структурировать материал;</w:t>
            </w:r>
            <w:r w:rsidRPr="00EA4CC9">
              <w:rPr>
                <w:rFonts w:ascii="Times New Roman" w:hAnsi="Times New Roman" w:cs="Times New Roman"/>
              </w:rPr>
              <w:br/>
              <w:t>- умение обобщать, сопоставлять различные точки зрения по рассматриваемому вопросу, аргументировать основные положения и выводы.</w:t>
            </w:r>
          </w:p>
        </w:tc>
      </w:tr>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 Обоснованность выбора источников.</w:t>
            </w:r>
            <w:r w:rsidRPr="00EA4CC9">
              <w:rPr>
                <w:rFonts w:ascii="Times New Roman" w:hAnsi="Times New Roman" w:cs="Times New Roman"/>
              </w:rPr>
              <w:br/>
              <w:t>Макс. - 20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круг, полнота использования литературных источников по проблеме;</w:t>
            </w:r>
            <w:r w:rsidRPr="00EA4CC9">
              <w:rPr>
                <w:rFonts w:ascii="Times New Roman" w:hAnsi="Times New Roman" w:cs="Times New Roman"/>
              </w:rPr>
              <w:br/>
              <w:t>- привлечение новейших работ по проблеме (журнальные публикации, материалы сборников научных трудов и т.д.).</w:t>
            </w:r>
          </w:p>
        </w:tc>
      </w:tr>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4. Соблюдение требований к оформлению. Макс. - 15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правильное оформление ссылок на используемую литературу;</w:t>
            </w:r>
            <w:r w:rsidRPr="00EA4CC9">
              <w:rPr>
                <w:rFonts w:ascii="Times New Roman" w:hAnsi="Times New Roman" w:cs="Times New Roman"/>
              </w:rPr>
              <w:br/>
              <w:t>- грамотность и культура изложения;</w:t>
            </w:r>
            <w:r w:rsidRPr="00EA4CC9">
              <w:rPr>
                <w:rFonts w:ascii="Times New Roman" w:hAnsi="Times New Roman" w:cs="Times New Roman"/>
              </w:rPr>
              <w:br/>
              <w:t>- владение терминологией и понятийным аппаратом проблемы;</w:t>
            </w:r>
            <w:r w:rsidRPr="00EA4CC9">
              <w:rPr>
                <w:rFonts w:ascii="Times New Roman" w:hAnsi="Times New Roman" w:cs="Times New Roman"/>
              </w:rPr>
              <w:br/>
              <w:t>- соблюдение требований к объему реферата;</w:t>
            </w:r>
            <w:r w:rsidRPr="00EA4CC9">
              <w:rPr>
                <w:rFonts w:ascii="Times New Roman" w:hAnsi="Times New Roman" w:cs="Times New Roman"/>
              </w:rPr>
              <w:br/>
              <w:t>- культура оформления: выделение абзацев.</w:t>
            </w:r>
          </w:p>
        </w:tc>
      </w:tr>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xml:space="preserve">5. Грамотность. </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Макс. - 15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отсутствие орфографических и синтаксических ошибок, стилистических погрешностей;</w:t>
            </w:r>
            <w:r w:rsidRPr="00EA4CC9">
              <w:rPr>
                <w:rFonts w:ascii="Times New Roman" w:hAnsi="Times New Roman" w:cs="Times New Roman"/>
              </w:rPr>
              <w:br/>
              <w:t>- отсутствие опечаток, сокращений слов, кроме общепринятых;</w:t>
            </w:r>
            <w:r w:rsidRPr="00EA4CC9">
              <w:rPr>
                <w:rFonts w:ascii="Times New Roman" w:hAnsi="Times New Roman" w:cs="Times New Roman"/>
              </w:rPr>
              <w:br/>
              <w:t>- литературный стиль.</w:t>
            </w:r>
          </w:p>
        </w:tc>
      </w:tr>
    </w:tbl>
    <w:p w:rsidR="000A424B" w:rsidRPr="00EA4CC9" w:rsidRDefault="000A424B" w:rsidP="00EA4CC9">
      <w:pPr>
        <w:spacing w:after="0" w:line="240" w:lineRule="auto"/>
        <w:jc w:val="center"/>
        <w:rPr>
          <w:rFonts w:ascii="Times New Roman" w:hAnsi="Times New Roman" w:cs="Times New Roman"/>
          <w:b/>
          <w:bCs/>
        </w:rPr>
      </w:pPr>
      <w:r w:rsidRPr="00EA4CC9">
        <w:rPr>
          <w:rFonts w:ascii="Times New Roman" w:hAnsi="Times New Roman" w:cs="Times New Roman"/>
          <w:b/>
          <w:bCs/>
        </w:rPr>
        <w:t>Оценивание реферата</w:t>
      </w:r>
    </w:p>
    <w:p w:rsidR="000A424B" w:rsidRPr="00EA4CC9" w:rsidRDefault="000A424B" w:rsidP="00EA4CC9">
      <w:pPr>
        <w:spacing w:after="0" w:line="240" w:lineRule="auto"/>
        <w:jc w:val="both"/>
        <w:rPr>
          <w:rFonts w:ascii="Times New Roman" w:hAnsi="Times New Roman" w:cs="Times New Roman"/>
        </w:rPr>
      </w:pPr>
      <w:r w:rsidRPr="00EA4CC9">
        <w:rPr>
          <w:rFonts w:ascii="Times New Roman" w:hAnsi="Times New Roman" w:cs="Times New Roman"/>
        </w:rPr>
        <w:t xml:space="preserve">Реферат оценивается по 100 - балльной шкале, баллы переводятся в оценки успеваемости следующим образом: </w:t>
      </w:r>
    </w:p>
    <w:p w:rsidR="000A424B" w:rsidRPr="00EA4CC9" w:rsidRDefault="000A424B" w:rsidP="00EA4CC9">
      <w:pPr>
        <w:spacing w:after="0" w:line="240" w:lineRule="auto"/>
        <w:ind w:firstLine="709"/>
        <w:jc w:val="both"/>
        <w:rPr>
          <w:rFonts w:ascii="Times New Roman" w:hAnsi="Times New Roman" w:cs="Times New Roman"/>
        </w:rPr>
      </w:pPr>
      <w:r w:rsidRPr="00EA4CC9">
        <w:rPr>
          <w:rFonts w:ascii="Times New Roman" w:hAnsi="Times New Roman" w:cs="Times New Roman"/>
        </w:rPr>
        <w:t xml:space="preserve">• 86 – 100 баллов – «отлично»; </w:t>
      </w:r>
    </w:p>
    <w:p w:rsidR="000A424B" w:rsidRPr="00EA4CC9" w:rsidRDefault="000A424B" w:rsidP="00EA4CC9">
      <w:pPr>
        <w:spacing w:after="0" w:line="240" w:lineRule="auto"/>
        <w:ind w:firstLine="709"/>
        <w:jc w:val="both"/>
        <w:rPr>
          <w:rFonts w:ascii="Times New Roman" w:hAnsi="Times New Roman" w:cs="Times New Roman"/>
        </w:rPr>
      </w:pPr>
      <w:r w:rsidRPr="00EA4CC9">
        <w:rPr>
          <w:rFonts w:ascii="Times New Roman" w:hAnsi="Times New Roman" w:cs="Times New Roman"/>
        </w:rPr>
        <w:t xml:space="preserve">• 70 – 75 баллов – «хорошо»; </w:t>
      </w:r>
    </w:p>
    <w:p w:rsidR="000A424B" w:rsidRPr="00EA4CC9" w:rsidRDefault="000A424B" w:rsidP="00EA4CC9">
      <w:pPr>
        <w:spacing w:after="0" w:line="240" w:lineRule="auto"/>
        <w:ind w:firstLine="709"/>
        <w:jc w:val="both"/>
        <w:rPr>
          <w:rFonts w:ascii="Times New Roman" w:hAnsi="Times New Roman" w:cs="Times New Roman"/>
        </w:rPr>
      </w:pPr>
      <w:r w:rsidRPr="00EA4CC9">
        <w:rPr>
          <w:rFonts w:ascii="Times New Roman" w:hAnsi="Times New Roman" w:cs="Times New Roman"/>
        </w:rPr>
        <w:t>• 50 – 69 баллов – «удовлетворительно;</w:t>
      </w:r>
    </w:p>
    <w:p w:rsidR="000A424B" w:rsidRPr="00EA4CC9" w:rsidRDefault="000A424B" w:rsidP="00EA4CC9">
      <w:pPr>
        <w:spacing w:after="0" w:line="240" w:lineRule="auto"/>
        <w:ind w:firstLine="709"/>
        <w:jc w:val="both"/>
        <w:rPr>
          <w:rFonts w:ascii="Times New Roman" w:hAnsi="Times New Roman" w:cs="Times New Roman"/>
        </w:rPr>
      </w:pPr>
      <w:r w:rsidRPr="00EA4CC9">
        <w:rPr>
          <w:rFonts w:ascii="Times New Roman" w:hAnsi="Times New Roman" w:cs="Times New Roman"/>
        </w:rPr>
        <w:t>• менее 50 баллов – «неудовлетворительно».</w:t>
      </w:r>
    </w:p>
    <w:p w:rsidR="000A424B" w:rsidRPr="00EA4CC9" w:rsidRDefault="000A424B" w:rsidP="00EA4CC9">
      <w:pPr>
        <w:shd w:val="clear" w:color="auto" w:fill="FFFFFF"/>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Критерии оценивания проекта</w:t>
      </w:r>
    </w:p>
    <w:tbl>
      <w:tblPr>
        <w:tblpPr w:leftFromText="180" w:rightFromText="180" w:bottomFromText="200" w:vertAnchor="text" w:horzAnchor="margin" w:tblpXSpec="center" w:tblpY="251"/>
        <w:tblW w:w="9773" w:type="dxa"/>
        <w:shd w:val="clear" w:color="auto" w:fill="FFFFFF"/>
        <w:tblCellMar>
          <w:left w:w="0" w:type="dxa"/>
          <w:right w:w="0" w:type="dxa"/>
        </w:tblCellMar>
        <w:tblLook w:val="04A0" w:firstRow="1" w:lastRow="0" w:firstColumn="1" w:lastColumn="0" w:noHBand="0" w:noVBand="1"/>
      </w:tblPr>
      <w:tblGrid>
        <w:gridCol w:w="9375"/>
        <w:gridCol w:w="398"/>
      </w:tblGrid>
      <w:tr w:rsidR="000A424B" w:rsidRPr="00EA4CC9" w:rsidTr="000A424B">
        <w:trPr>
          <w:trHeight w:val="868"/>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Критерий постановки цели, гипотезы, планирование путей её достижения</w:t>
            </w:r>
          </w:p>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(максимум 3 балла)</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Цель </w:t>
            </w:r>
            <w:r w:rsidRPr="00EA4CC9">
              <w:rPr>
                <w:rFonts w:ascii="Times New Roman" w:hAnsi="Times New Roman" w:cs="Times New Roman"/>
                <w:b/>
                <w:bCs/>
                <w:color w:val="000000"/>
              </w:rPr>
              <w:t>не сформирована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0</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Цель определена, но </w:t>
            </w:r>
            <w:r w:rsidRPr="00EA4CC9">
              <w:rPr>
                <w:rFonts w:ascii="Times New Roman" w:hAnsi="Times New Roman" w:cs="Times New Roman"/>
                <w:b/>
                <w:bCs/>
                <w:color w:val="000000"/>
              </w:rPr>
              <w:t>план </w:t>
            </w:r>
            <w:r w:rsidRPr="00EA4CC9">
              <w:rPr>
                <w:rFonts w:ascii="Times New Roman" w:hAnsi="Times New Roman" w:cs="Times New Roman"/>
                <w:color w:val="000000"/>
              </w:rPr>
              <w:t>её достижения </w:t>
            </w:r>
            <w:r w:rsidRPr="00EA4CC9">
              <w:rPr>
                <w:rFonts w:ascii="Times New Roman" w:hAnsi="Times New Roman" w:cs="Times New Roman"/>
                <w:b/>
                <w:bCs/>
                <w:color w:val="000000"/>
              </w:rPr>
              <w:t>отсутствует</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1</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Цель определена, дан </w:t>
            </w:r>
            <w:r w:rsidRPr="00EA4CC9">
              <w:rPr>
                <w:rFonts w:ascii="Times New Roman" w:hAnsi="Times New Roman" w:cs="Times New Roman"/>
                <w:b/>
                <w:bCs/>
                <w:color w:val="000000"/>
              </w:rPr>
              <w:t>краткий план</w:t>
            </w:r>
            <w:r w:rsidRPr="00EA4CC9">
              <w:rPr>
                <w:rFonts w:ascii="Times New Roman" w:hAnsi="Times New Roman" w:cs="Times New Roman"/>
                <w:color w:val="000000"/>
              </w:rPr>
              <w:t> её достижения</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2</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Цель определена, ясно описана, </w:t>
            </w:r>
            <w:r w:rsidRPr="00EA4CC9">
              <w:rPr>
                <w:rFonts w:ascii="Times New Roman" w:hAnsi="Times New Roman" w:cs="Times New Roman"/>
                <w:b/>
                <w:bCs/>
                <w:color w:val="000000"/>
              </w:rPr>
              <w:t>дан подробный план</w:t>
            </w:r>
            <w:r w:rsidRPr="00EA4CC9">
              <w:rPr>
                <w:rFonts w:ascii="Times New Roman" w:hAnsi="Times New Roman" w:cs="Times New Roman"/>
                <w:color w:val="000000"/>
              </w:rPr>
              <w:t> её достижения</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3</w:t>
            </w:r>
          </w:p>
        </w:tc>
      </w:tr>
      <w:tr w:rsidR="000A424B" w:rsidRPr="00EA4CC9" w:rsidTr="000A424B">
        <w:trPr>
          <w:trHeight w:val="635"/>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Критерий глубины раскрытия темы проекта</w:t>
            </w:r>
          </w:p>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(максимум 3 балла)</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Тема проекта </w:t>
            </w:r>
            <w:r w:rsidRPr="00EA4CC9">
              <w:rPr>
                <w:rFonts w:ascii="Times New Roman" w:hAnsi="Times New Roman" w:cs="Times New Roman"/>
                <w:b/>
                <w:bCs/>
                <w:color w:val="000000"/>
              </w:rPr>
              <w:t>не раскрыта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0</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Тема проекта раскрыта </w:t>
            </w:r>
            <w:r w:rsidRPr="00EA4CC9">
              <w:rPr>
                <w:rFonts w:ascii="Times New Roman" w:hAnsi="Times New Roman" w:cs="Times New Roman"/>
                <w:b/>
                <w:bCs/>
                <w:color w:val="000000"/>
              </w:rPr>
              <w:t>фрагментарно</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1</w:t>
            </w:r>
          </w:p>
        </w:tc>
      </w:tr>
      <w:tr w:rsidR="000A424B" w:rsidRPr="00EA4CC9" w:rsidTr="000A424B">
        <w:trPr>
          <w:trHeight w:val="42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Тема проекта раскрыта, автор показал знание темы </w:t>
            </w:r>
            <w:r w:rsidRPr="00EA4CC9">
              <w:rPr>
                <w:rFonts w:ascii="Times New Roman" w:hAnsi="Times New Roman" w:cs="Times New Roman"/>
                <w:b/>
                <w:bCs/>
                <w:color w:val="000000"/>
              </w:rPr>
              <w:t>в рамках школьной программы.</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2</w:t>
            </w:r>
          </w:p>
        </w:tc>
      </w:tr>
      <w:tr w:rsidR="000A424B" w:rsidRPr="00EA4CC9" w:rsidTr="000A424B">
        <w:trPr>
          <w:trHeight w:val="42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Тема проекта раскрыта, исчерпывающе, автор продемонстрировал глубокие </w:t>
            </w:r>
            <w:r w:rsidRPr="00EA4CC9">
              <w:rPr>
                <w:rFonts w:ascii="Times New Roman" w:hAnsi="Times New Roman" w:cs="Times New Roman"/>
                <w:b/>
                <w:bCs/>
                <w:color w:val="000000"/>
              </w:rPr>
              <w:t>знания, выходящие за рамки школьной программы</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3</w:t>
            </w:r>
          </w:p>
        </w:tc>
      </w:tr>
      <w:tr w:rsidR="000A424B" w:rsidRPr="00EA4CC9" w:rsidTr="000A424B">
        <w:trPr>
          <w:trHeight w:val="510"/>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Критерий разнообразия источников информации, целесообразность их использования (максимум 3 балла)</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Использована </w:t>
            </w:r>
            <w:r w:rsidRPr="00EA4CC9">
              <w:rPr>
                <w:rFonts w:ascii="Times New Roman" w:hAnsi="Times New Roman" w:cs="Times New Roman"/>
                <w:b/>
                <w:bCs/>
                <w:color w:val="000000"/>
              </w:rPr>
              <w:t>неподходящая</w:t>
            </w:r>
            <w:r w:rsidRPr="00EA4CC9">
              <w:rPr>
                <w:rFonts w:ascii="Times New Roman" w:hAnsi="Times New Roman" w:cs="Times New Roman"/>
                <w:color w:val="000000"/>
              </w:rPr>
              <w:t> информация</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0</w:t>
            </w:r>
          </w:p>
        </w:tc>
      </w:tr>
      <w:tr w:rsidR="000A424B" w:rsidRPr="00EA4CC9" w:rsidTr="000A424B">
        <w:trPr>
          <w:trHeight w:val="42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b/>
                <w:bCs/>
                <w:color w:val="000000"/>
              </w:rPr>
              <w:t>Большая часть</w:t>
            </w:r>
            <w:r w:rsidRPr="00EA4CC9">
              <w:rPr>
                <w:rFonts w:ascii="Times New Roman" w:hAnsi="Times New Roman" w:cs="Times New Roman"/>
                <w:color w:val="000000"/>
              </w:rPr>
              <w:t> представленной информации </w:t>
            </w:r>
            <w:r w:rsidRPr="00EA4CC9">
              <w:rPr>
                <w:rFonts w:ascii="Times New Roman" w:hAnsi="Times New Roman" w:cs="Times New Roman"/>
                <w:b/>
                <w:bCs/>
                <w:color w:val="000000"/>
              </w:rPr>
              <w:t>не относится</w:t>
            </w:r>
            <w:r w:rsidRPr="00EA4CC9">
              <w:rPr>
                <w:rFonts w:ascii="Times New Roman" w:hAnsi="Times New Roman" w:cs="Times New Roman"/>
                <w:color w:val="000000"/>
              </w:rPr>
              <w:t> к теме работы</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1</w:t>
            </w:r>
          </w:p>
        </w:tc>
      </w:tr>
      <w:tr w:rsidR="000A424B" w:rsidRPr="00EA4CC9" w:rsidTr="000A424B">
        <w:trPr>
          <w:trHeight w:val="42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Работа содержит </w:t>
            </w:r>
            <w:r w:rsidRPr="00EA4CC9">
              <w:rPr>
                <w:rFonts w:ascii="Times New Roman" w:hAnsi="Times New Roman" w:cs="Times New Roman"/>
                <w:b/>
                <w:bCs/>
                <w:color w:val="000000"/>
              </w:rPr>
              <w:t>незначительный объём</w:t>
            </w:r>
            <w:r w:rsidRPr="00EA4CC9">
              <w:rPr>
                <w:rFonts w:ascii="Times New Roman" w:hAnsi="Times New Roman" w:cs="Times New Roman"/>
                <w:color w:val="000000"/>
              </w:rPr>
              <w:t> подходящей информации из </w:t>
            </w:r>
            <w:r w:rsidRPr="00EA4CC9">
              <w:rPr>
                <w:rFonts w:ascii="Times New Roman" w:hAnsi="Times New Roman" w:cs="Times New Roman"/>
                <w:b/>
                <w:bCs/>
                <w:color w:val="000000"/>
              </w:rPr>
              <w:t>ограниченного </w:t>
            </w:r>
            <w:r w:rsidRPr="00EA4CC9">
              <w:rPr>
                <w:rFonts w:ascii="Times New Roman" w:hAnsi="Times New Roman" w:cs="Times New Roman"/>
                <w:color w:val="000000"/>
              </w:rPr>
              <w:t>числа однотипных </w:t>
            </w:r>
            <w:r w:rsidRPr="00EA4CC9">
              <w:rPr>
                <w:rFonts w:ascii="Times New Roman" w:hAnsi="Times New Roman" w:cs="Times New Roman"/>
                <w:b/>
                <w:bCs/>
                <w:color w:val="000000"/>
              </w:rPr>
              <w:t>источников</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2</w:t>
            </w:r>
          </w:p>
        </w:tc>
      </w:tr>
      <w:tr w:rsidR="000A424B" w:rsidRPr="00EA4CC9" w:rsidTr="000A424B">
        <w:trPr>
          <w:trHeight w:val="42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Работа содержит </w:t>
            </w:r>
            <w:r w:rsidRPr="00EA4CC9">
              <w:rPr>
                <w:rFonts w:ascii="Times New Roman" w:hAnsi="Times New Roman" w:cs="Times New Roman"/>
                <w:b/>
                <w:bCs/>
                <w:color w:val="000000"/>
              </w:rPr>
              <w:t>достаточно полную</w:t>
            </w:r>
            <w:r w:rsidRPr="00EA4CC9">
              <w:rPr>
                <w:rFonts w:ascii="Times New Roman" w:hAnsi="Times New Roman" w:cs="Times New Roman"/>
                <w:color w:val="000000"/>
              </w:rPr>
              <w:t> информацию из </w:t>
            </w:r>
            <w:r w:rsidRPr="00EA4CC9">
              <w:rPr>
                <w:rFonts w:ascii="Times New Roman" w:hAnsi="Times New Roman" w:cs="Times New Roman"/>
                <w:b/>
                <w:bCs/>
                <w:color w:val="000000"/>
              </w:rPr>
              <w:t>разнообразных </w:t>
            </w:r>
            <w:r w:rsidRPr="00EA4CC9">
              <w:rPr>
                <w:rFonts w:ascii="Times New Roman" w:hAnsi="Times New Roman" w:cs="Times New Roman"/>
                <w:color w:val="000000"/>
              </w:rPr>
              <w:t>источников</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3</w:t>
            </w:r>
          </w:p>
        </w:tc>
      </w:tr>
      <w:tr w:rsidR="000A424B" w:rsidRPr="00EA4CC9" w:rsidTr="000A424B">
        <w:trPr>
          <w:trHeight w:val="444"/>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Критерий личной заинтересованности автора, творческий подход к работе</w:t>
            </w:r>
          </w:p>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(максимум 3 балла)</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Работа </w:t>
            </w:r>
            <w:r w:rsidRPr="00EA4CC9">
              <w:rPr>
                <w:rFonts w:ascii="Times New Roman" w:hAnsi="Times New Roman" w:cs="Times New Roman"/>
                <w:b/>
                <w:bCs/>
                <w:color w:val="000000"/>
              </w:rPr>
              <w:t>шаблонная,</w:t>
            </w:r>
            <w:r w:rsidRPr="00EA4CC9">
              <w:rPr>
                <w:rFonts w:ascii="Times New Roman" w:hAnsi="Times New Roman" w:cs="Times New Roman"/>
                <w:color w:val="000000"/>
              </w:rPr>
              <w:t> показывающая </w:t>
            </w:r>
            <w:r w:rsidRPr="00EA4CC9">
              <w:rPr>
                <w:rFonts w:ascii="Times New Roman" w:hAnsi="Times New Roman" w:cs="Times New Roman"/>
                <w:b/>
                <w:bCs/>
                <w:color w:val="000000"/>
              </w:rPr>
              <w:t>формальное </w:t>
            </w:r>
            <w:r w:rsidRPr="00EA4CC9">
              <w:rPr>
                <w:rFonts w:ascii="Times New Roman" w:hAnsi="Times New Roman" w:cs="Times New Roman"/>
                <w:color w:val="000000"/>
              </w:rPr>
              <w:t>отношение автора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0</w:t>
            </w:r>
          </w:p>
        </w:tc>
      </w:tr>
      <w:tr w:rsidR="000A424B" w:rsidRPr="00EA4CC9" w:rsidTr="000A424B">
        <w:trPr>
          <w:trHeight w:val="44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Автор проявил </w:t>
            </w:r>
            <w:r w:rsidRPr="00EA4CC9">
              <w:rPr>
                <w:rFonts w:ascii="Times New Roman" w:hAnsi="Times New Roman" w:cs="Times New Roman"/>
                <w:b/>
                <w:bCs/>
                <w:color w:val="000000"/>
              </w:rPr>
              <w:t>незначительный интерес</w:t>
            </w:r>
            <w:r w:rsidRPr="00EA4CC9">
              <w:rPr>
                <w:rFonts w:ascii="Times New Roman" w:hAnsi="Times New Roman" w:cs="Times New Roman"/>
                <w:color w:val="000000"/>
              </w:rPr>
              <w:t> к теме проекта, но не продемонстрировал самостоятельности в работе, </w:t>
            </w:r>
            <w:r w:rsidRPr="00EA4CC9">
              <w:rPr>
                <w:rFonts w:ascii="Times New Roman" w:hAnsi="Times New Roman" w:cs="Times New Roman"/>
                <w:b/>
                <w:bCs/>
                <w:color w:val="000000"/>
              </w:rPr>
              <w:t>не использовал</w:t>
            </w:r>
            <w:r w:rsidRPr="00EA4CC9">
              <w:rPr>
                <w:rFonts w:ascii="Times New Roman" w:hAnsi="Times New Roman" w:cs="Times New Roman"/>
                <w:color w:val="000000"/>
              </w:rPr>
              <w:t> возможности творческого подхода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1</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Работа самостоятельная, демонстрирующая </w:t>
            </w:r>
            <w:r w:rsidRPr="00EA4CC9">
              <w:rPr>
                <w:rFonts w:ascii="Times New Roman" w:hAnsi="Times New Roman" w:cs="Times New Roman"/>
                <w:b/>
                <w:bCs/>
                <w:color w:val="000000"/>
              </w:rPr>
              <w:t>серьёзную заинтересованность</w:t>
            </w:r>
            <w:r w:rsidRPr="00EA4CC9">
              <w:rPr>
                <w:rFonts w:ascii="Times New Roman" w:hAnsi="Times New Roman" w:cs="Times New Roman"/>
                <w:color w:val="000000"/>
              </w:rPr>
              <w:t> автора, предпринята попытка представить личный взгляд на тему проекта, применены </w:t>
            </w:r>
            <w:r w:rsidRPr="00EA4CC9">
              <w:rPr>
                <w:rFonts w:ascii="Times New Roman" w:hAnsi="Times New Roman" w:cs="Times New Roman"/>
                <w:b/>
                <w:bCs/>
                <w:color w:val="000000"/>
              </w:rPr>
              <w:t>элементы творчества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2</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Работа отличается </w:t>
            </w:r>
            <w:r w:rsidRPr="00EA4CC9">
              <w:rPr>
                <w:rFonts w:ascii="Times New Roman" w:hAnsi="Times New Roman" w:cs="Times New Roman"/>
                <w:b/>
                <w:bCs/>
                <w:color w:val="000000"/>
              </w:rPr>
              <w:t>творческим подходом,</w:t>
            </w:r>
            <w:r w:rsidRPr="00EA4CC9">
              <w:rPr>
                <w:rFonts w:ascii="Times New Roman" w:hAnsi="Times New Roman" w:cs="Times New Roman"/>
                <w:color w:val="000000"/>
              </w:rPr>
              <w:t> собственным </w:t>
            </w:r>
            <w:r w:rsidRPr="00EA4CC9">
              <w:rPr>
                <w:rFonts w:ascii="Times New Roman" w:hAnsi="Times New Roman" w:cs="Times New Roman"/>
                <w:b/>
                <w:bCs/>
                <w:color w:val="000000"/>
              </w:rPr>
              <w:t>оригинальным </w:t>
            </w:r>
            <w:r w:rsidRPr="00EA4CC9">
              <w:rPr>
                <w:rFonts w:ascii="Times New Roman" w:hAnsi="Times New Roman" w:cs="Times New Roman"/>
                <w:color w:val="000000"/>
              </w:rPr>
              <w:t>отношением автора к идее проекта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3</w:t>
            </w:r>
          </w:p>
        </w:tc>
      </w:tr>
      <w:tr w:rsidR="000A424B" w:rsidRPr="00EA4CC9" w:rsidTr="000A424B">
        <w:trPr>
          <w:trHeight w:val="101"/>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Критерий соответствия требованиям оформления письменной части</w:t>
            </w:r>
          </w:p>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(максимум 3 балла)</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Письменная часть проекта </w:t>
            </w:r>
            <w:r w:rsidRPr="00EA4CC9">
              <w:rPr>
                <w:rFonts w:ascii="Times New Roman" w:hAnsi="Times New Roman" w:cs="Times New Roman"/>
                <w:b/>
                <w:bCs/>
                <w:color w:val="000000"/>
              </w:rPr>
              <w:t>отсутствует</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0</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В письменной части работы </w:t>
            </w:r>
            <w:r w:rsidRPr="00EA4CC9">
              <w:rPr>
                <w:rFonts w:ascii="Times New Roman" w:hAnsi="Times New Roman" w:cs="Times New Roman"/>
                <w:b/>
                <w:bCs/>
                <w:color w:val="000000"/>
              </w:rPr>
              <w:t>отсутствуют установленныеправилами </w:t>
            </w:r>
            <w:r w:rsidRPr="00EA4CC9">
              <w:rPr>
                <w:rFonts w:ascii="Times New Roman" w:hAnsi="Times New Roman" w:cs="Times New Roman"/>
                <w:color w:val="000000"/>
              </w:rPr>
              <w:t>порядок и чёткая структура, допущены серьёзные ошибки в оформлении</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1</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Предприняты </w:t>
            </w:r>
            <w:r w:rsidRPr="00EA4CC9">
              <w:rPr>
                <w:rFonts w:ascii="Times New Roman" w:hAnsi="Times New Roman" w:cs="Times New Roman"/>
                <w:b/>
                <w:bCs/>
                <w:color w:val="000000"/>
              </w:rPr>
              <w:t>попытки оформить</w:t>
            </w:r>
            <w:r w:rsidRPr="00EA4CC9">
              <w:rPr>
                <w:rFonts w:ascii="Times New Roman" w:hAnsi="Times New Roman" w:cs="Times New Roman"/>
                <w:color w:val="000000"/>
              </w:rPr>
              <w:t> работу в соответствии с установленными правилами, придать её соответствующую структуру</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2</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Работа отличается чётким и грамотным оформлением </w:t>
            </w:r>
            <w:r w:rsidRPr="00EA4CC9">
              <w:rPr>
                <w:rFonts w:ascii="Times New Roman" w:hAnsi="Times New Roman" w:cs="Times New Roman"/>
                <w:b/>
                <w:bCs/>
                <w:color w:val="000000"/>
              </w:rPr>
              <w:t>в точном соответствии с установленными правилами</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3</w:t>
            </w:r>
          </w:p>
        </w:tc>
      </w:tr>
      <w:tr w:rsidR="000A424B" w:rsidRPr="00EA4CC9" w:rsidTr="000A424B">
        <w:trPr>
          <w:trHeight w:val="101"/>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Критерий качества проектного продукта (максимум 3 балла)</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Проектный продукт </w:t>
            </w:r>
            <w:r w:rsidRPr="00EA4CC9">
              <w:rPr>
                <w:rFonts w:ascii="Times New Roman" w:hAnsi="Times New Roman" w:cs="Times New Roman"/>
                <w:b/>
                <w:bCs/>
                <w:color w:val="000000"/>
              </w:rPr>
              <w:t>отсутствует</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0</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Проектный продукт </w:t>
            </w:r>
            <w:r w:rsidRPr="00EA4CC9">
              <w:rPr>
                <w:rFonts w:ascii="Times New Roman" w:hAnsi="Times New Roman" w:cs="Times New Roman"/>
                <w:b/>
                <w:bCs/>
                <w:color w:val="000000"/>
              </w:rPr>
              <w:t>не соответствует требованиям качества</w:t>
            </w:r>
            <w:r w:rsidRPr="00EA4CC9">
              <w:rPr>
                <w:rFonts w:ascii="Times New Roman" w:hAnsi="Times New Roman" w:cs="Times New Roman"/>
                <w:color w:val="000000"/>
              </w:rPr>
              <w:t> (эстетика, удобство использования, соответствие заявленным целям)</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1</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Продукт </w:t>
            </w:r>
            <w:r w:rsidRPr="00EA4CC9">
              <w:rPr>
                <w:rFonts w:ascii="Times New Roman" w:hAnsi="Times New Roman" w:cs="Times New Roman"/>
                <w:b/>
                <w:bCs/>
                <w:color w:val="000000"/>
              </w:rPr>
              <w:t>не полностью соответствует</w:t>
            </w:r>
            <w:r w:rsidRPr="00EA4CC9">
              <w:rPr>
                <w:rFonts w:ascii="Times New Roman" w:hAnsi="Times New Roman" w:cs="Times New Roman"/>
                <w:color w:val="000000"/>
              </w:rPr>
              <w:t> требованиям качества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2</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b/>
                <w:bCs/>
                <w:color w:val="000000"/>
              </w:rPr>
              <w:t>Продукт полностью соответствует требованиям качества</w:t>
            </w:r>
            <w:r w:rsidRPr="00EA4CC9">
              <w:rPr>
                <w:rFonts w:ascii="Times New Roman" w:hAnsi="Times New Roman" w:cs="Times New Roman"/>
                <w:color w:val="000000"/>
              </w:rPr>
              <w:t> (эстетичен, удобен в использовании, соответствует заявленным целям)</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3</w:t>
            </w:r>
          </w:p>
        </w:tc>
      </w:tr>
    </w:tbl>
    <w:p w:rsidR="000A424B" w:rsidRPr="00EA4CC9" w:rsidRDefault="000A424B" w:rsidP="00EA4CC9">
      <w:pPr>
        <w:spacing w:after="0" w:line="240" w:lineRule="auto"/>
        <w:ind w:firstLine="709"/>
        <w:jc w:val="both"/>
        <w:rPr>
          <w:rFonts w:ascii="Times New Roman" w:hAnsi="Times New Roman" w:cs="Times New Roman"/>
        </w:rPr>
      </w:pPr>
      <w:r w:rsidRPr="00EA4CC9">
        <w:rPr>
          <w:rFonts w:ascii="Times New Roman" w:hAnsi="Times New Roman" w:cs="Times New Roman"/>
        </w:rPr>
        <w:t>Баллы учитываются в процессе текущей оценки знаний программного материала</w:t>
      </w:r>
    </w:p>
    <w:p w:rsidR="000A424B" w:rsidRPr="00EA4CC9" w:rsidRDefault="000A424B" w:rsidP="00EA4CC9">
      <w:pPr>
        <w:spacing w:after="0" w:line="240" w:lineRule="auto"/>
        <w:jc w:val="center"/>
        <w:rPr>
          <w:rFonts w:ascii="Times New Roman" w:hAnsi="Times New Roman" w:cs="Times New Roman"/>
          <w:b/>
        </w:rPr>
      </w:pPr>
      <w:r w:rsidRPr="00EA4CC9">
        <w:rPr>
          <w:rFonts w:ascii="Times New Roman" w:hAnsi="Times New Roman" w:cs="Times New Roman"/>
          <w:b/>
        </w:rPr>
        <w:t>Критерии оценивания презентаций учащихся</w:t>
      </w:r>
    </w:p>
    <w:tbl>
      <w:tblPr>
        <w:tblW w:w="10065" w:type="dxa"/>
        <w:tblInd w:w="-318" w:type="dxa"/>
        <w:tblLayout w:type="fixed"/>
        <w:tblCellMar>
          <w:left w:w="0" w:type="dxa"/>
          <w:right w:w="0" w:type="dxa"/>
        </w:tblCellMar>
        <w:tblLook w:val="04A0" w:firstRow="1" w:lastRow="0" w:firstColumn="1" w:lastColumn="0" w:noHBand="0" w:noVBand="1"/>
      </w:tblPr>
      <w:tblGrid>
        <w:gridCol w:w="1560"/>
        <w:gridCol w:w="2410"/>
        <w:gridCol w:w="2268"/>
        <w:gridCol w:w="1985"/>
        <w:gridCol w:w="1842"/>
      </w:tblGrid>
      <w:tr w:rsidR="000A424B" w:rsidRPr="00524584" w:rsidTr="000A424B">
        <w:trPr>
          <w:trHeight w:val="128"/>
        </w:trPr>
        <w:tc>
          <w:tcPr>
            <w:tcW w:w="15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iCs/>
              </w:rPr>
            </w:pPr>
            <w:r w:rsidRPr="00524584">
              <w:rPr>
                <w:rFonts w:ascii="Times New Roman" w:hAnsi="Times New Roman" w:cs="Times New Roman"/>
              </w:rPr>
              <w:t>Оценка</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5</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4</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3</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2</w:t>
            </w:r>
          </w:p>
        </w:tc>
      </w:tr>
      <w:tr w:rsidR="000A424B" w:rsidRPr="00524584" w:rsidTr="000A424B">
        <w:trPr>
          <w:cantSplit/>
        </w:trPr>
        <w:tc>
          <w:tcPr>
            <w:tcW w:w="156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iCs/>
              </w:rPr>
            </w:pPr>
            <w:r w:rsidRPr="00524584">
              <w:rPr>
                <w:rFonts w:ascii="Times New Roman" w:hAnsi="Times New Roman" w:cs="Times New Roman"/>
              </w:rPr>
              <w:t xml:space="preserve">Содержание </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Работа полностью завершена</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Почти полностью сделаны наиболее важные компоненты работы</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Не все важнейшие компоненты работы выполнены</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Работа сделана фрагментарно и с помощью учителя</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 xml:space="preserve">Работа </w:t>
            </w:r>
          </w:p>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демонстрирует глубокое понимание описываемых процессов</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Работа демонстрирует понимание основных моментов, хотя некоторые детали не уточняются</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Работа демонстрирует понимание, но неполное</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Работа демонстрирует минимальное понимание</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bCs/>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Даны интересные дискуссионные материалы. Грамотно используется научная лексика</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Имеются некоторые материалы дискуссионного характера. Научная лексика используется, но иногда некорректно.</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Дискуссионные</w:t>
            </w:r>
          </w:p>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материалы есть в наличии, но не способствуют пониманию проблемы. Научная терминология или используется мало или используется некорректно.</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Минимум дискуссионных материалов. Минимум научных терминов</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bCs/>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Ученик предлагает собственную интерпретацию или развитие темы (обобщения, приложения, аналогии)</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Ученик в большинстве случаев предлагает собственную интерпретацию или развитие темы</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Ученик иногда предлагает свою интерпретацию</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Интерпретация ограничена или беспочвенна</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bCs/>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Везде, где возможно выбирается более эффективный и/или сложный процесс</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Почти везде выбирается более эффективный процесс</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Ученику нужна помощь в выборе эффективного процесса</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Ученик может работать только под руководством учителя</w:t>
            </w:r>
          </w:p>
        </w:tc>
      </w:tr>
      <w:tr w:rsidR="000A424B" w:rsidRPr="00524584" w:rsidTr="000A424B">
        <w:trPr>
          <w:cantSplit/>
        </w:trPr>
        <w:tc>
          <w:tcPr>
            <w:tcW w:w="156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Cs/>
                <w:iCs/>
              </w:rPr>
            </w:pPr>
            <w:r w:rsidRPr="00524584">
              <w:rPr>
                <w:rFonts w:ascii="Times New Roman" w:hAnsi="Times New Roman" w:cs="Times New Roman"/>
                <w:bCs/>
              </w:rPr>
              <w:t xml:space="preserve">Дизайн </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 xml:space="preserve">Дизайн логичен </w:t>
            </w:r>
          </w:p>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и очевиден</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Дизайн есть</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Дизайн случайный</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Дизайн не ясен</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bCs/>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 xml:space="preserve">Имеются </w:t>
            </w:r>
          </w:p>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 xml:space="preserve">постоянные </w:t>
            </w:r>
          </w:p>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элементы дизайна. Дизайн подчеркивает содержание.</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Имеются постоянные элементы дизайна. Дизайн соответствует содержанию.</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Нет постоянных элементов дизайна. Дизайн может и не соответствовать содержанию.</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Элементы дизайна мешают содержанию, накладываясь на него.</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bCs/>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Все параметры шрифта хорошо подобраны (текст хорошо читается)</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Параметры шрифта подобраны. Шрифт читаем.</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Параметры шрифта недостаточно хорошо подобраны, могут мешать восприятию</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Параметры не подобраны. Делают текст трудночитаемым</w:t>
            </w:r>
          </w:p>
        </w:tc>
      </w:tr>
      <w:tr w:rsidR="000A424B" w:rsidRPr="00524584" w:rsidTr="000A424B">
        <w:tc>
          <w:tcPr>
            <w:tcW w:w="1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Cs/>
                <w:iCs/>
              </w:rPr>
            </w:pPr>
            <w:r w:rsidRPr="00524584">
              <w:rPr>
                <w:rFonts w:ascii="Times New Roman" w:hAnsi="Times New Roman" w:cs="Times New Roman"/>
                <w:bCs/>
              </w:rPr>
              <w:t xml:space="preserve">Графика </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Хорошо подобрана, соответствует содержанию, обогащает содержание</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Графика соответствует содержанию</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Графика мало соответствует содержанию</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Графика не соответствует содержанию</w:t>
            </w:r>
          </w:p>
        </w:tc>
      </w:tr>
      <w:tr w:rsidR="000A424B" w:rsidRPr="00524584" w:rsidTr="000A424B">
        <w:tc>
          <w:tcPr>
            <w:tcW w:w="1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Cs/>
                <w:iCs/>
              </w:rPr>
            </w:pPr>
            <w:r w:rsidRPr="00524584">
              <w:rPr>
                <w:rFonts w:ascii="Times New Roman" w:hAnsi="Times New Roman" w:cs="Times New Roman"/>
                <w:bCs/>
              </w:rPr>
              <w:t>Грамотность</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Нет ошибок: ни грамматических, ни синтаксических</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Минимальное количество ошибок</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Есть ошибки, мешающие восприятию</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Много ошибок, делающих материал трудночитаемым</w:t>
            </w:r>
          </w:p>
        </w:tc>
      </w:tr>
    </w:tbl>
    <w:p w:rsidR="000A424B" w:rsidRPr="00EA4CC9" w:rsidRDefault="000A424B" w:rsidP="00EA4CC9">
      <w:pPr>
        <w:suppressAutoHyphens/>
        <w:spacing w:after="0" w:line="240" w:lineRule="auto"/>
        <w:jc w:val="center"/>
        <w:rPr>
          <w:rFonts w:ascii="Times New Roman" w:hAnsi="Times New Roman" w:cs="Times New Roman"/>
          <w:b/>
          <w:lang w:eastAsia="ar-SA"/>
        </w:rPr>
      </w:pPr>
      <w:r w:rsidRPr="00EA4CC9">
        <w:rPr>
          <w:rFonts w:ascii="Times New Roman" w:hAnsi="Times New Roman" w:cs="Times New Roman"/>
          <w:b/>
          <w:lang w:eastAsia="ar-SA"/>
        </w:rPr>
        <w:t>Оценка тестовых работ.</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При проведении тестовых работ по литературе критерии оценок следующие:</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«5» - 90 – 100 %;</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«4» - 75 – 89 %;</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«3» - 50 – 74 %;</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«2»- менее  50%.</w:t>
      </w:r>
    </w:p>
    <w:p w:rsidR="000A424B" w:rsidRPr="00EA4CC9" w:rsidRDefault="000A424B" w:rsidP="00EA4CC9">
      <w:pPr>
        <w:widowControl w:val="0"/>
        <w:autoSpaceDE w:val="0"/>
        <w:autoSpaceDN w:val="0"/>
        <w:adjustRightInd w:val="0"/>
        <w:spacing w:after="0" w:line="240" w:lineRule="auto"/>
        <w:jc w:val="center"/>
        <w:rPr>
          <w:rFonts w:ascii="Times New Roman" w:hAnsi="Times New Roman" w:cs="Times New Roman"/>
          <w:b/>
          <w:bCs/>
          <w:lang w:val="tt-RU"/>
        </w:rPr>
      </w:pPr>
      <w:r w:rsidRPr="00EA4CC9">
        <w:rPr>
          <w:rFonts w:ascii="Times New Roman" w:hAnsi="Times New Roman" w:cs="Times New Roman"/>
          <w:b/>
          <w:bCs/>
        </w:rPr>
        <w:t>Род</w:t>
      </w:r>
      <w:r w:rsidRPr="00EA4CC9">
        <w:rPr>
          <w:rFonts w:ascii="Times New Roman" w:hAnsi="Times New Roman" w:cs="Times New Roman"/>
          <w:b/>
          <w:bCs/>
          <w:lang w:val="tt-RU"/>
        </w:rPr>
        <w:t>ной</w:t>
      </w:r>
      <w:r w:rsidRPr="00EA4CC9">
        <w:rPr>
          <w:rFonts w:ascii="Times New Roman" w:hAnsi="Times New Roman" w:cs="Times New Roman"/>
          <w:b/>
          <w:bCs/>
        </w:rPr>
        <w:t xml:space="preserve">  </w:t>
      </w:r>
      <w:r w:rsidRPr="00EA4CC9">
        <w:rPr>
          <w:rFonts w:ascii="Times New Roman" w:hAnsi="Times New Roman" w:cs="Times New Roman"/>
          <w:b/>
          <w:bCs/>
          <w:lang w:val="tt-RU"/>
        </w:rPr>
        <w:t xml:space="preserve">язык </w:t>
      </w:r>
      <w:r w:rsidRPr="00EA4CC9">
        <w:rPr>
          <w:rFonts w:ascii="Times New Roman" w:hAnsi="Times New Roman" w:cs="Times New Roman"/>
          <w:b/>
          <w:bCs/>
        </w:rPr>
        <w:t>(</w:t>
      </w:r>
      <w:r w:rsidRPr="00EA4CC9">
        <w:rPr>
          <w:rFonts w:ascii="Times New Roman" w:hAnsi="Times New Roman" w:cs="Times New Roman"/>
          <w:b/>
          <w:bCs/>
          <w:lang w:val="tt-RU"/>
        </w:rPr>
        <w:t>татар</w:t>
      </w:r>
      <w:r w:rsidRPr="00EA4CC9">
        <w:rPr>
          <w:rFonts w:ascii="Times New Roman" w:hAnsi="Times New Roman" w:cs="Times New Roman"/>
          <w:b/>
          <w:bCs/>
        </w:rPr>
        <w:t>с</w:t>
      </w:r>
      <w:r w:rsidRPr="00EA4CC9">
        <w:rPr>
          <w:rFonts w:ascii="Times New Roman" w:hAnsi="Times New Roman" w:cs="Times New Roman"/>
          <w:b/>
          <w:bCs/>
          <w:lang w:val="tt-RU"/>
        </w:rPr>
        <w:t>кий</w:t>
      </w:r>
      <w:r w:rsidRPr="00EA4CC9">
        <w:rPr>
          <w:rFonts w:ascii="Times New Roman" w:hAnsi="Times New Roman" w:cs="Times New Roman"/>
          <w:b/>
          <w:bCs/>
        </w:rPr>
        <w:t>)</w:t>
      </w:r>
    </w:p>
    <w:p w:rsidR="000A424B" w:rsidRPr="00EA4CC9" w:rsidRDefault="000A424B" w:rsidP="00EA4CC9">
      <w:pPr>
        <w:spacing w:after="0" w:line="240" w:lineRule="auto"/>
        <w:contextualSpacing/>
        <w:rPr>
          <w:rFonts w:ascii="Times New Roman" w:hAnsi="Times New Roman" w:cs="Times New Roman"/>
          <w:b/>
        </w:rPr>
      </w:pPr>
      <w:r w:rsidRPr="00EA4CC9">
        <w:rPr>
          <w:rFonts w:ascii="Times New Roman" w:hAnsi="Times New Roman" w:cs="Times New Roman"/>
          <w:b/>
        </w:rPr>
        <w:t>Оценка устных ответов учащихся</w:t>
      </w:r>
    </w:p>
    <w:p w:rsidR="000A424B" w:rsidRPr="00EA4CC9" w:rsidRDefault="000A424B" w:rsidP="00EA4CC9">
      <w:pPr>
        <w:spacing w:after="0" w:line="240" w:lineRule="auto"/>
        <w:contextualSpacing/>
        <w:jc w:val="both"/>
        <w:rPr>
          <w:rFonts w:ascii="Times New Roman" w:hAnsi="Times New Roman" w:cs="Times New Roman"/>
        </w:rPr>
      </w:pPr>
      <w:r w:rsidRPr="00EA4CC9">
        <w:rPr>
          <w:rFonts w:ascii="Times New Roman" w:hAnsi="Times New Roman" w:cs="Times New Roman"/>
        </w:rPr>
        <w:t>Устный опрос является одним из основных способов учета знаний учащихся по родному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0A424B" w:rsidRPr="00EA4CC9" w:rsidRDefault="000A424B" w:rsidP="00EA4CC9">
      <w:pPr>
        <w:spacing w:after="0" w:line="240" w:lineRule="auto"/>
        <w:contextualSpacing/>
        <w:rPr>
          <w:rFonts w:ascii="Times New Roman" w:hAnsi="Times New Roman" w:cs="Times New Roman"/>
        </w:rPr>
      </w:pPr>
      <w:r w:rsidRPr="00EA4CC9">
        <w:rPr>
          <w:rFonts w:ascii="Times New Roman" w:hAnsi="Times New Roman" w:cs="Times New Roman"/>
        </w:rPr>
        <w:t xml:space="preserve">При оценке ответа ученика надо руководствоваться следующими критериями: </w:t>
      </w:r>
    </w:p>
    <w:p w:rsidR="000A424B" w:rsidRPr="00EA4CC9" w:rsidRDefault="000A424B" w:rsidP="00EA4CC9">
      <w:pPr>
        <w:spacing w:after="0" w:line="240" w:lineRule="auto"/>
        <w:contextualSpacing/>
        <w:rPr>
          <w:rFonts w:ascii="Times New Roman" w:hAnsi="Times New Roman" w:cs="Times New Roman"/>
        </w:rPr>
      </w:pPr>
      <w:r w:rsidRPr="00EA4CC9">
        <w:rPr>
          <w:rFonts w:ascii="Times New Roman" w:hAnsi="Times New Roman" w:cs="Times New Roman"/>
        </w:rPr>
        <w:t xml:space="preserve">1) полнота и правильность ответа; </w:t>
      </w:r>
    </w:p>
    <w:p w:rsidR="000A424B" w:rsidRPr="00EA4CC9" w:rsidRDefault="000A424B" w:rsidP="00EA4CC9">
      <w:pPr>
        <w:spacing w:after="0" w:line="240" w:lineRule="auto"/>
        <w:contextualSpacing/>
        <w:rPr>
          <w:rFonts w:ascii="Times New Roman" w:hAnsi="Times New Roman" w:cs="Times New Roman"/>
        </w:rPr>
      </w:pPr>
      <w:r w:rsidRPr="00EA4CC9">
        <w:rPr>
          <w:rFonts w:ascii="Times New Roman" w:hAnsi="Times New Roman" w:cs="Times New Roman"/>
        </w:rPr>
        <w:t xml:space="preserve">2) степень осознанности, понимания изученного; </w:t>
      </w:r>
    </w:p>
    <w:p w:rsidR="000A424B" w:rsidRPr="00EA4CC9" w:rsidRDefault="000A424B" w:rsidP="00EA4CC9">
      <w:pPr>
        <w:spacing w:after="0" w:line="240" w:lineRule="auto"/>
        <w:contextualSpacing/>
        <w:rPr>
          <w:rFonts w:ascii="Times New Roman" w:hAnsi="Times New Roman" w:cs="Times New Roman"/>
        </w:rPr>
      </w:pPr>
      <w:r w:rsidRPr="00EA4CC9">
        <w:rPr>
          <w:rFonts w:ascii="Times New Roman" w:hAnsi="Times New Roman" w:cs="Times New Roman"/>
        </w:rPr>
        <w:t>3) языковое оформление ответа.</w:t>
      </w:r>
    </w:p>
    <w:p w:rsidR="000A424B" w:rsidRPr="00EA4CC9" w:rsidRDefault="000A424B" w:rsidP="00EA4CC9">
      <w:pPr>
        <w:spacing w:after="0" w:line="240" w:lineRule="auto"/>
        <w:contextualSpacing/>
        <w:rPr>
          <w:rFonts w:ascii="Times New Roman" w:hAnsi="Times New Roman" w:cs="Times New Roman"/>
          <w:b/>
        </w:rPr>
      </w:pPr>
      <w:r w:rsidRPr="00EA4CC9">
        <w:rPr>
          <w:rFonts w:ascii="Times New Roman" w:hAnsi="Times New Roman" w:cs="Times New Roman"/>
          <w:b/>
        </w:rPr>
        <w:t xml:space="preserve">Оценка «5» ставится, если ученик: </w:t>
      </w:r>
    </w:p>
    <w:p w:rsidR="000A424B" w:rsidRPr="00EA4CC9" w:rsidRDefault="000A424B" w:rsidP="00EA4CC9">
      <w:pPr>
        <w:spacing w:after="0" w:line="240" w:lineRule="auto"/>
        <w:contextualSpacing/>
        <w:rPr>
          <w:rFonts w:ascii="Times New Roman" w:hAnsi="Times New Roman" w:cs="Times New Roman"/>
        </w:rPr>
      </w:pPr>
      <w:r w:rsidRPr="00EA4CC9">
        <w:rPr>
          <w:rFonts w:ascii="Times New Roman" w:hAnsi="Times New Roman" w:cs="Times New Roman"/>
        </w:rPr>
        <w:t xml:space="preserve">1) полно излагает изученный материал, дает правильные определения языковых понятий; </w:t>
      </w:r>
    </w:p>
    <w:p w:rsidR="000A424B" w:rsidRPr="00EA4CC9" w:rsidRDefault="000A424B" w:rsidP="00EA4CC9">
      <w:pPr>
        <w:spacing w:after="0" w:line="240" w:lineRule="auto"/>
        <w:contextualSpacing/>
        <w:rPr>
          <w:rFonts w:ascii="Times New Roman" w:hAnsi="Times New Roman" w:cs="Times New Roman"/>
        </w:rPr>
      </w:pPr>
      <w:r w:rsidRPr="00EA4CC9">
        <w:rPr>
          <w:rFonts w:ascii="Times New Roman" w:hAnsi="Times New Roman" w:cs="Times New Roman"/>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0A424B" w:rsidRPr="00EA4CC9" w:rsidRDefault="000A424B" w:rsidP="00EA4CC9">
      <w:pPr>
        <w:spacing w:after="0" w:line="240" w:lineRule="auto"/>
        <w:contextualSpacing/>
        <w:rPr>
          <w:rFonts w:ascii="Times New Roman" w:hAnsi="Times New Roman" w:cs="Times New Roman"/>
        </w:rPr>
      </w:pPr>
      <w:r w:rsidRPr="00EA4CC9">
        <w:rPr>
          <w:rFonts w:ascii="Times New Roman" w:hAnsi="Times New Roman" w:cs="Times New Roman"/>
        </w:rPr>
        <w:t>3) излагает материал последовательно и правильно с точки зрения норм литературного языка.</w:t>
      </w:r>
    </w:p>
    <w:p w:rsidR="000A424B" w:rsidRPr="00EA4CC9" w:rsidRDefault="000A424B" w:rsidP="00EA4CC9">
      <w:pPr>
        <w:spacing w:after="0" w:line="240" w:lineRule="auto"/>
        <w:contextualSpacing/>
        <w:rPr>
          <w:rFonts w:ascii="Times New Roman" w:hAnsi="Times New Roman" w:cs="Times New Roman"/>
        </w:rPr>
      </w:pPr>
      <w:r w:rsidRPr="00EA4CC9">
        <w:rPr>
          <w:rFonts w:ascii="Times New Roman" w:hAnsi="Times New Roman" w:cs="Times New Roman"/>
          <w:b/>
        </w:rPr>
        <w:t>Оценка «4» ставится</w:t>
      </w:r>
      <w:r w:rsidRPr="00EA4CC9">
        <w:rPr>
          <w:rFonts w:ascii="Times New Roman" w:hAnsi="Times New Roman" w:cs="Times New Roman"/>
        </w:rPr>
        <w:t>,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0A424B" w:rsidRPr="00EA4CC9" w:rsidRDefault="000A424B" w:rsidP="00EA4CC9">
      <w:pPr>
        <w:spacing w:after="0" w:line="240" w:lineRule="auto"/>
        <w:contextualSpacing/>
        <w:rPr>
          <w:rFonts w:ascii="Times New Roman" w:hAnsi="Times New Roman" w:cs="Times New Roman"/>
        </w:rPr>
      </w:pPr>
      <w:r w:rsidRPr="00EA4CC9">
        <w:rPr>
          <w:rFonts w:ascii="Times New Roman" w:hAnsi="Times New Roman" w:cs="Times New Roman"/>
          <w:b/>
        </w:rPr>
        <w:t>Оценка «3» ставится</w:t>
      </w:r>
      <w:r w:rsidRPr="00EA4CC9">
        <w:rPr>
          <w:rFonts w:ascii="Times New Roman" w:hAnsi="Times New Roman" w:cs="Times New Roman"/>
        </w:rPr>
        <w:t xml:space="preserve">, если ученик обнаруживает знание и понимание основных положений данной темы, но: </w:t>
      </w:r>
    </w:p>
    <w:p w:rsidR="000A424B" w:rsidRPr="00EA4CC9" w:rsidRDefault="000A424B" w:rsidP="00EA4CC9">
      <w:pPr>
        <w:spacing w:after="0" w:line="240" w:lineRule="auto"/>
        <w:contextualSpacing/>
        <w:rPr>
          <w:rFonts w:ascii="Times New Roman" w:hAnsi="Times New Roman" w:cs="Times New Roman"/>
        </w:rPr>
      </w:pPr>
      <w:r w:rsidRPr="00EA4CC9">
        <w:rPr>
          <w:rFonts w:ascii="Times New Roman" w:hAnsi="Times New Roman" w:cs="Times New Roman"/>
        </w:rPr>
        <w:t xml:space="preserve">1) излагает материал неполно и допускает неточности в определении понятий или формулировке правил; </w:t>
      </w:r>
    </w:p>
    <w:p w:rsidR="000A424B" w:rsidRPr="00EA4CC9" w:rsidRDefault="000A424B" w:rsidP="00EA4CC9">
      <w:pPr>
        <w:spacing w:after="0" w:line="240" w:lineRule="auto"/>
        <w:contextualSpacing/>
        <w:rPr>
          <w:rFonts w:ascii="Times New Roman" w:hAnsi="Times New Roman" w:cs="Times New Roman"/>
        </w:rPr>
      </w:pPr>
      <w:r w:rsidRPr="00EA4CC9">
        <w:rPr>
          <w:rFonts w:ascii="Times New Roman" w:hAnsi="Times New Roman" w:cs="Times New Roman"/>
        </w:rPr>
        <w:t xml:space="preserve">2) не умеет достаточно глубоко и доказательно обосновать свои суждения и привести свои примеры; </w:t>
      </w:r>
    </w:p>
    <w:p w:rsidR="000A424B" w:rsidRPr="00EA4CC9" w:rsidRDefault="000A424B" w:rsidP="00EA4CC9">
      <w:pPr>
        <w:spacing w:after="0" w:line="240" w:lineRule="auto"/>
        <w:contextualSpacing/>
        <w:rPr>
          <w:rFonts w:ascii="Times New Roman" w:hAnsi="Times New Roman" w:cs="Times New Roman"/>
        </w:rPr>
      </w:pPr>
      <w:r w:rsidRPr="00EA4CC9">
        <w:rPr>
          <w:rFonts w:ascii="Times New Roman" w:hAnsi="Times New Roman" w:cs="Times New Roman"/>
        </w:rPr>
        <w:t>3) излагает материал непоследовательно и допускает ошибки в языковом оформлении излагаемого.</w:t>
      </w:r>
    </w:p>
    <w:p w:rsidR="000A424B" w:rsidRPr="00EA4CC9" w:rsidRDefault="000A424B" w:rsidP="00EA4CC9">
      <w:pPr>
        <w:spacing w:after="0" w:line="240" w:lineRule="auto"/>
        <w:contextualSpacing/>
        <w:rPr>
          <w:rFonts w:ascii="Times New Roman" w:hAnsi="Times New Roman" w:cs="Times New Roman"/>
        </w:rPr>
      </w:pPr>
      <w:r w:rsidRPr="00EA4CC9">
        <w:rPr>
          <w:rFonts w:ascii="Times New Roman" w:hAnsi="Times New Roman" w:cs="Times New Roman"/>
          <w:b/>
        </w:rPr>
        <w:t>Оценка «2» ставится</w:t>
      </w:r>
      <w:r w:rsidRPr="00EA4CC9">
        <w:rPr>
          <w:rFonts w:ascii="Times New Roman" w:hAnsi="Times New Roman" w:cs="Times New Roman"/>
        </w:rPr>
        <w:t>,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0A424B" w:rsidRPr="00EA4CC9" w:rsidRDefault="000A424B" w:rsidP="00EA4CC9">
      <w:pPr>
        <w:spacing w:after="0" w:line="240" w:lineRule="auto"/>
        <w:contextualSpacing/>
        <w:rPr>
          <w:rFonts w:ascii="Times New Roman" w:hAnsi="Times New Roman" w:cs="Times New Roman"/>
        </w:rPr>
      </w:pPr>
      <w:r w:rsidRPr="00EA4CC9">
        <w:rPr>
          <w:rFonts w:ascii="Times New Roman" w:hAnsi="Times New Roman" w:cs="Times New Roman"/>
        </w:rPr>
        <w:t>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0A424B" w:rsidRPr="00EA4CC9" w:rsidRDefault="000A424B" w:rsidP="00EA4CC9">
      <w:pPr>
        <w:spacing w:after="0" w:line="240" w:lineRule="auto"/>
        <w:contextualSpacing/>
        <w:rPr>
          <w:rFonts w:ascii="Times New Roman" w:hAnsi="Times New Roman" w:cs="Times New Roman"/>
        </w:rPr>
      </w:pPr>
      <w:r w:rsidRPr="00EA4CC9">
        <w:rPr>
          <w:rFonts w:ascii="Times New Roman" w:hAnsi="Times New Roman" w:cs="Times New Roman"/>
        </w:rPr>
        <w:t>Оценка «1» ставится, если ученик обнаруживает полно незнание или непонимание материала.</w:t>
      </w:r>
    </w:p>
    <w:p w:rsidR="000A424B" w:rsidRPr="00EA4CC9" w:rsidRDefault="000A424B" w:rsidP="00EA4CC9">
      <w:pPr>
        <w:spacing w:after="0" w:line="240" w:lineRule="auto"/>
        <w:contextualSpacing/>
        <w:rPr>
          <w:rFonts w:ascii="Times New Roman" w:hAnsi="Times New Roman" w:cs="Times New Roman"/>
          <w:b/>
        </w:rPr>
      </w:pPr>
      <w:r w:rsidRPr="00EA4CC9">
        <w:rPr>
          <w:rFonts w:ascii="Times New Roman" w:hAnsi="Times New Roman" w:cs="Times New Roman"/>
          <w:b/>
        </w:rPr>
        <w:t>Оценка письменных работ учащихся</w:t>
      </w:r>
    </w:p>
    <w:p w:rsidR="000A424B" w:rsidRPr="00EA4CC9" w:rsidRDefault="000A424B" w:rsidP="00EA4CC9">
      <w:pPr>
        <w:spacing w:after="0" w:line="240" w:lineRule="auto"/>
        <w:contextualSpacing/>
        <w:rPr>
          <w:rFonts w:ascii="Times New Roman" w:hAnsi="Times New Roman" w:cs="Times New Roman"/>
        </w:rPr>
      </w:pPr>
      <w:r w:rsidRPr="00EA4CC9">
        <w:rPr>
          <w:rFonts w:ascii="Times New Roman" w:hAnsi="Times New Roman" w:cs="Times New Roman"/>
        </w:rPr>
        <w:t>При выполнения контрольных  работ руководствоваться следующим:</w:t>
      </w:r>
    </w:p>
    <w:p w:rsidR="000A424B" w:rsidRPr="00EA4CC9" w:rsidRDefault="000A424B" w:rsidP="00EA4CC9">
      <w:pPr>
        <w:spacing w:after="0" w:line="240" w:lineRule="auto"/>
        <w:contextualSpacing/>
        <w:rPr>
          <w:rFonts w:ascii="Times New Roman" w:hAnsi="Times New Roman" w:cs="Times New Roman"/>
        </w:rPr>
      </w:pPr>
      <w:r w:rsidRPr="00EA4CC9">
        <w:rPr>
          <w:rFonts w:ascii="Times New Roman" w:hAnsi="Times New Roman" w:cs="Times New Roman"/>
        </w:rPr>
        <w:t>Оценка «5» ставится, если ученик выполнил все задания верно.</w:t>
      </w:r>
    </w:p>
    <w:p w:rsidR="000A424B" w:rsidRPr="00EA4CC9" w:rsidRDefault="000A424B" w:rsidP="00EA4CC9">
      <w:pPr>
        <w:spacing w:after="0" w:line="240" w:lineRule="auto"/>
        <w:contextualSpacing/>
        <w:rPr>
          <w:rFonts w:ascii="Times New Roman" w:hAnsi="Times New Roman" w:cs="Times New Roman"/>
        </w:rPr>
      </w:pPr>
      <w:r w:rsidRPr="00EA4CC9">
        <w:rPr>
          <w:rFonts w:ascii="Times New Roman" w:hAnsi="Times New Roman" w:cs="Times New Roman"/>
        </w:rPr>
        <w:t>Оценка «4» ставится, если ученик выполнил правильно не менее 3/4 заданий.</w:t>
      </w:r>
    </w:p>
    <w:p w:rsidR="000A424B" w:rsidRPr="00EA4CC9" w:rsidRDefault="000A424B" w:rsidP="00EA4CC9">
      <w:pPr>
        <w:spacing w:after="0" w:line="240" w:lineRule="auto"/>
        <w:contextualSpacing/>
        <w:rPr>
          <w:rFonts w:ascii="Times New Roman" w:hAnsi="Times New Roman" w:cs="Times New Roman"/>
        </w:rPr>
      </w:pPr>
      <w:r w:rsidRPr="00EA4CC9">
        <w:rPr>
          <w:rFonts w:ascii="Times New Roman" w:hAnsi="Times New Roman" w:cs="Times New Roman"/>
        </w:rPr>
        <w:t>Оценка «3» ставится за работу, в которой правильно выполнено не менее половины заданий.</w:t>
      </w:r>
    </w:p>
    <w:p w:rsidR="000A424B" w:rsidRPr="00EA4CC9" w:rsidRDefault="000A424B" w:rsidP="00EA4CC9">
      <w:pPr>
        <w:spacing w:after="0" w:line="240" w:lineRule="auto"/>
        <w:contextualSpacing/>
        <w:rPr>
          <w:rFonts w:ascii="Times New Roman" w:hAnsi="Times New Roman" w:cs="Times New Roman"/>
        </w:rPr>
      </w:pPr>
      <w:r w:rsidRPr="00EA4CC9">
        <w:rPr>
          <w:rFonts w:ascii="Times New Roman" w:hAnsi="Times New Roman" w:cs="Times New Roman"/>
        </w:rPr>
        <w:t>Оценка «2» ставится за работу, в которой не выполнено более половины заданий.</w:t>
      </w:r>
    </w:p>
    <w:p w:rsidR="000A424B" w:rsidRPr="00EA4CC9" w:rsidRDefault="000A424B" w:rsidP="00EA4CC9">
      <w:pPr>
        <w:spacing w:after="0" w:line="240" w:lineRule="auto"/>
        <w:contextualSpacing/>
        <w:rPr>
          <w:rFonts w:ascii="Times New Roman" w:hAnsi="Times New Roman" w:cs="Times New Roman"/>
        </w:rPr>
      </w:pPr>
      <w:r w:rsidRPr="00EA4CC9">
        <w:rPr>
          <w:rFonts w:ascii="Times New Roman" w:hAnsi="Times New Roman" w:cs="Times New Roman"/>
        </w:rPr>
        <w:t>Оценка «1» ставится, если ученик не выполнил ни одного  задания.</w:t>
      </w:r>
    </w:p>
    <w:p w:rsidR="000A424B" w:rsidRPr="00EA4CC9" w:rsidRDefault="000A424B" w:rsidP="00EA4CC9">
      <w:pPr>
        <w:spacing w:after="0" w:line="240" w:lineRule="auto"/>
        <w:contextualSpacing/>
        <w:rPr>
          <w:rFonts w:ascii="Times New Roman" w:hAnsi="Times New Roman" w:cs="Times New Roman"/>
        </w:rPr>
      </w:pPr>
      <w:r w:rsidRPr="00EA4CC9">
        <w:rPr>
          <w:rFonts w:ascii="Times New Roman" w:hAnsi="Times New Roman" w:cs="Times New Roman"/>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0A424B" w:rsidRPr="00EA4CC9" w:rsidRDefault="000A424B" w:rsidP="00EA4CC9">
      <w:pPr>
        <w:widowControl w:val="0"/>
        <w:autoSpaceDE w:val="0"/>
        <w:autoSpaceDN w:val="0"/>
        <w:adjustRightInd w:val="0"/>
        <w:spacing w:after="0" w:line="240" w:lineRule="auto"/>
        <w:jc w:val="center"/>
        <w:rPr>
          <w:rFonts w:ascii="Times New Roman" w:hAnsi="Times New Roman" w:cs="Times New Roman"/>
          <w:b/>
          <w:bCs/>
          <w:lang w:val="tt-RU"/>
        </w:rPr>
      </w:pPr>
      <w:r w:rsidRPr="00EA4CC9">
        <w:rPr>
          <w:rFonts w:ascii="Times New Roman" w:hAnsi="Times New Roman" w:cs="Times New Roman"/>
          <w:b/>
          <w:bCs/>
        </w:rPr>
        <w:t>Род</w:t>
      </w:r>
      <w:r w:rsidRPr="00EA4CC9">
        <w:rPr>
          <w:rFonts w:ascii="Times New Roman" w:hAnsi="Times New Roman" w:cs="Times New Roman"/>
          <w:b/>
          <w:bCs/>
          <w:lang w:val="tt-RU"/>
        </w:rPr>
        <w:t>ная</w:t>
      </w:r>
      <w:r w:rsidRPr="00EA4CC9">
        <w:rPr>
          <w:rFonts w:ascii="Times New Roman" w:hAnsi="Times New Roman" w:cs="Times New Roman"/>
          <w:b/>
          <w:bCs/>
        </w:rPr>
        <w:t xml:space="preserve">  </w:t>
      </w:r>
      <w:r w:rsidRPr="00EA4CC9">
        <w:rPr>
          <w:rFonts w:ascii="Times New Roman" w:hAnsi="Times New Roman" w:cs="Times New Roman"/>
          <w:b/>
          <w:bCs/>
          <w:lang w:val="tt-RU"/>
        </w:rPr>
        <w:t xml:space="preserve">литература </w:t>
      </w:r>
      <w:r w:rsidRPr="00EA4CC9">
        <w:rPr>
          <w:rFonts w:ascii="Times New Roman" w:hAnsi="Times New Roman" w:cs="Times New Roman"/>
          <w:b/>
          <w:bCs/>
        </w:rPr>
        <w:t>(</w:t>
      </w:r>
      <w:r w:rsidRPr="00EA4CC9">
        <w:rPr>
          <w:rFonts w:ascii="Times New Roman" w:hAnsi="Times New Roman" w:cs="Times New Roman"/>
          <w:b/>
          <w:bCs/>
          <w:lang w:val="tt-RU"/>
        </w:rPr>
        <w:t>татар</w:t>
      </w:r>
      <w:r w:rsidRPr="00EA4CC9">
        <w:rPr>
          <w:rFonts w:ascii="Times New Roman" w:hAnsi="Times New Roman" w:cs="Times New Roman"/>
          <w:b/>
          <w:bCs/>
        </w:rPr>
        <w:t>с</w:t>
      </w:r>
      <w:r w:rsidRPr="00EA4CC9">
        <w:rPr>
          <w:rFonts w:ascii="Times New Roman" w:hAnsi="Times New Roman" w:cs="Times New Roman"/>
          <w:b/>
          <w:bCs/>
          <w:lang w:val="tt-RU"/>
        </w:rPr>
        <w:t>кая</w:t>
      </w:r>
      <w:r w:rsidRPr="00EA4CC9">
        <w:rPr>
          <w:rFonts w:ascii="Times New Roman" w:hAnsi="Times New Roman" w:cs="Times New Roman"/>
          <w:b/>
          <w:bCs/>
        </w:rPr>
        <w:t>)</w:t>
      </w:r>
    </w:p>
    <w:p w:rsidR="000A424B" w:rsidRPr="00EA4CC9" w:rsidRDefault="000A424B" w:rsidP="00EA4CC9">
      <w:pPr>
        <w:spacing w:after="0" w:line="240" w:lineRule="auto"/>
        <w:ind w:firstLine="708"/>
        <w:jc w:val="both"/>
        <w:rPr>
          <w:rFonts w:ascii="Times New Roman" w:hAnsi="Times New Roman" w:cs="Times New Roman"/>
        </w:rPr>
      </w:pPr>
      <w:r w:rsidRPr="00EA4CC9">
        <w:rPr>
          <w:rFonts w:ascii="Times New Roman" w:hAnsi="Times New Roman" w:cs="Times New Roman"/>
        </w:rPr>
        <w:t>При оценке устных ответов учитель руководствуется следующими основными   критериями   в   пределах   программы   данного   класса:</w:t>
      </w:r>
    </w:p>
    <w:p w:rsidR="000A424B" w:rsidRPr="00EA4CC9" w:rsidRDefault="000A424B" w:rsidP="00EA4CC9">
      <w:pPr>
        <w:spacing w:after="0" w:line="240" w:lineRule="auto"/>
        <w:jc w:val="both"/>
        <w:rPr>
          <w:rFonts w:ascii="Times New Roman" w:hAnsi="Times New Roman" w:cs="Times New Roman"/>
        </w:rPr>
      </w:pPr>
      <w:r w:rsidRPr="00EA4CC9">
        <w:rPr>
          <w:rFonts w:ascii="Times New Roman" w:hAnsi="Times New Roman" w:cs="Times New Roman"/>
        </w:rPr>
        <w:t>1.Знание текста и понимание идейно-художественного содержания изученного произведения.</w:t>
      </w:r>
    </w:p>
    <w:p w:rsidR="000A424B" w:rsidRPr="00EA4CC9" w:rsidRDefault="000A424B" w:rsidP="00EA4CC9">
      <w:pPr>
        <w:spacing w:after="0" w:line="240" w:lineRule="auto"/>
        <w:jc w:val="both"/>
        <w:rPr>
          <w:rFonts w:ascii="Times New Roman" w:hAnsi="Times New Roman" w:cs="Times New Roman"/>
        </w:rPr>
      </w:pPr>
      <w:r w:rsidRPr="00EA4CC9">
        <w:rPr>
          <w:rFonts w:ascii="Times New Roman" w:hAnsi="Times New Roman" w:cs="Times New Roman"/>
        </w:rPr>
        <w:t>2.Умение объяснять взаимосвязь событий, характер и поступки героев.</w:t>
      </w:r>
    </w:p>
    <w:p w:rsidR="000A424B" w:rsidRPr="00EA4CC9" w:rsidRDefault="000A424B" w:rsidP="00EA4CC9">
      <w:pPr>
        <w:spacing w:after="0" w:line="240" w:lineRule="auto"/>
        <w:jc w:val="both"/>
        <w:rPr>
          <w:rFonts w:ascii="Times New Roman" w:hAnsi="Times New Roman" w:cs="Times New Roman"/>
        </w:rPr>
      </w:pPr>
      <w:r w:rsidRPr="00EA4CC9">
        <w:rPr>
          <w:rFonts w:ascii="Times New Roman" w:hAnsi="Times New Roman" w:cs="Times New Roman"/>
        </w:rPr>
        <w:t>3.Понимание роли художественных средств  в раскрытии идейно-эстетического содержания изученного произведения.</w:t>
      </w:r>
    </w:p>
    <w:p w:rsidR="000A424B" w:rsidRPr="00EA4CC9" w:rsidRDefault="000A424B" w:rsidP="00EA4CC9">
      <w:pPr>
        <w:spacing w:after="0" w:line="240" w:lineRule="auto"/>
        <w:jc w:val="both"/>
        <w:rPr>
          <w:rFonts w:ascii="Times New Roman" w:hAnsi="Times New Roman" w:cs="Times New Roman"/>
        </w:rPr>
      </w:pPr>
      <w:r w:rsidRPr="00EA4CC9">
        <w:rPr>
          <w:rFonts w:ascii="Times New Roman" w:hAnsi="Times New Roman" w:cs="Times New Roman"/>
        </w:rPr>
        <w:t>4.Знание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0A424B" w:rsidRPr="00EA4CC9" w:rsidRDefault="000A424B" w:rsidP="00EA4CC9">
      <w:pPr>
        <w:spacing w:after="0" w:line="240" w:lineRule="auto"/>
        <w:jc w:val="both"/>
        <w:rPr>
          <w:rFonts w:ascii="Times New Roman" w:hAnsi="Times New Roman" w:cs="Times New Roman"/>
        </w:rPr>
      </w:pPr>
      <w:r w:rsidRPr="00EA4CC9">
        <w:rPr>
          <w:rFonts w:ascii="Times New Roman" w:hAnsi="Times New Roman" w:cs="Times New Roman"/>
        </w:rPr>
        <w:t>5.Умение анализировать художественное произведение в соответствии с ведущими идеями эпохи.</w:t>
      </w:r>
    </w:p>
    <w:p w:rsidR="000A424B" w:rsidRPr="00EA4CC9" w:rsidRDefault="000A424B" w:rsidP="00EA4CC9">
      <w:pPr>
        <w:spacing w:after="0" w:line="240" w:lineRule="auto"/>
        <w:jc w:val="both"/>
        <w:rPr>
          <w:rFonts w:ascii="Times New Roman" w:hAnsi="Times New Roman" w:cs="Times New Roman"/>
        </w:rPr>
      </w:pPr>
      <w:r w:rsidRPr="00EA4CC9">
        <w:rPr>
          <w:rFonts w:ascii="Times New Roman" w:hAnsi="Times New Roman" w:cs="Times New Roman"/>
        </w:rPr>
        <w:t>6.Умение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w:t>
      </w:r>
    </w:p>
    <w:p w:rsidR="000A424B" w:rsidRPr="00EA4CC9" w:rsidRDefault="000A424B" w:rsidP="00EA4CC9">
      <w:pPr>
        <w:spacing w:after="0" w:line="240" w:lineRule="auto"/>
        <w:jc w:val="both"/>
        <w:rPr>
          <w:rFonts w:ascii="Times New Roman" w:hAnsi="Times New Roman" w:cs="Times New Roman"/>
          <w:b/>
        </w:rPr>
      </w:pPr>
      <w:r w:rsidRPr="00EA4CC9">
        <w:rPr>
          <w:rFonts w:ascii="Times New Roman" w:hAnsi="Times New Roman" w:cs="Times New Roman"/>
          <w:b/>
        </w:rPr>
        <w:t>В соответствии с этим:</w:t>
      </w:r>
    </w:p>
    <w:p w:rsidR="000A424B" w:rsidRPr="00EA4CC9" w:rsidRDefault="000A424B" w:rsidP="00EA4CC9">
      <w:pPr>
        <w:spacing w:after="0" w:line="240" w:lineRule="auto"/>
        <w:ind w:firstLine="708"/>
        <w:jc w:val="both"/>
        <w:rPr>
          <w:rFonts w:ascii="Times New Roman" w:hAnsi="Times New Roman" w:cs="Times New Roman"/>
        </w:rPr>
      </w:pPr>
      <w:r w:rsidRPr="00EA4CC9">
        <w:rPr>
          <w:rFonts w:ascii="Times New Roman" w:hAnsi="Times New Roman" w:cs="Times New Roman"/>
        </w:rPr>
        <w:t xml:space="preserve">Отметкой </w:t>
      </w:r>
      <w:r w:rsidRPr="00EA4CC9">
        <w:rPr>
          <w:rFonts w:ascii="Times New Roman" w:hAnsi="Times New Roman" w:cs="Times New Roman"/>
          <w:b/>
          <w:bCs/>
        </w:rPr>
        <w:t>«5»</w:t>
      </w:r>
      <w:r w:rsidRPr="00EA4CC9">
        <w:rPr>
          <w:rFonts w:ascii="Times New Roman" w:hAnsi="Times New Roman" w:cs="Times New Roman"/>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0A424B" w:rsidRPr="00EA4CC9" w:rsidRDefault="000A424B" w:rsidP="00EA4CC9">
      <w:pPr>
        <w:spacing w:after="0" w:line="240" w:lineRule="auto"/>
        <w:ind w:firstLine="708"/>
        <w:jc w:val="both"/>
        <w:rPr>
          <w:rFonts w:ascii="Times New Roman" w:hAnsi="Times New Roman" w:cs="Times New Roman"/>
        </w:rPr>
      </w:pPr>
      <w:r w:rsidRPr="00EA4CC9">
        <w:rPr>
          <w:rFonts w:ascii="Times New Roman" w:hAnsi="Times New Roman" w:cs="Times New Roman"/>
        </w:rPr>
        <w:t xml:space="preserve">Отметкой </w:t>
      </w:r>
      <w:r w:rsidRPr="00EA4CC9">
        <w:rPr>
          <w:rFonts w:ascii="Times New Roman" w:hAnsi="Times New Roman" w:cs="Times New Roman"/>
          <w:b/>
          <w:bCs/>
        </w:rPr>
        <w:t>«4»</w:t>
      </w:r>
      <w:r w:rsidRPr="00EA4CC9">
        <w:rPr>
          <w:rFonts w:ascii="Times New Roman" w:hAnsi="Times New Roman" w:cs="Times New Roman"/>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Однако допускается одна-две неточности в ответе.</w:t>
      </w:r>
    </w:p>
    <w:p w:rsidR="000A424B" w:rsidRPr="00EA4CC9" w:rsidRDefault="000A424B" w:rsidP="00EA4CC9">
      <w:pPr>
        <w:spacing w:after="0" w:line="240" w:lineRule="auto"/>
        <w:ind w:firstLine="708"/>
        <w:jc w:val="both"/>
        <w:rPr>
          <w:rFonts w:ascii="Times New Roman" w:hAnsi="Times New Roman" w:cs="Times New Roman"/>
        </w:rPr>
      </w:pPr>
      <w:r w:rsidRPr="00EA4CC9">
        <w:rPr>
          <w:rFonts w:ascii="Times New Roman" w:hAnsi="Times New Roman" w:cs="Times New Roman"/>
        </w:rPr>
        <w:t xml:space="preserve">Отметкой </w:t>
      </w:r>
      <w:r w:rsidRPr="00EA4CC9">
        <w:rPr>
          <w:rFonts w:ascii="Times New Roman" w:hAnsi="Times New Roman" w:cs="Times New Roman"/>
          <w:b/>
          <w:bCs/>
        </w:rPr>
        <w:t>«3»</w:t>
      </w:r>
      <w:r w:rsidRPr="00EA4CC9">
        <w:rPr>
          <w:rFonts w:ascii="Times New Roman" w:hAnsi="Times New Roman" w:cs="Times New Roman"/>
        </w:rPr>
        <w:t xml:space="preserve">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0A424B" w:rsidRPr="00EA4CC9" w:rsidRDefault="000A424B" w:rsidP="00EA4CC9">
      <w:pPr>
        <w:spacing w:after="0" w:line="240" w:lineRule="auto"/>
        <w:ind w:firstLine="567"/>
        <w:rPr>
          <w:rFonts w:ascii="Times New Roman" w:hAnsi="Times New Roman" w:cs="Times New Roman"/>
          <w:b/>
          <w:lang w:val="tt-RU"/>
        </w:rPr>
      </w:pPr>
      <w:r w:rsidRPr="00EA4CC9">
        <w:rPr>
          <w:rFonts w:ascii="Times New Roman" w:hAnsi="Times New Roman" w:cs="Times New Roman"/>
        </w:rPr>
        <w:t xml:space="preserve">Отметкой </w:t>
      </w:r>
      <w:r w:rsidRPr="00EA4CC9">
        <w:rPr>
          <w:rFonts w:ascii="Times New Roman" w:hAnsi="Times New Roman" w:cs="Times New Roman"/>
          <w:b/>
          <w:bCs/>
        </w:rPr>
        <w:t>«2»</w:t>
      </w:r>
      <w:r w:rsidRPr="00EA4CC9">
        <w:rPr>
          <w:rFonts w:ascii="Times New Roman" w:hAnsi="Times New Roman" w:cs="Times New Roman"/>
        </w:rPr>
        <w:t xml:space="preserve">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r w:rsidRPr="00EA4CC9">
        <w:rPr>
          <w:rFonts w:ascii="Times New Roman" w:hAnsi="Times New Roman" w:cs="Times New Roman"/>
          <w:b/>
        </w:rPr>
        <w:t xml:space="preserve"> </w:t>
      </w:r>
    </w:p>
    <w:p w:rsidR="000A424B" w:rsidRPr="00EA4CC9" w:rsidRDefault="000A424B" w:rsidP="00EA4CC9">
      <w:pPr>
        <w:spacing w:after="0" w:line="240" w:lineRule="auto"/>
        <w:ind w:firstLine="567"/>
        <w:rPr>
          <w:rFonts w:ascii="Times New Roman" w:hAnsi="Times New Roman" w:cs="Times New Roman"/>
          <w:b/>
        </w:rPr>
      </w:pPr>
      <w:r w:rsidRPr="00EA4CC9">
        <w:rPr>
          <w:rFonts w:ascii="Times New Roman" w:hAnsi="Times New Roman" w:cs="Times New Roman"/>
          <w:b/>
        </w:rPr>
        <w:t>ОДНКНР</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 При использовании тестовой формы контроля: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«зачет» - если правильно выполнено 60% или более. «незачет» - если до 59% работы При проверке творческих работ</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«зачет» - за правильное и логически последовательное раскрытие темы, отсутствие</w:t>
      </w:r>
      <w:r w:rsidRPr="00EA4CC9">
        <w:rPr>
          <w:rFonts w:ascii="Times New Roman" w:hAnsi="Times New Roman" w:cs="Times New Roman"/>
        </w:rPr>
        <w:br/>
        <w:t>фактических ошибок, богатство словаря, правильное речевое оформление; или правильно,</w:t>
      </w:r>
      <w:r w:rsidRPr="00EA4CC9">
        <w:rPr>
          <w:rFonts w:ascii="Times New Roman" w:hAnsi="Times New Roman" w:cs="Times New Roman"/>
        </w:rPr>
        <w:br/>
        <w:t>достаточно</w:t>
      </w:r>
      <w:r w:rsidRPr="00EA4CC9">
        <w:rPr>
          <w:rFonts w:ascii="Times New Roman" w:hAnsi="Times New Roman" w:cs="Times New Roman"/>
        </w:rPr>
        <w:tab/>
        <w:t>полно</w:t>
      </w:r>
      <w:r w:rsidRPr="00EA4CC9">
        <w:rPr>
          <w:rFonts w:ascii="Times New Roman" w:hAnsi="Times New Roman" w:cs="Times New Roman"/>
        </w:rPr>
        <w:tab/>
        <w:t>раскрыта</w:t>
      </w:r>
      <w:r w:rsidRPr="00EA4CC9">
        <w:rPr>
          <w:rFonts w:ascii="Times New Roman" w:hAnsi="Times New Roman" w:cs="Times New Roman"/>
        </w:rPr>
        <w:tab/>
        <w:t>тема,</w:t>
      </w:r>
      <w:r w:rsidRPr="00EA4CC9">
        <w:rPr>
          <w:rFonts w:ascii="Times New Roman" w:hAnsi="Times New Roman" w:cs="Times New Roman"/>
        </w:rPr>
        <w:tab/>
        <w:t>но</w:t>
      </w:r>
      <w:r w:rsidRPr="00EA4CC9">
        <w:rPr>
          <w:rFonts w:ascii="Times New Roman" w:hAnsi="Times New Roman" w:cs="Times New Roman"/>
        </w:rPr>
        <w:tab/>
        <w:t>имеются</w:t>
      </w:r>
      <w:r w:rsidRPr="00EA4CC9">
        <w:rPr>
          <w:rFonts w:ascii="Times New Roman" w:hAnsi="Times New Roman" w:cs="Times New Roman"/>
        </w:rPr>
        <w:tab/>
        <w:t>незначительныенарушения последовательности изложения мыслей, - отдельные речевые неточности.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«незачет» - нарушена логика изложения мыслей, тема творческой работы раскрыта поверхностно, требования по выполнению творческой работы не выполнены.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Проектная деятельность</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«зачет»- за качественное выступление, которое включает объем, глубину знаний по выбранной теме, наглядность, умение отвечать на вопросы, культуру речи выступающего и чувство времени.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«назачет» -за выступление с недочетами (мало наглядности, при защите проекта речь сбивчива, не всегда знает ответ на вопрос).</w:t>
      </w:r>
    </w:p>
    <w:p w:rsidR="000A424B" w:rsidRPr="00EA4CC9" w:rsidRDefault="000A424B" w:rsidP="00EA4CC9">
      <w:pPr>
        <w:spacing w:after="0" w:line="240" w:lineRule="auto"/>
        <w:ind w:firstLine="567"/>
        <w:jc w:val="both"/>
        <w:rPr>
          <w:rFonts w:ascii="Times New Roman" w:hAnsi="Times New Roman" w:cs="Times New Roman"/>
        </w:rPr>
      </w:pPr>
    </w:p>
    <w:p w:rsidR="00D0336E" w:rsidRPr="00EC670A" w:rsidRDefault="00D0336E" w:rsidP="00673036">
      <w:pPr>
        <w:pStyle w:val="3"/>
        <w:rPr>
          <w:sz w:val="22"/>
          <w:szCs w:val="22"/>
        </w:rPr>
      </w:pPr>
      <w:bookmarkStart w:id="116" w:name="_Toc31718839"/>
      <w:r w:rsidRPr="00EC670A">
        <w:rPr>
          <w:sz w:val="22"/>
          <w:szCs w:val="22"/>
        </w:rPr>
        <w:t xml:space="preserve">1.3. Система оценки </w:t>
      </w:r>
      <w:bookmarkEnd w:id="111"/>
      <w:r w:rsidRPr="00EC670A">
        <w:rPr>
          <w:sz w:val="22"/>
          <w:szCs w:val="22"/>
        </w:rPr>
        <w:t>достижения планируемых результатов освоения основной образовательной программы основного общего образования</w:t>
      </w:r>
      <w:bookmarkEnd w:id="112"/>
      <w:bookmarkEnd w:id="113"/>
      <w:bookmarkEnd w:id="114"/>
      <w:bookmarkEnd w:id="116"/>
    </w:p>
    <w:p w:rsidR="006B7DE8" w:rsidRPr="00EC670A" w:rsidRDefault="00D0336E" w:rsidP="00D96FC5">
      <w:pPr>
        <w:pStyle w:val="4"/>
        <w:spacing w:before="0" w:after="0" w:line="240" w:lineRule="auto"/>
        <w:rPr>
          <w:rFonts w:ascii="Times New Roman" w:hAnsi="Times New Roman" w:cs="Times New Roman"/>
          <w:i w:val="0"/>
          <w:color w:val="auto"/>
          <w:sz w:val="22"/>
          <w:szCs w:val="22"/>
          <w:lang w:val="ru-RU"/>
        </w:rPr>
      </w:pPr>
      <w:bookmarkStart w:id="117" w:name="_Toc31718840"/>
      <w:r w:rsidRPr="00EC670A">
        <w:rPr>
          <w:rFonts w:ascii="Times New Roman" w:hAnsi="Times New Roman" w:cs="Times New Roman"/>
          <w:i w:val="0"/>
          <w:color w:val="auto"/>
          <w:sz w:val="22"/>
          <w:szCs w:val="22"/>
          <w:lang w:val="ru-RU"/>
        </w:rPr>
        <w:t>Общие положения</w:t>
      </w:r>
      <w:bookmarkEnd w:id="117"/>
    </w:p>
    <w:p w:rsidR="00D0336E" w:rsidRPr="00EC670A" w:rsidRDefault="00D0336E" w:rsidP="008E4973">
      <w:pPr>
        <w:spacing w:after="0" w:line="240" w:lineRule="auto"/>
        <w:ind w:firstLine="567"/>
        <w:jc w:val="both"/>
        <w:rPr>
          <w:rFonts w:ascii="Times New Roman" w:hAnsi="Times New Roman" w:cs="Times New Roman"/>
          <w:b/>
        </w:rPr>
      </w:pPr>
      <w:r w:rsidRPr="00EC670A">
        <w:rPr>
          <w:rFonts w:ascii="Times New Roman" w:hAnsi="Times New Roman" w:cs="Times New Roman"/>
        </w:rPr>
        <w:t>Система оценки достижения планируемых результатов (далее – система оценки) является частью системы оценки и управления качеством образования в школе и служит основой при разработке образовательной организацией собственного "Положения об оценке образовательных достижений обучающихся".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Основными направлениями и целями оценочной деятельности в образовательной организации в соответствии с требованиями ФГОС ООО являются: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оценка образовательных достижений учащихся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оценка результатов деятельности педагогических кадров как основа аттестационных процедур;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оценка результатов деятельности образовательной организации</w:t>
      </w:r>
      <w:r w:rsidR="00292E79" w:rsidRPr="00EC670A">
        <w:rPr>
          <w:rFonts w:ascii="Times New Roman" w:hAnsi="Times New Roman" w:cs="Times New Roman"/>
        </w:rPr>
        <w:t xml:space="preserve"> </w:t>
      </w:r>
      <w:r w:rsidRPr="00EC670A">
        <w:rPr>
          <w:rFonts w:ascii="Times New Roman" w:hAnsi="Times New Roman" w:cs="Times New Roman"/>
        </w:rPr>
        <w:t>как основа аккредитационных процедур.</w:t>
      </w:r>
    </w:p>
    <w:p w:rsidR="00292E79" w:rsidRPr="00EC670A" w:rsidRDefault="00292E79" w:rsidP="00292E79">
      <w:pPr>
        <w:spacing w:after="0" w:line="240" w:lineRule="auto"/>
        <w:ind w:firstLine="567"/>
        <w:jc w:val="both"/>
        <w:rPr>
          <w:rFonts w:ascii="Times New Roman" w:hAnsi="Times New Roman" w:cs="Times New Roman"/>
        </w:rPr>
      </w:pPr>
      <w:r w:rsidRPr="00EC670A">
        <w:rPr>
          <w:rFonts w:ascii="Times New Roman" w:hAnsi="Times New Roman" w:cs="Times New Roman"/>
        </w:rPr>
        <w:t>Система оценки образовательной организации по ФГОС ООО основывается на системно-деятельностном, уровневом и комплексном подходе к оценке образовательных достижений.</w:t>
      </w:r>
    </w:p>
    <w:p w:rsidR="00292E79" w:rsidRPr="00EC670A" w:rsidRDefault="00292E79" w:rsidP="00292E79">
      <w:pPr>
        <w:spacing w:after="0" w:line="240" w:lineRule="auto"/>
        <w:ind w:firstLine="567"/>
        <w:jc w:val="both"/>
        <w:rPr>
          <w:rFonts w:ascii="Times New Roman" w:hAnsi="Times New Roman" w:cs="Times New Roman"/>
        </w:rPr>
      </w:pPr>
      <w:r w:rsidRPr="00EC670A">
        <w:rPr>
          <w:rFonts w:ascii="Times New Roman" w:hAnsi="Times New Roman" w:cs="Times New Roman"/>
          <w:lang w:bidi="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EC670A">
        <w:rPr>
          <w:rStyle w:val="2f6"/>
          <w:color w:val="auto"/>
          <w:sz w:val="22"/>
          <w:szCs w:val="22"/>
        </w:rPr>
        <w:t xml:space="preserve">функциями </w:t>
      </w:r>
      <w:r w:rsidRPr="00EC670A">
        <w:rPr>
          <w:rFonts w:ascii="Times New Roman" w:hAnsi="Times New Roman" w:cs="Times New Roman"/>
          <w:lang w:bidi="ru-RU"/>
        </w:rPr>
        <w:t xml:space="preserve">являются </w:t>
      </w:r>
      <w:r w:rsidRPr="00EC670A">
        <w:rPr>
          <w:rStyle w:val="2f6"/>
          <w:color w:val="auto"/>
          <w:sz w:val="22"/>
          <w:szCs w:val="22"/>
        </w:rPr>
        <w:t xml:space="preserve">ориентация образовательной деятельности </w:t>
      </w:r>
      <w:r w:rsidRPr="00EC670A">
        <w:rPr>
          <w:rFonts w:ascii="Times New Roman" w:hAnsi="Times New Roman" w:cs="Times New Roman"/>
          <w:lang w:bidi="ru-RU"/>
        </w:rPr>
        <w:t xml:space="preserve">на достижение планируемых результатов освоения ООП ООО и обеспечение эффективной </w:t>
      </w:r>
      <w:r w:rsidRPr="00EC670A">
        <w:rPr>
          <w:rStyle w:val="2f6"/>
          <w:color w:val="auto"/>
          <w:sz w:val="22"/>
          <w:szCs w:val="22"/>
        </w:rPr>
        <w:t>обратной связи</w:t>
      </w:r>
      <w:r w:rsidRPr="00EC670A">
        <w:rPr>
          <w:rFonts w:ascii="Times New Roman" w:hAnsi="Times New Roman" w:cs="Times New Roman"/>
          <w:lang w:bidi="ru-RU"/>
        </w:rPr>
        <w:t xml:space="preserve">, позволяющей осуществлять </w:t>
      </w:r>
      <w:r w:rsidRPr="00EC670A">
        <w:rPr>
          <w:rStyle w:val="2f6"/>
          <w:color w:val="auto"/>
          <w:sz w:val="22"/>
          <w:szCs w:val="22"/>
        </w:rPr>
        <w:t>управление образовательной деятельностью</w:t>
      </w:r>
      <w:r w:rsidRPr="00EC670A">
        <w:rPr>
          <w:rFonts w:ascii="Times New Roman" w:hAnsi="Times New Roman" w:cs="Times New Roman"/>
          <w:lang w:bidi="ru-RU"/>
        </w:rPr>
        <w:t>.</w:t>
      </w:r>
    </w:p>
    <w:p w:rsidR="00BC190A" w:rsidRPr="00BF7FFB" w:rsidRDefault="00BC190A" w:rsidP="00BF7FFB">
      <w:pPr>
        <w:pStyle w:val="27"/>
        <w:shd w:val="clear" w:color="auto" w:fill="auto"/>
        <w:spacing w:line="240" w:lineRule="auto"/>
        <w:ind w:firstLine="460"/>
        <w:rPr>
          <w:rFonts w:ascii="Times New Roman" w:hAnsi="Times New Roman"/>
          <w:sz w:val="22"/>
          <w:szCs w:val="22"/>
        </w:rPr>
      </w:pPr>
      <w:r w:rsidRPr="00BF7FFB">
        <w:rPr>
          <w:rFonts w:ascii="Times New Roman" w:hAnsi="Times New Roman"/>
          <w:sz w:val="22"/>
          <w:szCs w:val="22"/>
          <w:lang w:bidi="ru-RU"/>
        </w:rPr>
        <w:t>Система оценки достижения планируемых результатов освоения основной образовательной программы основного общего образования должна:</w:t>
      </w:r>
    </w:p>
    <w:p w:rsidR="00BC190A" w:rsidRPr="00BF7FFB" w:rsidRDefault="00BC190A" w:rsidP="00BF7FFB">
      <w:pPr>
        <w:pStyle w:val="27"/>
        <w:numPr>
          <w:ilvl w:val="0"/>
          <w:numId w:val="144"/>
        </w:numPr>
        <w:shd w:val="clear" w:color="auto" w:fill="auto"/>
        <w:tabs>
          <w:tab w:val="left" w:pos="788"/>
        </w:tabs>
        <w:spacing w:line="240" w:lineRule="auto"/>
        <w:ind w:firstLine="500"/>
        <w:rPr>
          <w:rFonts w:ascii="Times New Roman" w:hAnsi="Times New Roman"/>
          <w:b w:val="0"/>
          <w:sz w:val="22"/>
          <w:szCs w:val="22"/>
        </w:rPr>
      </w:pPr>
      <w:r w:rsidRPr="00BF7FFB">
        <w:rPr>
          <w:rFonts w:ascii="Times New Roman" w:hAnsi="Times New Roman"/>
          <w:b w:val="0"/>
          <w:sz w:val="22"/>
          <w:szCs w:val="22"/>
          <w:lang w:bidi="ru-RU"/>
        </w:rPr>
        <w:t>определять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BC190A" w:rsidRPr="00BF7FFB" w:rsidRDefault="00BC190A" w:rsidP="00BF7FFB">
      <w:pPr>
        <w:pStyle w:val="27"/>
        <w:numPr>
          <w:ilvl w:val="0"/>
          <w:numId w:val="144"/>
        </w:numPr>
        <w:shd w:val="clear" w:color="auto" w:fill="auto"/>
        <w:tabs>
          <w:tab w:val="left" w:pos="784"/>
        </w:tabs>
        <w:spacing w:line="240" w:lineRule="auto"/>
        <w:ind w:firstLine="500"/>
        <w:rPr>
          <w:rFonts w:ascii="Times New Roman" w:hAnsi="Times New Roman"/>
          <w:b w:val="0"/>
          <w:sz w:val="22"/>
          <w:szCs w:val="22"/>
        </w:rPr>
      </w:pPr>
      <w:r w:rsidRPr="00BF7FFB">
        <w:rPr>
          <w:rFonts w:ascii="Times New Roman" w:hAnsi="Times New Roman"/>
          <w:b w:val="0"/>
          <w:sz w:val="22"/>
          <w:szCs w:val="22"/>
          <w:lang w:bidi="ru-RU"/>
        </w:rPr>
        <w:t>ориентировать образовательную деятельность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w:t>
      </w:r>
    </w:p>
    <w:p w:rsidR="00BC190A" w:rsidRPr="00BF7FFB" w:rsidRDefault="00BC190A" w:rsidP="00BF7FFB">
      <w:pPr>
        <w:pStyle w:val="27"/>
        <w:numPr>
          <w:ilvl w:val="0"/>
          <w:numId w:val="144"/>
        </w:numPr>
        <w:shd w:val="clear" w:color="auto" w:fill="auto"/>
        <w:tabs>
          <w:tab w:val="left" w:pos="784"/>
        </w:tabs>
        <w:spacing w:line="240" w:lineRule="auto"/>
        <w:ind w:firstLine="500"/>
        <w:rPr>
          <w:rFonts w:ascii="Times New Roman" w:hAnsi="Times New Roman"/>
          <w:b w:val="0"/>
          <w:sz w:val="22"/>
          <w:szCs w:val="22"/>
        </w:rPr>
      </w:pPr>
      <w:r w:rsidRPr="00BF7FFB">
        <w:rPr>
          <w:rFonts w:ascii="Times New Roman" w:hAnsi="Times New Roman"/>
          <w:b w:val="0"/>
          <w:sz w:val="22"/>
          <w:szCs w:val="22"/>
          <w:lang w:bidi="ru-RU"/>
        </w:rPr>
        <w:t>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w:t>
      </w:r>
    </w:p>
    <w:p w:rsidR="00BC190A" w:rsidRPr="00BF7FFB" w:rsidRDefault="00BC190A" w:rsidP="00BF7FFB">
      <w:pPr>
        <w:pStyle w:val="27"/>
        <w:numPr>
          <w:ilvl w:val="0"/>
          <w:numId w:val="144"/>
        </w:numPr>
        <w:shd w:val="clear" w:color="auto" w:fill="auto"/>
        <w:tabs>
          <w:tab w:val="left" w:pos="784"/>
        </w:tabs>
        <w:spacing w:line="240" w:lineRule="auto"/>
        <w:ind w:firstLine="500"/>
        <w:rPr>
          <w:rFonts w:ascii="Times New Roman" w:hAnsi="Times New Roman"/>
          <w:b w:val="0"/>
          <w:sz w:val="22"/>
          <w:szCs w:val="22"/>
        </w:rPr>
      </w:pPr>
      <w:r w:rsidRPr="00BF7FFB">
        <w:rPr>
          <w:rFonts w:ascii="Times New Roman" w:hAnsi="Times New Roman"/>
          <w:b w:val="0"/>
          <w:sz w:val="22"/>
          <w:szCs w:val="22"/>
          <w:lang w:bidi="ru-RU"/>
        </w:rPr>
        <w:t>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w:t>
      </w:r>
    </w:p>
    <w:p w:rsidR="00BC190A" w:rsidRPr="00BF7FFB" w:rsidRDefault="00BC190A" w:rsidP="00BF7FFB">
      <w:pPr>
        <w:pStyle w:val="27"/>
        <w:numPr>
          <w:ilvl w:val="0"/>
          <w:numId w:val="144"/>
        </w:numPr>
        <w:shd w:val="clear" w:color="auto" w:fill="auto"/>
        <w:tabs>
          <w:tab w:val="left" w:pos="798"/>
        </w:tabs>
        <w:spacing w:line="240" w:lineRule="auto"/>
        <w:ind w:firstLine="500"/>
        <w:rPr>
          <w:rFonts w:ascii="Times New Roman" w:hAnsi="Times New Roman"/>
          <w:b w:val="0"/>
          <w:sz w:val="22"/>
          <w:szCs w:val="22"/>
        </w:rPr>
      </w:pPr>
      <w:r w:rsidRPr="00BF7FFB">
        <w:rPr>
          <w:rFonts w:ascii="Times New Roman" w:hAnsi="Times New Roman"/>
          <w:b w:val="0"/>
          <w:sz w:val="22"/>
          <w:szCs w:val="22"/>
          <w:lang w:bidi="ru-RU"/>
        </w:rPr>
        <w:t>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BC190A" w:rsidRPr="00BF7FFB" w:rsidRDefault="00BC190A" w:rsidP="00BF7FFB">
      <w:pPr>
        <w:pStyle w:val="27"/>
        <w:numPr>
          <w:ilvl w:val="0"/>
          <w:numId w:val="144"/>
        </w:numPr>
        <w:shd w:val="clear" w:color="auto" w:fill="auto"/>
        <w:tabs>
          <w:tab w:val="left" w:pos="793"/>
        </w:tabs>
        <w:spacing w:line="240" w:lineRule="auto"/>
        <w:ind w:firstLine="500"/>
        <w:rPr>
          <w:rFonts w:ascii="Times New Roman" w:hAnsi="Times New Roman"/>
          <w:b w:val="0"/>
          <w:sz w:val="22"/>
          <w:szCs w:val="22"/>
        </w:rPr>
      </w:pPr>
      <w:r w:rsidRPr="00BF7FFB">
        <w:rPr>
          <w:rFonts w:ascii="Times New Roman" w:hAnsi="Times New Roman"/>
          <w:b w:val="0"/>
          <w:sz w:val="22"/>
          <w:szCs w:val="22"/>
          <w:lang w:bidi="ru-RU"/>
        </w:rPr>
        <w:t>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p>
    <w:p w:rsidR="00D0336E" w:rsidRPr="00EC670A" w:rsidRDefault="00BC190A" w:rsidP="008E4973">
      <w:pPr>
        <w:spacing w:after="0" w:line="240" w:lineRule="auto"/>
        <w:ind w:firstLine="567"/>
        <w:jc w:val="both"/>
        <w:rPr>
          <w:rFonts w:ascii="Times New Roman" w:hAnsi="Times New Roman" w:cs="Times New Roman"/>
          <w:i/>
        </w:rPr>
      </w:pPr>
      <w:r w:rsidRPr="00EC670A">
        <w:rPr>
          <w:rFonts w:ascii="Times New Roman" w:hAnsi="Times New Roman" w:cs="Times New Roman"/>
          <w:i/>
        </w:rPr>
        <w:t>О</w:t>
      </w:r>
      <w:r w:rsidR="00D0336E" w:rsidRPr="00EC670A">
        <w:rPr>
          <w:rFonts w:ascii="Times New Roman" w:hAnsi="Times New Roman" w:cs="Times New Roman"/>
          <w:i/>
        </w:rPr>
        <w:t>сновным объектом системы оценки, ее содержательной и критериальной базой, которые конкретизируются в планируемых результатах освоения учащимися основной образовательной программы школы.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Система оценки включает процедуры внутренней и внешней оценки.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Внутренняя оценка включает: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стартовую диагностику, текущую и тематическую оценку, портфолио, внутришкольный мониторинг образовательных достижений, промежуточную и итоговую аттестацию учащихся.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 внешним процедурам относятся: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*государственная итоговая аттестация </w:t>
      </w:r>
      <w:r w:rsidRPr="00EC670A">
        <w:rPr>
          <w:rFonts w:ascii="Times New Roman" w:hAnsi="Times New Roman" w:cs="Times New Roman"/>
        </w:rPr>
        <w:footnoteReference w:id="1"/>
      </w:r>
      <w:r w:rsidRPr="00EC670A">
        <w:rPr>
          <w:rFonts w:ascii="Times New Roman" w:hAnsi="Times New Roman" w:cs="Times New Roman"/>
        </w:rPr>
        <w:t>,</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*независимая оценка качества образования </w:t>
      </w:r>
      <w:r w:rsidRPr="00EC670A">
        <w:rPr>
          <w:rFonts w:ascii="Times New Roman" w:hAnsi="Times New Roman" w:cs="Times New Roman"/>
        </w:rPr>
        <w:footnoteReference w:id="2"/>
      </w:r>
      <w:r w:rsidRPr="00EC670A">
        <w:rPr>
          <w:rFonts w:ascii="Times New Roman" w:hAnsi="Times New Roman" w:cs="Times New Roman"/>
        </w:rPr>
        <w:t xml:space="preserve"> 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*мониторинговые исследования </w:t>
      </w:r>
      <w:r w:rsidRPr="00EC670A">
        <w:rPr>
          <w:rFonts w:ascii="Times New Roman" w:hAnsi="Times New Roman" w:cs="Times New Roman"/>
        </w:rPr>
        <w:footnoteReference w:id="3"/>
      </w:r>
      <w:r w:rsidRPr="00EC670A">
        <w:rPr>
          <w:rFonts w:ascii="Times New Roman" w:hAnsi="Times New Roman" w:cs="Times New Roman"/>
        </w:rPr>
        <w:t xml:space="preserve"> муниципального, регионального и федерального уровней.</w:t>
      </w:r>
    </w:p>
    <w:p w:rsidR="001275A8" w:rsidRPr="00EC670A" w:rsidRDefault="00797154" w:rsidP="00CA3369">
      <w:pPr>
        <w:spacing w:after="0" w:line="240" w:lineRule="auto"/>
        <w:ind w:firstLine="567"/>
        <w:jc w:val="both"/>
        <w:rPr>
          <w:rFonts w:ascii="Times New Roman" w:hAnsi="Times New Roman" w:cs="Times New Roman"/>
          <w:b/>
          <w:bCs/>
        </w:rPr>
      </w:pPr>
      <w:r w:rsidRPr="00EC670A">
        <w:rPr>
          <w:rFonts w:ascii="Times New Roman" w:hAnsi="Times New Roman" w:cs="Times New Roman"/>
          <w:noProof/>
        </w:rPr>
        <w:drawing>
          <wp:inline distT="0" distB="0" distL="0" distR="0" wp14:anchorId="083F6891" wp14:editId="039B357B">
            <wp:extent cx="5487943" cy="8046720"/>
            <wp:effectExtent l="0" t="0" r="0" b="0"/>
            <wp:docPr id="13" name="Рисунок 13" descr="G:\!ПРОВЕРКА\!!!!!ПРОВЕРКА 202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G:\!ПРОВЕРКА\!!!!!ПРОВЕРКА 2020!!!!\media\image2.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7960" cy="8046744"/>
                    </a:xfrm>
                    <a:prstGeom prst="rect">
                      <a:avLst/>
                    </a:prstGeom>
                    <a:noFill/>
                    <a:ln>
                      <a:noFill/>
                    </a:ln>
                  </pic:spPr>
                </pic:pic>
              </a:graphicData>
            </a:graphic>
          </wp:inline>
        </w:drawing>
      </w:r>
    </w:p>
    <w:p w:rsidR="00CA3369" w:rsidRPr="00EC670A" w:rsidRDefault="00CA3369" w:rsidP="00CA3369">
      <w:pPr>
        <w:spacing w:after="0" w:line="240" w:lineRule="auto"/>
        <w:ind w:firstLine="567"/>
        <w:jc w:val="both"/>
        <w:rPr>
          <w:rFonts w:ascii="Times New Roman" w:hAnsi="Times New Roman" w:cs="Times New Roman"/>
          <w:b/>
          <w:bCs/>
        </w:rPr>
      </w:pPr>
    </w:p>
    <w:p w:rsidR="001275A8" w:rsidRPr="00EC670A" w:rsidRDefault="001275A8" w:rsidP="008F54AA">
      <w:pPr>
        <w:spacing w:after="0" w:line="240" w:lineRule="auto"/>
        <w:jc w:val="both"/>
        <w:rPr>
          <w:rFonts w:ascii="Times New Roman" w:hAnsi="Times New Roman" w:cs="Times New Roman"/>
        </w:rPr>
      </w:pPr>
      <w:r w:rsidRPr="00EC670A">
        <w:rPr>
          <w:rFonts w:ascii="Times New Roman" w:hAnsi="Times New Roman" w:cs="Times New Roman"/>
          <w:lang w:bidi="ru-RU"/>
        </w:rPr>
        <w:t>Подход к оценке достижения планируемых результатов с позиции управления образованием для обеспечения (а не только контроля) качества образования с необходимостью включает в себя как внутреннюю, так и внешнюю оценку, построенные на одной и той же содержательной и критериальной основе.</w:t>
      </w:r>
    </w:p>
    <w:p w:rsidR="001275A8" w:rsidRPr="00EC670A" w:rsidRDefault="001275A8" w:rsidP="008F54AA">
      <w:pPr>
        <w:spacing w:after="0" w:line="240" w:lineRule="auto"/>
        <w:jc w:val="both"/>
        <w:rPr>
          <w:rFonts w:ascii="Times New Roman" w:hAnsi="Times New Roman" w:cs="Times New Roman"/>
        </w:rPr>
      </w:pPr>
      <w:r w:rsidRPr="00EC670A">
        <w:rPr>
          <w:rStyle w:val="2f6"/>
          <w:sz w:val="22"/>
          <w:szCs w:val="22"/>
        </w:rPr>
        <w:t xml:space="preserve">Внешняя оценка </w:t>
      </w:r>
      <w:r w:rsidRPr="00EC670A">
        <w:rPr>
          <w:rFonts w:ascii="Times New Roman" w:hAnsi="Times New Roman" w:cs="Times New Roman"/>
          <w:lang w:bidi="ru-RU"/>
        </w:rPr>
        <w:t>- оценка, которая проводится внешними по отношению к школе службами, уполномоченными вести оценочную деятельность.</w:t>
      </w:r>
    </w:p>
    <w:p w:rsidR="001275A8" w:rsidRPr="00EC670A" w:rsidRDefault="001275A8" w:rsidP="001275A8">
      <w:pPr>
        <w:spacing w:after="0" w:line="240" w:lineRule="auto"/>
        <w:rPr>
          <w:rFonts w:ascii="Times New Roman" w:hAnsi="Times New Roman" w:cs="Times New Roman"/>
        </w:rPr>
      </w:pPr>
      <w:r w:rsidRPr="00EC670A">
        <w:rPr>
          <w:rFonts w:ascii="Times New Roman" w:hAnsi="Times New Roman" w:cs="Times New Roman"/>
          <w:lang w:bidi="ru-RU"/>
        </w:rPr>
        <w:t xml:space="preserve">Внешняя оценка выполняет </w:t>
      </w:r>
      <w:r w:rsidRPr="00EC670A">
        <w:rPr>
          <w:rStyle w:val="28"/>
          <w:rFonts w:cs="Times New Roman"/>
          <w:spacing w:val="0"/>
          <w:sz w:val="22"/>
        </w:rPr>
        <w:t>основные функции:</w:t>
      </w:r>
    </w:p>
    <w:p w:rsidR="001275A8" w:rsidRPr="00EC670A" w:rsidRDefault="001275A8" w:rsidP="00524584">
      <w:pPr>
        <w:pStyle w:val="a5"/>
        <w:numPr>
          <w:ilvl w:val="0"/>
          <w:numId w:val="155"/>
        </w:numPr>
        <w:spacing w:after="0" w:line="240" w:lineRule="auto"/>
        <w:jc w:val="both"/>
        <w:rPr>
          <w:rFonts w:ascii="Times New Roman" w:hAnsi="Times New Roman" w:cs="Times New Roman"/>
        </w:rPr>
      </w:pPr>
      <w:r w:rsidRPr="00EC670A">
        <w:rPr>
          <w:rFonts w:ascii="Times New Roman" w:hAnsi="Times New Roman" w:cs="Times New Roman"/>
          <w:lang w:bidi="ru-RU"/>
        </w:rPr>
        <w:t>ориентация образовательной деятельности на достижение планируемых результатов посредством уточнения на конкретных примерах содержания и критериев внутренней оценки;</w:t>
      </w:r>
    </w:p>
    <w:p w:rsidR="001275A8" w:rsidRPr="00EC670A" w:rsidRDefault="001275A8" w:rsidP="00524584">
      <w:pPr>
        <w:pStyle w:val="a5"/>
        <w:numPr>
          <w:ilvl w:val="0"/>
          <w:numId w:val="155"/>
        </w:numPr>
        <w:spacing w:after="0" w:line="240" w:lineRule="auto"/>
        <w:jc w:val="both"/>
        <w:rPr>
          <w:rFonts w:ascii="Times New Roman" w:hAnsi="Times New Roman" w:cs="Times New Roman"/>
        </w:rPr>
      </w:pPr>
      <w:r w:rsidRPr="00EC670A">
        <w:rPr>
          <w:rFonts w:ascii="Times New Roman" w:hAnsi="Times New Roman" w:cs="Times New Roman"/>
          <w:lang w:bidi="ru-RU"/>
        </w:rPr>
        <w:t>обратная связь, в основе которой лежит возможность получения объективных и сопоставимых данных в целях управления качеством образования.</w:t>
      </w:r>
    </w:p>
    <w:p w:rsidR="001275A8" w:rsidRPr="00EC670A" w:rsidRDefault="001275A8" w:rsidP="00292E79">
      <w:pPr>
        <w:spacing w:after="0" w:line="240" w:lineRule="auto"/>
        <w:ind w:firstLine="567"/>
        <w:jc w:val="both"/>
        <w:rPr>
          <w:rFonts w:ascii="Times New Roman" w:hAnsi="Times New Roman" w:cs="Times New Roman"/>
        </w:rPr>
      </w:pPr>
      <w:r w:rsidRPr="00EC670A">
        <w:rPr>
          <w:rStyle w:val="2f6"/>
          <w:sz w:val="22"/>
          <w:szCs w:val="22"/>
        </w:rPr>
        <w:t xml:space="preserve">Внутренняя оценка </w:t>
      </w:r>
      <w:r w:rsidRPr="00EC670A">
        <w:rPr>
          <w:rFonts w:ascii="Times New Roman" w:hAnsi="Times New Roman" w:cs="Times New Roman"/>
          <w:lang w:bidi="ru-RU"/>
        </w:rPr>
        <w:t>- процедуры, организуемые и проводимые самой Школой. Полученные данные используются для выработки оперативных решений и лежат в основе школьного планирования.</w:t>
      </w:r>
    </w:p>
    <w:p w:rsidR="001275A8" w:rsidRPr="00EC670A" w:rsidRDefault="001275A8" w:rsidP="008F54AA">
      <w:pPr>
        <w:spacing w:after="0" w:line="240" w:lineRule="auto"/>
        <w:jc w:val="both"/>
        <w:rPr>
          <w:rFonts w:ascii="Times New Roman" w:hAnsi="Times New Roman" w:cs="Times New Roman"/>
          <w:b/>
          <w:bCs/>
        </w:rPr>
      </w:pPr>
      <w:r w:rsidRPr="00EC670A">
        <w:rPr>
          <w:rFonts w:ascii="Times New Roman" w:hAnsi="Times New Roman" w:cs="Times New Roman"/>
          <w:lang w:bidi="ru-RU"/>
        </w:rPr>
        <w:t>Ну уровне ООО в соответствии с Федеральным Законом "Об образовании в РФ" № 273-ФЗ от 29.12.12</w:t>
      </w:r>
      <w:r w:rsidR="00BF7FFB">
        <w:rPr>
          <w:rFonts w:ascii="Times New Roman" w:hAnsi="Times New Roman" w:cs="Times New Roman"/>
          <w:lang w:bidi="ru-RU"/>
        </w:rPr>
        <w:t>г.</w:t>
      </w:r>
      <w:r w:rsidRPr="00EC670A">
        <w:rPr>
          <w:rFonts w:ascii="Times New Roman" w:hAnsi="Times New Roman" w:cs="Times New Roman"/>
          <w:lang w:bidi="ru-RU"/>
        </w:rPr>
        <w:t xml:space="preserve"> предусматривается государственная итоговая аттестация выпускников, поэтому внешняя оценка включается в итоговую оценку выпускников 9 классов. Влияние внешней оценки на внутреннюю осуществляется и через аттестацию кадров, аккредитацию ОО, мониторинговые исследования, в которых основным элементом выступают результаты итоговой оценки выпускников.</w:t>
      </w:r>
    </w:p>
    <w:p w:rsidR="001275A8" w:rsidRPr="00EC670A" w:rsidRDefault="001275A8" w:rsidP="00292E79">
      <w:pPr>
        <w:spacing w:after="0" w:line="240" w:lineRule="auto"/>
        <w:jc w:val="both"/>
        <w:rPr>
          <w:rFonts w:ascii="Times New Roman" w:hAnsi="Times New Roman" w:cs="Times New Roman"/>
        </w:rPr>
      </w:pPr>
      <w:r w:rsidRPr="00EC670A">
        <w:rPr>
          <w:rFonts w:ascii="Times New Roman" w:hAnsi="Times New Roman" w:cs="Times New Roman"/>
          <w:lang w:bidi="ru-RU"/>
        </w:rPr>
        <w:t xml:space="preserve">В соответствии с ФГОС ООО система оценки реализует </w:t>
      </w:r>
      <w:r w:rsidRPr="00EC670A">
        <w:rPr>
          <w:rStyle w:val="2f6"/>
          <w:sz w:val="22"/>
          <w:szCs w:val="22"/>
        </w:rPr>
        <w:t xml:space="preserve">системно-деятельностный, уровневый, комплексный подходы </w:t>
      </w:r>
      <w:r w:rsidRPr="00EC670A">
        <w:rPr>
          <w:rFonts w:ascii="Times New Roman" w:hAnsi="Times New Roman" w:cs="Times New Roman"/>
          <w:lang w:bidi="ru-RU"/>
        </w:rPr>
        <w:t xml:space="preserve">к оценке образовательных достижений и </w:t>
      </w:r>
      <w:r w:rsidRPr="00EC670A">
        <w:rPr>
          <w:rStyle w:val="2f6"/>
          <w:sz w:val="22"/>
          <w:szCs w:val="22"/>
        </w:rPr>
        <w:t xml:space="preserve">комплексное использование процедур </w:t>
      </w:r>
      <w:r w:rsidRPr="00EC670A">
        <w:rPr>
          <w:rFonts w:ascii="Times New Roman" w:hAnsi="Times New Roman" w:cs="Times New Roman"/>
          <w:lang w:bidi="ru-RU"/>
        </w:rPr>
        <w:t>итоговой оценки и аттестации учащихся и мониторинговых исследований состояния и тенденций развития системы образования.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Системно-деятельностный</w:t>
      </w:r>
      <w:r w:rsidRPr="00EC670A">
        <w:rPr>
          <w:rFonts w:ascii="Times New Roman" w:hAnsi="Times New Roman" w:cs="Times New Roman"/>
        </w:rPr>
        <w:t xml:space="preserve">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Уровневый подход</w:t>
      </w:r>
      <w:r w:rsidRPr="00EC670A">
        <w:rPr>
          <w:rFonts w:ascii="Times New Roman" w:hAnsi="Times New Roman" w:cs="Times New Roman"/>
        </w:rPr>
        <w:t xml:space="preserve"> служит важнейшей основой для организации индивидуальной работы с учащимися. Он реализуется по отношению к содержанию оценки и к представлению и интерпретации результатов измерений.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данных блоках.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rPr>
        <w:t>Уровневый подход к представлению и интерпретации результатов</w:t>
      </w:r>
      <w:r w:rsidR="00797154" w:rsidRPr="00EC670A">
        <w:rPr>
          <w:rFonts w:ascii="Times New Roman" w:hAnsi="Times New Roman" w:cs="Times New Roman"/>
        </w:rPr>
        <w:t xml:space="preserve"> </w:t>
      </w:r>
      <w:r w:rsidRPr="00EC670A">
        <w:rPr>
          <w:rFonts w:ascii="Times New Roman" w:hAnsi="Times New Roman" w:cs="Times New Roman"/>
        </w:rPr>
        <w:t>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Комплексный подход</w:t>
      </w:r>
      <w:r w:rsidRPr="00EC670A">
        <w:rPr>
          <w:rFonts w:ascii="Times New Roman" w:hAnsi="Times New Roman" w:cs="Times New Roman"/>
        </w:rPr>
        <w:t xml:space="preserve"> к оценке образовательных достижений реализуется путем</w:t>
      </w:r>
    </w:p>
    <w:p w:rsidR="00D0336E" w:rsidRPr="00EC670A" w:rsidRDefault="00D0336E" w:rsidP="00311FF5">
      <w:pPr>
        <w:pStyle w:val="a5"/>
        <w:numPr>
          <w:ilvl w:val="0"/>
          <w:numId w:val="143"/>
        </w:numPr>
        <w:spacing w:after="0" w:line="240" w:lineRule="auto"/>
        <w:jc w:val="both"/>
        <w:rPr>
          <w:rFonts w:ascii="Times New Roman" w:hAnsi="Times New Roman" w:cs="Times New Roman"/>
        </w:rPr>
      </w:pPr>
      <w:r w:rsidRPr="00EC670A">
        <w:rPr>
          <w:rFonts w:ascii="Times New Roman" w:hAnsi="Times New Roman" w:cs="Times New Roman"/>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D0336E" w:rsidRPr="00EC670A" w:rsidRDefault="00D0336E" w:rsidP="00311FF5">
      <w:pPr>
        <w:pStyle w:val="a5"/>
        <w:numPr>
          <w:ilvl w:val="0"/>
          <w:numId w:val="143"/>
        </w:numPr>
        <w:spacing w:after="0" w:line="240" w:lineRule="auto"/>
        <w:jc w:val="both"/>
        <w:rPr>
          <w:rFonts w:ascii="Times New Roman" w:hAnsi="Times New Roman" w:cs="Times New Roman"/>
        </w:rPr>
      </w:pPr>
      <w:r w:rsidRPr="00EC670A">
        <w:rPr>
          <w:rFonts w:ascii="Times New Roman" w:hAnsi="Times New Roman" w:cs="Times New Roman"/>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D0336E" w:rsidRPr="00EC670A" w:rsidRDefault="00D0336E" w:rsidP="00311FF5">
      <w:pPr>
        <w:pStyle w:val="a5"/>
        <w:numPr>
          <w:ilvl w:val="0"/>
          <w:numId w:val="143"/>
        </w:numPr>
        <w:spacing w:after="0" w:line="240" w:lineRule="auto"/>
        <w:jc w:val="both"/>
        <w:rPr>
          <w:rFonts w:ascii="Times New Roman" w:hAnsi="Times New Roman" w:cs="Times New Roman"/>
        </w:rPr>
      </w:pPr>
      <w:r w:rsidRPr="00EC670A">
        <w:rPr>
          <w:rFonts w:ascii="Times New Roman" w:hAnsi="Times New Roman" w:cs="Times New Roman"/>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D0336E" w:rsidRPr="00EC670A" w:rsidRDefault="00D0336E" w:rsidP="00311FF5">
      <w:pPr>
        <w:pStyle w:val="a5"/>
        <w:numPr>
          <w:ilvl w:val="0"/>
          <w:numId w:val="143"/>
        </w:numPr>
        <w:spacing w:after="0" w:line="240" w:lineRule="auto"/>
        <w:jc w:val="both"/>
        <w:rPr>
          <w:rFonts w:ascii="Times New Roman" w:hAnsi="Times New Roman" w:cs="Times New Roman"/>
        </w:rPr>
      </w:pPr>
      <w:r w:rsidRPr="00EC670A">
        <w:rPr>
          <w:rFonts w:ascii="Times New Roman" w:hAnsi="Times New Roman" w:cs="Times New Roman"/>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1275A8" w:rsidRPr="00EC670A" w:rsidRDefault="001275A8" w:rsidP="001275A8">
      <w:pPr>
        <w:spacing w:after="0" w:line="240" w:lineRule="auto"/>
        <w:ind w:firstLine="567"/>
        <w:jc w:val="both"/>
        <w:rPr>
          <w:rFonts w:ascii="Times New Roman" w:hAnsi="Times New Roman" w:cs="Times New Roman"/>
        </w:rPr>
      </w:pPr>
      <w:r w:rsidRPr="00EC670A">
        <w:rPr>
          <w:rFonts w:ascii="Times New Roman" w:hAnsi="Times New Roman" w:cs="Times New Roman"/>
          <w:lang w:bidi="ru-RU"/>
        </w:rPr>
        <w:t>Оценка достижения планируемых результатов освоения ООП ООО осуществляется через мониторинг качества образования.</w:t>
      </w:r>
    </w:p>
    <w:p w:rsidR="001275A8" w:rsidRPr="00EC670A" w:rsidRDefault="001275A8" w:rsidP="001275A8">
      <w:pPr>
        <w:spacing w:after="0" w:line="240" w:lineRule="auto"/>
        <w:ind w:firstLine="567"/>
        <w:jc w:val="both"/>
        <w:rPr>
          <w:rFonts w:ascii="Times New Roman" w:hAnsi="Times New Roman" w:cs="Times New Roman"/>
        </w:rPr>
      </w:pPr>
      <w:r w:rsidRPr="00EC670A">
        <w:rPr>
          <w:rFonts w:ascii="Times New Roman" w:hAnsi="Times New Roman" w:cs="Times New Roman"/>
          <w:lang w:bidi="ru-RU"/>
        </w:rPr>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учащимся освоить эффективные средства управления учебной деятельностью, но и способствуют развитию у учащихся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1275A8" w:rsidRPr="00EC670A" w:rsidRDefault="001275A8" w:rsidP="00292E79">
      <w:pPr>
        <w:spacing w:after="0" w:line="240" w:lineRule="auto"/>
        <w:ind w:firstLine="567"/>
        <w:rPr>
          <w:rFonts w:ascii="Times New Roman" w:hAnsi="Times New Roman" w:cs="Times New Roman"/>
          <w:b/>
        </w:rPr>
      </w:pPr>
      <w:r w:rsidRPr="00EC670A">
        <w:rPr>
          <w:rFonts w:ascii="Times New Roman" w:hAnsi="Times New Roman" w:cs="Times New Roman"/>
          <w:b/>
          <w:lang w:bidi="ru-RU"/>
        </w:rPr>
        <w:t>Внутренняя оценка качества образования</w:t>
      </w:r>
    </w:p>
    <w:p w:rsidR="001275A8" w:rsidRPr="00EC670A" w:rsidRDefault="001275A8" w:rsidP="00BF7FFB">
      <w:pPr>
        <w:spacing w:after="0" w:line="240" w:lineRule="auto"/>
        <w:ind w:firstLine="284"/>
        <w:jc w:val="both"/>
        <w:rPr>
          <w:rFonts w:ascii="Times New Roman" w:hAnsi="Times New Roman" w:cs="Times New Roman"/>
          <w:lang w:bidi="ru-RU"/>
        </w:rPr>
      </w:pPr>
      <w:r w:rsidRPr="00EC670A">
        <w:rPr>
          <w:rStyle w:val="2f6"/>
          <w:color w:val="auto"/>
          <w:sz w:val="22"/>
          <w:szCs w:val="22"/>
        </w:rPr>
        <w:t xml:space="preserve">Внутренний мониторинг качества образования </w:t>
      </w:r>
      <w:r w:rsidRPr="00EC670A">
        <w:rPr>
          <w:rFonts w:ascii="Times New Roman" w:hAnsi="Times New Roman" w:cs="Times New Roman"/>
          <w:lang w:bidi="ru-RU"/>
        </w:rPr>
        <w:t xml:space="preserve">- это система сбора, обработки, анализа, хранения и распространения информации об образовательной системе и ее отдельных элементах, которая ориентирована на информационное обеспечение управления качеством образования, позволяет судить о состоянии системы образования в </w:t>
      </w:r>
      <w:r w:rsidR="00A03BCF" w:rsidRPr="00EC670A">
        <w:rPr>
          <w:rFonts w:ascii="Times New Roman" w:hAnsi="Times New Roman" w:cs="Times New Roman"/>
          <w:lang w:bidi="ru-RU"/>
        </w:rPr>
        <w:t>гиназии</w:t>
      </w:r>
      <w:r w:rsidRPr="00EC670A">
        <w:rPr>
          <w:rFonts w:ascii="Times New Roman" w:hAnsi="Times New Roman" w:cs="Times New Roman"/>
          <w:lang w:bidi="ru-RU"/>
        </w:rPr>
        <w:t xml:space="preserve"> в любой момент времени и обеспечить возможность прогнозирования ее развития. Целью внутреннего мониторинга качества образования является непрерывное, научно обоснованное, диагностико-прогностическое отслеживание динамики качества образовательных услуг, оказываемых </w:t>
      </w:r>
      <w:r w:rsidR="00A03BCF" w:rsidRPr="00EC670A">
        <w:rPr>
          <w:rFonts w:ascii="Times New Roman" w:hAnsi="Times New Roman" w:cs="Times New Roman"/>
          <w:lang w:bidi="ru-RU"/>
        </w:rPr>
        <w:t>гимназией</w:t>
      </w:r>
      <w:r w:rsidRPr="00EC670A">
        <w:rPr>
          <w:rFonts w:ascii="Times New Roman" w:hAnsi="Times New Roman" w:cs="Times New Roman"/>
          <w:lang w:bidi="ru-RU"/>
        </w:rPr>
        <w:t xml:space="preserve">, и эффективности управления качеством образования, обеспечение отдела образования, органов </w:t>
      </w:r>
      <w:r w:rsidR="00A03BCF" w:rsidRPr="00EC670A">
        <w:rPr>
          <w:rFonts w:ascii="Times New Roman" w:hAnsi="Times New Roman" w:cs="Times New Roman"/>
          <w:lang w:bidi="ru-RU"/>
        </w:rPr>
        <w:t>гимназии</w:t>
      </w:r>
      <w:r w:rsidRPr="00EC670A">
        <w:rPr>
          <w:rFonts w:ascii="Times New Roman" w:hAnsi="Times New Roman" w:cs="Times New Roman"/>
          <w:lang w:bidi="ru-RU"/>
        </w:rPr>
        <w:t xml:space="preserve">, осуществляющих общественный характер управления, информацией о состоянии и динамике качества образования в </w:t>
      </w:r>
      <w:r w:rsidR="00A03BCF" w:rsidRPr="00EC670A">
        <w:rPr>
          <w:rFonts w:ascii="Times New Roman" w:hAnsi="Times New Roman" w:cs="Times New Roman"/>
          <w:lang w:bidi="ru-RU"/>
        </w:rPr>
        <w:t>гимназии</w:t>
      </w:r>
      <w:r w:rsidRPr="00EC670A">
        <w:rPr>
          <w:rFonts w:ascii="Times New Roman" w:hAnsi="Times New Roman" w:cs="Times New Roman"/>
          <w:lang w:bidi="ru-RU"/>
        </w:rPr>
        <w:t>. Мониторинг представляет собой уровневую иерархическую структуру и включает в себя административный уровень, уровень школьных методических объединений, учителя.</w:t>
      </w:r>
    </w:p>
    <w:tbl>
      <w:tblPr>
        <w:tblpPr w:leftFromText="180" w:rightFromText="180" w:vertAnchor="text" w:horzAnchor="page" w:tblpX="3343" w:tblpY="148"/>
        <w:tblW w:w="0" w:type="auto"/>
        <w:tblLayout w:type="fixed"/>
        <w:tblCellMar>
          <w:left w:w="10" w:type="dxa"/>
          <w:right w:w="10" w:type="dxa"/>
        </w:tblCellMar>
        <w:tblLook w:val="0000" w:firstRow="0" w:lastRow="0" w:firstColumn="0" w:lastColumn="0" w:noHBand="0" w:noVBand="0"/>
      </w:tblPr>
      <w:tblGrid>
        <w:gridCol w:w="6398"/>
      </w:tblGrid>
      <w:tr w:rsidR="0078766D" w:rsidRPr="00EC670A" w:rsidTr="0078766D">
        <w:trPr>
          <w:trHeight w:hRule="exact" w:val="252"/>
        </w:trPr>
        <w:tc>
          <w:tcPr>
            <w:tcW w:w="6398" w:type="dxa"/>
            <w:tcBorders>
              <w:top w:val="single" w:sz="4" w:space="0" w:color="auto"/>
              <w:left w:val="single" w:sz="4" w:space="0" w:color="auto"/>
              <w:right w:val="single" w:sz="4" w:space="0" w:color="auto"/>
            </w:tcBorders>
            <w:shd w:val="clear" w:color="auto" w:fill="FFFFFF"/>
            <w:vAlign w:val="bottom"/>
          </w:tcPr>
          <w:p w:rsidR="0078766D" w:rsidRPr="00EC670A" w:rsidRDefault="0078766D" w:rsidP="0078766D">
            <w:pPr>
              <w:pStyle w:val="27"/>
              <w:shd w:val="clear" w:color="auto" w:fill="auto"/>
              <w:spacing w:line="240" w:lineRule="exact"/>
              <w:ind w:firstLine="0"/>
              <w:jc w:val="center"/>
              <w:rPr>
                <w:rFonts w:ascii="Times New Roman" w:hAnsi="Times New Roman"/>
                <w:sz w:val="22"/>
                <w:szCs w:val="22"/>
              </w:rPr>
            </w:pPr>
            <w:r w:rsidRPr="00EC670A">
              <w:rPr>
                <w:rStyle w:val="2f6"/>
                <w:sz w:val="22"/>
                <w:szCs w:val="22"/>
              </w:rPr>
              <w:t>Мониторинг качества образования</w:t>
            </w:r>
          </w:p>
        </w:tc>
      </w:tr>
      <w:tr w:rsidR="0078766D" w:rsidRPr="00EC670A" w:rsidTr="0078766D">
        <w:trPr>
          <w:trHeight w:hRule="exact" w:val="242"/>
        </w:trPr>
        <w:tc>
          <w:tcPr>
            <w:tcW w:w="6398" w:type="dxa"/>
            <w:tcBorders>
              <w:top w:val="single" w:sz="4" w:space="0" w:color="auto"/>
            </w:tcBorders>
            <w:shd w:val="clear" w:color="auto" w:fill="FFFFFF"/>
          </w:tcPr>
          <w:p w:rsidR="0078766D" w:rsidRPr="00EC670A" w:rsidRDefault="0078766D" w:rsidP="0078766D">
            <w:pPr>
              <w:jc w:val="center"/>
              <w:rPr>
                <w:rFonts w:ascii="Times New Roman" w:hAnsi="Times New Roman" w:cs="Times New Roman"/>
              </w:rPr>
            </w:pPr>
            <w:r w:rsidRPr="00EC670A">
              <w:rPr>
                <w:rFonts w:ascii="Times New Roman" w:hAnsi="Times New Roman" w:cs="Times New Roman"/>
                <w:noProof/>
              </w:rPr>
              <mc:AlternateContent>
                <mc:Choice Requires="wps">
                  <w:drawing>
                    <wp:anchor distT="0" distB="0" distL="114300" distR="114300" simplePos="0" relativeHeight="251672064" behindDoc="0" locked="0" layoutInCell="1" allowOverlap="1" wp14:anchorId="5BF4E710" wp14:editId="5D5140C1">
                      <wp:simplePos x="0" y="0"/>
                      <wp:positionH relativeFrom="column">
                        <wp:posOffset>2069567</wp:posOffset>
                      </wp:positionH>
                      <wp:positionV relativeFrom="paragraph">
                        <wp:posOffset>6680</wp:posOffset>
                      </wp:positionV>
                      <wp:extent cx="7315" cy="109728"/>
                      <wp:effectExtent l="76200" t="0" r="69215" b="62230"/>
                      <wp:wrapNone/>
                      <wp:docPr id="18" name="Прямая со стрелкой 18"/>
                      <wp:cNvGraphicFramePr/>
                      <a:graphic xmlns:a="http://schemas.openxmlformats.org/drawingml/2006/main">
                        <a:graphicData uri="http://schemas.microsoft.com/office/word/2010/wordprocessingShape">
                          <wps:wsp>
                            <wps:cNvCnPr/>
                            <wps:spPr>
                              <a:xfrm flipH="1">
                                <a:off x="0" y="0"/>
                                <a:ext cx="7315" cy="10972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8" o:spid="_x0000_s1026" type="#_x0000_t32" style="position:absolute;margin-left:162.95pt;margin-top:.55pt;width:.6pt;height:8.65pt;flip:x;z-index:251672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" strokecolor="black [3040]">
                      <v:stroke endarrow="open"/>
                    </v:shape>
                  </w:pict>
                </mc:Fallback>
              </mc:AlternateContent>
            </w:r>
          </w:p>
        </w:tc>
      </w:tr>
      <w:tr w:rsidR="0078766D" w:rsidRPr="00EC670A" w:rsidTr="0078766D">
        <w:trPr>
          <w:trHeight w:hRule="exact" w:val="245"/>
        </w:trPr>
        <w:tc>
          <w:tcPr>
            <w:tcW w:w="6398" w:type="dxa"/>
            <w:tcBorders>
              <w:top w:val="single" w:sz="4" w:space="0" w:color="auto"/>
              <w:left w:val="single" w:sz="4" w:space="0" w:color="auto"/>
              <w:bottom w:val="single" w:sz="4" w:space="0" w:color="auto"/>
              <w:right w:val="single" w:sz="4" w:space="0" w:color="auto"/>
            </w:tcBorders>
            <w:shd w:val="clear" w:color="auto" w:fill="FFFFFF"/>
            <w:vAlign w:val="bottom"/>
          </w:tcPr>
          <w:p w:rsidR="0078766D" w:rsidRPr="00EC670A" w:rsidRDefault="0078766D" w:rsidP="0078766D">
            <w:pPr>
              <w:pStyle w:val="27"/>
              <w:shd w:val="clear" w:color="auto" w:fill="auto"/>
              <w:spacing w:line="240" w:lineRule="exact"/>
              <w:ind w:firstLine="0"/>
              <w:jc w:val="center"/>
              <w:rPr>
                <w:rFonts w:ascii="Times New Roman" w:hAnsi="Times New Roman"/>
                <w:sz w:val="22"/>
                <w:szCs w:val="22"/>
              </w:rPr>
            </w:pPr>
            <w:r w:rsidRPr="00EC670A">
              <w:rPr>
                <w:rStyle w:val="2f6"/>
                <w:sz w:val="22"/>
                <w:szCs w:val="22"/>
              </w:rPr>
              <w:t>Объекты мониторинга</w:t>
            </w:r>
          </w:p>
        </w:tc>
      </w:tr>
      <w:tr w:rsidR="0078766D" w:rsidRPr="00EC670A" w:rsidTr="0078766D">
        <w:trPr>
          <w:trHeight w:hRule="exact" w:val="108"/>
        </w:trPr>
        <w:tc>
          <w:tcPr>
            <w:tcW w:w="6398" w:type="dxa"/>
            <w:tcBorders>
              <w:top w:val="single" w:sz="4" w:space="0" w:color="auto"/>
            </w:tcBorders>
            <w:shd w:val="clear" w:color="auto" w:fill="FFFFFF"/>
          </w:tcPr>
          <w:p w:rsidR="0078766D" w:rsidRPr="00EC670A" w:rsidRDefault="0078766D" w:rsidP="0078766D">
            <w:pPr>
              <w:pStyle w:val="27"/>
              <w:shd w:val="clear" w:color="auto" w:fill="auto"/>
              <w:spacing w:line="520" w:lineRule="exact"/>
              <w:ind w:firstLine="0"/>
              <w:jc w:val="center"/>
              <w:rPr>
                <w:rFonts w:ascii="Times New Roman" w:hAnsi="Times New Roman"/>
                <w:sz w:val="22"/>
                <w:szCs w:val="22"/>
              </w:rPr>
            </w:pPr>
            <w:r w:rsidRPr="00EC670A">
              <w:rPr>
                <w:rStyle w:val="2CourierNew26pt"/>
                <w:rFonts w:ascii="Times New Roman" w:hAnsi="Times New Roman" w:cs="Times New Roman"/>
                <w:sz w:val="22"/>
                <w:szCs w:val="22"/>
              </w:rPr>
              <w:t>Ф</w:t>
            </w:r>
          </w:p>
        </w:tc>
      </w:tr>
    </w:tbl>
    <w:p w:rsidR="0078766D" w:rsidRPr="00EC670A" w:rsidRDefault="00A03BCF" w:rsidP="00292E79">
      <w:pPr>
        <w:spacing w:after="0" w:line="240" w:lineRule="auto"/>
        <w:jc w:val="both"/>
        <w:rPr>
          <w:rFonts w:ascii="Times New Roman" w:hAnsi="Times New Roman" w:cs="Times New Roman"/>
          <w:lang w:bidi="ru-RU"/>
        </w:rPr>
      </w:pPr>
      <w:r w:rsidRPr="00EC670A">
        <w:rPr>
          <w:rFonts w:ascii="Times New Roman" w:hAnsi="Times New Roman" w:cs="Times New Roman"/>
          <w:noProof/>
        </w:rPr>
        <mc:AlternateContent>
          <mc:Choice Requires="wps">
            <w:drawing>
              <wp:anchor distT="0" distB="0" distL="114300" distR="114300" simplePos="0" relativeHeight="251675136" behindDoc="0" locked="0" layoutInCell="1" allowOverlap="1" wp14:anchorId="209A077B" wp14:editId="501DB10E">
                <wp:simplePos x="0" y="0"/>
                <wp:positionH relativeFrom="column">
                  <wp:posOffset>769930</wp:posOffset>
                </wp:positionH>
                <wp:positionV relativeFrom="paragraph">
                  <wp:posOffset>159355</wp:posOffset>
                </wp:positionV>
                <wp:extent cx="648586" cy="0"/>
                <wp:effectExtent l="0" t="76200" r="18415" b="114300"/>
                <wp:wrapNone/>
                <wp:docPr id="407" name="Прямая со стрелкой 407"/>
                <wp:cNvGraphicFramePr/>
                <a:graphic xmlns:a="http://schemas.openxmlformats.org/drawingml/2006/main">
                  <a:graphicData uri="http://schemas.microsoft.com/office/word/2010/wordprocessingShape">
                    <wps:wsp>
                      <wps:cNvCnPr/>
                      <wps:spPr>
                        <a:xfrm>
                          <a:off x="0" y="0"/>
                          <a:ext cx="648586"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407" o:spid="_x0000_s1026" type="#_x0000_t32" style="position:absolute;margin-left:60.6pt;margin-top:12.55pt;width:51.05pt;height:0;z-index:251675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" strokecolor="black [3040]">
                <v:stroke endarrow="open"/>
              </v:shape>
            </w:pict>
          </mc:Fallback>
        </mc:AlternateContent>
      </w:r>
      <w:r w:rsidRPr="00EC670A">
        <w:rPr>
          <w:rFonts w:ascii="Times New Roman" w:hAnsi="Times New Roman" w:cs="Times New Roman"/>
          <w:noProof/>
        </w:rPr>
        <mc:AlternateContent>
          <mc:Choice Requires="wps">
            <w:drawing>
              <wp:anchor distT="0" distB="0" distL="114300" distR="114300" simplePos="0" relativeHeight="251674112" behindDoc="0" locked="0" layoutInCell="1" allowOverlap="1" wp14:anchorId="1E1E48D8" wp14:editId="0ADD4962">
                <wp:simplePos x="0" y="0"/>
                <wp:positionH relativeFrom="column">
                  <wp:posOffset>769930</wp:posOffset>
                </wp:positionH>
                <wp:positionV relativeFrom="paragraph">
                  <wp:posOffset>159355</wp:posOffset>
                </wp:positionV>
                <wp:extent cx="74428" cy="4954773"/>
                <wp:effectExtent l="95250" t="38100" r="40005" b="17780"/>
                <wp:wrapNone/>
                <wp:docPr id="406" name="Прямая со стрелкой 406"/>
                <wp:cNvGraphicFramePr/>
                <a:graphic xmlns:a="http://schemas.openxmlformats.org/drawingml/2006/main">
                  <a:graphicData uri="http://schemas.microsoft.com/office/word/2010/wordprocessingShape">
                    <wps:wsp>
                      <wps:cNvCnPr/>
                      <wps:spPr>
                        <a:xfrm flipH="1" flipV="1">
                          <a:off x="0" y="0"/>
                          <a:ext cx="74428" cy="495477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406" o:spid="_x0000_s1026" type="#_x0000_t32" style="position:absolute;margin-left:60.6pt;margin-top:12.55pt;width:5.85pt;height:390.15pt;flip:x y;z-index:251674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" strokecolor="black [3040]">
                <v:stroke endarrow="open"/>
              </v:shape>
            </w:pict>
          </mc:Fallback>
        </mc:AlternateContent>
      </w:r>
    </w:p>
    <w:p w:rsidR="0078766D" w:rsidRPr="00EC670A" w:rsidRDefault="0078766D" w:rsidP="00292E79">
      <w:pPr>
        <w:spacing w:after="0" w:line="240" w:lineRule="auto"/>
        <w:jc w:val="both"/>
        <w:rPr>
          <w:rFonts w:ascii="Times New Roman" w:hAnsi="Times New Roman" w:cs="Times New Roman"/>
          <w:lang w:bidi="ru-RU"/>
        </w:rPr>
      </w:pPr>
    </w:p>
    <w:p w:rsidR="0078766D" w:rsidRPr="00EC670A" w:rsidRDefault="0078766D" w:rsidP="00292E79">
      <w:pPr>
        <w:spacing w:after="0" w:line="240" w:lineRule="auto"/>
        <w:jc w:val="both"/>
        <w:rPr>
          <w:rFonts w:ascii="Times New Roman" w:hAnsi="Times New Roman" w:cs="Times New Roman"/>
          <w:lang w:bidi="ru-RU"/>
        </w:rPr>
      </w:pPr>
    </w:p>
    <w:p w:rsidR="0078766D" w:rsidRPr="00EC670A" w:rsidRDefault="0078766D" w:rsidP="00292E79">
      <w:pPr>
        <w:spacing w:after="0" w:line="240" w:lineRule="auto"/>
        <w:jc w:val="both"/>
        <w:rPr>
          <w:rFonts w:ascii="Times New Roman" w:hAnsi="Times New Roman" w:cs="Times New Roman"/>
          <w:lang w:bidi="ru-RU"/>
        </w:rPr>
      </w:pPr>
      <w:r w:rsidRPr="00EC670A">
        <w:rPr>
          <w:rFonts w:ascii="Times New Roman" w:hAnsi="Times New Roman" w:cs="Times New Roman"/>
          <w:noProof/>
        </w:rPr>
        <mc:AlternateContent>
          <mc:Choice Requires="wps">
            <w:drawing>
              <wp:anchor distT="0" distB="0" distL="114300" distR="114300" simplePos="0" relativeHeight="251673088" behindDoc="0" locked="0" layoutInCell="1" allowOverlap="1" wp14:anchorId="6654EFF1" wp14:editId="6385EB5B">
                <wp:simplePos x="0" y="0"/>
                <wp:positionH relativeFrom="column">
                  <wp:posOffset>3118460</wp:posOffset>
                </wp:positionH>
                <wp:positionV relativeFrom="paragraph">
                  <wp:posOffset>123393</wp:posOffset>
                </wp:positionV>
                <wp:extent cx="0" cy="226771"/>
                <wp:effectExtent l="95250" t="0" r="57150" b="59055"/>
                <wp:wrapNone/>
                <wp:docPr id="21" name="Прямая со стрелкой 21"/>
                <wp:cNvGraphicFramePr/>
                <a:graphic xmlns:a="http://schemas.openxmlformats.org/drawingml/2006/main">
                  <a:graphicData uri="http://schemas.microsoft.com/office/word/2010/wordprocessingShape">
                    <wps:wsp>
                      <wps:cNvCnPr/>
                      <wps:spPr>
                        <a:xfrm>
                          <a:off x="0" y="0"/>
                          <a:ext cx="0" cy="22677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21" o:spid="_x0000_s1026" type="#_x0000_t32" style="position:absolute;margin-left:245.55pt;margin-top:9.7pt;width:0;height:17.85pt;z-index:25167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" strokecolor="black [3040]">
                <v:stroke endarrow="open"/>
              </v:shape>
            </w:pict>
          </mc:Fallback>
        </mc:AlternateContent>
      </w:r>
    </w:p>
    <w:p w:rsidR="0078766D" w:rsidRPr="00EC670A" w:rsidRDefault="0078766D" w:rsidP="00292E79">
      <w:pPr>
        <w:spacing w:after="0" w:line="240" w:lineRule="auto"/>
        <w:jc w:val="both"/>
        <w:rPr>
          <w:rFonts w:ascii="Times New Roman" w:hAnsi="Times New Roman" w:cs="Times New Roman"/>
          <w:lang w:bidi="ru-RU"/>
        </w:rPr>
      </w:pPr>
    </w:p>
    <w:p w:rsidR="005B0487" w:rsidRDefault="0078766D" w:rsidP="00B100BD">
      <w:pPr>
        <w:jc w:val="center"/>
        <w:rPr>
          <w:rFonts w:ascii="Times New Roman" w:hAnsi="Times New Roman" w:cs="Times New Roman"/>
        </w:rPr>
      </w:pPr>
      <w:r w:rsidRPr="00EC670A">
        <w:rPr>
          <w:rFonts w:ascii="Times New Roman" w:hAnsi="Times New Roman" w:cs="Times New Roman"/>
          <w:noProof/>
        </w:rPr>
        <w:drawing>
          <wp:inline distT="0" distB="0" distL="0" distR="0" wp14:anchorId="23A2F719" wp14:editId="3DEE4948">
            <wp:extent cx="4681728" cy="5737101"/>
            <wp:effectExtent l="0" t="0" r="5080" b="0"/>
            <wp:docPr id="16" name="Рисунок 16" descr="C:\Users\zauch\AppData\Local\Microsoft\Windows\INetCache\Content.Word\Новый рису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zauch\AppData\Local\Microsoft\Windows\INetCache\Content.Word\Новый рисунок.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85246" cy="5741412"/>
                    </a:xfrm>
                    <a:prstGeom prst="rect">
                      <a:avLst/>
                    </a:prstGeom>
                    <a:noFill/>
                    <a:ln>
                      <a:noFill/>
                    </a:ln>
                  </pic:spPr>
                </pic:pic>
              </a:graphicData>
            </a:graphic>
          </wp:inline>
        </w:drawing>
      </w:r>
    </w:p>
    <w:tbl>
      <w:tblPr>
        <w:tblStyle w:val="a6"/>
        <w:tblW w:w="9889" w:type="dxa"/>
        <w:tblLook w:val="04A0" w:firstRow="1" w:lastRow="0" w:firstColumn="1" w:lastColumn="0" w:noHBand="0" w:noVBand="1"/>
      </w:tblPr>
      <w:tblGrid>
        <w:gridCol w:w="2708"/>
        <w:gridCol w:w="4405"/>
        <w:gridCol w:w="2776"/>
      </w:tblGrid>
      <w:tr w:rsidR="00B100BD" w:rsidRPr="00EC670A" w:rsidTr="00402D60">
        <w:tc>
          <w:tcPr>
            <w:tcW w:w="2708" w:type="dxa"/>
          </w:tcPr>
          <w:p w:rsidR="00B100BD" w:rsidRPr="00EC670A" w:rsidRDefault="00B100BD" w:rsidP="008E4973">
            <w:pPr>
              <w:spacing w:after="0" w:line="240" w:lineRule="auto"/>
              <w:jc w:val="both"/>
              <w:rPr>
                <w:rFonts w:ascii="Times New Roman" w:hAnsi="Times New Roman" w:cs="Times New Roman"/>
                <w:b/>
                <w:bCs/>
                <w:sz w:val="22"/>
                <w:szCs w:val="22"/>
              </w:rPr>
            </w:pPr>
            <w:r w:rsidRPr="00EC670A">
              <w:rPr>
                <w:rFonts w:ascii="Times New Roman" w:hAnsi="Times New Roman" w:cs="Times New Roman"/>
                <w:b/>
                <w:bCs/>
                <w:sz w:val="22"/>
                <w:szCs w:val="22"/>
              </w:rPr>
              <w:t>Основные характеристики</w:t>
            </w:r>
          </w:p>
        </w:tc>
        <w:tc>
          <w:tcPr>
            <w:tcW w:w="4405" w:type="dxa"/>
          </w:tcPr>
          <w:p w:rsidR="00B100BD" w:rsidRPr="00EC670A" w:rsidRDefault="00B100BD" w:rsidP="008E4973">
            <w:pPr>
              <w:spacing w:after="0" w:line="240" w:lineRule="auto"/>
              <w:jc w:val="both"/>
              <w:rPr>
                <w:rFonts w:ascii="Times New Roman" w:hAnsi="Times New Roman" w:cs="Times New Roman"/>
                <w:b/>
                <w:bCs/>
                <w:sz w:val="22"/>
                <w:szCs w:val="22"/>
              </w:rPr>
            </w:pPr>
            <w:r w:rsidRPr="00EC670A">
              <w:rPr>
                <w:rFonts w:ascii="Times New Roman" w:hAnsi="Times New Roman" w:cs="Times New Roman"/>
                <w:b/>
                <w:bCs/>
                <w:sz w:val="22"/>
                <w:szCs w:val="22"/>
              </w:rPr>
              <w:t>Виды шкалы</w:t>
            </w:r>
          </w:p>
        </w:tc>
        <w:tc>
          <w:tcPr>
            <w:tcW w:w="2776" w:type="dxa"/>
          </w:tcPr>
          <w:p w:rsidR="00B100BD" w:rsidRPr="00EC670A" w:rsidRDefault="00B100BD" w:rsidP="008E4973">
            <w:pPr>
              <w:spacing w:after="0" w:line="240" w:lineRule="auto"/>
              <w:jc w:val="both"/>
              <w:rPr>
                <w:rFonts w:ascii="Times New Roman" w:hAnsi="Times New Roman" w:cs="Times New Roman"/>
                <w:b/>
                <w:bCs/>
                <w:sz w:val="22"/>
                <w:szCs w:val="22"/>
              </w:rPr>
            </w:pPr>
            <w:r w:rsidRPr="00EC670A">
              <w:rPr>
                <w:rFonts w:ascii="Times New Roman" w:hAnsi="Times New Roman" w:cs="Times New Roman"/>
                <w:b/>
                <w:bCs/>
                <w:sz w:val="22"/>
                <w:szCs w:val="22"/>
              </w:rPr>
              <w:t>Область применения</w:t>
            </w:r>
          </w:p>
        </w:tc>
      </w:tr>
      <w:tr w:rsidR="00B100BD" w:rsidRPr="00EC670A" w:rsidTr="00B100BD">
        <w:tc>
          <w:tcPr>
            <w:tcW w:w="9889" w:type="dxa"/>
            <w:gridSpan w:val="3"/>
          </w:tcPr>
          <w:p w:rsidR="00B100BD" w:rsidRPr="00EC670A" w:rsidRDefault="00B100BD" w:rsidP="008F54AA">
            <w:pPr>
              <w:spacing w:after="0" w:line="240" w:lineRule="auto"/>
              <w:jc w:val="both"/>
              <w:rPr>
                <w:rFonts w:ascii="Times New Roman" w:hAnsi="Times New Roman" w:cs="Times New Roman"/>
                <w:b/>
                <w:bCs/>
                <w:sz w:val="22"/>
                <w:szCs w:val="22"/>
              </w:rPr>
            </w:pPr>
            <w:r w:rsidRPr="00EC670A">
              <w:rPr>
                <w:rFonts w:ascii="Times New Roman" w:hAnsi="Times New Roman" w:cs="Times New Roman"/>
                <w:b/>
                <w:bCs/>
                <w:sz w:val="22"/>
                <w:szCs w:val="22"/>
              </w:rPr>
              <w:t>Пятибальная шкала</w:t>
            </w:r>
          </w:p>
        </w:tc>
      </w:tr>
      <w:tr w:rsidR="00B100BD" w:rsidRPr="00EC670A" w:rsidTr="00402D60">
        <w:tc>
          <w:tcPr>
            <w:tcW w:w="2708" w:type="dxa"/>
          </w:tcPr>
          <w:p w:rsidR="00B100BD" w:rsidRPr="00EC670A" w:rsidRDefault="00B100BD" w:rsidP="008F54AA">
            <w:pPr>
              <w:spacing w:after="0" w:line="240" w:lineRule="auto"/>
              <w:jc w:val="both"/>
              <w:rPr>
                <w:rFonts w:ascii="Times New Roman" w:hAnsi="Times New Roman" w:cs="Times New Roman"/>
                <w:bCs/>
                <w:sz w:val="22"/>
                <w:szCs w:val="22"/>
              </w:rPr>
            </w:pPr>
            <w:r w:rsidRPr="00EC670A">
              <w:rPr>
                <w:rFonts w:ascii="Times New Roman" w:hAnsi="Times New Roman" w:cs="Times New Roman"/>
                <w:bCs/>
                <w:sz w:val="22"/>
                <w:szCs w:val="22"/>
              </w:rPr>
              <w:t>Результаты оценки фиксируются в баллах 2,3, и т.д.</w:t>
            </w:r>
          </w:p>
        </w:tc>
        <w:tc>
          <w:tcPr>
            <w:tcW w:w="4405" w:type="dxa"/>
          </w:tcPr>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bCs/>
                <w:sz w:val="22"/>
                <w:szCs w:val="22"/>
              </w:rPr>
              <w:t xml:space="preserve">Балл «5» («отлично»): глубокое понимание </w:t>
            </w:r>
            <w:r w:rsidRPr="00EC670A">
              <w:rPr>
                <w:rFonts w:ascii="Times New Roman" w:hAnsi="Times New Roman" w:cs="Times New Roman"/>
                <w:sz w:val="22"/>
                <w:szCs w:val="22"/>
              </w:rPr>
              <w:t>программного материала; безошибочный ответ, решение.</w:t>
            </w:r>
          </w:p>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Балл «4» («хорошо»): правильное усвоение программного материала; отдельные незначительные неточности и ошибки.</w:t>
            </w:r>
          </w:p>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Балл «3» («удовлетворительно»): усвоение основных положений программного материала без способности оперировать им на конструктивном уровне.</w:t>
            </w:r>
          </w:p>
          <w:p w:rsidR="00B100BD" w:rsidRPr="00EC670A" w:rsidRDefault="00B100BD" w:rsidP="00B100BD">
            <w:pPr>
              <w:spacing w:after="0" w:line="240" w:lineRule="auto"/>
              <w:rPr>
                <w:rFonts w:ascii="Times New Roman" w:hAnsi="Times New Roman" w:cs="Times New Roman"/>
                <w:bCs/>
                <w:sz w:val="22"/>
                <w:szCs w:val="22"/>
              </w:rPr>
            </w:pPr>
            <w:r w:rsidRPr="00EC670A">
              <w:rPr>
                <w:rFonts w:ascii="Times New Roman" w:hAnsi="Times New Roman" w:cs="Times New Roman"/>
                <w:sz w:val="22"/>
                <w:szCs w:val="22"/>
              </w:rPr>
              <w:t>Балл «2» («неудовлетворительно»): плохое, поверхностное освоение программного материала</w:t>
            </w:r>
          </w:p>
        </w:tc>
        <w:tc>
          <w:tcPr>
            <w:tcW w:w="2776" w:type="dxa"/>
          </w:tcPr>
          <w:p w:rsidR="00B100BD" w:rsidRPr="00EC670A" w:rsidRDefault="00B100BD" w:rsidP="00B100BD">
            <w:pPr>
              <w:spacing w:after="0" w:line="240" w:lineRule="auto"/>
              <w:rPr>
                <w:rFonts w:ascii="Times New Roman" w:hAnsi="Times New Roman" w:cs="Times New Roman"/>
                <w:bCs/>
                <w:sz w:val="22"/>
                <w:szCs w:val="22"/>
              </w:rPr>
            </w:pPr>
            <w:r w:rsidRPr="00EC670A">
              <w:rPr>
                <w:rFonts w:ascii="Times New Roman" w:hAnsi="Times New Roman" w:cs="Times New Roman"/>
                <w:bCs/>
                <w:sz w:val="22"/>
                <w:szCs w:val="22"/>
              </w:rPr>
              <w:t xml:space="preserve">Текущий контроль </w:t>
            </w:r>
            <w:r w:rsidRPr="00EC670A">
              <w:rPr>
                <w:rFonts w:ascii="Times New Roman" w:hAnsi="Times New Roman" w:cs="Times New Roman"/>
                <w:sz w:val="22"/>
                <w:szCs w:val="22"/>
              </w:rPr>
              <w:t>достижения предметных результатов освоения ООП, промежуточная аттестация и итоговые работ</w:t>
            </w:r>
          </w:p>
        </w:tc>
      </w:tr>
      <w:tr w:rsidR="00B100BD" w:rsidRPr="00EC670A" w:rsidTr="00B100BD">
        <w:tc>
          <w:tcPr>
            <w:tcW w:w="9889" w:type="dxa"/>
            <w:gridSpan w:val="3"/>
          </w:tcPr>
          <w:p w:rsidR="00B100BD" w:rsidRPr="00EC670A" w:rsidRDefault="00B100BD" w:rsidP="008F54AA">
            <w:pPr>
              <w:spacing w:after="0" w:line="240" w:lineRule="auto"/>
              <w:jc w:val="both"/>
              <w:rPr>
                <w:rFonts w:ascii="Times New Roman" w:hAnsi="Times New Roman" w:cs="Times New Roman"/>
                <w:b/>
                <w:bCs/>
                <w:sz w:val="22"/>
                <w:szCs w:val="22"/>
              </w:rPr>
            </w:pPr>
            <w:r w:rsidRPr="00EC670A">
              <w:rPr>
                <w:rFonts w:ascii="Times New Roman" w:hAnsi="Times New Roman" w:cs="Times New Roman"/>
                <w:b/>
                <w:bCs/>
                <w:sz w:val="22"/>
                <w:szCs w:val="22"/>
              </w:rPr>
              <w:t>Стобальная шкала</w:t>
            </w:r>
          </w:p>
        </w:tc>
      </w:tr>
      <w:tr w:rsidR="00402D60" w:rsidRPr="00EC670A" w:rsidTr="00402D60">
        <w:tc>
          <w:tcPr>
            <w:tcW w:w="2708" w:type="dxa"/>
          </w:tcPr>
          <w:p w:rsidR="00B100BD" w:rsidRPr="00EC670A" w:rsidRDefault="00B100BD" w:rsidP="00B100BD">
            <w:pPr>
              <w:spacing w:after="0" w:line="240" w:lineRule="auto"/>
              <w:rPr>
                <w:rFonts w:ascii="Times New Roman" w:hAnsi="Times New Roman" w:cs="Times New Roman"/>
                <w:bCs/>
                <w:sz w:val="22"/>
                <w:szCs w:val="22"/>
              </w:rPr>
            </w:pPr>
            <w:r w:rsidRPr="00EC670A">
              <w:rPr>
                <w:rFonts w:ascii="Times New Roman" w:hAnsi="Times New Roman" w:cs="Times New Roman"/>
                <w:sz w:val="22"/>
                <w:szCs w:val="22"/>
              </w:rPr>
              <w:t>Результаты оценки фиксируют в суммарных баллах относительно эталона, оцениваемого в 100 баллов</w:t>
            </w:r>
          </w:p>
        </w:tc>
        <w:tc>
          <w:tcPr>
            <w:tcW w:w="4405" w:type="dxa"/>
          </w:tcPr>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Стобалльная шкала аналогична пятибалльной с точки зрения учета допускаемых ошибок и построения логики работы, но позволяет детализировать ее специфику.</w:t>
            </w:r>
          </w:p>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Перевод стобалльной шкалы в пятибалльную:</w:t>
            </w:r>
          </w:p>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«5» - 80-100 баллов;</w:t>
            </w:r>
          </w:p>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«4» - 60-79 баллов;</w:t>
            </w:r>
          </w:p>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«3» - 40-59 баллов;</w:t>
            </w:r>
          </w:p>
          <w:p w:rsidR="00B100BD" w:rsidRPr="00EC670A" w:rsidRDefault="00B100BD" w:rsidP="00B100BD">
            <w:pPr>
              <w:spacing w:after="0" w:line="240" w:lineRule="auto"/>
              <w:rPr>
                <w:rFonts w:ascii="Times New Roman" w:hAnsi="Times New Roman" w:cs="Times New Roman"/>
                <w:bCs/>
                <w:sz w:val="22"/>
                <w:szCs w:val="22"/>
              </w:rPr>
            </w:pPr>
            <w:r w:rsidRPr="00EC670A">
              <w:rPr>
                <w:rFonts w:ascii="Times New Roman" w:hAnsi="Times New Roman" w:cs="Times New Roman"/>
                <w:sz w:val="22"/>
                <w:szCs w:val="22"/>
              </w:rPr>
              <w:t>«2» - 39 баллов и ниже</w:t>
            </w:r>
          </w:p>
        </w:tc>
        <w:tc>
          <w:tcPr>
            <w:tcW w:w="2776" w:type="dxa"/>
          </w:tcPr>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1.Промежуточная аттестация в форме комплексной работы на межпредметной основе. 2.Оценка результатов </w:t>
            </w:r>
            <w:hyperlink r:id="rId22" w:history="1">
              <w:r w:rsidRPr="00EC670A">
                <w:rPr>
                  <w:rStyle w:val="ad"/>
                  <w:rFonts w:ascii="Times New Roman" w:hAnsi="Times New Roman"/>
                  <w:sz w:val="22"/>
                  <w:szCs w:val="22"/>
                </w:rPr>
                <w:t>внеурочной деятельности.</w:t>
              </w:r>
            </w:hyperlink>
          </w:p>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Оценка конкурсных работ.</w:t>
            </w:r>
          </w:p>
          <w:p w:rsidR="00B100BD" w:rsidRPr="00EC670A" w:rsidRDefault="00B100BD" w:rsidP="00B100BD">
            <w:pPr>
              <w:spacing w:after="0" w:line="240" w:lineRule="auto"/>
              <w:rPr>
                <w:rFonts w:ascii="Times New Roman" w:hAnsi="Times New Roman" w:cs="Times New Roman"/>
                <w:bCs/>
                <w:sz w:val="22"/>
                <w:szCs w:val="22"/>
              </w:rPr>
            </w:pPr>
            <w:r w:rsidRPr="00EC670A">
              <w:rPr>
                <w:rFonts w:ascii="Times New Roman" w:hAnsi="Times New Roman" w:cs="Times New Roman"/>
                <w:sz w:val="22"/>
                <w:szCs w:val="22"/>
              </w:rPr>
              <w:t>Портфолио</w:t>
            </w:r>
          </w:p>
        </w:tc>
      </w:tr>
      <w:tr w:rsidR="00A03BCF" w:rsidRPr="00EC670A" w:rsidTr="000A3E9A">
        <w:tc>
          <w:tcPr>
            <w:tcW w:w="9889" w:type="dxa"/>
            <w:gridSpan w:val="3"/>
          </w:tcPr>
          <w:p w:rsidR="00A03BCF" w:rsidRPr="00EC670A" w:rsidRDefault="00A03BCF" w:rsidP="008F54AA">
            <w:pPr>
              <w:spacing w:after="0" w:line="240" w:lineRule="auto"/>
              <w:jc w:val="both"/>
              <w:rPr>
                <w:rFonts w:ascii="Times New Roman" w:hAnsi="Times New Roman" w:cs="Times New Roman"/>
                <w:bCs/>
                <w:sz w:val="22"/>
                <w:szCs w:val="22"/>
              </w:rPr>
            </w:pPr>
            <w:r w:rsidRPr="00EC670A">
              <w:rPr>
                <w:rFonts w:ascii="Times New Roman" w:hAnsi="Times New Roman" w:cs="Times New Roman"/>
                <w:b/>
                <w:bCs/>
                <w:sz w:val="22"/>
                <w:szCs w:val="22"/>
              </w:rPr>
              <w:t>Бинарная шкала</w:t>
            </w:r>
          </w:p>
        </w:tc>
      </w:tr>
      <w:tr w:rsidR="00402D60" w:rsidRPr="00EC670A" w:rsidTr="00402D60">
        <w:tc>
          <w:tcPr>
            <w:tcW w:w="2708" w:type="dxa"/>
            <w:vAlign w:val="center"/>
          </w:tcPr>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Результаты оценки выражаются в одном из двух полярных вариантов</w:t>
            </w:r>
          </w:p>
        </w:tc>
        <w:tc>
          <w:tcPr>
            <w:tcW w:w="4405" w:type="dxa"/>
            <w:vAlign w:val="center"/>
          </w:tcPr>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Бинарная шкала «зачет»/«незачет» .</w:t>
            </w:r>
          </w:p>
        </w:tc>
        <w:tc>
          <w:tcPr>
            <w:tcW w:w="2776" w:type="dxa"/>
            <w:vAlign w:val="bottom"/>
          </w:tcPr>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Оценка результатов освоения рабочих программ по курсам части, формируемой участниками образовательных отношений, курсам внеурочной деятельности</w:t>
            </w:r>
          </w:p>
        </w:tc>
      </w:tr>
      <w:tr w:rsidR="00B100BD" w:rsidRPr="00EC670A" w:rsidTr="00B100BD">
        <w:tc>
          <w:tcPr>
            <w:tcW w:w="9889" w:type="dxa"/>
            <w:gridSpan w:val="3"/>
          </w:tcPr>
          <w:p w:rsidR="00B100BD" w:rsidRPr="00EC670A" w:rsidRDefault="00B100BD" w:rsidP="00B100BD">
            <w:pPr>
              <w:spacing w:after="0" w:line="240" w:lineRule="auto"/>
              <w:jc w:val="both"/>
              <w:rPr>
                <w:rFonts w:ascii="Times New Roman" w:hAnsi="Times New Roman" w:cs="Times New Roman"/>
                <w:b/>
                <w:bCs/>
                <w:sz w:val="22"/>
                <w:szCs w:val="22"/>
              </w:rPr>
            </w:pPr>
            <w:r w:rsidRPr="00EC670A">
              <w:rPr>
                <w:rFonts w:ascii="Times New Roman" w:hAnsi="Times New Roman" w:cs="Times New Roman"/>
                <w:b/>
                <w:bCs/>
                <w:sz w:val="22"/>
                <w:szCs w:val="22"/>
              </w:rPr>
              <w:t>Процентное соотношение</w:t>
            </w:r>
          </w:p>
        </w:tc>
      </w:tr>
      <w:tr w:rsidR="00B100BD" w:rsidRPr="00EC670A" w:rsidTr="00402D60">
        <w:tc>
          <w:tcPr>
            <w:tcW w:w="2708" w:type="dxa"/>
            <w:vAlign w:val="center"/>
          </w:tcPr>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Подсчитывается процент выполненных заданий от общего объема заданий (знаками «+/- »)</w:t>
            </w:r>
          </w:p>
        </w:tc>
        <w:tc>
          <w:tcPr>
            <w:tcW w:w="4405" w:type="dxa"/>
            <w:vAlign w:val="bottom"/>
          </w:tcPr>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Фактическое значение процента выполненных заданий устанавливается обычным порядком.</w:t>
            </w:r>
          </w:p>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Впоследствии показатель в процентах переводится в уровни усвоения:</w:t>
            </w:r>
          </w:p>
          <w:p w:rsidR="00A03BCF"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85- 100 </w:t>
            </w:r>
            <w:r w:rsidRPr="00EC670A">
              <w:rPr>
                <w:rStyle w:val="28"/>
                <w:rFonts w:cs="Times New Roman"/>
                <w:sz w:val="22"/>
                <w:szCs w:val="22"/>
              </w:rPr>
              <w:t>% -</w:t>
            </w:r>
            <w:r w:rsidRPr="00EC670A">
              <w:rPr>
                <w:rFonts w:ascii="Times New Roman" w:hAnsi="Times New Roman" w:cs="Times New Roman"/>
                <w:sz w:val="22"/>
                <w:szCs w:val="22"/>
              </w:rPr>
              <w:t xml:space="preserve"> высокий уровень освоения 65 - 84 % - средний уровень освоения </w:t>
            </w:r>
          </w:p>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50 - 64 % - уровень освоения ниже среднего</w:t>
            </w:r>
          </w:p>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меньше 50% - низкий уровень освоения.</w:t>
            </w:r>
          </w:p>
        </w:tc>
        <w:tc>
          <w:tcPr>
            <w:tcW w:w="2776" w:type="dxa"/>
            <w:vAlign w:val="center"/>
          </w:tcPr>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Различные работы в рамках текущего и итогового контроля</w:t>
            </w:r>
          </w:p>
        </w:tc>
      </w:tr>
      <w:tr w:rsidR="00B100BD" w:rsidRPr="00EC670A" w:rsidTr="00B100BD">
        <w:tc>
          <w:tcPr>
            <w:tcW w:w="9889" w:type="dxa"/>
            <w:gridSpan w:val="3"/>
          </w:tcPr>
          <w:p w:rsidR="00B100BD" w:rsidRPr="00EC670A" w:rsidRDefault="00B100BD" w:rsidP="00B100BD">
            <w:pPr>
              <w:spacing w:after="0" w:line="240" w:lineRule="auto"/>
              <w:jc w:val="both"/>
              <w:rPr>
                <w:rFonts w:ascii="Times New Roman" w:hAnsi="Times New Roman" w:cs="Times New Roman"/>
                <w:b/>
                <w:bCs/>
                <w:sz w:val="22"/>
                <w:szCs w:val="22"/>
              </w:rPr>
            </w:pPr>
            <w:r w:rsidRPr="00EC670A">
              <w:rPr>
                <w:rFonts w:ascii="Times New Roman" w:hAnsi="Times New Roman" w:cs="Times New Roman"/>
                <w:b/>
                <w:bCs/>
                <w:sz w:val="22"/>
                <w:szCs w:val="22"/>
              </w:rPr>
              <w:t>Рейтингова система</w:t>
            </w:r>
          </w:p>
        </w:tc>
      </w:tr>
      <w:tr w:rsidR="00B100BD" w:rsidRPr="00EC670A" w:rsidTr="00402D60">
        <w:tc>
          <w:tcPr>
            <w:tcW w:w="2708" w:type="dxa"/>
          </w:tcPr>
          <w:p w:rsidR="00B100BD" w:rsidRPr="00EC670A" w:rsidRDefault="00B100BD" w:rsidP="00B100BD">
            <w:pPr>
              <w:spacing w:after="0" w:line="240" w:lineRule="auto"/>
              <w:jc w:val="both"/>
              <w:rPr>
                <w:rFonts w:ascii="Times New Roman" w:hAnsi="Times New Roman" w:cs="Times New Roman"/>
                <w:bCs/>
                <w:sz w:val="22"/>
                <w:szCs w:val="22"/>
              </w:rPr>
            </w:pPr>
            <w:r w:rsidRPr="00EC670A">
              <w:rPr>
                <w:rFonts w:ascii="Times New Roman" w:hAnsi="Times New Roman" w:cs="Times New Roman"/>
                <w:bCs/>
                <w:sz w:val="22"/>
                <w:szCs w:val="22"/>
              </w:rPr>
              <w:t xml:space="preserve">Объекты оценки сравниваются между собой, после чего размещаются в итоговом </w:t>
            </w:r>
            <w:r w:rsidR="00402D60" w:rsidRPr="00EC670A">
              <w:rPr>
                <w:rFonts w:ascii="Times New Roman" w:hAnsi="Times New Roman" w:cs="Times New Roman"/>
                <w:bCs/>
                <w:sz w:val="22"/>
                <w:szCs w:val="22"/>
              </w:rPr>
              <w:t>списке в определенной последовательности(как правило, «от лучшего-к худшему»)</w:t>
            </w:r>
          </w:p>
        </w:tc>
        <w:tc>
          <w:tcPr>
            <w:tcW w:w="4405" w:type="dxa"/>
          </w:tcPr>
          <w:p w:rsidR="00B100BD" w:rsidRPr="00EC670A" w:rsidRDefault="00402D60" w:rsidP="00B100BD">
            <w:pPr>
              <w:spacing w:after="0" w:line="240" w:lineRule="auto"/>
              <w:jc w:val="both"/>
              <w:rPr>
                <w:rFonts w:ascii="Times New Roman" w:hAnsi="Times New Roman" w:cs="Times New Roman"/>
                <w:bCs/>
                <w:sz w:val="22"/>
                <w:szCs w:val="22"/>
              </w:rPr>
            </w:pPr>
            <w:r w:rsidRPr="00EC670A">
              <w:rPr>
                <w:rFonts w:ascii="Times New Roman" w:hAnsi="Times New Roman" w:cs="Times New Roman"/>
                <w:bCs/>
                <w:sz w:val="22"/>
                <w:szCs w:val="22"/>
              </w:rPr>
              <w:t>Чтобу применить рейтинговую форму оценки, предварительно выбирают вид рейтинга:</w:t>
            </w:r>
          </w:p>
          <w:p w:rsidR="00402D60" w:rsidRPr="00EC670A" w:rsidRDefault="00402D60" w:rsidP="00B100BD">
            <w:pPr>
              <w:spacing w:after="0" w:line="240" w:lineRule="auto"/>
              <w:jc w:val="both"/>
              <w:rPr>
                <w:rFonts w:ascii="Times New Roman" w:hAnsi="Times New Roman" w:cs="Times New Roman"/>
                <w:bCs/>
                <w:sz w:val="22"/>
                <w:szCs w:val="22"/>
              </w:rPr>
            </w:pPr>
            <w:r w:rsidRPr="00EC670A">
              <w:rPr>
                <w:rFonts w:ascii="Times New Roman" w:hAnsi="Times New Roman" w:cs="Times New Roman"/>
                <w:bCs/>
                <w:sz w:val="22"/>
                <w:szCs w:val="22"/>
              </w:rPr>
              <w:t>- рейтинг по предмету или по ряду предметов;</w:t>
            </w:r>
          </w:p>
          <w:p w:rsidR="00402D60" w:rsidRPr="00EC670A" w:rsidRDefault="00402D60" w:rsidP="00402D60">
            <w:pPr>
              <w:spacing w:after="0" w:line="240" w:lineRule="auto"/>
              <w:jc w:val="both"/>
              <w:rPr>
                <w:rFonts w:ascii="Times New Roman" w:hAnsi="Times New Roman" w:cs="Times New Roman"/>
                <w:bCs/>
                <w:sz w:val="22"/>
                <w:szCs w:val="22"/>
              </w:rPr>
            </w:pPr>
            <w:r w:rsidRPr="00EC670A">
              <w:rPr>
                <w:rFonts w:ascii="Times New Roman" w:hAnsi="Times New Roman" w:cs="Times New Roman"/>
                <w:bCs/>
                <w:sz w:val="22"/>
                <w:szCs w:val="22"/>
              </w:rPr>
              <w:t>- рейтинг по предмету общий или отдельно по теоретическим вопросам, отдельно по решению задач и др.;</w:t>
            </w:r>
          </w:p>
          <w:p w:rsidR="00402D60" w:rsidRPr="00EC670A" w:rsidRDefault="00402D60" w:rsidP="00402D60">
            <w:pPr>
              <w:spacing w:after="0" w:line="240" w:lineRule="auto"/>
              <w:jc w:val="both"/>
              <w:rPr>
                <w:rFonts w:ascii="Times New Roman" w:hAnsi="Times New Roman" w:cs="Times New Roman"/>
                <w:bCs/>
                <w:sz w:val="22"/>
                <w:szCs w:val="22"/>
              </w:rPr>
            </w:pPr>
            <w:r w:rsidRPr="00EC670A">
              <w:rPr>
                <w:rFonts w:ascii="Times New Roman" w:hAnsi="Times New Roman" w:cs="Times New Roman"/>
                <w:bCs/>
                <w:sz w:val="22"/>
                <w:szCs w:val="22"/>
              </w:rPr>
              <w:t>- рейтинг временной – за некоторый промежуток времени (четверть, полугодие, год и т.д.) или тематический – по отдельным разделам (темам).</w:t>
            </w:r>
          </w:p>
          <w:p w:rsidR="00402D60" w:rsidRPr="00EC670A" w:rsidRDefault="00402D60" w:rsidP="00402D60">
            <w:pPr>
              <w:spacing w:after="0" w:line="240" w:lineRule="auto"/>
              <w:jc w:val="both"/>
              <w:rPr>
                <w:rFonts w:ascii="Times New Roman" w:hAnsi="Times New Roman" w:cs="Times New Roman"/>
                <w:bCs/>
                <w:sz w:val="22"/>
                <w:szCs w:val="22"/>
              </w:rPr>
            </w:pPr>
            <w:r w:rsidRPr="00EC670A">
              <w:rPr>
                <w:rFonts w:ascii="Times New Roman" w:hAnsi="Times New Roman" w:cs="Times New Roman"/>
                <w:bCs/>
                <w:sz w:val="22"/>
                <w:szCs w:val="22"/>
              </w:rPr>
              <w:t>Исспользовать рейтинг согласуют с педагогом-психологомв целях не нанесения моральнного вреда учащимся</w:t>
            </w:r>
          </w:p>
        </w:tc>
        <w:tc>
          <w:tcPr>
            <w:tcW w:w="2776" w:type="dxa"/>
          </w:tcPr>
          <w:p w:rsidR="00B100BD" w:rsidRPr="00EC670A" w:rsidRDefault="00402D60" w:rsidP="00B100BD">
            <w:pPr>
              <w:spacing w:after="0" w:line="240" w:lineRule="auto"/>
              <w:jc w:val="both"/>
              <w:rPr>
                <w:rFonts w:ascii="Times New Roman" w:hAnsi="Times New Roman" w:cs="Times New Roman"/>
                <w:bCs/>
                <w:sz w:val="22"/>
                <w:szCs w:val="22"/>
              </w:rPr>
            </w:pPr>
            <w:r w:rsidRPr="00EC670A">
              <w:rPr>
                <w:rFonts w:ascii="Times New Roman" w:hAnsi="Times New Roman" w:cs="Times New Roman"/>
                <w:bCs/>
                <w:sz w:val="22"/>
                <w:szCs w:val="22"/>
              </w:rPr>
              <w:t>Представление индивидуальных образовательных достижений учащихся.</w:t>
            </w:r>
          </w:p>
          <w:p w:rsidR="00402D60" w:rsidRPr="00EC670A" w:rsidRDefault="00402D60" w:rsidP="00B100BD">
            <w:pPr>
              <w:spacing w:after="0" w:line="240" w:lineRule="auto"/>
              <w:jc w:val="both"/>
              <w:rPr>
                <w:rFonts w:ascii="Times New Roman" w:hAnsi="Times New Roman" w:cs="Times New Roman"/>
                <w:bCs/>
                <w:sz w:val="22"/>
                <w:szCs w:val="22"/>
              </w:rPr>
            </w:pPr>
            <w:r w:rsidRPr="00EC670A">
              <w:rPr>
                <w:rFonts w:ascii="Times New Roman" w:hAnsi="Times New Roman" w:cs="Times New Roman"/>
                <w:bCs/>
                <w:sz w:val="22"/>
                <w:szCs w:val="22"/>
              </w:rPr>
              <w:t>Мотивация к познавательной и творческой деятельности учащихся</w:t>
            </w:r>
          </w:p>
        </w:tc>
      </w:tr>
    </w:tbl>
    <w:p w:rsidR="005B0487" w:rsidRPr="00EC670A" w:rsidRDefault="005B0487" w:rsidP="008E4973">
      <w:pPr>
        <w:spacing w:after="0" w:line="240" w:lineRule="auto"/>
        <w:ind w:firstLine="567"/>
        <w:jc w:val="both"/>
        <w:rPr>
          <w:rFonts w:ascii="Times New Roman" w:hAnsi="Times New Roman" w:cs="Times New Roman"/>
          <w:b/>
          <w:bCs/>
        </w:rPr>
      </w:pPr>
    </w:p>
    <w:p w:rsidR="005B0487" w:rsidRPr="00EC670A" w:rsidRDefault="00402D60"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График проведения оценки планируемых результатов образовательных достижений учащихся</w:t>
      </w:r>
    </w:p>
    <w:tbl>
      <w:tblPr>
        <w:tblW w:w="9366" w:type="dxa"/>
        <w:tblLayout w:type="fixed"/>
        <w:tblCellMar>
          <w:left w:w="10" w:type="dxa"/>
          <w:right w:w="10" w:type="dxa"/>
        </w:tblCellMar>
        <w:tblLook w:val="0000" w:firstRow="0" w:lastRow="0" w:firstColumn="0" w:lastColumn="0" w:noHBand="0" w:noVBand="0"/>
      </w:tblPr>
      <w:tblGrid>
        <w:gridCol w:w="1795"/>
        <w:gridCol w:w="1733"/>
        <w:gridCol w:w="1229"/>
        <w:gridCol w:w="2342"/>
        <w:gridCol w:w="2267"/>
      </w:tblGrid>
      <w:tr w:rsidR="00402D60" w:rsidRPr="00EC670A" w:rsidTr="00271119">
        <w:trPr>
          <w:trHeight w:hRule="exact" w:val="1339"/>
        </w:trPr>
        <w:tc>
          <w:tcPr>
            <w:tcW w:w="1795" w:type="dxa"/>
            <w:tcBorders>
              <w:top w:val="single" w:sz="4" w:space="0" w:color="auto"/>
              <w:lef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Планируемые</w:t>
            </w:r>
          </w:p>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результаты</w:t>
            </w:r>
          </w:p>
        </w:tc>
        <w:tc>
          <w:tcPr>
            <w:tcW w:w="1733" w:type="dxa"/>
            <w:tcBorders>
              <w:top w:val="single" w:sz="4" w:space="0" w:color="auto"/>
              <w:left w:val="single" w:sz="4" w:space="0" w:color="auto"/>
            </w:tcBorders>
            <w:shd w:val="clear" w:color="auto" w:fill="FFFFFF"/>
            <w:vAlign w:val="center"/>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Стартовый</w:t>
            </w:r>
          </w:p>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(входной)</w:t>
            </w:r>
          </w:p>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контроль</w:t>
            </w:r>
          </w:p>
        </w:tc>
        <w:tc>
          <w:tcPr>
            <w:tcW w:w="1229" w:type="dxa"/>
            <w:tcBorders>
              <w:top w:val="single" w:sz="4" w:space="0" w:color="auto"/>
              <w:lef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Текущий</w:t>
            </w:r>
          </w:p>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контроль</w:t>
            </w:r>
          </w:p>
        </w:tc>
        <w:tc>
          <w:tcPr>
            <w:tcW w:w="2342" w:type="dxa"/>
            <w:tcBorders>
              <w:top w:val="single" w:sz="4" w:space="0" w:color="auto"/>
              <w:lef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Годовой</w:t>
            </w:r>
          </w:p>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контроль</w:t>
            </w:r>
          </w:p>
        </w:tc>
        <w:tc>
          <w:tcPr>
            <w:tcW w:w="2267" w:type="dxa"/>
            <w:tcBorders>
              <w:top w:val="single" w:sz="4" w:space="0" w:color="auto"/>
              <w:left w:val="single" w:sz="4" w:space="0" w:color="auto"/>
              <w:right w:val="single" w:sz="4" w:space="0" w:color="auto"/>
            </w:tcBorders>
            <w:shd w:val="clear" w:color="auto" w:fill="FFFFFF"/>
            <w:vAlign w:val="center"/>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Итоговый контроль (9 класс)</w:t>
            </w:r>
          </w:p>
        </w:tc>
      </w:tr>
      <w:tr w:rsidR="00402D60" w:rsidRPr="00EC670A" w:rsidTr="00271119">
        <w:trPr>
          <w:trHeight w:hRule="exact" w:val="778"/>
        </w:trPr>
        <w:tc>
          <w:tcPr>
            <w:tcW w:w="1795" w:type="dxa"/>
            <w:tcBorders>
              <w:top w:val="single" w:sz="4" w:space="0" w:color="auto"/>
              <w:lef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Личностные</w:t>
            </w:r>
          </w:p>
        </w:tc>
        <w:tc>
          <w:tcPr>
            <w:tcW w:w="1733" w:type="dxa"/>
            <w:tcBorders>
              <w:top w:val="single" w:sz="4" w:space="0" w:color="auto"/>
              <w:lef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Сентябрь</w:t>
            </w:r>
          </w:p>
        </w:tc>
        <w:tc>
          <w:tcPr>
            <w:tcW w:w="1229" w:type="dxa"/>
            <w:tcBorders>
              <w:top w:val="single" w:sz="4" w:space="0" w:color="auto"/>
              <w:lef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w:t>
            </w:r>
          </w:p>
        </w:tc>
        <w:tc>
          <w:tcPr>
            <w:tcW w:w="2342" w:type="dxa"/>
            <w:tcBorders>
              <w:top w:val="single" w:sz="4" w:space="0" w:color="auto"/>
              <w:lef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Апрель, май</w:t>
            </w:r>
          </w:p>
        </w:tc>
        <w:tc>
          <w:tcPr>
            <w:tcW w:w="2267" w:type="dxa"/>
            <w:tcBorders>
              <w:top w:val="single" w:sz="4" w:space="0" w:color="auto"/>
              <w:left w:val="single" w:sz="4" w:space="0" w:color="auto"/>
              <w:righ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w:t>
            </w:r>
          </w:p>
        </w:tc>
      </w:tr>
      <w:tr w:rsidR="00402D60" w:rsidRPr="00EC670A" w:rsidTr="00271119">
        <w:trPr>
          <w:trHeight w:hRule="exact" w:val="1603"/>
        </w:trPr>
        <w:tc>
          <w:tcPr>
            <w:tcW w:w="1795" w:type="dxa"/>
            <w:tcBorders>
              <w:top w:val="single" w:sz="4" w:space="0" w:color="auto"/>
              <w:lef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Метапредметные</w:t>
            </w:r>
          </w:p>
        </w:tc>
        <w:tc>
          <w:tcPr>
            <w:tcW w:w="1733" w:type="dxa"/>
            <w:tcBorders>
              <w:top w:val="single" w:sz="4" w:space="0" w:color="auto"/>
              <w:lef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Сентябрь</w:t>
            </w:r>
          </w:p>
        </w:tc>
        <w:tc>
          <w:tcPr>
            <w:tcW w:w="1229" w:type="dxa"/>
            <w:tcBorders>
              <w:top w:val="single" w:sz="4" w:space="0" w:color="auto"/>
              <w:lef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В течение года</w:t>
            </w:r>
          </w:p>
        </w:tc>
        <w:tc>
          <w:tcPr>
            <w:tcW w:w="2342" w:type="dxa"/>
            <w:tcBorders>
              <w:top w:val="single" w:sz="4" w:space="0" w:color="auto"/>
              <w:lef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Март, апрель (защита групповых и индивидуальных проектов)</w:t>
            </w:r>
          </w:p>
        </w:tc>
        <w:tc>
          <w:tcPr>
            <w:tcW w:w="2267" w:type="dxa"/>
            <w:tcBorders>
              <w:top w:val="single" w:sz="4" w:space="0" w:color="auto"/>
              <w:left w:val="single" w:sz="4" w:space="0" w:color="auto"/>
              <w:right w:val="single" w:sz="4" w:space="0" w:color="auto"/>
            </w:tcBorders>
            <w:shd w:val="clear" w:color="auto" w:fill="FFFFFF"/>
            <w:vAlign w:val="center"/>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4 четверть (защита итогового индивидуальн ого проекта)</w:t>
            </w:r>
          </w:p>
        </w:tc>
      </w:tr>
      <w:tr w:rsidR="00402D60" w:rsidRPr="00EC670A" w:rsidTr="00271119">
        <w:trPr>
          <w:trHeight w:hRule="exact" w:val="1066"/>
        </w:trPr>
        <w:tc>
          <w:tcPr>
            <w:tcW w:w="1795" w:type="dxa"/>
            <w:tcBorders>
              <w:top w:val="single" w:sz="4" w:space="0" w:color="auto"/>
              <w:left w:val="single" w:sz="4" w:space="0" w:color="auto"/>
              <w:bottom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Предметные</w:t>
            </w:r>
          </w:p>
        </w:tc>
        <w:tc>
          <w:tcPr>
            <w:tcW w:w="1733" w:type="dxa"/>
            <w:tcBorders>
              <w:top w:val="single" w:sz="4" w:space="0" w:color="auto"/>
              <w:left w:val="single" w:sz="4" w:space="0" w:color="auto"/>
              <w:bottom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Сентябрь</w:t>
            </w:r>
          </w:p>
        </w:tc>
        <w:tc>
          <w:tcPr>
            <w:tcW w:w="1229" w:type="dxa"/>
            <w:tcBorders>
              <w:top w:val="single" w:sz="4" w:space="0" w:color="auto"/>
              <w:left w:val="single" w:sz="4" w:space="0" w:color="auto"/>
              <w:bottom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В течение года</w:t>
            </w:r>
          </w:p>
        </w:tc>
        <w:tc>
          <w:tcPr>
            <w:tcW w:w="2342" w:type="dxa"/>
            <w:tcBorders>
              <w:top w:val="single" w:sz="4" w:space="0" w:color="auto"/>
              <w:left w:val="single" w:sz="4" w:space="0" w:color="auto"/>
              <w:bottom w:val="single" w:sz="4" w:space="0" w:color="auto"/>
            </w:tcBorders>
            <w:shd w:val="clear" w:color="auto" w:fill="FFFFFF"/>
            <w:vAlign w:val="center"/>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Май</w:t>
            </w:r>
          </w:p>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(промежуточная</w:t>
            </w:r>
          </w:p>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аттестация)</w:t>
            </w:r>
          </w:p>
        </w:tc>
        <w:tc>
          <w:tcPr>
            <w:tcW w:w="2267" w:type="dxa"/>
            <w:tcBorders>
              <w:top w:val="single" w:sz="4" w:space="0" w:color="auto"/>
              <w:left w:val="single" w:sz="4" w:space="0" w:color="auto"/>
              <w:bottom w:val="single" w:sz="4" w:space="0" w:color="auto"/>
              <w:righ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Май-Июнь</w:t>
            </w:r>
          </w:p>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(ГИА)</w:t>
            </w:r>
          </w:p>
        </w:tc>
      </w:tr>
    </w:tbl>
    <w:p w:rsidR="005B0487" w:rsidRPr="00EC670A" w:rsidRDefault="005B0487" w:rsidP="008E4973">
      <w:pPr>
        <w:spacing w:after="0" w:line="240" w:lineRule="auto"/>
        <w:ind w:firstLine="567"/>
        <w:jc w:val="both"/>
        <w:rPr>
          <w:rFonts w:ascii="Times New Roman" w:hAnsi="Times New Roman" w:cs="Times New Roman"/>
          <w:b/>
          <w:bCs/>
        </w:rPr>
      </w:pPr>
    </w:p>
    <w:p w:rsidR="001275A8" w:rsidRPr="00EC670A" w:rsidRDefault="00402D60"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Описания видов контроля</w:t>
      </w:r>
    </w:p>
    <w:tbl>
      <w:tblPr>
        <w:tblStyle w:val="a6"/>
        <w:tblW w:w="10065" w:type="dxa"/>
        <w:tblLook w:val="04A0" w:firstRow="1" w:lastRow="0" w:firstColumn="1" w:lastColumn="0" w:noHBand="0" w:noVBand="1"/>
      </w:tblPr>
      <w:tblGrid>
        <w:gridCol w:w="1801"/>
        <w:gridCol w:w="2908"/>
        <w:gridCol w:w="2416"/>
        <w:gridCol w:w="2940"/>
      </w:tblGrid>
      <w:tr w:rsidR="00402D60" w:rsidRPr="00EC670A" w:rsidTr="00271119">
        <w:tc>
          <w:tcPr>
            <w:tcW w:w="1801" w:type="dxa"/>
          </w:tcPr>
          <w:p w:rsidR="00402D60" w:rsidRPr="00EC670A" w:rsidRDefault="00190F02" w:rsidP="00190F02">
            <w:pPr>
              <w:spacing w:after="0" w:line="240" w:lineRule="auto"/>
              <w:rPr>
                <w:rFonts w:ascii="Times New Roman" w:hAnsi="Times New Roman" w:cs="Times New Roman"/>
                <w:b/>
                <w:bCs/>
                <w:sz w:val="22"/>
                <w:szCs w:val="22"/>
              </w:rPr>
            </w:pPr>
            <w:r w:rsidRPr="00EC670A">
              <w:rPr>
                <w:rFonts w:ascii="Times New Roman" w:hAnsi="Times New Roman" w:cs="Times New Roman"/>
                <w:sz w:val="22"/>
                <w:szCs w:val="22"/>
              </w:rPr>
              <w:t>Виды контроля</w:t>
            </w:r>
          </w:p>
        </w:tc>
        <w:tc>
          <w:tcPr>
            <w:tcW w:w="2908" w:type="dxa"/>
          </w:tcPr>
          <w:p w:rsidR="00402D60"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Цель</w:t>
            </w:r>
          </w:p>
          <w:p w:rsidR="00190F02" w:rsidRPr="00EC670A" w:rsidRDefault="00190F02" w:rsidP="00190F02">
            <w:pPr>
              <w:spacing w:after="0" w:line="240" w:lineRule="auto"/>
              <w:rPr>
                <w:rFonts w:ascii="Times New Roman" w:hAnsi="Times New Roman" w:cs="Times New Roman"/>
                <w:b/>
                <w:bCs/>
                <w:sz w:val="22"/>
                <w:szCs w:val="22"/>
              </w:rPr>
            </w:pPr>
          </w:p>
        </w:tc>
        <w:tc>
          <w:tcPr>
            <w:tcW w:w="2416"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Методы и формы оценки</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образовательных</w:t>
            </w:r>
          </w:p>
          <w:p w:rsidR="00402D60" w:rsidRPr="00EC670A" w:rsidRDefault="00190F02" w:rsidP="00190F02">
            <w:pPr>
              <w:spacing w:after="0" w:line="240" w:lineRule="auto"/>
              <w:rPr>
                <w:rFonts w:ascii="Times New Roman" w:hAnsi="Times New Roman" w:cs="Times New Roman"/>
                <w:b/>
                <w:bCs/>
                <w:sz w:val="22"/>
                <w:szCs w:val="22"/>
              </w:rPr>
            </w:pPr>
            <w:r w:rsidRPr="00EC670A">
              <w:rPr>
                <w:rFonts w:ascii="Times New Roman" w:hAnsi="Times New Roman" w:cs="Times New Roman"/>
                <w:sz w:val="22"/>
                <w:szCs w:val="22"/>
              </w:rPr>
              <w:t>результатов</w:t>
            </w:r>
          </w:p>
        </w:tc>
        <w:tc>
          <w:tcPr>
            <w:tcW w:w="2940" w:type="dxa"/>
          </w:tcPr>
          <w:p w:rsidR="00402D60" w:rsidRPr="00EC670A" w:rsidRDefault="00402D60" w:rsidP="00190F02">
            <w:pPr>
              <w:spacing w:after="0" w:line="240" w:lineRule="auto"/>
              <w:rPr>
                <w:rFonts w:ascii="Times New Roman" w:hAnsi="Times New Roman" w:cs="Times New Roman"/>
                <w:b/>
                <w:bCs/>
                <w:sz w:val="22"/>
                <w:szCs w:val="22"/>
              </w:rPr>
            </w:pPr>
            <w:r w:rsidRPr="00EC670A">
              <w:rPr>
                <w:rFonts w:ascii="Times New Roman" w:hAnsi="Times New Roman" w:cs="Times New Roman"/>
                <w:sz w:val="22"/>
                <w:szCs w:val="22"/>
              </w:rPr>
              <w:t>Фиксирование результатов контроля</w:t>
            </w:r>
          </w:p>
        </w:tc>
      </w:tr>
      <w:tr w:rsidR="00402D60" w:rsidRPr="00EC670A" w:rsidTr="00271119">
        <w:tc>
          <w:tcPr>
            <w:tcW w:w="1801"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Стартовый( в 5 классе),</w:t>
            </w:r>
          </w:p>
          <w:p w:rsidR="00402D60" w:rsidRPr="00EC670A" w:rsidRDefault="00190F02" w:rsidP="00190F02">
            <w:pPr>
              <w:spacing w:after="0" w:line="240" w:lineRule="auto"/>
              <w:rPr>
                <w:rFonts w:ascii="Times New Roman" w:hAnsi="Times New Roman" w:cs="Times New Roman"/>
                <w:b/>
                <w:bCs/>
                <w:sz w:val="22"/>
                <w:szCs w:val="22"/>
              </w:rPr>
            </w:pPr>
            <w:r w:rsidRPr="00EC670A">
              <w:rPr>
                <w:rFonts w:ascii="Times New Roman" w:hAnsi="Times New Roman" w:cs="Times New Roman"/>
                <w:sz w:val="22"/>
                <w:szCs w:val="22"/>
              </w:rPr>
              <w:t>Входной (в 6-9 классах)</w:t>
            </w:r>
          </w:p>
        </w:tc>
        <w:tc>
          <w:tcPr>
            <w:tcW w:w="2908" w:type="dxa"/>
          </w:tcPr>
          <w:p w:rsidR="00402D60" w:rsidRPr="00EC670A" w:rsidRDefault="00190F02" w:rsidP="00190F02">
            <w:pPr>
              <w:spacing w:after="0" w:line="240" w:lineRule="auto"/>
              <w:rPr>
                <w:rFonts w:ascii="Times New Roman" w:hAnsi="Times New Roman" w:cs="Times New Roman"/>
                <w:b/>
                <w:bCs/>
                <w:sz w:val="22"/>
                <w:szCs w:val="22"/>
              </w:rPr>
            </w:pPr>
            <w:r w:rsidRPr="00EC670A">
              <w:rPr>
                <w:rFonts w:ascii="Times New Roman" w:hAnsi="Times New Roman" w:cs="Times New Roman"/>
                <w:sz w:val="22"/>
                <w:szCs w:val="22"/>
              </w:rPr>
              <w:t>Предварительная диагностика знаний, умений и универсальных учебных действий, связанных с предстоящей деятельностью.</w:t>
            </w:r>
          </w:p>
        </w:tc>
        <w:tc>
          <w:tcPr>
            <w:tcW w:w="2416"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Диагностические</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работы;</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самоанализ и</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самооценка;</w:t>
            </w:r>
          </w:p>
          <w:p w:rsidR="00402D60" w:rsidRPr="00EC670A" w:rsidRDefault="00190F02" w:rsidP="00190F02">
            <w:pPr>
              <w:spacing w:after="0" w:line="240" w:lineRule="auto"/>
              <w:rPr>
                <w:rFonts w:ascii="Times New Roman" w:hAnsi="Times New Roman" w:cs="Times New Roman"/>
                <w:b/>
                <w:bCs/>
                <w:sz w:val="22"/>
                <w:szCs w:val="22"/>
              </w:rPr>
            </w:pPr>
            <w:r w:rsidRPr="00EC670A">
              <w:rPr>
                <w:rFonts w:ascii="Times New Roman" w:hAnsi="Times New Roman" w:cs="Times New Roman"/>
                <w:sz w:val="22"/>
                <w:szCs w:val="22"/>
              </w:rPr>
              <w:t>собеседование</w:t>
            </w:r>
          </w:p>
        </w:tc>
        <w:tc>
          <w:tcPr>
            <w:tcW w:w="2940" w:type="dxa"/>
          </w:tcPr>
          <w:p w:rsidR="00402D60" w:rsidRPr="00EC670A" w:rsidRDefault="00402D60" w:rsidP="00190F02">
            <w:pPr>
              <w:spacing w:after="0" w:line="240" w:lineRule="auto"/>
              <w:rPr>
                <w:rFonts w:ascii="Times New Roman" w:hAnsi="Times New Roman" w:cs="Times New Roman"/>
                <w:b/>
                <w:bCs/>
                <w:sz w:val="22"/>
                <w:szCs w:val="22"/>
              </w:rPr>
            </w:pPr>
            <w:r w:rsidRPr="00EC670A">
              <w:rPr>
                <w:rFonts w:ascii="Times New Roman" w:hAnsi="Times New Roman" w:cs="Times New Roman"/>
                <w:sz w:val="22"/>
                <w:szCs w:val="22"/>
              </w:rPr>
              <w:t>Результаты учащихся 5-го включаются в портфолио, могут выставляться в электронный журнал,</w:t>
            </w:r>
            <w:r w:rsidR="00190F02" w:rsidRPr="00EC670A">
              <w:rPr>
                <w:rFonts w:ascii="Times New Roman" w:hAnsi="Times New Roman" w:cs="Times New Roman"/>
                <w:sz w:val="22"/>
                <w:szCs w:val="22"/>
              </w:rPr>
              <w:t xml:space="preserve"> «Журнал учета достижений планируемых результатов учащихся».</w:t>
            </w:r>
          </w:p>
        </w:tc>
      </w:tr>
      <w:tr w:rsidR="00190F02" w:rsidRPr="00EC670A" w:rsidTr="00271119">
        <w:tc>
          <w:tcPr>
            <w:tcW w:w="1801"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Текущий</w:t>
            </w:r>
          </w:p>
        </w:tc>
        <w:tc>
          <w:tcPr>
            <w:tcW w:w="2908"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Контроль предметных знаний и универсальных учебных действий по результатам урока.</w:t>
            </w:r>
          </w:p>
        </w:tc>
        <w:tc>
          <w:tcPr>
            <w:tcW w:w="2416"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Самоанализ и самооценка; устная или письменная критериальная оценка; проектные задачи</w:t>
            </w:r>
          </w:p>
        </w:tc>
        <w:tc>
          <w:tcPr>
            <w:tcW w:w="2940"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Результаты фиксируются в рабочих тетрадях учащихся и электронном журнале.</w:t>
            </w:r>
          </w:p>
        </w:tc>
      </w:tr>
      <w:tr w:rsidR="00190F02" w:rsidRPr="00EC670A" w:rsidTr="00271119">
        <w:tc>
          <w:tcPr>
            <w:tcW w:w="1801"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Промежуточны</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й:</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-тематический;</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четвертной;</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годовой.</w:t>
            </w:r>
          </w:p>
        </w:tc>
        <w:tc>
          <w:tcPr>
            <w:tcW w:w="2908"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Контроль предметных знаний и метапредметных результатов темы, раздела, курса, четверти</w:t>
            </w:r>
          </w:p>
        </w:tc>
        <w:tc>
          <w:tcPr>
            <w:tcW w:w="2416" w:type="dxa"/>
            <w:vAlign w:val="bottom"/>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Тематические</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проверочные</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(контрольные) работы;</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стандартизированные</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письменные и устные</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работы; проекты;</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практические работы; творческие работы (изложения, сочинения); диктанты, контрольные списывания; тесты;</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интегрированные контрольные работы (при наличии инструментария) и др.</w:t>
            </w:r>
          </w:p>
        </w:tc>
        <w:tc>
          <w:tcPr>
            <w:tcW w:w="2940"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Результаты учащихся 5-9 классов выставляются в электронный журнал, «Журнал учета достижений планируемых результатов учащихся».</w:t>
            </w:r>
          </w:p>
        </w:tc>
      </w:tr>
      <w:tr w:rsidR="00190F02" w:rsidRPr="00EC670A" w:rsidTr="00271119">
        <w:tc>
          <w:tcPr>
            <w:tcW w:w="1801"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Итоговый</w:t>
            </w:r>
          </w:p>
        </w:tc>
        <w:tc>
          <w:tcPr>
            <w:tcW w:w="2908"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Комплексная проверка образовательных результатов, в т.ч. и метапредметных.</w:t>
            </w:r>
          </w:p>
        </w:tc>
        <w:tc>
          <w:tcPr>
            <w:tcW w:w="2416"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Контрольные работы,стандартизиров анные письменные работы;</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комплексные работы на межпредметной основе; проекты и др.</w:t>
            </w:r>
          </w:p>
        </w:tc>
        <w:tc>
          <w:tcPr>
            <w:tcW w:w="2940" w:type="dxa"/>
            <w:vAlign w:val="bottom"/>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Результаты учащихся 5-9 классов выставляются в электронный журнал, «Журнал учета достижений планируемых результатов учащихся», Портфолио учащихся, в.т.ч. в карте индивидуального</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учета образовательных</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достижений учащихся.</w:t>
            </w:r>
          </w:p>
        </w:tc>
      </w:tr>
    </w:tbl>
    <w:p w:rsidR="001275A8" w:rsidRPr="00EC670A" w:rsidRDefault="001275A8" w:rsidP="008E4973">
      <w:pPr>
        <w:spacing w:after="0" w:line="240" w:lineRule="auto"/>
        <w:ind w:firstLine="567"/>
        <w:jc w:val="both"/>
        <w:rPr>
          <w:rFonts w:ascii="Times New Roman" w:hAnsi="Times New Roman" w:cs="Times New Roman"/>
          <w:b/>
          <w:bCs/>
        </w:rPr>
      </w:pPr>
    </w:p>
    <w:p w:rsidR="00190F02" w:rsidRPr="00EC670A" w:rsidRDefault="00190F02" w:rsidP="00A03BCF">
      <w:pPr>
        <w:pStyle w:val="affff3"/>
        <w:shd w:val="clear" w:color="auto" w:fill="auto"/>
        <w:spacing w:line="240" w:lineRule="exact"/>
        <w:jc w:val="center"/>
      </w:pPr>
      <w:r w:rsidRPr="00EC670A">
        <w:t>Описание контрольных измерений и контрольно-измерительных материалов</w:t>
      </w:r>
    </w:p>
    <w:tbl>
      <w:tblPr>
        <w:tblStyle w:val="a6"/>
        <w:tblW w:w="9747" w:type="dxa"/>
        <w:jc w:val="center"/>
        <w:tblLook w:val="04A0" w:firstRow="1" w:lastRow="0" w:firstColumn="1" w:lastColumn="0" w:noHBand="0" w:noVBand="1"/>
      </w:tblPr>
      <w:tblGrid>
        <w:gridCol w:w="534"/>
        <w:gridCol w:w="2551"/>
        <w:gridCol w:w="3284"/>
        <w:gridCol w:w="3378"/>
      </w:tblGrid>
      <w:tr w:rsidR="00190F02" w:rsidRPr="00EC670A" w:rsidTr="00A03BCF">
        <w:trPr>
          <w:jc w:val="center"/>
        </w:trPr>
        <w:tc>
          <w:tcPr>
            <w:tcW w:w="534" w:type="dxa"/>
            <w:vAlign w:val="bottom"/>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w:t>
            </w:r>
          </w:p>
        </w:tc>
        <w:tc>
          <w:tcPr>
            <w:tcW w:w="2551" w:type="dxa"/>
            <w:vAlign w:val="bottom"/>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УУД / компоненты</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/группы</w:t>
            </w:r>
          </w:p>
        </w:tc>
        <w:tc>
          <w:tcPr>
            <w:tcW w:w="3284" w:type="dxa"/>
            <w:vAlign w:val="bottom"/>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Цели</w:t>
            </w:r>
          </w:p>
        </w:tc>
        <w:tc>
          <w:tcPr>
            <w:tcW w:w="3378" w:type="dxa"/>
            <w:vAlign w:val="bottom"/>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Процедуры и методы</w:t>
            </w:r>
          </w:p>
        </w:tc>
      </w:tr>
      <w:tr w:rsidR="00190F02" w:rsidRPr="00EC670A" w:rsidTr="00A03BCF">
        <w:trPr>
          <w:cantSplit/>
          <w:trHeight w:val="1134"/>
          <w:jc w:val="center"/>
        </w:trPr>
        <w:tc>
          <w:tcPr>
            <w:tcW w:w="534" w:type="dxa"/>
            <w:textDirection w:val="btLr"/>
          </w:tcPr>
          <w:p w:rsidR="00190F02" w:rsidRPr="00EC670A" w:rsidRDefault="00190F02" w:rsidP="00190F02">
            <w:pPr>
              <w:spacing w:after="0" w:line="240" w:lineRule="auto"/>
              <w:ind w:left="113" w:right="113"/>
              <w:rPr>
                <w:rFonts w:ascii="Times New Roman" w:hAnsi="Times New Roman" w:cs="Times New Roman"/>
                <w:b/>
                <w:bCs/>
                <w:sz w:val="22"/>
                <w:szCs w:val="22"/>
              </w:rPr>
            </w:pPr>
            <w:r w:rsidRPr="00EC670A">
              <w:rPr>
                <w:rFonts w:ascii="Times New Roman" w:hAnsi="Times New Roman" w:cs="Times New Roman"/>
                <w:b/>
                <w:bCs/>
                <w:sz w:val="22"/>
                <w:szCs w:val="22"/>
              </w:rPr>
              <w:t>Личностные</w:t>
            </w:r>
          </w:p>
        </w:tc>
        <w:tc>
          <w:tcPr>
            <w:tcW w:w="2551"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Информационно-знаниевый компонент; -мотивационно ценностный компонент; </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-операционально деятельностный компонент</w:t>
            </w:r>
          </w:p>
        </w:tc>
        <w:tc>
          <w:tcPr>
            <w:tcW w:w="3284"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-Выявление уровня самооценки; </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-выявление мотивационных предпочтений в учебной деятельности; </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-выявление морального содержания действий и ситуаций</w:t>
            </w:r>
          </w:p>
        </w:tc>
        <w:tc>
          <w:tcPr>
            <w:tcW w:w="3378"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Диагностические методики; -уровневые характеристики личностного роста;</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-карта фиксаций данных диагностики личностного роста;</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 коллективу в целом-карты для определения динамики развития отношений к ценностям «Человек.Природа.</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Общество»;</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оценочные тесты на усвоение понятий;</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опросы;</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анкетирование;</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-кейсы;</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-учет единиц портфолио</w:t>
            </w:r>
          </w:p>
        </w:tc>
      </w:tr>
      <w:tr w:rsidR="00190F02" w:rsidRPr="00EC670A" w:rsidTr="00A03BCF">
        <w:trPr>
          <w:cantSplit/>
          <w:trHeight w:val="1134"/>
          <w:jc w:val="center"/>
        </w:trPr>
        <w:tc>
          <w:tcPr>
            <w:tcW w:w="534" w:type="dxa"/>
            <w:textDirection w:val="btLr"/>
          </w:tcPr>
          <w:p w:rsidR="00190F02" w:rsidRPr="00EC670A" w:rsidRDefault="00190F02" w:rsidP="00190F02">
            <w:pPr>
              <w:spacing w:after="0" w:line="240" w:lineRule="auto"/>
              <w:ind w:left="113" w:right="113"/>
              <w:rPr>
                <w:rFonts w:ascii="Times New Roman" w:hAnsi="Times New Roman" w:cs="Times New Roman"/>
                <w:b/>
                <w:bCs/>
                <w:sz w:val="22"/>
                <w:szCs w:val="22"/>
              </w:rPr>
            </w:pPr>
            <w:r w:rsidRPr="00EC670A">
              <w:rPr>
                <w:rFonts w:ascii="Times New Roman" w:hAnsi="Times New Roman" w:cs="Times New Roman"/>
                <w:b/>
                <w:bCs/>
                <w:sz w:val="22"/>
                <w:szCs w:val="22"/>
              </w:rPr>
              <w:t>Метапредметные</w:t>
            </w:r>
          </w:p>
        </w:tc>
        <w:tc>
          <w:tcPr>
            <w:tcW w:w="2551"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Регулятивные, познавательные, коммуникативны е УУД</w:t>
            </w:r>
          </w:p>
        </w:tc>
        <w:tc>
          <w:tcPr>
            <w:tcW w:w="3284"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Выявление уровня сформированности УУД и освоения планируемых результатов ООП ООО</w:t>
            </w:r>
          </w:p>
        </w:tc>
        <w:tc>
          <w:tcPr>
            <w:tcW w:w="3378" w:type="dxa"/>
            <w:vAlign w:val="bottom"/>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-Специализированные контрольные работы;</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комплексные работы на межпредметной основе;</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-встроенное педагогическое наблюдение;</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-экспертная оценка;</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-проект</w:t>
            </w:r>
          </w:p>
        </w:tc>
      </w:tr>
      <w:tr w:rsidR="00190F02" w:rsidRPr="00EC670A" w:rsidTr="00A03BCF">
        <w:trPr>
          <w:jc w:val="center"/>
        </w:trPr>
        <w:tc>
          <w:tcPr>
            <w:tcW w:w="534" w:type="dxa"/>
            <w:vMerge w:val="restart"/>
            <w:textDirection w:val="btLr"/>
          </w:tcPr>
          <w:p w:rsidR="00190F02" w:rsidRPr="00EC670A" w:rsidRDefault="00190F02" w:rsidP="00190F02">
            <w:pPr>
              <w:spacing w:after="0" w:line="240" w:lineRule="auto"/>
              <w:ind w:left="113" w:right="113"/>
              <w:rPr>
                <w:rFonts w:ascii="Times New Roman" w:hAnsi="Times New Roman" w:cs="Times New Roman"/>
                <w:b/>
                <w:bCs/>
                <w:sz w:val="22"/>
                <w:szCs w:val="22"/>
              </w:rPr>
            </w:pPr>
            <w:r w:rsidRPr="00EC670A">
              <w:rPr>
                <w:rFonts w:ascii="Times New Roman" w:hAnsi="Times New Roman" w:cs="Times New Roman"/>
                <w:b/>
                <w:bCs/>
                <w:sz w:val="22"/>
                <w:szCs w:val="22"/>
              </w:rPr>
              <w:t>Предметные</w:t>
            </w:r>
          </w:p>
        </w:tc>
        <w:tc>
          <w:tcPr>
            <w:tcW w:w="2551"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Результаты группы  «Ученик научится»</w:t>
            </w:r>
          </w:p>
        </w:tc>
        <w:tc>
          <w:tcPr>
            <w:tcW w:w="3284" w:type="dxa"/>
            <w:vMerge w:val="restart"/>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Выявление уровня сформированности планируемых результатов по отдельным учкебным предметам</w:t>
            </w:r>
          </w:p>
        </w:tc>
        <w:tc>
          <w:tcPr>
            <w:tcW w:w="3378" w:type="dxa"/>
            <w:vMerge w:val="restart"/>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Все виды контрольных и диагностических работ.</w:t>
            </w:r>
          </w:p>
        </w:tc>
      </w:tr>
      <w:tr w:rsidR="00190F02" w:rsidRPr="00EC670A" w:rsidTr="00A03BCF">
        <w:trPr>
          <w:jc w:val="center"/>
        </w:trPr>
        <w:tc>
          <w:tcPr>
            <w:tcW w:w="534" w:type="dxa"/>
            <w:vMerge/>
          </w:tcPr>
          <w:p w:rsidR="00190F02" w:rsidRPr="00EC670A" w:rsidRDefault="00190F02" w:rsidP="00190F02">
            <w:pPr>
              <w:spacing w:after="0" w:line="240" w:lineRule="auto"/>
              <w:rPr>
                <w:rFonts w:ascii="Times New Roman" w:hAnsi="Times New Roman" w:cs="Times New Roman"/>
                <w:b/>
                <w:bCs/>
                <w:sz w:val="22"/>
                <w:szCs w:val="22"/>
              </w:rPr>
            </w:pPr>
          </w:p>
        </w:tc>
        <w:tc>
          <w:tcPr>
            <w:tcW w:w="2551"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Результаты группы «Ученик получит возможность научиться»</w:t>
            </w:r>
          </w:p>
        </w:tc>
        <w:tc>
          <w:tcPr>
            <w:tcW w:w="3284" w:type="dxa"/>
            <w:vMerge/>
          </w:tcPr>
          <w:p w:rsidR="00190F02" w:rsidRPr="00EC670A" w:rsidRDefault="00190F02" w:rsidP="00190F02">
            <w:pPr>
              <w:spacing w:after="0" w:line="240" w:lineRule="auto"/>
              <w:rPr>
                <w:rFonts w:ascii="Times New Roman" w:hAnsi="Times New Roman" w:cs="Times New Roman"/>
                <w:sz w:val="22"/>
                <w:szCs w:val="22"/>
              </w:rPr>
            </w:pPr>
          </w:p>
        </w:tc>
        <w:tc>
          <w:tcPr>
            <w:tcW w:w="3378" w:type="dxa"/>
            <w:vMerge/>
          </w:tcPr>
          <w:p w:rsidR="00190F02" w:rsidRPr="00EC670A" w:rsidRDefault="00190F02" w:rsidP="00190F02">
            <w:pPr>
              <w:spacing w:after="0" w:line="240" w:lineRule="auto"/>
              <w:rPr>
                <w:rFonts w:ascii="Times New Roman" w:hAnsi="Times New Roman" w:cs="Times New Roman"/>
                <w:sz w:val="22"/>
                <w:szCs w:val="22"/>
              </w:rPr>
            </w:pPr>
          </w:p>
        </w:tc>
      </w:tr>
    </w:tbl>
    <w:p w:rsidR="00190F02" w:rsidRPr="00EC670A" w:rsidRDefault="00190F02" w:rsidP="008E4973">
      <w:pPr>
        <w:spacing w:after="0" w:line="240" w:lineRule="auto"/>
        <w:ind w:firstLine="567"/>
        <w:jc w:val="both"/>
        <w:rPr>
          <w:rFonts w:ascii="Times New Roman" w:hAnsi="Times New Roman" w:cs="Times New Roman"/>
          <w:b/>
          <w:bCs/>
        </w:rPr>
      </w:pPr>
    </w:p>
    <w:p w:rsidR="00190F02" w:rsidRPr="00EC670A" w:rsidRDefault="00190F02" w:rsidP="00A03BCF">
      <w:pPr>
        <w:pStyle w:val="affff3"/>
        <w:shd w:val="clear" w:color="auto" w:fill="auto"/>
        <w:spacing w:line="240" w:lineRule="exact"/>
        <w:jc w:val="center"/>
      </w:pPr>
      <w:r w:rsidRPr="00EC670A">
        <w:t>Формы контроля планируемых результатов образовательных достижений учащихся</w:t>
      </w:r>
    </w:p>
    <w:tbl>
      <w:tblPr>
        <w:tblStyle w:val="a6"/>
        <w:tblW w:w="8698" w:type="dxa"/>
        <w:jc w:val="center"/>
        <w:tblLook w:val="04A0" w:firstRow="1" w:lastRow="0" w:firstColumn="1" w:lastColumn="0" w:noHBand="0" w:noVBand="1"/>
      </w:tblPr>
      <w:tblGrid>
        <w:gridCol w:w="2376"/>
        <w:gridCol w:w="3284"/>
        <w:gridCol w:w="3038"/>
      </w:tblGrid>
      <w:tr w:rsidR="00A97E09" w:rsidRPr="00EC670A" w:rsidTr="00A03BCF">
        <w:trPr>
          <w:jc w:val="center"/>
        </w:trPr>
        <w:tc>
          <w:tcPr>
            <w:tcW w:w="2376" w:type="dxa"/>
          </w:tcPr>
          <w:p w:rsidR="00A97E09" w:rsidRPr="00EC670A" w:rsidRDefault="00A97E09" w:rsidP="00A97E09">
            <w:pPr>
              <w:pStyle w:val="27"/>
              <w:shd w:val="clear" w:color="auto" w:fill="auto"/>
              <w:spacing w:line="240" w:lineRule="auto"/>
              <w:ind w:firstLine="0"/>
              <w:jc w:val="left"/>
              <w:rPr>
                <w:rFonts w:ascii="Times New Roman" w:hAnsi="Times New Roman"/>
                <w:b w:val="0"/>
                <w:sz w:val="22"/>
                <w:szCs w:val="22"/>
              </w:rPr>
            </w:pPr>
            <w:r w:rsidRPr="00EC670A">
              <w:rPr>
                <w:rFonts w:ascii="Times New Roman" w:hAnsi="Times New Roman"/>
                <w:b w:val="0"/>
                <w:sz w:val="22"/>
                <w:szCs w:val="22"/>
              </w:rPr>
              <w:t>Виды контроля</w:t>
            </w:r>
          </w:p>
        </w:tc>
        <w:tc>
          <w:tcPr>
            <w:tcW w:w="3284" w:type="dxa"/>
          </w:tcPr>
          <w:p w:rsidR="00A97E09" w:rsidRPr="00EC670A" w:rsidRDefault="00A97E09" w:rsidP="00A97E09">
            <w:pPr>
              <w:pStyle w:val="27"/>
              <w:shd w:val="clear" w:color="auto" w:fill="auto"/>
              <w:spacing w:line="240" w:lineRule="auto"/>
              <w:ind w:firstLine="0"/>
              <w:rPr>
                <w:rFonts w:ascii="Times New Roman" w:hAnsi="Times New Roman"/>
                <w:b w:val="0"/>
                <w:sz w:val="22"/>
                <w:szCs w:val="22"/>
              </w:rPr>
            </w:pPr>
            <w:r w:rsidRPr="00EC670A">
              <w:rPr>
                <w:rFonts w:ascii="Times New Roman" w:hAnsi="Times New Roman"/>
                <w:b w:val="0"/>
                <w:sz w:val="22"/>
                <w:szCs w:val="22"/>
              </w:rPr>
              <w:t>Урочная деятельность</w:t>
            </w:r>
          </w:p>
        </w:tc>
        <w:tc>
          <w:tcPr>
            <w:tcW w:w="3038" w:type="dxa"/>
            <w:vAlign w:val="bottom"/>
          </w:tcPr>
          <w:p w:rsidR="00A97E09" w:rsidRPr="00EC670A" w:rsidRDefault="00A97E09" w:rsidP="00A97E09">
            <w:pPr>
              <w:pStyle w:val="27"/>
              <w:shd w:val="clear" w:color="auto" w:fill="auto"/>
              <w:spacing w:line="240" w:lineRule="auto"/>
              <w:ind w:firstLine="0"/>
              <w:jc w:val="left"/>
              <w:rPr>
                <w:rFonts w:ascii="Times New Roman" w:hAnsi="Times New Roman"/>
                <w:b w:val="0"/>
                <w:sz w:val="22"/>
                <w:szCs w:val="22"/>
              </w:rPr>
            </w:pPr>
            <w:r w:rsidRPr="00EC670A">
              <w:rPr>
                <w:rFonts w:ascii="Times New Roman" w:hAnsi="Times New Roman"/>
                <w:b w:val="0"/>
                <w:sz w:val="22"/>
                <w:szCs w:val="22"/>
              </w:rPr>
              <w:t>Внеурочная</w:t>
            </w:r>
          </w:p>
          <w:p w:rsidR="00A97E09" w:rsidRPr="00EC670A" w:rsidRDefault="00A97E09" w:rsidP="00A97E09">
            <w:pPr>
              <w:pStyle w:val="27"/>
              <w:shd w:val="clear" w:color="auto" w:fill="auto"/>
              <w:spacing w:line="240" w:lineRule="auto"/>
              <w:ind w:firstLine="0"/>
              <w:jc w:val="left"/>
              <w:rPr>
                <w:rFonts w:ascii="Times New Roman" w:hAnsi="Times New Roman"/>
                <w:b w:val="0"/>
                <w:sz w:val="22"/>
                <w:szCs w:val="22"/>
              </w:rPr>
            </w:pPr>
            <w:r w:rsidRPr="00EC670A">
              <w:rPr>
                <w:rFonts w:ascii="Times New Roman" w:hAnsi="Times New Roman"/>
                <w:b w:val="0"/>
                <w:sz w:val="22"/>
                <w:szCs w:val="22"/>
              </w:rPr>
              <w:t>деятельность</w:t>
            </w:r>
          </w:p>
        </w:tc>
      </w:tr>
      <w:tr w:rsidR="00A97E09" w:rsidRPr="00EC670A" w:rsidTr="00A03BCF">
        <w:trPr>
          <w:jc w:val="center"/>
        </w:trPr>
        <w:tc>
          <w:tcPr>
            <w:tcW w:w="2376" w:type="dxa"/>
          </w:tcPr>
          <w:p w:rsidR="00A97E09" w:rsidRPr="00EC670A" w:rsidRDefault="00A97E09" w:rsidP="00A97E09">
            <w:pPr>
              <w:pStyle w:val="27"/>
              <w:shd w:val="clear" w:color="auto" w:fill="auto"/>
              <w:spacing w:line="240" w:lineRule="auto"/>
              <w:ind w:firstLine="0"/>
              <w:jc w:val="left"/>
              <w:rPr>
                <w:rFonts w:ascii="Times New Roman" w:hAnsi="Times New Roman"/>
                <w:b w:val="0"/>
                <w:sz w:val="22"/>
                <w:szCs w:val="22"/>
              </w:rPr>
            </w:pPr>
            <w:r w:rsidRPr="00EC670A">
              <w:rPr>
                <w:rStyle w:val="28"/>
                <w:spacing w:val="0"/>
                <w:sz w:val="22"/>
                <w:szCs w:val="22"/>
              </w:rPr>
              <w:t>Стартовый</w:t>
            </w:r>
          </w:p>
        </w:tc>
        <w:tc>
          <w:tcPr>
            <w:tcW w:w="3284" w:type="dxa"/>
          </w:tcPr>
          <w:p w:rsidR="00A97E09" w:rsidRPr="00EC670A" w:rsidRDefault="00A97E09" w:rsidP="00311FF5">
            <w:pPr>
              <w:pStyle w:val="27"/>
              <w:numPr>
                <w:ilvl w:val="0"/>
                <w:numId w:val="146"/>
              </w:numPr>
              <w:shd w:val="clear" w:color="auto" w:fill="auto"/>
              <w:tabs>
                <w:tab w:val="left" w:pos="23"/>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устный опрос,</w:t>
            </w:r>
          </w:p>
          <w:p w:rsidR="00A97E09" w:rsidRPr="00EC670A" w:rsidRDefault="00A97E09" w:rsidP="00311FF5">
            <w:pPr>
              <w:pStyle w:val="27"/>
              <w:numPr>
                <w:ilvl w:val="0"/>
                <w:numId w:val="146"/>
              </w:numPr>
              <w:shd w:val="clear" w:color="auto" w:fill="auto"/>
              <w:tabs>
                <w:tab w:val="left" w:pos="23"/>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самостоятельная работа,</w:t>
            </w:r>
          </w:p>
          <w:p w:rsidR="00A97E09" w:rsidRPr="00EC670A" w:rsidRDefault="00A97E09" w:rsidP="00311FF5">
            <w:pPr>
              <w:pStyle w:val="27"/>
              <w:numPr>
                <w:ilvl w:val="0"/>
                <w:numId w:val="146"/>
              </w:numPr>
              <w:shd w:val="clear" w:color="auto" w:fill="auto"/>
              <w:tabs>
                <w:tab w:val="left" w:pos="23"/>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диктанты,</w:t>
            </w:r>
          </w:p>
          <w:p w:rsidR="00A97E09" w:rsidRPr="00EC670A" w:rsidRDefault="00A97E09" w:rsidP="00311FF5">
            <w:pPr>
              <w:pStyle w:val="27"/>
              <w:numPr>
                <w:ilvl w:val="0"/>
                <w:numId w:val="146"/>
              </w:numPr>
              <w:shd w:val="clear" w:color="auto" w:fill="auto"/>
              <w:tabs>
                <w:tab w:val="left" w:pos="23"/>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контрольное списывание,</w:t>
            </w:r>
          </w:p>
          <w:p w:rsidR="00A97E09" w:rsidRPr="00EC670A" w:rsidRDefault="00A97E09" w:rsidP="00311FF5">
            <w:pPr>
              <w:pStyle w:val="27"/>
              <w:numPr>
                <w:ilvl w:val="0"/>
                <w:numId w:val="146"/>
              </w:numPr>
              <w:shd w:val="clear" w:color="auto" w:fill="auto"/>
              <w:tabs>
                <w:tab w:val="left" w:pos="23"/>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тестовые задания и др.</w:t>
            </w:r>
          </w:p>
        </w:tc>
        <w:tc>
          <w:tcPr>
            <w:tcW w:w="3038" w:type="dxa"/>
          </w:tcPr>
          <w:p w:rsidR="00A97E09" w:rsidRPr="00EC670A" w:rsidRDefault="00A97E09" w:rsidP="00A97E09">
            <w:pPr>
              <w:pStyle w:val="27"/>
              <w:shd w:val="clear" w:color="auto" w:fill="auto"/>
              <w:spacing w:line="240" w:lineRule="auto"/>
              <w:ind w:firstLine="0"/>
              <w:jc w:val="left"/>
              <w:rPr>
                <w:rFonts w:ascii="Times New Roman" w:hAnsi="Times New Roman"/>
                <w:b w:val="0"/>
                <w:sz w:val="22"/>
                <w:szCs w:val="22"/>
              </w:rPr>
            </w:pPr>
            <w:r w:rsidRPr="00EC670A">
              <w:rPr>
                <w:rFonts w:ascii="Times New Roman" w:hAnsi="Times New Roman"/>
                <w:b w:val="0"/>
                <w:sz w:val="22"/>
                <w:szCs w:val="22"/>
              </w:rPr>
              <w:t>-наблюдение,</w:t>
            </w:r>
          </w:p>
          <w:p w:rsidR="00A97E09" w:rsidRPr="00EC670A" w:rsidRDefault="00A97E09" w:rsidP="00A97E09">
            <w:pPr>
              <w:pStyle w:val="27"/>
              <w:shd w:val="clear" w:color="auto" w:fill="auto"/>
              <w:spacing w:line="240" w:lineRule="auto"/>
              <w:ind w:firstLine="0"/>
              <w:jc w:val="left"/>
              <w:rPr>
                <w:rFonts w:ascii="Times New Roman" w:hAnsi="Times New Roman"/>
                <w:b w:val="0"/>
                <w:sz w:val="22"/>
                <w:szCs w:val="22"/>
              </w:rPr>
            </w:pPr>
            <w:r w:rsidRPr="00EC670A">
              <w:rPr>
                <w:rFonts w:ascii="Times New Roman" w:hAnsi="Times New Roman"/>
                <w:b w:val="0"/>
                <w:sz w:val="22"/>
                <w:szCs w:val="22"/>
              </w:rPr>
              <w:t>-анкетирование</w:t>
            </w:r>
          </w:p>
          <w:p w:rsidR="00A97E09" w:rsidRPr="00EC670A" w:rsidRDefault="00A97E09" w:rsidP="00A97E09">
            <w:pPr>
              <w:pStyle w:val="27"/>
              <w:shd w:val="clear" w:color="auto" w:fill="auto"/>
              <w:spacing w:line="240" w:lineRule="auto"/>
              <w:ind w:firstLine="0"/>
              <w:jc w:val="left"/>
              <w:rPr>
                <w:rFonts w:ascii="Times New Roman" w:hAnsi="Times New Roman"/>
                <w:b w:val="0"/>
                <w:sz w:val="22"/>
                <w:szCs w:val="22"/>
              </w:rPr>
            </w:pPr>
            <w:r w:rsidRPr="00EC670A">
              <w:rPr>
                <w:rFonts w:ascii="Times New Roman" w:hAnsi="Times New Roman"/>
                <w:b w:val="0"/>
                <w:sz w:val="22"/>
                <w:szCs w:val="22"/>
              </w:rPr>
              <w:t>-тестирование</w:t>
            </w:r>
          </w:p>
        </w:tc>
      </w:tr>
      <w:tr w:rsidR="00A97E09" w:rsidRPr="00EC670A" w:rsidTr="00A03BCF">
        <w:trPr>
          <w:jc w:val="center"/>
        </w:trPr>
        <w:tc>
          <w:tcPr>
            <w:tcW w:w="2376" w:type="dxa"/>
          </w:tcPr>
          <w:p w:rsidR="00A97E09" w:rsidRPr="00EC670A" w:rsidRDefault="00A97E09" w:rsidP="00A97E09">
            <w:pPr>
              <w:pStyle w:val="27"/>
              <w:shd w:val="clear" w:color="auto" w:fill="auto"/>
              <w:spacing w:line="240" w:lineRule="auto"/>
              <w:ind w:firstLine="0"/>
              <w:jc w:val="left"/>
              <w:rPr>
                <w:rFonts w:ascii="Times New Roman" w:hAnsi="Times New Roman"/>
                <w:b w:val="0"/>
                <w:sz w:val="22"/>
                <w:szCs w:val="22"/>
              </w:rPr>
            </w:pPr>
            <w:r w:rsidRPr="00EC670A">
              <w:rPr>
                <w:rStyle w:val="28"/>
                <w:spacing w:val="0"/>
                <w:sz w:val="22"/>
                <w:szCs w:val="22"/>
              </w:rPr>
              <w:t>Текущий</w:t>
            </w:r>
          </w:p>
        </w:tc>
        <w:tc>
          <w:tcPr>
            <w:tcW w:w="3284" w:type="dxa"/>
          </w:tcPr>
          <w:p w:rsidR="00A97E09" w:rsidRPr="00EC670A" w:rsidRDefault="00A97E09" w:rsidP="00311FF5">
            <w:pPr>
              <w:pStyle w:val="27"/>
              <w:numPr>
                <w:ilvl w:val="0"/>
                <w:numId w:val="147"/>
              </w:numPr>
              <w:shd w:val="clear" w:color="auto" w:fill="auto"/>
              <w:tabs>
                <w:tab w:val="left" w:pos="134"/>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устный опрос,</w:t>
            </w:r>
          </w:p>
          <w:p w:rsidR="00A97E09" w:rsidRPr="00EC670A" w:rsidRDefault="00A97E09" w:rsidP="00311FF5">
            <w:pPr>
              <w:pStyle w:val="27"/>
              <w:numPr>
                <w:ilvl w:val="0"/>
                <w:numId w:val="147"/>
              </w:numPr>
              <w:shd w:val="clear" w:color="auto" w:fill="auto"/>
              <w:tabs>
                <w:tab w:val="left" w:pos="139"/>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самостоятельная работа,</w:t>
            </w:r>
          </w:p>
          <w:p w:rsidR="00A97E09" w:rsidRPr="00EC670A" w:rsidRDefault="00A97E09" w:rsidP="00311FF5">
            <w:pPr>
              <w:pStyle w:val="27"/>
              <w:numPr>
                <w:ilvl w:val="0"/>
                <w:numId w:val="147"/>
              </w:numPr>
              <w:shd w:val="clear" w:color="auto" w:fill="auto"/>
              <w:tabs>
                <w:tab w:val="left" w:pos="134"/>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диктанты,</w:t>
            </w:r>
          </w:p>
          <w:p w:rsidR="00A97E09" w:rsidRPr="00EC670A" w:rsidRDefault="00A97E09" w:rsidP="00311FF5">
            <w:pPr>
              <w:pStyle w:val="27"/>
              <w:numPr>
                <w:ilvl w:val="0"/>
                <w:numId w:val="147"/>
              </w:numPr>
              <w:shd w:val="clear" w:color="auto" w:fill="auto"/>
              <w:tabs>
                <w:tab w:val="left" w:pos="130"/>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контрольное списывание,</w:t>
            </w:r>
          </w:p>
          <w:p w:rsidR="00A97E09" w:rsidRPr="00EC670A" w:rsidRDefault="00A97E09" w:rsidP="00311FF5">
            <w:pPr>
              <w:pStyle w:val="27"/>
              <w:numPr>
                <w:ilvl w:val="0"/>
                <w:numId w:val="147"/>
              </w:numPr>
              <w:shd w:val="clear" w:color="auto" w:fill="auto"/>
              <w:tabs>
                <w:tab w:val="left" w:pos="130"/>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тестовые задания,</w:t>
            </w:r>
          </w:p>
          <w:p w:rsidR="00A97E09" w:rsidRPr="00EC670A" w:rsidRDefault="00A97E09" w:rsidP="00311FF5">
            <w:pPr>
              <w:pStyle w:val="27"/>
              <w:numPr>
                <w:ilvl w:val="0"/>
                <w:numId w:val="147"/>
              </w:numPr>
              <w:shd w:val="clear" w:color="auto" w:fill="auto"/>
              <w:tabs>
                <w:tab w:val="left" w:pos="139"/>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изложение и др.</w:t>
            </w:r>
          </w:p>
        </w:tc>
        <w:tc>
          <w:tcPr>
            <w:tcW w:w="3038" w:type="dxa"/>
          </w:tcPr>
          <w:p w:rsidR="00A97E09" w:rsidRPr="00EC670A" w:rsidRDefault="00A97E09" w:rsidP="00A97E09">
            <w:pPr>
              <w:spacing w:after="0" w:line="240" w:lineRule="auto"/>
              <w:rPr>
                <w:rFonts w:ascii="Times New Roman" w:hAnsi="Times New Roman" w:cs="Times New Roman"/>
                <w:sz w:val="22"/>
                <w:szCs w:val="22"/>
              </w:rPr>
            </w:pPr>
          </w:p>
        </w:tc>
      </w:tr>
      <w:tr w:rsidR="00A97E09" w:rsidRPr="00EC670A" w:rsidTr="00A03BCF">
        <w:trPr>
          <w:jc w:val="center"/>
        </w:trPr>
        <w:tc>
          <w:tcPr>
            <w:tcW w:w="2376" w:type="dxa"/>
          </w:tcPr>
          <w:p w:rsidR="00A97E09" w:rsidRPr="00EC670A" w:rsidRDefault="00A97E09" w:rsidP="00A97E09">
            <w:pPr>
              <w:pStyle w:val="27"/>
              <w:shd w:val="clear" w:color="auto" w:fill="auto"/>
              <w:spacing w:line="240" w:lineRule="auto"/>
              <w:ind w:firstLine="0"/>
              <w:jc w:val="left"/>
              <w:rPr>
                <w:rFonts w:ascii="Times New Roman" w:hAnsi="Times New Roman"/>
                <w:b w:val="0"/>
                <w:sz w:val="22"/>
                <w:szCs w:val="22"/>
              </w:rPr>
            </w:pPr>
            <w:r w:rsidRPr="00EC670A">
              <w:rPr>
                <w:rStyle w:val="28"/>
                <w:spacing w:val="0"/>
                <w:sz w:val="22"/>
                <w:szCs w:val="22"/>
              </w:rPr>
              <w:t>Промежуточный</w:t>
            </w:r>
          </w:p>
        </w:tc>
        <w:tc>
          <w:tcPr>
            <w:tcW w:w="3284" w:type="dxa"/>
          </w:tcPr>
          <w:p w:rsidR="00A97E09" w:rsidRPr="00EC670A" w:rsidRDefault="00A97E09" w:rsidP="00A03BCF">
            <w:pPr>
              <w:pStyle w:val="27"/>
              <w:shd w:val="clear" w:color="auto" w:fill="auto"/>
              <w:spacing w:line="240" w:lineRule="auto"/>
              <w:ind w:left="23" w:hanging="23"/>
              <w:rPr>
                <w:rFonts w:ascii="Times New Roman" w:hAnsi="Times New Roman"/>
                <w:b w:val="0"/>
                <w:sz w:val="22"/>
                <w:szCs w:val="22"/>
              </w:rPr>
            </w:pPr>
            <w:r w:rsidRPr="00EC670A">
              <w:rPr>
                <w:rFonts w:ascii="Times New Roman" w:hAnsi="Times New Roman"/>
                <w:b w:val="0"/>
                <w:sz w:val="22"/>
                <w:szCs w:val="22"/>
              </w:rPr>
              <w:t>-практические работы,</w:t>
            </w:r>
          </w:p>
          <w:p w:rsidR="00A97E09" w:rsidRPr="00EC670A" w:rsidRDefault="00A97E09" w:rsidP="00311FF5">
            <w:pPr>
              <w:pStyle w:val="27"/>
              <w:numPr>
                <w:ilvl w:val="0"/>
                <w:numId w:val="148"/>
              </w:numPr>
              <w:shd w:val="clear" w:color="auto" w:fill="auto"/>
              <w:tabs>
                <w:tab w:val="left" w:pos="139"/>
              </w:tabs>
              <w:spacing w:line="240" w:lineRule="auto"/>
              <w:ind w:left="23" w:hanging="23"/>
              <w:rPr>
                <w:rFonts w:ascii="Times New Roman" w:hAnsi="Times New Roman"/>
                <w:b w:val="0"/>
                <w:sz w:val="22"/>
                <w:szCs w:val="22"/>
              </w:rPr>
            </w:pPr>
            <w:r w:rsidRPr="00EC670A">
              <w:rPr>
                <w:rFonts w:ascii="Times New Roman" w:hAnsi="Times New Roman"/>
                <w:b w:val="0"/>
                <w:sz w:val="22"/>
                <w:szCs w:val="22"/>
              </w:rPr>
              <w:t>проверочные работы,</w:t>
            </w:r>
          </w:p>
          <w:p w:rsidR="00A97E09" w:rsidRPr="00EC670A" w:rsidRDefault="00A97E09" w:rsidP="00311FF5">
            <w:pPr>
              <w:pStyle w:val="27"/>
              <w:numPr>
                <w:ilvl w:val="0"/>
                <w:numId w:val="148"/>
              </w:numPr>
              <w:shd w:val="clear" w:color="auto" w:fill="auto"/>
              <w:tabs>
                <w:tab w:val="left" w:pos="130"/>
              </w:tabs>
              <w:spacing w:line="240" w:lineRule="auto"/>
              <w:ind w:left="23" w:hanging="23"/>
              <w:rPr>
                <w:rFonts w:ascii="Times New Roman" w:hAnsi="Times New Roman"/>
                <w:b w:val="0"/>
                <w:sz w:val="22"/>
                <w:szCs w:val="22"/>
              </w:rPr>
            </w:pPr>
            <w:r w:rsidRPr="00EC670A">
              <w:rPr>
                <w:rFonts w:ascii="Times New Roman" w:hAnsi="Times New Roman"/>
                <w:b w:val="0"/>
                <w:sz w:val="22"/>
                <w:szCs w:val="22"/>
              </w:rPr>
              <w:t>контрольные работы и др.</w:t>
            </w:r>
          </w:p>
        </w:tc>
        <w:tc>
          <w:tcPr>
            <w:tcW w:w="3038" w:type="dxa"/>
            <w:vAlign w:val="bottom"/>
          </w:tcPr>
          <w:p w:rsidR="00A97E09" w:rsidRPr="00EC670A" w:rsidRDefault="00A97E09" w:rsidP="00311FF5">
            <w:pPr>
              <w:pStyle w:val="27"/>
              <w:numPr>
                <w:ilvl w:val="0"/>
                <w:numId w:val="149"/>
              </w:numPr>
              <w:shd w:val="clear" w:color="auto" w:fill="auto"/>
              <w:tabs>
                <w:tab w:val="left" w:pos="221"/>
              </w:tabs>
              <w:spacing w:line="240" w:lineRule="auto"/>
              <w:ind w:left="-1" w:firstLine="0"/>
              <w:jc w:val="left"/>
              <w:rPr>
                <w:rFonts w:ascii="Times New Roman" w:hAnsi="Times New Roman"/>
                <w:b w:val="0"/>
                <w:sz w:val="22"/>
                <w:szCs w:val="22"/>
              </w:rPr>
            </w:pPr>
            <w:r w:rsidRPr="00EC670A">
              <w:rPr>
                <w:rFonts w:ascii="Times New Roman" w:hAnsi="Times New Roman"/>
                <w:b w:val="0"/>
                <w:sz w:val="22"/>
                <w:szCs w:val="22"/>
              </w:rPr>
              <w:t>участие в выставках, конкурсах, соревнованиях;</w:t>
            </w:r>
          </w:p>
          <w:p w:rsidR="00A97E09" w:rsidRPr="00EC670A" w:rsidRDefault="00A97E09" w:rsidP="00311FF5">
            <w:pPr>
              <w:pStyle w:val="27"/>
              <w:numPr>
                <w:ilvl w:val="0"/>
                <w:numId w:val="149"/>
              </w:numPr>
              <w:shd w:val="clear" w:color="auto" w:fill="auto"/>
              <w:tabs>
                <w:tab w:val="left" w:pos="139"/>
              </w:tabs>
              <w:spacing w:line="240" w:lineRule="auto"/>
              <w:ind w:left="-1" w:firstLine="0"/>
              <w:rPr>
                <w:rFonts w:ascii="Times New Roman" w:hAnsi="Times New Roman"/>
                <w:b w:val="0"/>
                <w:sz w:val="22"/>
                <w:szCs w:val="22"/>
              </w:rPr>
            </w:pPr>
            <w:r w:rsidRPr="00EC670A">
              <w:rPr>
                <w:rFonts w:ascii="Times New Roman" w:hAnsi="Times New Roman"/>
                <w:b w:val="0"/>
                <w:sz w:val="22"/>
                <w:szCs w:val="22"/>
              </w:rPr>
              <w:t>проект;</w:t>
            </w:r>
          </w:p>
          <w:p w:rsidR="00A97E09" w:rsidRPr="00EC670A" w:rsidRDefault="00A97E09" w:rsidP="00311FF5">
            <w:pPr>
              <w:pStyle w:val="27"/>
              <w:numPr>
                <w:ilvl w:val="0"/>
                <w:numId w:val="149"/>
              </w:numPr>
              <w:shd w:val="clear" w:color="auto" w:fill="auto"/>
              <w:tabs>
                <w:tab w:val="left" w:pos="130"/>
              </w:tabs>
              <w:spacing w:line="240" w:lineRule="auto"/>
              <w:ind w:left="-1" w:firstLine="0"/>
              <w:rPr>
                <w:rFonts w:ascii="Times New Roman" w:hAnsi="Times New Roman"/>
                <w:b w:val="0"/>
                <w:sz w:val="22"/>
                <w:szCs w:val="22"/>
              </w:rPr>
            </w:pPr>
            <w:r w:rsidRPr="00EC670A">
              <w:rPr>
                <w:rFonts w:ascii="Times New Roman" w:hAnsi="Times New Roman"/>
                <w:b w:val="0"/>
                <w:sz w:val="22"/>
                <w:szCs w:val="22"/>
              </w:rPr>
              <w:t>творческий отчет и др</w:t>
            </w:r>
          </w:p>
        </w:tc>
      </w:tr>
      <w:tr w:rsidR="00A97E09" w:rsidRPr="00EC670A" w:rsidTr="00A03BCF">
        <w:trPr>
          <w:jc w:val="center"/>
        </w:trPr>
        <w:tc>
          <w:tcPr>
            <w:tcW w:w="2376" w:type="dxa"/>
          </w:tcPr>
          <w:p w:rsidR="00A97E09" w:rsidRPr="00EC670A" w:rsidRDefault="00A97E09" w:rsidP="00A97E09">
            <w:pPr>
              <w:pStyle w:val="27"/>
              <w:shd w:val="clear" w:color="auto" w:fill="auto"/>
              <w:spacing w:line="240" w:lineRule="auto"/>
              <w:ind w:firstLine="0"/>
              <w:jc w:val="left"/>
              <w:rPr>
                <w:rFonts w:ascii="Times New Roman" w:hAnsi="Times New Roman"/>
                <w:b w:val="0"/>
                <w:sz w:val="22"/>
                <w:szCs w:val="22"/>
              </w:rPr>
            </w:pPr>
            <w:r w:rsidRPr="00EC670A">
              <w:rPr>
                <w:rStyle w:val="28"/>
                <w:spacing w:val="0"/>
                <w:sz w:val="22"/>
                <w:szCs w:val="22"/>
              </w:rPr>
              <w:t>Итоговый</w:t>
            </w:r>
          </w:p>
        </w:tc>
        <w:tc>
          <w:tcPr>
            <w:tcW w:w="3284" w:type="dxa"/>
          </w:tcPr>
          <w:p w:rsidR="00A03BCF" w:rsidRPr="00EC670A" w:rsidRDefault="00A97E09" w:rsidP="00311FF5">
            <w:pPr>
              <w:pStyle w:val="27"/>
              <w:numPr>
                <w:ilvl w:val="0"/>
                <w:numId w:val="150"/>
              </w:numPr>
              <w:shd w:val="clear" w:color="auto" w:fill="auto"/>
              <w:tabs>
                <w:tab w:val="left" w:pos="165"/>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 xml:space="preserve">диагностическая </w:t>
            </w:r>
          </w:p>
          <w:p w:rsidR="00A97E09" w:rsidRPr="00EC670A" w:rsidRDefault="00A97E09" w:rsidP="00311FF5">
            <w:pPr>
              <w:pStyle w:val="27"/>
              <w:numPr>
                <w:ilvl w:val="0"/>
                <w:numId w:val="150"/>
              </w:numPr>
              <w:shd w:val="clear" w:color="auto" w:fill="auto"/>
              <w:tabs>
                <w:tab w:val="left" w:pos="165"/>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контрольная работа,</w:t>
            </w:r>
          </w:p>
          <w:p w:rsidR="00A97E09" w:rsidRPr="00EC670A" w:rsidRDefault="00A97E09" w:rsidP="00311FF5">
            <w:pPr>
              <w:pStyle w:val="27"/>
              <w:numPr>
                <w:ilvl w:val="0"/>
                <w:numId w:val="150"/>
              </w:numPr>
              <w:shd w:val="clear" w:color="auto" w:fill="auto"/>
              <w:tabs>
                <w:tab w:val="left" w:pos="125"/>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диктанты,</w:t>
            </w:r>
          </w:p>
          <w:p w:rsidR="00A97E09" w:rsidRPr="00EC670A" w:rsidRDefault="00A97E09" w:rsidP="00311FF5">
            <w:pPr>
              <w:pStyle w:val="27"/>
              <w:numPr>
                <w:ilvl w:val="0"/>
                <w:numId w:val="150"/>
              </w:numPr>
              <w:shd w:val="clear" w:color="auto" w:fill="auto"/>
              <w:tabs>
                <w:tab w:val="left" w:pos="139"/>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изложение и др.</w:t>
            </w:r>
          </w:p>
        </w:tc>
        <w:tc>
          <w:tcPr>
            <w:tcW w:w="3038" w:type="dxa"/>
            <w:vAlign w:val="bottom"/>
          </w:tcPr>
          <w:p w:rsidR="00A97E09" w:rsidRPr="00EC670A" w:rsidRDefault="00A97E09" w:rsidP="00A97E09">
            <w:pPr>
              <w:pStyle w:val="27"/>
              <w:shd w:val="clear" w:color="auto" w:fill="auto"/>
              <w:spacing w:line="240" w:lineRule="auto"/>
              <w:ind w:firstLine="0"/>
              <w:rPr>
                <w:rFonts w:ascii="Times New Roman" w:hAnsi="Times New Roman"/>
                <w:b w:val="0"/>
                <w:sz w:val="22"/>
                <w:szCs w:val="22"/>
              </w:rPr>
            </w:pPr>
            <w:r w:rsidRPr="00EC670A">
              <w:rPr>
                <w:rFonts w:ascii="Times New Roman" w:hAnsi="Times New Roman"/>
                <w:b w:val="0"/>
                <w:sz w:val="22"/>
                <w:szCs w:val="22"/>
              </w:rPr>
              <w:t>-портфолио;</w:t>
            </w:r>
          </w:p>
          <w:p w:rsidR="00A97E09" w:rsidRPr="00EC670A" w:rsidRDefault="00A97E09" w:rsidP="00A97E09">
            <w:pPr>
              <w:pStyle w:val="27"/>
              <w:shd w:val="clear" w:color="auto" w:fill="auto"/>
              <w:spacing w:line="240" w:lineRule="auto"/>
              <w:ind w:firstLine="0"/>
              <w:rPr>
                <w:rFonts w:ascii="Times New Roman" w:hAnsi="Times New Roman"/>
                <w:b w:val="0"/>
                <w:sz w:val="22"/>
                <w:szCs w:val="22"/>
              </w:rPr>
            </w:pPr>
            <w:r w:rsidRPr="00EC670A">
              <w:rPr>
                <w:rFonts w:ascii="Times New Roman" w:hAnsi="Times New Roman"/>
                <w:b w:val="0"/>
                <w:sz w:val="22"/>
                <w:szCs w:val="22"/>
              </w:rPr>
              <w:t>-проект;</w:t>
            </w:r>
          </w:p>
          <w:p w:rsidR="00A97E09" w:rsidRPr="00EC670A" w:rsidRDefault="00A97E09" w:rsidP="00A03BCF">
            <w:pPr>
              <w:pStyle w:val="27"/>
              <w:shd w:val="clear" w:color="auto" w:fill="auto"/>
              <w:tabs>
                <w:tab w:val="left" w:pos="-1"/>
              </w:tabs>
              <w:spacing w:line="240" w:lineRule="auto"/>
              <w:ind w:firstLine="0"/>
              <w:rPr>
                <w:rFonts w:ascii="Times New Roman" w:hAnsi="Times New Roman"/>
                <w:b w:val="0"/>
                <w:sz w:val="22"/>
                <w:szCs w:val="22"/>
              </w:rPr>
            </w:pPr>
            <w:r w:rsidRPr="00EC670A">
              <w:rPr>
                <w:rFonts w:ascii="Times New Roman" w:hAnsi="Times New Roman"/>
                <w:b w:val="0"/>
                <w:sz w:val="22"/>
                <w:szCs w:val="22"/>
              </w:rPr>
              <w:t>- индивидуальная карта учета образовательных достижений учащегося.</w:t>
            </w:r>
          </w:p>
        </w:tc>
      </w:tr>
    </w:tbl>
    <w:p w:rsidR="00190F02" w:rsidRPr="00EC670A" w:rsidRDefault="00190F02" w:rsidP="008E4973">
      <w:pPr>
        <w:spacing w:after="0" w:line="240" w:lineRule="auto"/>
        <w:ind w:firstLine="567"/>
        <w:jc w:val="both"/>
        <w:rPr>
          <w:rFonts w:ascii="Times New Roman" w:hAnsi="Times New Roman" w:cs="Times New Roman"/>
          <w:b/>
          <w:bCs/>
        </w:rPr>
      </w:pPr>
    </w:p>
    <w:p w:rsidR="00D0336E" w:rsidRPr="00EC670A" w:rsidRDefault="00D96FC5" w:rsidP="00D96FC5">
      <w:pPr>
        <w:pStyle w:val="4"/>
        <w:spacing w:before="0" w:after="0" w:line="240" w:lineRule="auto"/>
        <w:jc w:val="center"/>
        <w:rPr>
          <w:rFonts w:ascii="Times New Roman" w:hAnsi="Times New Roman" w:cs="Times New Roman"/>
          <w:i w:val="0"/>
          <w:color w:val="auto"/>
          <w:sz w:val="22"/>
          <w:szCs w:val="22"/>
          <w:lang w:val="ru-RU"/>
        </w:rPr>
      </w:pPr>
      <w:bookmarkStart w:id="118" w:name="_Toc31718841"/>
      <w:r w:rsidRPr="00EC670A">
        <w:rPr>
          <w:rFonts w:ascii="Times New Roman" w:hAnsi="Times New Roman" w:cs="Times New Roman"/>
          <w:i w:val="0"/>
          <w:color w:val="auto"/>
          <w:sz w:val="22"/>
          <w:szCs w:val="22"/>
          <w:lang w:val="ru-RU"/>
        </w:rPr>
        <w:t xml:space="preserve">1.3.1. </w:t>
      </w:r>
      <w:r w:rsidR="00D0336E" w:rsidRPr="00EC670A">
        <w:rPr>
          <w:rFonts w:ascii="Times New Roman" w:hAnsi="Times New Roman" w:cs="Times New Roman"/>
          <w:i w:val="0"/>
          <w:color w:val="auto"/>
          <w:sz w:val="22"/>
          <w:szCs w:val="22"/>
          <w:lang w:val="ru-RU"/>
        </w:rPr>
        <w:t>Особенности оценки личностных, метапредметных и предметных результатов</w:t>
      </w:r>
      <w:bookmarkEnd w:id="118"/>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Особенности оценки личностных результатов</w:t>
      </w:r>
      <w:r w:rsidR="00FF10A2" w:rsidRPr="00EC670A">
        <w:rPr>
          <w:rFonts w:ascii="Times New Roman" w:hAnsi="Times New Roman" w:cs="Times New Roman"/>
        </w:rPr>
        <w:t>.</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Основным объектом оценки личностных результатов в основной школе служит сформированность универсальных учебных действий в следующих основных блоках: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 сформированность основ гражданской идентичности личности;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4E6F3D" w:rsidRPr="00EC670A" w:rsidRDefault="004E6F3D" w:rsidP="004E6F3D">
      <w:pPr>
        <w:spacing w:after="0" w:line="240" w:lineRule="auto"/>
        <w:rPr>
          <w:rFonts w:ascii="Times New Roman" w:hAnsi="Times New Roman" w:cs="Times New Roman"/>
          <w:b/>
        </w:rPr>
      </w:pPr>
      <w:r w:rsidRPr="00EC670A">
        <w:rPr>
          <w:rFonts w:ascii="Times New Roman" w:hAnsi="Times New Roman" w:cs="Times New Roman"/>
          <w:b/>
        </w:rPr>
        <w:t>Личностный результат включает в себя следующие компоненты:</w:t>
      </w:r>
    </w:p>
    <w:p w:rsidR="004E6F3D" w:rsidRPr="00EC670A" w:rsidRDefault="004E6F3D" w:rsidP="00311FF5">
      <w:pPr>
        <w:pStyle w:val="a5"/>
        <w:numPr>
          <w:ilvl w:val="0"/>
          <w:numId w:val="152"/>
        </w:numPr>
        <w:spacing w:after="0" w:line="240" w:lineRule="auto"/>
        <w:rPr>
          <w:rFonts w:ascii="Times New Roman" w:hAnsi="Times New Roman" w:cs="Times New Roman"/>
        </w:rPr>
      </w:pPr>
      <w:r w:rsidRPr="00EC670A">
        <w:rPr>
          <w:rFonts w:ascii="Times New Roman" w:hAnsi="Times New Roman" w:cs="Times New Roman"/>
        </w:rPr>
        <w:t>информационно-знаниевый (оценочные тесты на усвоекние понятий, опросы);</w:t>
      </w:r>
    </w:p>
    <w:p w:rsidR="004E6F3D" w:rsidRPr="00EC670A" w:rsidRDefault="004E6F3D" w:rsidP="00311FF5">
      <w:pPr>
        <w:pStyle w:val="a5"/>
        <w:numPr>
          <w:ilvl w:val="0"/>
          <w:numId w:val="152"/>
        </w:numPr>
        <w:spacing w:after="0" w:line="240" w:lineRule="auto"/>
        <w:rPr>
          <w:rFonts w:ascii="Times New Roman" w:hAnsi="Times New Roman" w:cs="Times New Roman"/>
        </w:rPr>
      </w:pPr>
      <w:r w:rsidRPr="00EC670A">
        <w:rPr>
          <w:rFonts w:ascii="Times New Roman" w:hAnsi="Times New Roman" w:cs="Times New Roman"/>
        </w:rPr>
        <w:t>мотивационно-ценностный (анкетирование, кейсы);</w:t>
      </w:r>
    </w:p>
    <w:p w:rsidR="004E6F3D" w:rsidRPr="00EC670A" w:rsidRDefault="004E6F3D" w:rsidP="00311FF5">
      <w:pPr>
        <w:pStyle w:val="a5"/>
        <w:numPr>
          <w:ilvl w:val="0"/>
          <w:numId w:val="152"/>
        </w:numPr>
        <w:spacing w:after="0" w:line="240" w:lineRule="auto"/>
        <w:rPr>
          <w:rFonts w:ascii="Times New Roman" w:hAnsi="Times New Roman" w:cs="Times New Roman"/>
        </w:rPr>
      </w:pPr>
      <w:r w:rsidRPr="00EC670A">
        <w:rPr>
          <w:rFonts w:ascii="Times New Roman" w:hAnsi="Times New Roman" w:cs="Times New Roman"/>
        </w:rPr>
        <w:t>операционально-деятельностный (учет единиц портфолио).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школы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D0336E" w:rsidRPr="00EC670A" w:rsidRDefault="00271119" w:rsidP="008E4973">
      <w:pPr>
        <w:spacing w:after="0" w:line="240" w:lineRule="auto"/>
        <w:ind w:firstLine="567"/>
        <w:jc w:val="both"/>
        <w:rPr>
          <w:rFonts w:ascii="Times New Roman" w:hAnsi="Times New Roman" w:cs="Times New Roman"/>
        </w:rPr>
      </w:pPr>
      <w:r>
        <w:rPr>
          <w:rFonts w:ascii="Times New Roman" w:hAnsi="Times New Roman" w:cs="Times New Roman"/>
        </w:rPr>
        <w:t>В</w:t>
      </w:r>
      <w:r w:rsidR="00D0336E" w:rsidRPr="00EC670A">
        <w:rPr>
          <w:rFonts w:ascii="Times New Roman" w:hAnsi="Times New Roman" w:cs="Times New Roman"/>
        </w:rPr>
        <w:t xml:space="preserve"> целях оптимизации личностного развития учащихся возможна оценка сформированности отдельных личностных результатов, проявляющихся в:</w:t>
      </w:r>
    </w:p>
    <w:p w:rsidR="00D0336E" w:rsidRPr="00EC670A" w:rsidRDefault="00D0336E" w:rsidP="00311FF5">
      <w:pPr>
        <w:pStyle w:val="a5"/>
        <w:numPr>
          <w:ilvl w:val="0"/>
          <w:numId w:val="151"/>
        </w:numPr>
        <w:spacing w:after="0" w:line="240" w:lineRule="auto"/>
        <w:ind w:left="0" w:firstLine="0"/>
        <w:jc w:val="both"/>
        <w:rPr>
          <w:rFonts w:ascii="Times New Roman" w:hAnsi="Times New Roman" w:cs="Times New Roman"/>
        </w:rPr>
      </w:pPr>
      <w:r w:rsidRPr="00EC670A">
        <w:rPr>
          <w:rFonts w:ascii="Times New Roman" w:hAnsi="Times New Roman" w:cs="Times New Roman"/>
        </w:rPr>
        <w:t>соблюдении норм и правил поведения, принятых в образовательной организации;</w:t>
      </w:r>
    </w:p>
    <w:p w:rsidR="00D0336E" w:rsidRPr="00EC670A" w:rsidRDefault="00D0336E" w:rsidP="00311FF5">
      <w:pPr>
        <w:pStyle w:val="a5"/>
        <w:numPr>
          <w:ilvl w:val="0"/>
          <w:numId w:val="151"/>
        </w:numPr>
        <w:spacing w:after="0" w:line="240" w:lineRule="auto"/>
        <w:ind w:left="0" w:firstLine="0"/>
        <w:jc w:val="both"/>
        <w:rPr>
          <w:rFonts w:ascii="Times New Roman" w:hAnsi="Times New Roman" w:cs="Times New Roman"/>
        </w:rPr>
      </w:pPr>
      <w:r w:rsidRPr="00EC670A">
        <w:rPr>
          <w:rFonts w:ascii="Times New Roman" w:hAnsi="Times New Roman" w:cs="Times New Roman"/>
        </w:rPr>
        <w:t>участии в общественной жизни образовательной организации, ближайшего социального окружения, страны, общественно-полезной деятельности;</w:t>
      </w:r>
    </w:p>
    <w:p w:rsidR="00D0336E" w:rsidRPr="00EC670A" w:rsidRDefault="00D0336E" w:rsidP="00311FF5">
      <w:pPr>
        <w:pStyle w:val="a5"/>
        <w:numPr>
          <w:ilvl w:val="0"/>
          <w:numId w:val="151"/>
        </w:numPr>
        <w:spacing w:after="0" w:line="240" w:lineRule="auto"/>
        <w:ind w:left="0" w:firstLine="0"/>
        <w:jc w:val="both"/>
        <w:rPr>
          <w:rFonts w:ascii="Times New Roman" w:hAnsi="Times New Roman" w:cs="Times New Roman"/>
        </w:rPr>
      </w:pPr>
      <w:r w:rsidRPr="00EC670A">
        <w:rPr>
          <w:rFonts w:ascii="Times New Roman" w:hAnsi="Times New Roman" w:cs="Times New Roman"/>
        </w:rPr>
        <w:t>ответственности за результаты обучения;</w:t>
      </w:r>
    </w:p>
    <w:p w:rsidR="00D0336E" w:rsidRPr="00EC670A" w:rsidRDefault="00D0336E" w:rsidP="00311FF5">
      <w:pPr>
        <w:pStyle w:val="a5"/>
        <w:numPr>
          <w:ilvl w:val="0"/>
          <w:numId w:val="151"/>
        </w:numPr>
        <w:spacing w:after="0" w:line="240" w:lineRule="auto"/>
        <w:ind w:left="0" w:firstLine="0"/>
        <w:jc w:val="both"/>
        <w:rPr>
          <w:rFonts w:ascii="Times New Roman" w:hAnsi="Times New Roman" w:cs="Times New Roman"/>
        </w:rPr>
      </w:pPr>
      <w:r w:rsidRPr="00EC670A">
        <w:rPr>
          <w:rFonts w:ascii="Times New Roman" w:hAnsi="Times New Roman" w:cs="Times New Roman"/>
        </w:rPr>
        <w:t>готовности и способности делать осознанный выбор своей образовательной траектории, в том числе выбор профессии;</w:t>
      </w:r>
    </w:p>
    <w:p w:rsidR="00D0336E" w:rsidRPr="00EC670A" w:rsidRDefault="00D0336E" w:rsidP="00311FF5">
      <w:pPr>
        <w:pStyle w:val="a5"/>
        <w:numPr>
          <w:ilvl w:val="0"/>
          <w:numId w:val="151"/>
        </w:numPr>
        <w:spacing w:after="0" w:line="240" w:lineRule="auto"/>
        <w:ind w:left="0" w:firstLine="0"/>
        <w:jc w:val="both"/>
        <w:rPr>
          <w:rFonts w:ascii="Times New Roman" w:hAnsi="Times New Roman" w:cs="Times New Roman"/>
        </w:rPr>
      </w:pPr>
      <w:r w:rsidRPr="00EC670A">
        <w:rPr>
          <w:rFonts w:ascii="Times New Roman" w:hAnsi="Times New Roman" w:cs="Times New Roman"/>
        </w:rPr>
        <w:t>ценностно-смысловых установках обучающихся, формируемых средствами различных предметов в рамках системы общего образования.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4E6F3D" w:rsidRPr="00EC670A" w:rsidRDefault="004E6F3D" w:rsidP="00A03BCF">
      <w:pPr>
        <w:spacing w:after="0" w:line="240" w:lineRule="auto"/>
        <w:ind w:firstLine="567"/>
        <w:jc w:val="both"/>
        <w:rPr>
          <w:rFonts w:ascii="Times New Roman" w:hAnsi="Times New Roman" w:cs="Times New Roman"/>
        </w:rPr>
      </w:pPr>
      <w:r w:rsidRPr="00EC670A">
        <w:rPr>
          <w:rFonts w:ascii="Times New Roman" w:hAnsi="Times New Roman" w:cs="Times New Roman"/>
        </w:rPr>
        <w:t>Результаты мониторинговых исследований являются основанием для принятия различных управленческих решений.</w:t>
      </w:r>
    </w:p>
    <w:p w:rsidR="004E6F3D" w:rsidRPr="00EC670A" w:rsidRDefault="004E6F3D" w:rsidP="00A03BCF">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Основным </w:t>
      </w:r>
      <w:r w:rsidRPr="00EC670A">
        <w:rPr>
          <w:rStyle w:val="2f6"/>
          <w:sz w:val="22"/>
          <w:szCs w:val="22"/>
        </w:rPr>
        <w:t xml:space="preserve">объектом </w:t>
      </w:r>
      <w:r w:rsidRPr="00EC670A">
        <w:rPr>
          <w:rFonts w:ascii="Times New Roman" w:hAnsi="Times New Roman" w:cs="Times New Roman"/>
        </w:rPr>
        <w:t>оценки личностных результатов служит сформированность универсальных учебных действий, включаемых в следующие три основных блока:</w:t>
      </w:r>
    </w:p>
    <w:p w:rsidR="004E6F3D" w:rsidRPr="00EC670A" w:rsidRDefault="004E6F3D" w:rsidP="00524584">
      <w:pPr>
        <w:pStyle w:val="a5"/>
        <w:numPr>
          <w:ilvl w:val="0"/>
          <w:numId w:val="156"/>
        </w:numPr>
        <w:spacing w:after="0" w:line="240" w:lineRule="auto"/>
        <w:ind w:left="0" w:firstLine="142"/>
        <w:jc w:val="both"/>
        <w:rPr>
          <w:rFonts w:ascii="Times New Roman" w:hAnsi="Times New Roman" w:cs="Times New Roman"/>
        </w:rPr>
      </w:pPr>
      <w:r w:rsidRPr="00EC670A">
        <w:rPr>
          <w:rFonts w:ascii="Times New Roman" w:hAnsi="Times New Roman" w:cs="Times New Roman"/>
        </w:rPr>
        <w:t xml:space="preserve">сформированность </w:t>
      </w:r>
      <w:r w:rsidRPr="00EC670A">
        <w:rPr>
          <w:rStyle w:val="28"/>
          <w:rFonts w:cs="Times New Roman"/>
          <w:spacing w:val="0"/>
          <w:sz w:val="22"/>
        </w:rPr>
        <w:t>основ гражданской идентичности</w:t>
      </w:r>
      <w:r w:rsidRPr="00EC670A">
        <w:rPr>
          <w:rFonts w:ascii="Times New Roman" w:hAnsi="Times New Roman" w:cs="Times New Roman"/>
        </w:rPr>
        <w:t xml:space="preserve"> личности;</w:t>
      </w:r>
    </w:p>
    <w:p w:rsidR="004E6F3D" w:rsidRPr="00EC670A" w:rsidRDefault="004E6F3D" w:rsidP="00524584">
      <w:pPr>
        <w:pStyle w:val="a5"/>
        <w:numPr>
          <w:ilvl w:val="0"/>
          <w:numId w:val="156"/>
        </w:numPr>
        <w:spacing w:after="0" w:line="240" w:lineRule="auto"/>
        <w:ind w:left="0" w:firstLine="142"/>
        <w:jc w:val="both"/>
        <w:rPr>
          <w:rFonts w:ascii="Times New Roman" w:hAnsi="Times New Roman" w:cs="Times New Roman"/>
        </w:rPr>
      </w:pPr>
      <w:r w:rsidRPr="00EC670A">
        <w:rPr>
          <w:rStyle w:val="9a"/>
          <w:sz w:val="22"/>
          <w:szCs w:val="22"/>
        </w:rPr>
        <w:t xml:space="preserve">готовность к переходу к </w:t>
      </w:r>
      <w:r w:rsidRPr="00EC670A">
        <w:rPr>
          <w:rFonts w:ascii="Times New Roman" w:hAnsi="Times New Roman" w:cs="Times New Roman"/>
        </w:rPr>
        <w:t>самообразованию на основе учебно-познавательной мотивации,</w:t>
      </w:r>
      <w:r w:rsidRPr="00EC670A">
        <w:rPr>
          <w:rStyle w:val="9a"/>
          <w:sz w:val="22"/>
          <w:szCs w:val="22"/>
        </w:rPr>
        <w:t xml:space="preserve"> в том числе готовность к </w:t>
      </w:r>
      <w:r w:rsidRPr="00EC670A">
        <w:rPr>
          <w:rFonts w:ascii="Times New Roman" w:hAnsi="Times New Roman" w:cs="Times New Roman"/>
        </w:rPr>
        <w:t>выбору направления профильного образования</w:t>
      </w:r>
      <w:r w:rsidRPr="00EC670A">
        <w:rPr>
          <w:rStyle w:val="9a"/>
          <w:sz w:val="22"/>
          <w:szCs w:val="22"/>
        </w:rPr>
        <w:t>;</w:t>
      </w:r>
    </w:p>
    <w:p w:rsidR="004E6F3D" w:rsidRPr="00EC670A" w:rsidRDefault="004E6F3D" w:rsidP="00524584">
      <w:pPr>
        <w:pStyle w:val="a5"/>
        <w:numPr>
          <w:ilvl w:val="0"/>
          <w:numId w:val="156"/>
        </w:numPr>
        <w:spacing w:after="0" w:line="240" w:lineRule="auto"/>
        <w:ind w:left="0" w:firstLine="142"/>
        <w:jc w:val="both"/>
        <w:rPr>
          <w:rFonts w:ascii="Times New Roman" w:hAnsi="Times New Roman" w:cs="Times New Roman"/>
        </w:rPr>
      </w:pPr>
      <w:r w:rsidRPr="00EC670A">
        <w:rPr>
          <w:rFonts w:ascii="Times New Roman" w:hAnsi="Times New Roman" w:cs="Times New Roman"/>
        </w:rPr>
        <w:t xml:space="preserve">сформированность </w:t>
      </w:r>
      <w:r w:rsidRPr="00EC670A">
        <w:rPr>
          <w:rStyle w:val="28"/>
          <w:rFonts w:cs="Times New Roman"/>
          <w:spacing w:val="0"/>
          <w:sz w:val="22"/>
        </w:rPr>
        <w:t>социальных компетенций,</w:t>
      </w:r>
      <w:r w:rsidRPr="00EC670A">
        <w:rPr>
          <w:rFonts w:ascii="Times New Roman" w:hAnsi="Times New Roman" w:cs="Times New Roman"/>
        </w:rPr>
        <w:t xml:space="preserve"> включая ценностно-смысловые установки и моральные нормы (ценностное отношение к приоритетным ценностям Человек. Природа. Общество), опыт социальных и межличностных отношений, правосознание.</w:t>
      </w:r>
    </w:p>
    <w:p w:rsidR="004E6F3D" w:rsidRPr="00EC670A" w:rsidRDefault="004E6F3D" w:rsidP="00BB1E83">
      <w:pPr>
        <w:spacing w:after="0" w:line="240" w:lineRule="auto"/>
        <w:ind w:firstLine="567"/>
        <w:jc w:val="both"/>
        <w:rPr>
          <w:rFonts w:ascii="Times New Roman" w:hAnsi="Times New Roman" w:cs="Times New Roman"/>
        </w:rPr>
      </w:pPr>
      <w:r w:rsidRPr="00EC670A">
        <w:rPr>
          <w:rStyle w:val="8a"/>
          <w:sz w:val="22"/>
          <w:szCs w:val="22"/>
        </w:rPr>
        <w:t xml:space="preserve">В текущем учебном процессе в соответствии с требованиями Стандарта оценка этих достижений должна проводиться </w:t>
      </w:r>
      <w:r w:rsidRPr="00EC670A">
        <w:rPr>
          <w:rFonts w:ascii="Times New Roman" w:hAnsi="Times New Roman" w:cs="Times New Roman"/>
        </w:rPr>
        <w:t xml:space="preserve">в форме, не представляющей угрозы личности, психологической безопасности и эмоциональному статусу учащегося </w:t>
      </w:r>
      <w:r w:rsidRPr="00EC670A">
        <w:rPr>
          <w:rStyle w:val="8a"/>
          <w:sz w:val="22"/>
          <w:szCs w:val="22"/>
        </w:rPr>
        <w:t xml:space="preserve">и может использоваться </w:t>
      </w:r>
      <w:r w:rsidRPr="00EC670A">
        <w:rPr>
          <w:rFonts w:ascii="Times New Roman" w:hAnsi="Times New Roman" w:cs="Times New Roman"/>
        </w:rPr>
        <w:t xml:space="preserve">исключительно в целях оптимизации личностного развития </w:t>
      </w:r>
      <w:r w:rsidRPr="00EC670A">
        <w:rPr>
          <w:rStyle w:val="8a"/>
          <w:sz w:val="22"/>
          <w:szCs w:val="22"/>
        </w:rPr>
        <w:t>учащихся.</w:t>
      </w:r>
    </w:p>
    <w:p w:rsidR="004E6F3D" w:rsidRPr="00EC670A" w:rsidRDefault="004E6F3D" w:rsidP="00BB1E83">
      <w:pPr>
        <w:spacing w:after="0" w:line="240" w:lineRule="auto"/>
        <w:ind w:firstLine="567"/>
        <w:jc w:val="both"/>
        <w:rPr>
          <w:rFonts w:ascii="Times New Roman" w:hAnsi="Times New Roman" w:cs="Times New Roman"/>
        </w:rPr>
      </w:pPr>
      <w:r w:rsidRPr="00EC670A">
        <w:rPr>
          <w:rFonts w:ascii="Times New Roman" w:hAnsi="Times New Roman" w:cs="Times New Roman"/>
        </w:rPr>
        <w:t>Достижения личностных результатов обеспечивается за счет всех компонентов образовательного процесса:</w:t>
      </w:r>
      <w:r w:rsidRPr="00EC670A">
        <w:rPr>
          <w:rFonts w:ascii="Times New Roman" w:hAnsi="Times New Roman" w:cs="Times New Roman"/>
        </w:rPr>
        <w:tab/>
        <w:t xml:space="preserve">учебных предметов представленных </w:t>
      </w:r>
      <w:r w:rsidR="00BB1E83" w:rsidRPr="00EC670A">
        <w:rPr>
          <w:rFonts w:ascii="Times New Roman" w:hAnsi="Times New Roman" w:cs="Times New Roman"/>
        </w:rPr>
        <w:t xml:space="preserve">в </w:t>
      </w:r>
      <w:r w:rsidRPr="00EC670A">
        <w:rPr>
          <w:rFonts w:ascii="Times New Roman" w:hAnsi="Times New Roman" w:cs="Times New Roman"/>
        </w:rPr>
        <w:t>учебно</w:t>
      </w:r>
      <w:r w:rsidR="00BB1E83" w:rsidRPr="00EC670A">
        <w:rPr>
          <w:rFonts w:ascii="Times New Roman" w:hAnsi="Times New Roman" w:cs="Times New Roman"/>
        </w:rPr>
        <w:t>м</w:t>
      </w:r>
      <w:r w:rsidRPr="00EC670A">
        <w:rPr>
          <w:rFonts w:ascii="Times New Roman" w:hAnsi="Times New Roman" w:cs="Times New Roman"/>
        </w:rPr>
        <w:t xml:space="preserve"> план</w:t>
      </w:r>
      <w:r w:rsidR="00BB1E83" w:rsidRPr="00EC670A">
        <w:rPr>
          <w:rFonts w:ascii="Times New Roman" w:hAnsi="Times New Roman" w:cs="Times New Roman"/>
        </w:rPr>
        <w:t>е,</w:t>
      </w:r>
      <w:r w:rsidRPr="00EC670A">
        <w:rPr>
          <w:rFonts w:ascii="Times New Roman" w:hAnsi="Times New Roman" w:cs="Times New Roman"/>
        </w:rPr>
        <w:t xml:space="preserve"> а также программ внеурочной деятельности и дополнительного образования, реализуемых семьей и школой.</w:t>
      </w:r>
    </w:p>
    <w:p w:rsidR="00D0336E" w:rsidRPr="00EC670A" w:rsidRDefault="00D96FC5" w:rsidP="00D96FC5">
      <w:pPr>
        <w:pStyle w:val="4"/>
        <w:spacing w:before="0" w:after="0" w:line="240" w:lineRule="auto"/>
        <w:rPr>
          <w:rFonts w:ascii="Times New Roman" w:hAnsi="Times New Roman" w:cs="Times New Roman"/>
          <w:i w:val="0"/>
          <w:color w:val="auto"/>
          <w:sz w:val="22"/>
          <w:szCs w:val="22"/>
          <w:lang w:val="ru-RU"/>
        </w:rPr>
      </w:pPr>
      <w:bookmarkStart w:id="119" w:name="_Toc31718842"/>
      <w:r w:rsidRPr="00EC670A">
        <w:rPr>
          <w:rFonts w:ascii="Times New Roman" w:hAnsi="Times New Roman" w:cs="Times New Roman"/>
          <w:i w:val="0"/>
          <w:color w:val="auto"/>
          <w:sz w:val="22"/>
          <w:szCs w:val="22"/>
          <w:lang w:val="ru-RU"/>
        </w:rPr>
        <w:t xml:space="preserve">1.3.2. </w:t>
      </w:r>
      <w:r w:rsidR="00D0336E" w:rsidRPr="00EC670A">
        <w:rPr>
          <w:rFonts w:ascii="Times New Roman" w:hAnsi="Times New Roman" w:cs="Times New Roman"/>
          <w:i w:val="0"/>
          <w:color w:val="auto"/>
          <w:sz w:val="22"/>
          <w:szCs w:val="22"/>
          <w:lang w:val="ru-RU"/>
        </w:rPr>
        <w:t>Особенности оценки метапредметных результатов</w:t>
      </w:r>
      <w:r w:rsidR="00FF10A2" w:rsidRPr="00EC670A">
        <w:rPr>
          <w:rFonts w:ascii="Times New Roman" w:hAnsi="Times New Roman" w:cs="Times New Roman"/>
          <w:i w:val="0"/>
          <w:color w:val="auto"/>
          <w:sz w:val="22"/>
          <w:szCs w:val="22"/>
          <w:lang w:val="ru-RU"/>
        </w:rPr>
        <w:t>.</w:t>
      </w:r>
      <w:bookmarkEnd w:id="119"/>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Формирование метапредметных результатов обеспечивается за счет всех учебных предметов и внеурочной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Основным объектом и предметом оценки метапредметных результатов являются:</w:t>
      </w:r>
    </w:p>
    <w:p w:rsidR="00D0336E" w:rsidRPr="00EC670A" w:rsidRDefault="00D0336E" w:rsidP="00524584">
      <w:pPr>
        <w:pStyle w:val="a5"/>
        <w:numPr>
          <w:ilvl w:val="0"/>
          <w:numId w:val="153"/>
        </w:numPr>
        <w:spacing w:after="0" w:line="240" w:lineRule="auto"/>
        <w:jc w:val="both"/>
        <w:rPr>
          <w:rFonts w:ascii="Times New Roman" w:hAnsi="Times New Roman" w:cs="Times New Roman"/>
        </w:rPr>
      </w:pPr>
      <w:r w:rsidRPr="00EC670A">
        <w:rPr>
          <w:rFonts w:ascii="Times New Roman" w:hAnsi="Times New Roman" w:cs="Times New Roman"/>
        </w:rPr>
        <w:t>способность и готовность к освоению систематических знаний, их самостоятельному пополнению, переносу и интеграции;</w:t>
      </w:r>
    </w:p>
    <w:p w:rsidR="00D0336E" w:rsidRPr="00EC670A" w:rsidRDefault="00D0336E" w:rsidP="00524584">
      <w:pPr>
        <w:pStyle w:val="a5"/>
        <w:numPr>
          <w:ilvl w:val="0"/>
          <w:numId w:val="153"/>
        </w:numPr>
        <w:spacing w:after="0" w:line="240" w:lineRule="auto"/>
        <w:jc w:val="both"/>
        <w:rPr>
          <w:rFonts w:ascii="Times New Roman" w:hAnsi="Times New Roman" w:cs="Times New Roman"/>
        </w:rPr>
      </w:pPr>
      <w:r w:rsidRPr="00EC670A">
        <w:rPr>
          <w:rFonts w:ascii="Times New Roman" w:hAnsi="Times New Roman" w:cs="Times New Roman"/>
        </w:rPr>
        <w:t>способность работать с информацией;</w:t>
      </w:r>
    </w:p>
    <w:p w:rsidR="00D0336E" w:rsidRPr="00EC670A" w:rsidRDefault="00D0336E" w:rsidP="00524584">
      <w:pPr>
        <w:pStyle w:val="a5"/>
        <w:numPr>
          <w:ilvl w:val="0"/>
          <w:numId w:val="153"/>
        </w:numPr>
        <w:spacing w:after="0" w:line="240" w:lineRule="auto"/>
        <w:jc w:val="both"/>
        <w:rPr>
          <w:rFonts w:ascii="Times New Roman" w:hAnsi="Times New Roman" w:cs="Times New Roman"/>
        </w:rPr>
      </w:pPr>
      <w:r w:rsidRPr="00EC670A">
        <w:rPr>
          <w:rFonts w:ascii="Times New Roman" w:hAnsi="Times New Roman" w:cs="Times New Roman"/>
        </w:rPr>
        <w:t>способность к сотрудничеству и коммуникации;</w:t>
      </w:r>
    </w:p>
    <w:p w:rsidR="00D0336E" w:rsidRPr="00EC670A" w:rsidRDefault="00D0336E" w:rsidP="00524584">
      <w:pPr>
        <w:pStyle w:val="a5"/>
        <w:numPr>
          <w:ilvl w:val="0"/>
          <w:numId w:val="153"/>
        </w:numPr>
        <w:spacing w:after="0" w:line="240" w:lineRule="auto"/>
        <w:jc w:val="both"/>
        <w:rPr>
          <w:rFonts w:ascii="Times New Roman" w:hAnsi="Times New Roman" w:cs="Times New Roman"/>
        </w:rPr>
      </w:pPr>
      <w:r w:rsidRPr="00EC670A">
        <w:rPr>
          <w:rFonts w:ascii="Times New Roman" w:hAnsi="Times New Roman" w:cs="Times New Roman"/>
        </w:rPr>
        <w:t>способность к решению личностно и социально значимых проблем и воплощению найденных решений в практику;</w:t>
      </w:r>
    </w:p>
    <w:p w:rsidR="00D0336E" w:rsidRPr="00EC670A" w:rsidRDefault="00D0336E" w:rsidP="00524584">
      <w:pPr>
        <w:pStyle w:val="a5"/>
        <w:numPr>
          <w:ilvl w:val="0"/>
          <w:numId w:val="153"/>
        </w:numPr>
        <w:spacing w:after="0" w:line="240" w:lineRule="auto"/>
        <w:jc w:val="both"/>
        <w:rPr>
          <w:rFonts w:ascii="Times New Roman" w:hAnsi="Times New Roman" w:cs="Times New Roman"/>
        </w:rPr>
      </w:pPr>
      <w:r w:rsidRPr="00EC670A">
        <w:rPr>
          <w:rFonts w:ascii="Times New Roman" w:hAnsi="Times New Roman" w:cs="Times New Roman"/>
        </w:rPr>
        <w:t>способность и готовность к использованию ИКТ в целях обучения и развития;</w:t>
      </w:r>
    </w:p>
    <w:p w:rsidR="00D0336E" w:rsidRPr="00EC670A" w:rsidRDefault="00D0336E" w:rsidP="00524584">
      <w:pPr>
        <w:pStyle w:val="a5"/>
        <w:numPr>
          <w:ilvl w:val="0"/>
          <w:numId w:val="153"/>
        </w:numPr>
        <w:spacing w:after="0" w:line="240" w:lineRule="auto"/>
        <w:jc w:val="both"/>
        <w:rPr>
          <w:rFonts w:ascii="Times New Roman" w:hAnsi="Times New Roman" w:cs="Times New Roman"/>
        </w:rPr>
      </w:pPr>
      <w:r w:rsidRPr="00EC670A">
        <w:rPr>
          <w:rFonts w:ascii="Times New Roman" w:hAnsi="Times New Roman" w:cs="Times New Roman"/>
        </w:rPr>
        <w:t>способность к самоорганизации, саморегуляции и рефлексии.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Оценка достижения метапредметных результатов может осуществлять в ходе мониторинговых исследований или защиты проекта.</w:t>
      </w:r>
    </w:p>
    <w:p w:rsidR="00D0336E" w:rsidRPr="00EC670A" w:rsidRDefault="00D0336E"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Мониторинговые исследования включают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4E6F3D" w:rsidRPr="00EC670A" w:rsidRDefault="004E6F3D" w:rsidP="00717C11">
      <w:pPr>
        <w:pStyle w:val="27"/>
        <w:shd w:val="clear" w:color="auto" w:fill="auto"/>
        <w:spacing w:line="240" w:lineRule="auto"/>
        <w:ind w:left="300" w:firstLine="0"/>
        <w:rPr>
          <w:rFonts w:ascii="Times New Roman" w:hAnsi="Times New Roman"/>
          <w:b w:val="0"/>
          <w:sz w:val="22"/>
          <w:szCs w:val="22"/>
        </w:rPr>
      </w:pPr>
      <w:r w:rsidRPr="00EC670A">
        <w:rPr>
          <w:rFonts w:ascii="Times New Roman" w:hAnsi="Times New Roman"/>
          <w:b w:val="0"/>
          <w:sz w:val="22"/>
          <w:szCs w:val="22"/>
        </w:rPr>
        <w:t>Основные процедуры и методы оценки метапредметных результатов:</w:t>
      </w:r>
    </w:p>
    <w:p w:rsidR="004E6F3D" w:rsidRPr="00EC670A" w:rsidRDefault="004E6F3D" w:rsidP="00311FF5">
      <w:pPr>
        <w:pStyle w:val="27"/>
        <w:numPr>
          <w:ilvl w:val="0"/>
          <w:numId w:val="145"/>
        </w:numPr>
        <w:shd w:val="clear" w:color="auto" w:fill="auto"/>
        <w:tabs>
          <w:tab w:val="left" w:pos="1089"/>
        </w:tabs>
        <w:spacing w:line="240" w:lineRule="auto"/>
        <w:ind w:left="840" w:firstLine="0"/>
        <w:rPr>
          <w:rFonts w:ascii="Times New Roman" w:hAnsi="Times New Roman"/>
          <w:b w:val="0"/>
          <w:sz w:val="22"/>
          <w:szCs w:val="22"/>
        </w:rPr>
      </w:pPr>
      <w:r w:rsidRPr="00EC670A">
        <w:rPr>
          <w:rFonts w:ascii="Times New Roman" w:hAnsi="Times New Roman"/>
          <w:b w:val="0"/>
          <w:sz w:val="22"/>
          <w:szCs w:val="22"/>
        </w:rPr>
        <w:t>специализированные контрольные работы;</w:t>
      </w:r>
    </w:p>
    <w:p w:rsidR="004E6F3D" w:rsidRPr="00EC670A" w:rsidRDefault="004E6F3D" w:rsidP="00311FF5">
      <w:pPr>
        <w:pStyle w:val="27"/>
        <w:numPr>
          <w:ilvl w:val="0"/>
          <w:numId w:val="145"/>
        </w:numPr>
        <w:shd w:val="clear" w:color="auto" w:fill="auto"/>
        <w:tabs>
          <w:tab w:val="left" w:pos="1089"/>
        </w:tabs>
        <w:spacing w:line="240" w:lineRule="auto"/>
        <w:ind w:left="840" w:firstLine="0"/>
        <w:rPr>
          <w:rFonts w:ascii="Times New Roman" w:hAnsi="Times New Roman"/>
          <w:b w:val="0"/>
          <w:sz w:val="22"/>
          <w:szCs w:val="22"/>
        </w:rPr>
      </w:pPr>
      <w:r w:rsidRPr="00EC670A">
        <w:rPr>
          <w:rFonts w:ascii="Times New Roman" w:hAnsi="Times New Roman"/>
          <w:b w:val="0"/>
          <w:sz w:val="22"/>
          <w:szCs w:val="22"/>
        </w:rPr>
        <w:t>комплексные работы;</w:t>
      </w:r>
    </w:p>
    <w:p w:rsidR="004E6F3D" w:rsidRPr="00EC670A" w:rsidRDefault="004E6F3D" w:rsidP="00311FF5">
      <w:pPr>
        <w:pStyle w:val="27"/>
        <w:numPr>
          <w:ilvl w:val="0"/>
          <w:numId w:val="145"/>
        </w:numPr>
        <w:shd w:val="clear" w:color="auto" w:fill="auto"/>
        <w:tabs>
          <w:tab w:val="left" w:pos="1089"/>
        </w:tabs>
        <w:spacing w:line="240" w:lineRule="auto"/>
        <w:ind w:left="840" w:firstLine="0"/>
        <w:rPr>
          <w:rFonts w:ascii="Times New Roman" w:hAnsi="Times New Roman"/>
          <w:b w:val="0"/>
          <w:sz w:val="22"/>
          <w:szCs w:val="22"/>
        </w:rPr>
      </w:pPr>
      <w:r w:rsidRPr="00EC670A">
        <w:rPr>
          <w:rFonts w:ascii="Times New Roman" w:hAnsi="Times New Roman"/>
          <w:b w:val="0"/>
          <w:sz w:val="22"/>
          <w:szCs w:val="22"/>
        </w:rPr>
        <w:t>встроенное педагогическое наблюдение;</w:t>
      </w:r>
    </w:p>
    <w:p w:rsidR="004E6F3D" w:rsidRPr="00EC670A" w:rsidRDefault="004E6F3D" w:rsidP="00311FF5">
      <w:pPr>
        <w:pStyle w:val="27"/>
        <w:numPr>
          <w:ilvl w:val="0"/>
          <w:numId w:val="145"/>
        </w:numPr>
        <w:shd w:val="clear" w:color="auto" w:fill="auto"/>
        <w:tabs>
          <w:tab w:val="left" w:pos="1089"/>
        </w:tabs>
        <w:spacing w:line="240" w:lineRule="auto"/>
        <w:ind w:left="840" w:firstLine="0"/>
        <w:rPr>
          <w:rFonts w:ascii="Times New Roman" w:hAnsi="Times New Roman"/>
          <w:b w:val="0"/>
          <w:sz w:val="22"/>
          <w:szCs w:val="22"/>
        </w:rPr>
      </w:pPr>
      <w:r w:rsidRPr="00EC670A">
        <w:rPr>
          <w:rFonts w:ascii="Times New Roman" w:hAnsi="Times New Roman"/>
          <w:b w:val="0"/>
          <w:sz w:val="22"/>
          <w:szCs w:val="22"/>
        </w:rPr>
        <w:t>экспертная оценка.</w:t>
      </w:r>
    </w:p>
    <w:p w:rsidR="004E6F3D" w:rsidRPr="00EC670A" w:rsidRDefault="004E6F3D" w:rsidP="00717C11">
      <w:pPr>
        <w:pStyle w:val="27"/>
        <w:shd w:val="clear" w:color="auto" w:fill="auto"/>
        <w:spacing w:line="240" w:lineRule="auto"/>
        <w:ind w:right="181" w:firstLine="567"/>
        <w:rPr>
          <w:rFonts w:ascii="Times New Roman" w:hAnsi="Times New Roman"/>
          <w:b w:val="0"/>
          <w:sz w:val="22"/>
          <w:szCs w:val="22"/>
        </w:rPr>
      </w:pPr>
      <w:r w:rsidRPr="00EC670A">
        <w:rPr>
          <w:rFonts w:ascii="Times New Roman" w:hAnsi="Times New Roman"/>
          <w:b w:val="0"/>
          <w:sz w:val="22"/>
          <w:szCs w:val="22"/>
        </w:rPr>
        <w:t xml:space="preserve">Оценка достижения метапредметных результатов осуществляется администрацией школы в ходе </w:t>
      </w:r>
      <w:r w:rsidRPr="00271119">
        <w:rPr>
          <w:rStyle w:val="2f6"/>
          <w:sz w:val="22"/>
          <w:szCs w:val="22"/>
        </w:rPr>
        <w:t>мониторинга</w:t>
      </w:r>
      <w:r w:rsidRPr="00EC670A">
        <w:rPr>
          <w:rFonts w:ascii="Times New Roman" w:hAnsi="Times New Roman"/>
          <w:b w:val="0"/>
          <w:sz w:val="22"/>
          <w:szCs w:val="22"/>
        </w:rPr>
        <w:t>. Содержание и периодичность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 - компетентности, сформированности регулятивных, коммуникативных и познавательных учебных действий.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Наиболее адекватными формами оценки</w:t>
      </w:r>
      <w:r w:rsidR="00271119">
        <w:rPr>
          <w:rFonts w:ascii="Times New Roman" w:hAnsi="Times New Roman" w:cs="Times New Roman"/>
        </w:rPr>
        <w:t>:</w:t>
      </w:r>
      <w:r w:rsidRPr="00EC670A">
        <w:rPr>
          <w:rFonts w:ascii="Times New Roman" w:hAnsi="Times New Roman" w:cs="Times New Roman"/>
        </w:rPr>
        <w:t xml:space="preserve"> </w:t>
      </w:r>
    </w:p>
    <w:p w:rsidR="00D0336E" w:rsidRPr="00EC670A" w:rsidRDefault="00D0336E" w:rsidP="00524584">
      <w:pPr>
        <w:pStyle w:val="a5"/>
        <w:numPr>
          <w:ilvl w:val="0"/>
          <w:numId w:val="157"/>
        </w:numPr>
        <w:spacing w:after="0" w:line="240" w:lineRule="auto"/>
        <w:ind w:left="426"/>
        <w:jc w:val="both"/>
        <w:rPr>
          <w:rFonts w:ascii="Times New Roman" w:hAnsi="Times New Roman" w:cs="Times New Roman"/>
        </w:rPr>
      </w:pPr>
      <w:r w:rsidRPr="00EC670A">
        <w:rPr>
          <w:rFonts w:ascii="Times New Roman" w:hAnsi="Times New Roman" w:cs="Times New Roman"/>
        </w:rPr>
        <w:t>читательской грамотности служит письменная работа на межпредметной основе;</w:t>
      </w:r>
    </w:p>
    <w:p w:rsidR="00D0336E" w:rsidRPr="00EC670A" w:rsidRDefault="00D0336E" w:rsidP="00524584">
      <w:pPr>
        <w:pStyle w:val="a5"/>
        <w:numPr>
          <w:ilvl w:val="0"/>
          <w:numId w:val="157"/>
        </w:numPr>
        <w:spacing w:after="0" w:line="240" w:lineRule="auto"/>
        <w:ind w:left="426"/>
        <w:jc w:val="both"/>
        <w:rPr>
          <w:rFonts w:ascii="Times New Roman" w:hAnsi="Times New Roman" w:cs="Times New Roman"/>
        </w:rPr>
      </w:pPr>
      <w:r w:rsidRPr="00EC670A">
        <w:rPr>
          <w:rFonts w:ascii="Times New Roman" w:hAnsi="Times New Roman" w:cs="Times New Roman"/>
        </w:rPr>
        <w:t>ИКТ-компетентности – практическая работа в сочетании с письменной (компьютеризованной) частью;</w:t>
      </w:r>
    </w:p>
    <w:p w:rsidR="00D0336E" w:rsidRPr="00EC670A" w:rsidRDefault="00D0336E" w:rsidP="00524584">
      <w:pPr>
        <w:pStyle w:val="a5"/>
        <w:numPr>
          <w:ilvl w:val="0"/>
          <w:numId w:val="157"/>
        </w:numPr>
        <w:spacing w:after="0" w:line="240" w:lineRule="auto"/>
        <w:ind w:left="426"/>
        <w:jc w:val="both"/>
        <w:rPr>
          <w:rFonts w:ascii="Times New Roman" w:hAnsi="Times New Roman" w:cs="Times New Roman"/>
        </w:rPr>
      </w:pPr>
      <w:r w:rsidRPr="00EC670A">
        <w:rPr>
          <w:rFonts w:ascii="Times New Roman" w:hAnsi="Times New Roman" w:cs="Times New Roman"/>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717C11" w:rsidRPr="00EC670A" w:rsidRDefault="00717C11" w:rsidP="00271119">
      <w:pPr>
        <w:spacing w:after="0" w:line="240" w:lineRule="auto"/>
        <w:jc w:val="both"/>
        <w:rPr>
          <w:rFonts w:ascii="Times New Roman" w:hAnsi="Times New Roman" w:cs="Times New Roman"/>
        </w:rPr>
      </w:pPr>
      <w:r w:rsidRPr="00EC670A">
        <w:rPr>
          <w:rFonts w:ascii="Times New Roman" w:hAnsi="Times New Roman" w:cs="Times New Roman"/>
        </w:rPr>
        <w:t xml:space="preserve">Диагностика  проводится с периодичностью не </w:t>
      </w:r>
      <w:r w:rsidR="00271119">
        <w:rPr>
          <w:rFonts w:ascii="Times New Roman" w:hAnsi="Times New Roman" w:cs="Times New Roman"/>
        </w:rPr>
        <w:t>менее, чем один раз в два года.</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Обучение учащихся проектной деяльности осуществляется через систему урочной, внеурочной и воспитательной деятельности </w:t>
      </w:r>
      <w:r w:rsidR="00D74DEC" w:rsidRPr="00EC670A">
        <w:rPr>
          <w:rFonts w:ascii="Times New Roman" w:hAnsi="Times New Roman" w:cs="Times New Roman"/>
        </w:rPr>
        <w:t>гиназии</w:t>
      </w:r>
      <w:r w:rsidRPr="00EC670A">
        <w:rPr>
          <w:rFonts w:ascii="Times New Roman" w:hAnsi="Times New Roman" w:cs="Times New Roman"/>
        </w:rPr>
        <w:t xml:space="preserve"> .</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В 5-8 классах выполняются групповые учебные проекты, в 9 классе - индивидуальные проектные или исследовательские работы по выбору учащихся.</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внеурочной деятельности реализуются следующие межпредметные (спец. курсы) курсы, направленные на формирование:</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5 класс - стратегии смыслового чтения и работа с текстом;</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6 класс - основ проектной деятельности</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7 класс - ИКТ-компетентности</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8-9 классы - учебно- исследовательской и проектной деятельности.</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Учебные предметы для выполнения проектных работ по годам обучения устанавливаются </w:t>
      </w:r>
      <w:r w:rsidRPr="00271119">
        <w:rPr>
          <w:rFonts w:ascii="Times New Roman" w:hAnsi="Times New Roman" w:cs="Times New Roman"/>
        </w:rPr>
        <w:t xml:space="preserve">на учебный год методическим советом </w:t>
      </w:r>
      <w:r w:rsidRPr="00EC670A">
        <w:rPr>
          <w:rFonts w:ascii="Times New Roman" w:hAnsi="Times New Roman" w:cs="Times New Roman"/>
        </w:rPr>
        <w:t>и принимаются решением педагогического совета.</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Основной процедурой </w:t>
      </w:r>
      <w:r w:rsidRPr="00EC670A">
        <w:rPr>
          <w:rStyle w:val="2f6"/>
          <w:sz w:val="22"/>
          <w:szCs w:val="22"/>
        </w:rPr>
        <w:t xml:space="preserve">итоговой оценки </w:t>
      </w:r>
      <w:r w:rsidRPr="00EC670A">
        <w:rPr>
          <w:rFonts w:ascii="Times New Roman" w:hAnsi="Times New Roman" w:cs="Times New Roman"/>
        </w:rPr>
        <w:t xml:space="preserve">достижения метапредметных результатов является </w:t>
      </w:r>
      <w:r w:rsidRPr="00EC670A">
        <w:rPr>
          <w:rStyle w:val="2f6"/>
          <w:sz w:val="22"/>
          <w:szCs w:val="22"/>
        </w:rPr>
        <w:t>защита итогового индивидуального проекта</w:t>
      </w:r>
      <w:r w:rsidRPr="00EC670A">
        <w:rPr>
          <w:rFonts w:ascii="Times New Roman" w:hAnsi="Times New Roman" w:cs="Times New Roman"/>
        </w:rPr>
        <w:t>.</w:t>
      </w:r>
    </w:p>
    <w:p w:rsidR="00D96FC5" w:rsidRPr="00EC670A" w:rsidRDefault="00D96FC5" w:rsidP="00D96FC5">
      <w:pPr>
        <w:pStyle w:val="4"/>
        <w:spacing w:before="0" w:after="0" w:line="240" w:lineRule="auto"/>
        <w:rPr>
          <w:rFonts w:ascii="Times New Roman" w:hAnsi="Times New Roman" w:cs="Times New Roman"/>
          <w:b w:val="0"/>
          <w:color w:val="auto"/>
          <w:sz w:val="22"/>
          <w:szCs w:val="22"/>
          <w:lang w:val="ru-RU"/>
        </w:rPr>
      </w:pPr>
      <w:bookmarkStart w:id="120" w:name="_Toc31718843"/>
      <w:r w:rsidRPr="00EC670A">
        <w:rPr>
          <w:rStyle w:val="40"/>
          <w:rFonts w:ascii="Times New Roman" w:hAnsi="Times New Roman" w:cs="Times New Roman"/>
          <w:b/>
          <w:color w:val="auto"/>
          <w:sz w:val="22"/>
          <w:szCs w:val="22"/>
          <w:lang w:val="ru-RU"/>
        </w:rPr>
        <w:t xml:space="preserve">1.3.3. </w:t>
      </w:r>
      <w:r w:rsidR="00673036" w:rsidRPr="00EC670A">
        <w:rPr>
          <w:rStyle w:val="40"/>
          <w:rFonts w:ascii="Times New Roman" w:hAnsi="Times New Roman" w:cs="Times New Roman"/>
          <w:b/>
          <w:color w:val="auto"/>
          <w:sz w:val="22"/>
          <w:szCs w:val="22"/>
          <w:lang w:val="ru-RU"/>
        </w:rPr>
        <w:t>Итогов</w:t>
      </w:r>
      <w:r w:rsidR="00CA3369" w:rsidRPr="00EC670A">
        <w:rPr>
          <w:rStyle w:val="40"/>
          <w:rFonts w:ascii="Times New Roman" w:hAnsi="Times New Roman" w:cs="Times New Roman"/>
          <w:b/>
          <w:color w:val="auto"/>
          <w:sz w:val="22"/>
          <w:szCs w:val="22"/>
          <w:lang w:val="ru-RU"/>
        </w:rPr>
        <w:t>ы</w:t>
      </w:r>
      <w:r w:rsidR="00673036" w:rsidRPr="00EC670A">
        <w:rPr>
          <w:rStyle w:val="40"/>
          <w:rFonts w:ascii="Times New Roman" w:hAnsi="Times New Roman" w:cs="Times New Roman"/>
          <w:b/>
          <w:color w:val="auto"/>
          <w:sz w:val="22"/>
          <w:szCs w:val="22"/>
          <w:lang w:val="ru-RU"/>
        </w:rPr>
        <w:t>й проект</w:t>
      </w:r>
      <w:bookmarkEnd w:id="120"/>
    </w:p>
    <w:p w:rsidR="004B41A7" w:rsidRPr="00EC670A" w:rsidRDefault="00673036" w:rsidP="00D96FC5">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представляет собой учебный проект, выполняемый учащимся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rsidR="00673036" w:rsidRPr="00EC670A" w:rsidRDefault="00673036" w:rsidP="00D96FC5">
      <w:pPr>
        <w:spacing w:after="0" w:line="240" w:lineRule="auto"/>
        <w:ind w:firstLine="567"/>
        <w:jc w:val="both"/>
        <w:rPr>
          <w:rFonts w:ascii="Times New Roman" w:hAnsi="Times New Roman" w:cs="Times New Roman"/>
        </w:rPr>
      </w:pPr>
      <w:r w:rsidRPr="00EC670A">
        <w:rPr>
          <w:rFonts w:ascii="Times New Roman" w:hAnsi="Times New Roman" w:cs="Times New Roman"/>
        </w:rPr>
        <w:t>Результатом (продуктом) проектной деятельности может быть любая из следующих работ:</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а)</w:t>
      </w:r>
      <w:r w:rsidRPr="00EC670A">
        <w:rPr>
          <w:rFonts w:ascii="Times New Roman" w:hAnsi="Times New Roman" w:cs="Times New Roman"/>
        </w:rPr>
        <w:tab/>
        <w:t>письменная работа (эссе, реферат, аналитические материалы, обзорные материалы, отчеты о проведенных исследованиях, стендовый доклад и др.);</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б)</w:t>
      </w:r>
      <w:r w:rsidRPr="00EC670A">
        <w:rPr>
          <w:rFonts w:ascii="Times New Roman" w:hAnsi="Times New Roman" w:cs="Times New Roman"/>
        </w:rPr>
        <w:tab/>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в)</w:t>
      </w:r>
      <w:r w:rsidRPr="00EC670A">
        <w:rPr>
          <w:rFonts w:ascii="Times New Roman" w:hAnsi="Times New Roman" w:cs="Times New Roman"/>
        </w:rPr>
        <w:tab/>
        <w:t>материальный объект, макет, иное конструкторское изделие;</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г)</w:t>
      </w:r>
      <w:r w:rsidRPr="00EC670A">
        <w:rPr>
          <w:rFonts w:ascii="Times New Roman" w:hAnsi="Times New Roman" w:cs="Times New Roman"/>
        </w:rPr>
        <w:tab/>
        <w:t>отчетные материалы по социальному проекту, которые могут включать как тексты, так и мультимедийные продукты.</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w:t>
      </w:r>
      <w:r w:rsidR="00FD6D37" w:rsidRPr="00EC670A">
        <w:rPr>
          <w:rFonts w:ascii="Times New Roman" w:hAnsi="Times New Roman" w:cs="Times New Roman"/>
        </w:rPr>
        <w:t>гимназии</w:t>
      </w:r>
      <w:r w:rsidRPr="00EC670A">
        <w:rPr>
          <w:rFonts w:ascii="Times New Roman" w:hAnsi="Times New Roman" w:cs="Times New Roman"/>
        </w:rPr>
        <w:t>.</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Защита проекта осуществляется в процессе специально организованной деятельности комиссии </w:t>
      </w:r>
      <w:r w:rsidR="00FD6D37" w:rsidRPr="00EC670A">
        <w:rPr>
          <w:rFonts w:ascii="Times New Roman" w:hAnsi="Times New Roman" w:cs="Times New Roman"/>
        </w:rPr>
        <w:t>гимназии</w:t>
      </w:r>
      <w:r w:rsidRPr="00EC670A">
        <w:rPr>
          <w:rFonts w:ascii="Times New Roman" w:hAnsi="Times New Roman" w:cs="Times New Roman"/>
        </w:rPr>
        <w:t xml:space="preserve"> или на школьной конференции.</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Результаты выполнения проекта оцениваются по итогам рассмотрения комиссией представленного продукта с краткой пояснительной за</w:t>
      </w:r>
      <w:r w:rsidR="004B41A7" w:rsidRPr="00EC670A">
        <w:rPr>
          <w:rFonts w:ascii="Times New Roman" w:hAnsi="Times New Roman" w:cs="Times New Roman"/>
        </w:rPr>
        <w:t xml:space="preserve">пиской </w:t>
      </w:r>
      <w:r w:rsidRPr="00EC670A">
        <w:rPr>
          <w:rFonts w:ascii="Times New Roman" w:hAnsi="Times New Roman" w:cs="Times New Roman"/>
        </w:rPr>
        <w:t>и отзыва руководителя.</w:t>
      </w:r>
    </w:p>
    <w:p w:rsidR="00673036" w:rsidRPr="00EC670A" w:rsidRDefault="00673036" w:rsidP="00FD6D37">
      <w:pPr>
        <w:spacing w:after="0" w:line="240" w:lineRule="auto"/>
        <w:jc w:val="both"/>
        <w:rPr>
          <w:rFonts w:ascii="Times New Roman" w:hAnsi="Times New Roman" w:cs="Times New Roman"/>
          <w:b/>
        </w:rPr>
      </w:pPr>
      <w:bookmarkStart w:id="121" w:name="bookmark69"/>
      <w:r w:rsidRPr="00EC670A">
        <w:rPr>
          <w:rFonts w:ascii="Times New Roman" w:hAnsi="Times New Roman" w:cs="Times New Roman"/>
          <w:b/>
        </w:rPr>
        <w:t>Критерии оценки проектной деятельности</w:t>
      </w:r>
      <w:bookmarkEnd w:id="121"/>
    </w:p>
    <w:p w:rsidR="00FD6D37" w:rsidRPr="00EC670A" w:rsidRDefault="00673036" w:rsidP="00FD6D3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Критерии оценки проектной работы разрабатываются с учётом целей и задач проектной деятельности на данном этапе образования. </w:t>
      </w:r>
    </w:p>
    <w:p w:rsidR="00673036" w:rsidRPr="00EC670A" w:rsidRDefault="00673036" w:rsidP="00FD6D37">
      <w:pPr>
        <w:spacing w:after="0" w:line="240" w:lineRule="auto"/>
        <w:ind w:firstLine="567"/>
        <w:jc w:val="both"/>
        <w:rPr>
          <w:rFonts w:ascii="Times New Roman" w:hAnsi="Times New Roman" w:cs="Times New Roman"/>
        </w:rPr>
      </w:pPr>
      <w:r w:rsidRPr="00EC670A">
        <w:rPr>
          <w:rFonts w:ascii="Times New Roman" w:hAnsi="Times New Roman" w:cs="Times New Roman"/>
        </w:rPr>
        <w:t>Индивидуальный проект оценивается по следующим критериям:</w:t>
      </w:r>
    </w:p>
    <w:p w:rsidR="00673036" w:rsidRPr="00EC670A" w:rsidRDefault="00673036" w:rsidP="00FD6D37">
      <w:pPr>
        <w:spacing w:after="0" w:line="240" w:lineRule="auto"/>
        <w:ind w:firstLine="567"/>
        <w:jc w:val="both"/>
        <w:rPr>
          <w:rFonts w:ascii="Times New Roman" w:hAnsi="Times New Roman" w:cs="Times New Roman"/>
        </w:rPr>
      </w:pPr>
      <w:r w:rsidRPr="00EC670A">
        <w:rPr>
          <w:rStyle w:val="2f6"/>
          <w:sz w:val="22"/>
          <w:szCs w:val="22"/>
        </w:rPr>
        <w:t>Способность к самостоятельному приобретению знаний и решению проблем</w:t>
      </w:r>
      <w:r w:rsidRPr="00EC670A">
        <w:rPr>
          <w:rFonts w:ascii="Times New Roman" w:hAnsi="Times New Roman" w:cs="Times New Roman"/>
        </w:rPr>
        <w:t>,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673036" w:rsidRPr="00EC670A" w:rsidRDefault="00673036" w:rsidP="00FD6D37">
      <w:pPr>
        <w:spacing w:after="0" w:line="240" w:lineRule="auto"/>
        <w:ind w:firstLine="567"/>
        <w:jc w:val="both"/>
        <w:rPr>
          <w:rFonts w:ascii="Times New Roman" w:hAnsi="Times New Roman" w:cs="Times New Roman"/>
        </w:rPr>
      </w:pPr>
      <w:r w:rsidRPr="00EC670A">
        <w:rPr>
          <w:rStyle w:val="2f6"/>
          <w:sz w:val="22"/>
          <w:szCs w:val="22"/>
        </w:rPr>
        <w:t>Сформированность предметных знаний и способов действий</w:t>
      </w:r>
      <w:r w:rsidRPr="00EC670A">
        <w:rPr>
          <w:rFonts w:ascii="Times New Roman" w:hAnsi="Times New Roman" w:cs="Times New Roman"/>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673036" w:rsidRPr="00EC670A" w:rsidRDefault="00673036" w:rsidP="00FD6D37">
      <w:pPr>
        <w:spacing w:after="0" w:line="240" w:lineRule="auto"/>
        <w:ind w:firstLine="567"/>
        <w:jc w:val="both"/>
        <w:rPr>
          <w:rFonts w:ascii="Times New Roman" w:hAnsi="Times New Roman" w:cs="Times New Roman"/>
        </w:rPr>
      </w:pPr>
      <w:r w:rsidRPr="00EC670A">
        <w:rPr>
          <w:rStyle w:val="2f6"/>
          <w:sz w:val="22"/>
          <w:szCs w:val="22"/>
        </w:rPr>
        <w:t>Сформированность регулятивных действий</w:t>
      </w:r>
      <w:r w:rsidRPr="00EC670A">
        <w:rPr>
          <w:rFonts w:ascii="Times New Roman" w:hAnsi="Times New Roman" w:cs="Times New Roman"/>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D6D37" w:rsidRPr="00EC670A" w:rsidRDefault="00673036" w:rsidP="00FD6D37">
      <w:pPr>
        <w:spacing w:after="0" w:line="240" w:lineRule="auto"/>
        <w:ind w:firstLine="567"/>
        <w:jc w:val="both"/>
        <w:rPr>
          <w:rFonts w:ascii="Times New Roman" w:hAnsi="Times New Roman" w:cs="Times New Roman"/>
        </w:rPr>
      </w:pPr>
      <w:r w:rsidRPr="00EC670A">
        <w:rPr>
          <w:rStyle w:val="2f6"/>
          <w:sz w:val="22"/>
          <w:szCs w:val="22"/>
        </w:rPr>
        <w:t>Сформированность коммуникативных действий</w:t>
      </w:r>
      <w:r w:rsidRPr="00EC670A">
        <w:rPr>
          <w:rFonts w:ascii="Times New Roman" w:hAnsi="Times New Roman" w:cs="Times New Roman"/>
        </w:rPr>
        <w:t>, проявляющаяся в умении ясно изложить и оформить выполненную работу, представить её результаты, аргументированно ответить на вопросы.</w:t>
      </w:r>
      <w:r w:rsidR="00FD6D37" w:rsidRPr="00EC670A">
        <w:rPr>
          <w:rFonts w:ascii="Times New Roman" w:hAnsi="Times New Roman" w:cs="Times New Roman"/>
        </w:rPr>
        <w:t xml:space="preserve"> </w:t>
      </w:r>
    </w:p>
    <w:p w:rsidR="00673036" w:rsidRPr="00EC670A" w:rsidRDefault="00673036" w:rsidP="00FD6D37">
      <w:pPr>
        <w:spacing w:after="0" w:line="240" w:lineRule="auto"/>
        <w:ind w:firstLine="567"/>
        <w:jc w:val="both"/>
        <w:rPr>
          <w:rFonts w:ascii="Times New Roman" w:hAnsi="Times New Roman" w:cs="Times New Roman"/>
        </w:rPr>
      </w:pPr>
      <w:r w:rsidRPr="00EC670A">
        <w:rPr>
          <w:rFonts w:ascii="Times New Roman" w:hAnsi="Times New Roman" w:cs="Times New Roman"/>
        </w:rPr>
        <w:t>Результаты выполненного проекта могут быть описаны на основе интегрального (уровневого) подхода или на основе аналитического подхода.</w:t>
      </w:r>
    </w:p>
    <w:p w:rsidR="00673036" w:rsidRPr="00EC670A" w:rsidRDefault="00673036" w:rsidP="00FD6D3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 </w:t>
      </w:r>
      <w:r w:rsidRPr="00EC670A">
        <w:rPr>
          <w:rStyle w:val="28"/>
          <w:rFonts w:cs="Times New Roman"/>
          <w:spacing w:val="0"/>
          <w:sz w:val="22"/>
        </w:rPr>
        <w:t>интегральном описании</w:t>
      </w:r>
      <w:r w:rsidRPr="00EC670A">
        <w:rPr>
          <w:rFonts w:ascii="Times New Roman" w:hAnsi="Times New Roman" w:cs="Times New Roman"/>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673036" w:rsidRPr="00EC670A" w:rsidRDefault="00673036" w:rsidP="00D96FC5">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EC670A">
        <w:rPr>
          <w:rStyle w:val="28"/>
          <w:rFonts w:cs="Times New Roman"/>
          <w:spacing w:val="0"/>
          <w:sz w:val="22"/>
        </w:rPr>
        <w:t>базовый</w:t>
      </w:r>
      <w:r w:rsidRPr="00EC670A">
        <w:rPr>
          <w:rFonts w:ascii="Times New Roman" w:hAnsi="Times New Roman" w:cs="Times New Roman"/>
        </w:rPr>
        <w:t xml:space="preserve"> и </w:t>
      </w:r>
      <w:r w:rsidRPr="00EC670A">
        <w:rPr>
          <w:rStyle w:val="28"/>
          <w:rFonts w:cs="Times New Roman"/>
          <w:spacing w:val="0"/>
          <w:sz w:val="22"/>
        </w:rPr>
        <w:t>повышенный.</w:t>
      </w:r>
      <w:r w:rsidRPr="00EC670A">
        <w:rPr>
          <w:rFonts w:ascii="Times New Roman" w:hAnsi="Times New Roman" w:cs="Times New Roman"/>
        </w:rPr>
        <w:t xml:space="preserve">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учащийся способен выполнять самостоятельно, а что — только с помощью руководителя проекта, являются основной задачей оценочной деятельности.</w:t>
      </w:r>
    </w:p>
    <w:p w:rsidR="00D96FC5" w:rsidRPr="00EC670A" w:rsidRDefault="00D96FC5" w:rsidP="00D96FC5">
      <w:pPr>
        <w:spacing w:after="0" w:line="240" w:lineRule="auto"/>
        <w:rPr>
          <w:rFonts w:ascii="Times New Roman" w:hAnsi="Times New Roman" w:cs="Times New Roman"/>
          <w:b/>
        </w:rPr>
      </w:pPr>
      <w:r w:rsidRPr="00EC670A">
        <w:rPr>
          <w:rFonts w:ascii="Times New Roman" w:hAnsi="Times New Roman" w:cs="Times New Roman"/>
          <w:b/>
        </w:rPr>
        <w:t>Критерии уровней сформированности навыков проектной деятельности</w:t>
      </w:r>
    </w:p>
    <w:p w:rsidR="00673036" w:rsidRPr="00EC670A" w:rsidRDefault="00673036" w:rsidP="00D96FC5">
      <w:pPr>
        <w:spacing w:after="0" w:line="240" w:lineRule="auto"/>
        <w:jc w:val="both"/>
        <w:rPr>
          <w:rFonts w:ascii="Times New Roman" w:hAnsi="Times New Roman" w:cs="Times New Roman"/>
          <w:b/>
          <w:bCs/>
        </w:rPr>
      </w:pPr>
      <w:r w:rsidRPr="00EC670A">
        <w:rPr>
          <w:rFonts w:ascii="Times New Roman" w:hAnsi="Times New Roman" w:cs="Times New Roman"/>
          <w:b/>
          <w:bCs/>
        </w:rPr>
        <w:t>Содержательное описание каждого критерия</w:t>
      </w:r>
    </w:p>
    <w:tbl>
      <w:tblPr>
        <w:tblW w:w="9859" w:type="dxa"/>
        <w:tblLayout w:type="fixed"/>
        <w:tblCellMar>
          <w:left w:w="10" w:type="dxa"/>
          <w:right w:w="10" w:type="dxa"/>
        </w:tblCellMar>
        <w:tblLook w:val="0000" w:firstRow="0" w:lastRow="0" w:firstColumn="0" w:lastColumn="0" w:noHBand="0" w:noVBand="0"/>
      </w:tblPr>
      <w:tblGrid>
        <w:gridCol w:w="1483"/>
        <w:gridCol w:w="4056"/>
        <w:gridCol w:w="4320"/>
      </w:tblGrid>
      <w:tr w:rsidR="00673036" w:rsidRPr="00EC670A" w:rsidTr="00FD6D37">
        <w:trPr>
          <w:trHeight w:hRule="exact" w:val="293"/>
        </w:trPr>
        <w:tc>
          <w:tcPr>
            <w:tcW w:w="1483" w:type="dxa"/>
            <w:tcBorders>
              <w:top w:val="single" w:sz="4" w:space="0" w:color="auto"/>
              <w:left w:val="single" w:sz="4" w:space="0" w:color="auto"/>
            </w:tcBorders>
            <w:shd w:val="clear" w:color="auto" w:fill="FFFFFF"/>
          </w:tcPr>
          <w:p w:rsidR="00673036" w:rsidRPr="00EC670A" w:rsidRDefault="00673036" w:rsidP="00FD6D37">
            <w:pPr>
              <w:spacing w:after="0" w:line="240" w:lineRule="auto"/>
              <w:ind w:left="142" w:right="187"/>
              <w:jc w:val="both"/>
              <w:rPr>
                <w:rFonts w:ascii="Times New Roman" w:hAnsi="Times New Roman" w:cs="Times New Roman"/>
              </w:rPr>
            </w:pPr>
          </w:p>
        </w:tc>
        <w:tc>
          <w:tcPr>
            <w:tcW w:w="4056" w:type="dxa"/>
            <w:tcBorders>
              <w:top w:val="single" w:sz="4" w:space="0" w:color="auto"/>
              <w:left w:val="single" w:sz="4" w:space="0" w:color="auto"/>
            </w:tcBorders>
            <w:shd w:val="clear" w:color="auto" w:fill="FFFFFF"/>
            <w:vAlign w:val="bottom"/>
          </w:tcPr>
          <w:p w:rsidR="00673036" w:rsidRPr="00EC670A" w:rsidRDefault="00673036" w:rsidP="00FD6D37">
            <w:pPr>
              <w:spacing w:after="0" w:line="240" w:lineRule="auto"/>
              <w:jc w:val="both"/>
              <w:rPr>
                <w:rFonts w:ascii="Times New Roman" w:hAnsi="Times New Roman" w:cs="Times New Roman"/>
              </w:rPr>
            </w:pPr>
            <w:r w:rsidRPr="00EC670A">
              <w:rPr>
                <w:rStyle w:val="2f6"/>
                <w:sz w:val="22"/>
                <w:szCs w:val="22"/>
              </w:rPr>
              <w:t>Базовый</w:t>
            </w:r>
          </w:p>
        </w:tc>
        <w:tc>
          <w:tcPr>
            <w:tcW w:w="4320" w:type="dxa"/>
            <w:tcBorders>
              <w:top w:val="single" w:sz="4" w:space="0" w:color="auto"/>
              <w:left w:val="single" w:sz="4" w:space="0" w:color="auto"/>
              <w:right w:val="single" w:sz="4" w:space="0" w:color="auto"/>
            </w:tcBorders>
            <w:shd w:val="clear" w:color="auto" w:fill="FFFFFF"/>
            <w:vAlign w:val="bottom"/>
          </w:tcPr>
          <w:p w:rsidR="00673036" w:rsidRPr="00EC670A" w:rsidRDefault="00673036" w:rsidP="00FD6D37">
            <w:pPr>
              <w:spacing w:after="0" w:line="240" w:lineRule="auto"/>
              <w:jc w:val="both"/>
              <w:rPr>
                <w:rFonts w:ascii="Times New Roman" w:hAnsi="Times New Roman" w:cs="Times New Roman"/>
              </w:rPr>
            </w:pPr>
            <w:r w:rsidRPr="00EC670A">
              <w:rPr>
                <w:rStyle w:val="2f6"/>
                <w:sz w:val="22"/>
                <w:szCs w:val="22"/>
              </w:rPr>
              <w:t>Повышенный</w:t>
            </w:r>
          </w:p>
        </w:tc>
      </w:tr>
      <w:tr w:rsidR="00673036" w:rsidRPr="00EC670A" w:rsidTr="00FD6D37">
        <w:trPr>
          <w:trHeight w:hRule="exact" w:val="3322"/>
        </w:trPr>
        <w:tc>
          <w:tcPr>
            <w:tcW w:w="1483" w:type="dxa"/>
            <w:tcBorders>
              <w:top w:val="single" w:sz="4" w:space="0" w:color="auto"/>
              <w:left w:val="single" w:sz="4" w:space="0" w:color="auto"/>
            </w:tcBorders>
            <w:shd w:val="clear" w:color="auto" w:fill="FFFFFF"/>
          </w:tcPr>
          <w:p w:rsidR="00673036" w:rsidRPr="00EC670A" w:rsidRDefault="00673036" w:rsidP="00FD6D37">
            <w:pPr>
              <w:spacing w:after="0" w:line="240" w:lineRule="auto"/>
              <w:ind w:left="142" w:right="187"/>
              <w:jc w:val="both"/>
              <w:rPr>
                <w:rFonts w:ascii="Times New Roman" w:hAnsi="Times New Roman" w:cs="Times New Roman"/>
                <w:b/>
              </w:rPr>
            </w:pPr>
            <w:r w:rsidRPr="00EC670A">
              <w:rPr>
                <w:rStyle w:val="2f6"/>
                <w:b w:val="0"/>
                <w:sz w:val="22"/>
                <w:szCs w:val="22"/>
              </w:rPr>
              <w:t>Самостоятельное</w:t>
            </w:r>
            <w:r w:rsidR="00FD6D37" w:rsidRPr="00EC670A">
              <w:rPr>
                <w:rStyle w:val="2f6"/>
                <w:b w:val="0"/>
                <w:sz w:val="22"/>
                <w:szCs w:val="22"/>
              </w:rPr>
              <w:t xml:space="preserve"> </w:t>
            </w:r>
            <w:r w:rsidRPr="00EC670A">
              <w:rPr>
                <w:rStyle w:val="2f6"/>
                <w:b w:val="0"/>
                <w:sz w:val="22"/>
                <w:szCs w:val="22"/>
              </w:rPr>
              <w:t>приобретение</w:t>
            </w:r>
            <w:r w:rsidR="00FD6D37" w:rsidRPr="00EC670A">
              <w:rPr>
                <w:rStyle w:val="2f6"/>
                <w:b w:val="0"/>
                <w:sz w:val="22"/>
                <w:szCs w:val="22"/>
              </w:rPr>
              <w:t xml:space="preserve"> </w:t>
            </w:r>
            <w:r w:rsidRPr="00EC670A">
              <w:rPr>
                <w:rStyle w:val="2f6"/>
                <w:b w:val="0"/>
                <w:sz w:val="22"/>
                <w:szCs w:val="22"/>
              </w:rPr>
              <w:t>знаний и</w:t>
            </w:r>
            <w:r w:rsidR="00FD6D37" w:rsidRPr="00EC670A">
              <w:rPr>
                <w:rStyle w:val="2f6"/>
                <w:b w:val="0"/>
                <w:sz w:val="22"/>
                <w:szCs w:val="22"/>
              </w:rPr>
              <w:t xml:space="preserve">  </w:t>
            </w:r>
            <w:r w:rsidRPr="00EC670A">
              <w:rPr>
                <w:rStyle w:val="2f6"/>
                <w:b w:val="0"/>
                <w:sz w:val="22"/>
                <w:szCs w:val="22"/>
              </w:rPr>
              <w:t>решение</w:t>
            </w:r>
            <w:r w:rsidR="00FD6D37" w:rsidRPr="00EC670A">
              <w:rPr>
                <w:rStyle w:val="2f6"/>
                <w:b w:val="0"/>
                <w:sz w:val="22"/>
                <w:szCs w:val="22"/>
              </w:rPr>
              <w:t xml:space="preserve"> </w:t>
            </w:r>
            <w:r w:rsidRPr="00EC670A">
              <w:rPr>
                <w:rStyle w:val="2f6"/>
                <w:b w:val="0"/>
                <w:sz w:val="22"/>
                <w:szCs w:val="22"/>
              </w:rPr>
              <w:t>проблем</w:t>
            </w:r>
          </w:p>
        </w:tc>
        <w:tc>
          <w:tcPr>
            <w:tcW w:w="4056" w:type="dxa"/>
            <w:tcBorders>
              <w:top w:val="single" w:sz="4" w:space="0" w:color="auto"/>
              <w:left w:val="single" w:sz="4" w:space="0" w:color="auto"/>
            </w:tcBorders>
            <w:shd w:val="clear" w:color="auto" w:fill="FFFFFF"/>
          </w:tcPr>
          <w:p w:rsidR="00673036" w:rsidRPr="00EC670A" w:rsidRDefault="00673036" w:rsidP="00FD6D37">
            <w:pPr>
              <w:spacing w:after="0" w:line="240" w:lineRule="auto"/>
              <w:ind w:left="77" w:right="131"/>
              <w:jc w:val="both"/>
              <w:rPr>
                <w:rFonts w:ascii="Times New Roman" w:hAnsi="Times New Roman" w:cs="Times New Roman"/>
              </w:rPr>
            </w:pPr>
            <w:r w:rsidRPr="00EC670A">
              <w:rPr>
                <w:rFonts w:ascii="Times New Roman" w:hAnsi="Times New Roman" w:cs="Times New Roman"/>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320" w:type="dxa"/>
            <w:tcBorders>
              <w:top w:val="single" w:sz="4" w:space="0" w:color="auto"/>
              <w:left w:val="single" w:sz="4" w:space="0" w:color="auto"/>
              <w:right w:val="single" w:sz="4" w:space="0" w:color="auto"/>
            </w:tcBorders>
            <w:shd w:val="clear" w:color="auto" w:fill="FFFFFF"/>
            <w:vAlign w:val="bottom"/>
          </w:tcPr>
          <w:p w:rsidR="00673036" w:rsidRPr="00EC670A" w:rsidRDefault="00673036" w:rsidP="00FD6D37">
            <w:pPr>
              <w:spacing w:after="0" w:line="240" w:lineRule="auto"/>
              <w:ind w:left="132" w:right="199"/>
              <w:jc w:val="both"/>
              <w:rPr>
                <w:rFonts w:ascii="Times New Roman" w:hAnsi="Times New Roman" w:cs="Times New Roman"/>
              </w:rPr>
            </w:pPr>
            <w:r w:rsidRPr="00EC670A">
              <w:rPr>
                <w:rFonts w:ascii="Times New Roman" w:hAnsi="Times New Roman" w:cs="Times New Roman"/>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673036" w:rsidRPr="00EC670A" w:rsidTr="00FD6D37">
        <w:trPr>
          <w:trHeight w:hRule="exact" w:val="1387"/>
        </w:trPr>
        <w:tc>
          <w:tcPr>
            <w:tcW w:w="1483" w:type="dxa"/>
            <w:tcBorders>
              <w:top w:val="single" w:sz="4" w:space="0" w:color="auto"/>
              <w:left w:val="single" w:sz="4" w:space="0" w:color="auto"/>
            </w:tcBorders>
            <w:shd w:val="clear" w:color="auto" w:fill="FFFFFF"/>
          </w:tcPr>
          <w:p w:rsidR="00673036" w:rsidRPr="00EC670A" w:rsidRDefault="00673036" w:rsidP="00FD6D37">
            <w:pPr>
              <w:spacing w:after="0" w:line="240" w:lineRule="auto"/>
              <w:ind w:left="142" w:right="187"/>
              <w:jc w:val="both"/>
              <w:rPr>
                <w:rFonts w:ascii="Times New Roman" w:hAnsi="Times New Roman" w:cs="Times New Roman"/>
                <w:b/>
              </w:rPr>
            </w:pPr>
            <w:r w:rsidRPr="00EC670A">
              <w:rPr>
                <w:rStyle w:val="2f6"/>
                <w:b w:val="0"/>
                <w:sz w:val="22"/>
                <w:szCs w:val="22"/>
              </w:rPr>
              <w:t>Знание</w:t>
            </w:r>
            <w:r w:rsidR="00FD6D37" w:rsidRPr="00EC670A">
              <w:rPr>
                <w:rStyle w:val="2f6"/>
                <w:b w:val="0"/>
                <w:sz w:val="22"/>
                <w:szCs w:val="22"/>
              </w:rPr>
              <w:t xml:space="preserve"> </w:t>
            </w:r>
            <w:r w:rsidRPr="00EC670A">
              <w:rPr>
                <w:rStyle w:val="2f6"/>
                <w:b w:val="0"/>
                <w:sz w:val="22"/>
                <w:szCs w:val="22"/>
              </w:rPr>
              <w:t>предмета</w:t>
            </w:r>
          </w:p>
        </w:tc>
        <w:tc>
          <w:tcPr>
            <w:tcW w:w="4056" w:type="dxa"/>
            <w:tcBorders>
              <w:top w:val="single" w:sz="4" w:space="0" w:color="auto"/>
              <w:left w:val="single" w:sz="4" w:space="0" w:color="auto"/>
            </w:tcBorders>
            <w:shd w:val="clear" w:color="auto" w:fill="FFFFFF"/>
            <w:vAlign w:val="bottom"/>
          </w:tcPr>
          <w:p w:rsidR="00673036" w:rsidRPr="00EC670A" w:rsidRDefault="00673036" w:rsidP="00FD6D37">
            <w:pPr>
              <w:spacing w:after="0" w:line="240" w:lineRule="auto"/>
              <w:ind w:left="77" w:right="131"/>
              <w:jc w:val="both"/>
              <w:rPr>
                <w:rFonts w:ascii="Times New Roman" w:hAnsi="Times New Roman" w:cs="Times New Roman"/>
              </w:rPr>
            </w:pPr>
            <w:r w:rsidRPr="00EC670A">
              <w:rPr>
                <w:rFonts w:ascii="Times New Roman" w:hAnsi="Times New Roman" w:cs="Times New Roman"/>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320" w:type="dxa"/>
            <w:tcBorders>
              <w:top w:val="single" w:sz="4" w:space="0" w:color="auto"/>
              <w:left w:val="single" w:sz="4" w:space="0" w:color="auto"/>
              <w:right w:val="single" w:sz="4" w:space="0" w:color="auto"/>
            </w:tcBorders>
            <w:shd w:val="clear" w:color="auto" w:fill="FFFFFF"/>
          </w:tcPr>
          <w:p w:rsidR="00673036" w:rsidRPr="00EC670A" w:rsidRDefault="00673036" w:rsidP="00FD6D37">
            <w:pPr>
              <w:spacing w:after="0" w:line="240" w:lineRule="auto"/>
              <w:ind w:left="77" w:right="131"/>
              <w:jc w:val="both"/>
              <w:rPr>
                <w:rFonts w:ascii="Times New Roman" w:hAnsi="Times New Roman" w:cs="Times New Roman"/>
              </w:rPr>
            </w:pPr>
            <w:r w:rsidRPr="00EC670A">
              <w:rPr>
                <w:rFonts w:ascii="Times New Roman" w:hAnsi="Times New Roman" w:cs="Times New Roman"/>
              </w:rPr>
              <w:t>Продемонстрировано свободное владение предметом проектной деятельности. Ошибки отсутствуют</w:t>
            </w:r>
          </w:p>
        </w:tc>
      </w:tr>
      <w:tr w:rsidR="00673036" w:rsidRPr="00EC670A" w:rsidTr="00D96FC5">
        <w:trPr>
          <w:trHeight w:hRule="exact" w:val="1466"/>
        </w:trPr>
        <w:tc>
          <w:tcPr>
            <w:tcW w:w="1483" w:type="dxa"/>
            <w:tcBorders>
              <w:top w:val="single" w:sz="4" w:space="0" w:color="auto"/>
              <w:left w:val="single" w:sz="4" w:space="0" w:color="auto"/>
            </w:tcBorders>
            <w:shd w:val="clear" w:color="auto" w:fill="FFFFFF"/>
          </w:tcPr>
          <w:p w:rsidR="00673036" w:rsidRPr="00EC670A" w:rsidRDefault="00673036" w:rsidP="00FD6D37">
            <w:pPr>
              <w:spacing w:after="0" w:line="240" w:lineRule="auto"/>
              <w:ind w:left="142" w:right="187"/>
              <w:jc w:val="both"/>
              <w:rPr>
                <w:rFonts w:ascii="Times New Roman" w:hAnsi="Times New Roman" w:cs="Times New Roman"/>
                <w:b/>
              </w:rPr>
            </w:pPr>
            <w:r w:rsidRPr="00EC670A">
              <w:rPr>
                <w:rStyle w:val="2f6"/>
                <w:b w:val="0"/>
                <w:sz w:val="22"/>
                <w:szCs w:val="22"/>
              </w:rPr>
              <w:t>Регулятивные</w:t>
            </w:r>
            <w:r w:rsidR="00FD6D37" w:rsidRPr="00EC670A">
              <w:rPr>
                <w:rStyle w:val="2f6"/>
                <w:b w:val="0"/>
                <w:sz w:val="22"/>
                <w:szCs w:val="22"/>
              </w:rPr>
              <w:t xml:space="preserve"> </w:t>
            </w:r>
            <w:r w:rsidRPr="00EC670A">
              <w:rPr>
                <w:rStyle w:val="2f6"/>
                <w:b w:val="0"/>
                <w:sz w:val="22"/>
                <w:szCs w:val="22"/>
              </w:rPr>
              <w:t>действия</w:t>
            </w:r>
          </w:p>
        </w:tc>
        <w:tc>
          <w:tcPr>
            <w:tcW w:w="4056" w:type="dxa"/>
            <w:tcBorders>
              <w:top w:val="single" w:sz="4" w:space="0" w:color="auto"/>
              <w:left w:val="single" w:sz="4" w:space="0" w:color="auto"/>
            </w:tcBorders>
            <w:shd w:val="clear" w:color="auto" w:fill="FFFFFF"/>
          </w:tcPr>
          <w:p w:rsidR="00673036" w:rsidRPr="00EC670A" w:rsidRDefault="00673036" w:rsidP="00FD6D37">
            <w:pPr>
              <w:spacing w:after="0" w:line="240" w:lineRule="auto"/>
              <w:ind w:left="77" w:right="131"/>
              <w:jc w:val="both"/>
              <w:rPr>
                <w:rFonts w:ascii="Times New Roman" w:hAnsi="Times New Roman" w:cs="Times New Roman"/>
              </w:rPr>
            </w:pPr>
            <w:r w:rsidRPr="00EC670A">
              <w:rPr>
                <w:rFonts w:ascii="Times New Roman" w:hAnsi="Times New Roman" w:cs="Times New Roman"/>
              </w:rPr>
              <w:t>Продемонстрированы навыки определения темы и планирования работы.</w:t>
            </w:r>
          </w:p>
          <w:p w:rsidR="00673036" w:rsidRPr="00EC670A" w:rsidRDefault="00673036" w:rsidP="00FD6D37">
            <w:pPr>
              <w:spacing w:after="0" w:line="240" w:lineRule="auto"/>
              <w:ind w:left="77" w:right="131"/>
              <w:jc w:val="both"/>
              <w:rPr>
                <w:rFonts w:ascii="Times New Roman" w:hAnsi="Times New Roman" w:cs="Times New Roman"/>
              </w:rPr>
            </w:pPr>
            <w:r w:rsidRPr="00EC670A">
              <w:rPr>
                <w:rFonts w:ascii="Times New Roman" w:hAnsi="Times New Roman" w:cs="Times New Roman"/>
              </w:rPr>
              <w:t>Работа доведена до конца и представлена комиссии;</w:t>
            </w:r>
          </w:p>
        </w:tc>
        <w:tc>
          <w:tcPr>
            <w:tcW w:w="4320" w:type="dxa"/>
            <w:tcBorders>
              <w:top w:val="single" w:sz="4" w:space="0" w:color="auto"/>
              <w:left w:val="single" w:sz="4" w:space="0" w:color="auto"/>
              <w:right w:val="single" w:sz="4" w:space="0" w:color="auto"/>
            </w:tcBorders>
            <w:shd w:val="clear" w:color="auto" w:fill="FFFFFF"/>
          </w:tcPr>
          <w:p w:rsidR="00673036" w:rsidRPr="00EC670A" w:rsidRDefault="00673036" w:rsidP="00FD6D37">
            <w:pPr>
              <w:spacing w:after="0" w:line="240" w:lineRule="auto"/>
              <w:ind w:left="77" w:right="131"/>
              <w:jc w:val="both"/>
              <w:rPr>
                <w:rFonts w:ascii="Times New Roman" w:hAnsi="Times New Roman" w:cs="Times New Roman"/>
              </w:rPr>
            </w:pPr>
            <w:r w:rsidRPr="00EC670A">
              <w:rPr>
                <w:rFonts w:ascii="Times New Roman" w:hAnsi="Times New Roman" w:cs="Times New Roman"/>
              </w:rPr>
              <w:t>Работа тщательно спланирована и последовательно реализована, своевременно пройдены все необходимые этапы обсуждения и представления.</w:t>
            </w:r>
          </w:p>
        </w:tc>
      </w:tr>
      <w:tr w:rsidR="00673036" w:rsidRPr="00EC670A" w:rsidTr="00FD6D37">
        <w:trPr>
          <w:trHeight w:hRule="exact" w:val="1954"/>
        </w:trPr>
        <w:tc>
          <w:tcPr>
            <w:tcW w:w="1483" w:type="dxa"/>
            <w:tcBorders>
              <w:top w:val="single" w:sz="4" w:space="0" w:color="auto"/>
              <w:left w:val="single" w:sz="4" w:space="0" w:color="auto"/>
              <w:bottom w:val="single" w:sz="4" w:space="0" w:color="auto"/>
            </w:tcBorders>
            <w:shd w:val="clear" w:color="auto" w:fill="FFFFFF"/>
          </w:tcPr>
          <w:p w:rsidR="00673036" w:rsidRPr="00EC670A" w:rsidRDefault="00673036" w:rsidP="00FD6D37">
            <w:pPr>
              <w:spacing w:after="0" w:line="240" w:lineRule="auto"/>
              <w:ind w:left="142" w:right="187"/>
              <w:jc w:val="both"/>
              <w:rPr>
                <w:rFonts w:ascii="Times New Roman" w:hAnsi="Times New Roman" w:cs="Times New Roman"/>
                <w:b/>
              </w:rPr>
            </w:pPr>
            <w:r w:rsidRPr="00EC670A">
              <w:rPr>
                <w:rStyle w:val="2f6"/>
                <w:b w:val="0"/>
                <w:sz w:val="22"/>
                <w:szCs w:val="22"/>
              </w:rPr>
              <w:t>Коммуникация</w:t>
            </w:r>
          </w:p>
        </w:tc>
        <w:tc>
          <w:tcPr>
            <w:tcW w:w="4056" w:type="dxa"/>
            <w:tcBorders>
              <w:top w:val="single" w:sz="4" w:space="0" w:color="auto"/>
              <w:left w:val="single" w:sz="4" w:space="0" w:color="auto"/>
              <w:bottom w:val="single" w:sz="4" w:space="0" w:color="auto"/>
            </w:tcBorders>
            <w:shd w:val="clear" w:color="auto" w:fill="FFFFFF"/>
          </w:tcPr>
          <w:p w:rsidR="00673036" w:rsidRPr="00EC670A" w:rsidRDefault="00673036" w:rsidP="00FD6D37">
            <w:pPr>
              <w:spacing w:after="0" w:line="240" w:lineRule="auto"/>
              <w:ind w:left="77" w:right="131"/>
              <w:jc w:val="both"/>
              <w:rPr>
                <w:rFonts w:ascii="Times New Roman" w:hAnsi="Times New Roman" w:cs="Times New Roman"/>
              </w:rPr>
            </w:pPr>
            <w:r w:rsidRPr="00EC670A">
              <w:rPr>
                <w:rFonts w:ascii="Times New Roman" w:hAnsi="Times New Roman" w:cs="Times New Roman"/>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320" w:type="dxa"/>
            <w:tcBorders>
              <w:top w:val="single" w:sz="4" w:space="0" w:color="auto"/>
              <w:left w:val="single" w:sz="4" w:space="0" w:color="auto"/>
              <w:bottom w:val="single" w:sz="4" w:space="0" w:color="auto"/>
              <w:right w:val="single" w:sz="4" w:space="0" w:color="auto"/>
            </w:tcBorders>
            <w:shd w:val="clear" w:color="auto" w:fill="FFFFFF"/>
            <w:vAlign w:val="bottom"/>
          </w:tcPr>
          <w:p w:rsidR="00673036" w:rsidRPr="00EC670A" w:rsidRDefault="00673036" w:rsidP="00FD6D37">
            <w:pPr>
              <w:spacing w:after="0" w:line="240" w:lineRule="auto"/>
              <w:ind w:left="77" w:right="131"/>
              <w:jc w:val="both"/>
              <w:rPr>
                <w:rFonts w:ascii="Times New Roman" w:hAnsi="Times New Roman" w:cs="Times New Roman"/>
              </w:rPr>
            </w:pPr>
            <w:r w:rsidRPr="00EC670A">
              <w:rPr>
                <w:rFonts w:ascii="Times New Roman" w:hAnsi="Times New Roman" w:cs="Times New Roman"/>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673036" w:rsidRPr="00EC670A" w:rsidRDefault="00673036" w:rsidP="00FD6D37">
      <w:pPr>
        <w:spacing w:after="0" w:line="240" w:lineRule="auto"/>
        <w:jc w:val="both"/>
        <w:rPr>
          <w:rFonts w:ascii="Times New Roman" w:hAnsi="Times New Roman" w:cs="Times New Roman"/>
        </w:rPr>
      </w:pPr>
    </w:p>
    <w:p w:rsidR="00673036" w:rsidRPr="00EC670A" w:rsidRDefault="00673036" w:rsidP="00FD6D37">
      <w:pPr>
        <w:spacing w:after="0" w:line="240" w:lineRule="auto"/>
        <w:ind w:firstLine="567"/>
        <w:jc w:val="both"/>
        <w:rPr>
          <w:rFonts w:ascii="Times New Roman" w:hAnsi="Times New Roman" w:cs="Times New Roman"/>
        </w:rPr>
      </w:pPr>
      <w:r w:rsidRPr="00EC670A">
        <w:rPr>
          <w:rFonts w:ascii="Times New Roman" w:hAnsi="Times New Roman" w:cs="Times New Roman"/>
        </w:rPr>
        <w:t>Решение о том, что проект выполнен на повышенном уровне, принимается при условии, что:</w:t>
      </w:r>
    </w:p>
    <w:p w:rsidR="00FD6D37" w:rsidRPr="00EC670A" w:rsidRDefault="00673036" w:rsidP="00524584">
      <w:pPr>
        <w:pStyle w:val="a5"/>
        <w:numPr>
          <w:ilvl w:val="0"/>
          <w:numId w:val="160"/>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w:t>
      </w:r>
    </w:p>
    <w:p w:rsidR="00673036" w:rsidRPr="00EC670A" w:rsidRDefault="00FD6D37" w:rsidP="00524584">
      <w:pPr>
        <w:pStyle w:val="a5"/>
        <w:numPr>
          <w:ilvl w:val="0"/>
          <w:numId w:val="160"/>
        </w:numPr>
        <w:spacing w:after="0" w:line="240" w:lineRule="auto"/>
        <w:ind w:left="426"/>
        <w:jc w:val="both"/>
        <w:rPr>
          <w:rFonts w:ascii="Times New Roman" w:hAnsi="Times New Roman" w:cs="Times New Roman"/>
        </w:rPr>
      </w:pPr>
      <w:r w:rsidRPr="00EC670A">
        <w:rPr>
          <w:rFonts w:ascii="Times New Roman" w:hAnsi="Times New Roman" w:cs="Times New Roman"/>
        </w:rPr>
        <w:t>с</w:t>
      </w:r>
      <w:r w:rsidR="00673036" w:rsidRPr="00EC670A">
        <w:rPr>
          <w:rFonts w:ascii="Times New Roman" w:hAnsi="Times New Roman" w:cs="Times New Roman"/>
        </w:rPr>
        <w:t>формированность предметных знаний и способов действий может быть зафиксирована на базовом уровне;</w:t>
      </w:r>
    </w:p>
    <w:p w:rsidR="00673036" w:rsidRPr="00EC670A" w:rsidRDefault="00673036" w:rsidP="00524584">
      <w:pPr>
        <w:pStyle w:val="a5"/>
        <w:numPr>
          <w:ilvl w:val="0"/>
          <w:numId w:val="159"/>
        </w:numPr>
        <w:spacing w:after="0" w:line="240" w:lineRule="auto"/>
        <w:ind w:left="426"/>
        <w:jc w:val="both"/>
        <w:rPr>
          <w:rFonts w:ascii="Times New Roman" w:hAnsi="Times New Roman" w:cs="Times New Roman"/>
        </w:rPr>
      </w:pPr>
      <w:r w:rsidRPr="00EC670A">
        <w:rPr>
          <w:rFonts w:ascii="Times New Roman" w:hAnsi="Times New Roman" w:cs="Times New Roman"/>
        </w:rPr>
        <w:t>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673036" w:rsidRPr="00EC670A" w:rsidRDefault="00673036" w:rsidP="00FD6D37">
      <w:pPr>
        <w:spacing w:after="0" w:line="240" w:lineRule="auto"/>
        <w:jc w:val="both"/>
        <w:rPr>
          <w:rFonts w:ascii="Times New Roman" w:hAnsi="Times New Roman" w:cs="Times New Roman"/>
        </w:rPr>
      </w:pPr>
      <w:r w:rsidRPr="00EC670A">
        <w:rPr>
          <w:rFonts w:ascii="Times New Roman" w:hAnsi="Times New Roman" w:cs="Times New Roman"/>
        </w:rPr>
        <w:t>Решение о том, что проект выполнен на базовом уровне, принимается при условии, что:</w:t>
      </w:r>
    </w:p>
    <w:p w:rsidR="00673036" w:rsidRPr="00EC670A" w:rsidRDefault="00673036" w:rsidP="00524584">
      <w:pPr>
        <w:pStyle w:val="a5"/>
        <w:numPr>
          <w:ilvl w:val="0"/>
          <w:numId w:val="158"/>
        </w:numPr>
        <w:spacing w:after="0" w:line="240" w:lineRule="auto"/>
        <w:jc w:val="both"/>
        <w:rPr>
          <w:rFonts w:ascii="Times New Roman" w:hAnsi="Times New Roman" w:cs="Times New Roman"/>
        </w:rPr>
      </w:pPr>
      <w:r w:rsidRPr="00EC670A">
        <w:rPr>
          <w:rFonts w:ascii="Times New Roman" w:hAnsi="Times New Roman" w:cs="Times New Roman"/>
        </w:rPr>
        <w:t>такая оценка выставлена комиссией по каждому из предъявляемых критериев;</w:t>
      </w:r>
    </w:p>
    <w:p w:rsidR="00673036" w:rsidRPr="00EC670A" w:rsidRDefault="00673036" w:rsidP="00524584">
      <w:pPr>
        <w:pStyle w:val="a5"/>
        <w:numPr>
          <w:ilvl w:val="0"/>
          <w:numId w:val="158"/>
        </w:numPr>
        <w:spacing w:after="0" w:line="240" w:lineRule="auto"/>
        <w:jc w:val="both"/>
        <w:rPr>
          <w:rFonts w:ascii="Times New Roman" w:hAnsi="Times New Roman" w:cs="Times New Roman"/>
        </w:rPr>
      </w:pPr>
      <w:r w:rsidRPr="00EC670A">
        <w:rPr>
          <w:rFonts w:ascii="Times New Roman" w:hAnsi="Times New Roman" w:cs="Times New Roman"/>
        </w:rPr>
        <w:t>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w:t>
      </w:r>
    </w:p>
    <w:p w:rsidR="00673036" w:rsidRPr="00EC670A" w:rsidRDefault="00673036" w:rsidP="00524584">
      <w:pPr>
        <w:pStyle w:val="a5"/>
        <w:numPr>
          <w:ilvl w:val="0"/>
          <w:numId w:val="158"/>
        </w:numPr>
        <w:spacing w:after="0" w:line="240" w:lineRule="auto"/>
        <w:jc w:val="both"/>
        <w:rPr>
          <w:rFonts w:ascii="Times New Roman" w:hAnsi="Times New Roman" w:cs="Times New Roman"/>
        </w:rPr>
      </w:pPr>
      <w:r w:rsidRPr="00EC670A">
        <w:rPr>
          <w:rFonts w:ascii="Times New Roman" w:hAnsi="Times New Roman" w:cs="Times New Roman"/>
        </w:rPr>
        <w:t>даны ответы на вопросы.</w:t>
      </w:r>
    </w:p>
    <w:p w:rsidR="00673036" w:rsidRPr="00EC670A" w:rsidRDefault="00673036" w:rsidP="00FD6D37">
      <w:pPr>
        <w:spacing w:after="0" w:line="240" w:lineRule="auto"/>
        <w:ind w:firstLine="567"/>
        <w:jc w:val="both"/>
        <w:rPr>
          <w:rFonts w:ascii="Times New Roman" w:hAnsi="Times New Roman" w:cs="Times New Roman"/>
        </w:rPr>
      </w:pPr>
      <w:r w:rsidRPr="00EC670A">
        <w:rPr>
          <w:rFonts w:ascii="Times New Roman" w:hAnsi="Times New Roman" w:cs="Times New Roman"/>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673036" w:rsidRPr="00EC670A" w:rsidRDefault="00673036" w:rsidP="00FD6D3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Результаты выполнения индивидуального проекта могут рассматриваться как дополнительное основание при зачислении выпускника </w:t>
      </w:r>
      <w:r w:rsidR="00FD6D37" w:rsidRPr="00EC670A">
        <w:rPr>
          <w:rFonts w:ascii="Times New Roman" w:hAnsi="Times New Roman" w:cs="Times New Roman"/>
        </w:rPr>
        <w:t>гимназии</w:t>
      </w:r>
      <w:r w:rsidRPr="00EC670A">
        <w:rPr>
          <w:rFonts w:ascii="Times New Roman" w:hAnsi="Times New Roman" w:cs="Times New Roman"/>
        </w:rPr>
        <w:t xml:space="preserve"> на избранное им направление профильного образования.</w:t>
      </w:r>
    </w:p>
    <w:p w:rsidR="00673036" w:rsidRPr="00EC670A" w:rsidRDefault="00D96FC5" w:rsidP="00D96FC5">
      <w:pPr>
        <w:pStyle w:val="4"/>
        <w:spacing w:before="0" w:after="0" w:line="240" w:lineRule="auto"/>
        <w:rPr>
          <w:rFonts w:ascii="Times New Roman" w:hAnsi="Times New Roman" w:cs="Times New Roman"/>
          <w:i w:val="0"/>
          <w:color w:val="auto"/>
          <w:sz w:val="22"/>
          <w:szCs w:val="22"/>
          <w:lang w:val="ru-RU"/>
        </w:rPr>
      </w:pPr>
      <w:bookmarkStart w:id="122" w:name="_Toc31718844"/>
      <w:r w:rsidRPr="00EC670A">
        <w:rPr>
          <w:rFonts w:ascii="Times New Roman" w:hAnsi="Times New Roman" w:cs="Times New Roman"/>
          <w:i w:val="0"/>
          <w:color w:val="auto"/>
          <w:sz w:val="22"/>
          <w:szCs w:val="22"/>
          <w:lang w:val="ru-RU"/>
        </w:rPr>
        <w:t xml:space="preserve">1.3.4. </w:t>
      </w:r>
      <w:r w:rsidR="00673036" w:rsidRPr="00EC670A">
        <w:rPr>
          <w:rFonts w:ascii="Times New Roman" w:hAnsi="Times New Roman" w:cs="Times New Roman"/>
          <w:i w:val="0"/>
          <w:color w:val="auto"/>
          <w:sz w:val="22"/>
          <w:szCs w:val="22"/>
          <w:lang w:val="ru-RU"/>
        </w:rPr>
        <w:t>Особенности оценки предметных результатов</w:t>
      </w:r>
      <w:bookmarkEnd w:id="122"/>
    </w:p>
    <w:p w:rsidR="00673036" w:rsidRPr="00EC670A" w:rsidRDefault="00673036" w:rsidP="00FD6D37">
      <w:pPr>
        <w:spacing w:after="0" w:line="240" w:lineRule="auto"/>
        <w:ind w:firstLine="567"/>
        <w:jc w:val="both"/>
        <w:rPr>
          <w:rFonts w:ascii="Times New Roman" w:hAnsi="Times New Roman" w:cs="Times New Roman"/>
        </w:rPr>
      </w:pPr>
      <w:r w:rsidRPr="00EC670A">
        <w:rPr>
          <w:rFonts w:ascii="Times New Roman" w:hAnsi="Times New Roman" w:cs="Times New Roman"/>
        </w:rPr>
        <w:t>Оценка предметных результатов представляет собой оценку достижения учащимися планируемых результатов по отдельным учебным предметам.</w:t>
      </w:r>
    </w:p>
    <w:p w:rsidR="00673036" w:rsidRPr="00EC670A" w:rsidRDefault="00673036" w:rsidP="00FD6D3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w:t>
      </w:r>
      <w:r w:rsidR="00D96FC5" w:rsidRPr="00EC670A">
        <w:rPr>
          <w:rFonts w:ascii="Times New Roman" w:hAnsi="Times New Roman" w:cs="Times New Roman"/>
        </w:rPr>
        <w:t>гимназии</w:t>
      </w:r>
      <w:r w:rsidRPr="00EC670A">
        <w:rPr>
          <w:rFonts w:ascii="Times New Roman" w:hAnsi="Times New Roman" w:cs="Times New Roman"/>
        </w:rPr>
        <w:t xml:space="preserve"> в ходе внутришкольного мониторинга.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Формирование этих результатов обеспечивается каждым учебным предметом. Система оценки включает процедуры внутренней и внешней оценки. Внутренняя оценка включает: входную диагностику, текущую и тематическую оценку, внутришкольный  мониторинг образовательных достижений, промежуточную  и итоговую аттестацию обучающихся. К внешним процедурам относятся: государственная итоговая аттестация, независимая оценка качества образования, мониторинговые исследования (диагностические работы) муниципального, регионального и федерального уровней.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Входная  диагностика представляет собой процедуру оценки готовности к обучению на данном уровне образования. Проводится в начале года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D0336E" w:rsidRPr="00EC670A" w:rsidRDefault="00D0336E" w:rsidP="00AB6CE3">
      <w:pPr>
        <w:spacing w:after="0" w:line="240" w:lineRule="auto"/>
        <w:ind w:firstLine="567"/>
        <w:jc w:val="both"/>
        <w:rPr>
          <w:rFonts w:ascii="Times New Roman" w:hAnsi="Times New Roman" w:cs="Times New Roman"/>
        </w:rPr>
      </w:pPr>
      <w:r w:rsidRPr="00EC670A">
        <w:rPr>
          <w:rFonts w:ascii="Times New Roman" w:hAnsi="Times New Roman" w:cs="Times New Roman"/>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D74DEC" w:rsidRPr="00EC670A" w:rsidRDefault="00D74DEC" w:rsidP="00AB6CE3">
      <w:pPr>
        <w:pStyle w:val="afe"/>
        <w:spacing w:line="240" w:lineRule="auto"/>
        <w:ind w:firstLine="567"/>
        <w:contextualSpacing/>
        <w:rPr>
          <w:rFonts w:ascii="Times New Roman" w:hAnsi="Times New Roman" w:cs="Times New Roman"/>
          <w:sz w:val="22"/>
          <w:szCs w:val="22"/>
        </w:rPr>
      </w:pPr>
      <w:r w:rsidRPr="00271119">
        <w:rPr>
          <w:rStyle w:val="dash041e0431044b0447043d044b0439char1"/>
          <w:sz w:val="22"/>
          <w:szCs w:val="22"/>
        </w:rPr>
        <w:t>Портфолио</w:t>
      </w:r>
      <w:r w:rsidRPr="00EC670A">
        <w:rPr>
          <w:rStyle w:val="dash041e0431044b0447043d044b0439char1"/>
          <w:b/>
          <w:sz w:val="22"/>
          <w:szCs w:val="22"/>
        </w:rPr>
        <w:t xml:space="preserve"> </w:t>
      </w:r>
      <w:r w:rsidRPr="00EC670A">
        <w:rPr>
          <w:rStyle w:val="dash041e0431044b0447043d044b0439char1"/>
          <w:sz w:val="22"/>
          <w:szCs w:val="22"/>
        </w:rPr>
        <w:t xml:space="preserve">представляет собой процедуру </w:t>
      </w:r>
      <w:r w:rsidRPr="00271119">
        <w:rPr>
          <w:rStyle w:val="dash041e0431044b0447043d044b0439char1"/>
          <w:sz w:val="22"/>
          <w:szCs w:val="22"/>
        </w:rPr>
        <w:t xml:space="preserve">оценки </w:t>
      </w:r>
      <w:r w:rsidRPr="00271119">
        <w:rPr>
          <w:rFonts w:ascii="Times New Roman" w:hAnsi="Times New Roman" w:cs="Times New Roman"/>
          <w:sz w:val="22"/>
          <w:szCs w:val="22"/>
        </w:rPr>
        <w:t xml:space="preserve">динамики учебной и творческой активности учащегося, направленности, широты или избирательности интересов, выраженности </w:t>
      </w:r>
      <w:r w:rsidRPr="00271119">
        <w:rPr>
          <w:rStyle w:val="dash041e0431044b0447043d044b0439char1"/>
          <w:sz w:val="22"/>
          <w:szCs w:val="22"/>
        </w:rPr>
        <w:t>проявлений творческой инициативы</w:t>
      </w:r>
      <w:r w:rsidRPr="00271119">
        <w:rPr>
          <w:rFonts w:ascii="Times New Roman" w:hAnsi="Times New Roman" w:cs="Times New Roman"/>
          <w:sz w:val="22"/>
          <w:szCs w:val="22"/>
        </w:rPr>
        <w:t xml:space="preserve">, а также уровня </w:t>
      </w:r>
      <w:r w:rsidRPr="00271119">
        <w:rPr>
          <w:rStyle w:val="dash041e0431044b0447043d044b0439char1"/>
          <w:sz w:val="22"/>
          <w:szCs w:val="22"/>
        </w:rPr>
        <w:t>высших достижений,</w:t>
      </w:r>
      <w:r w:rsidRPr="00EC670A">
        <w:rPr>
          <w:rStyle w:val="dash041e0431044b0447043d044b0439char1"/>
          <w:sz w:val="22"/>
          <w:szCs w:val="22"/>
        </w:rPr>
        <w:t xml:space="preserve"> демонстрируемых данным учащимся. </w:t>
      </w:r>
      <w:r w:rsidRPr="00EC670A">
        <w:rPr>
          <w:rFonts w:ascii="Times New Roman" w:hAnsi="Times New Roman" w:cs="Times New Roman"/>
          <w:sz w:val="22"/>
          <w:szCs w:val="22"/>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прочее). </w:t>
      </w:r>
      <w:r w:rsidRPr="00EC670A">
        <w:rPr>
          <w:rStyle w:val="dash041e0431044b0447043d044b0439char1"/>
          <w:sz w:val="22"/>
          <w:szCs w:val="22"/>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EC670A">
        <w:rPr>
          <w:rFonts w:ascii="Times New Roman" w:hAnsi="Times New Roman" w:cs="Times New Roman"/>
          <w:sz w:val="22"/>
          <w:szCs w:val="22"/>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D74DEC" w:rsidRPr="00EC670A" w:rsidRDefault="00D74DEC" w:rsidP="00AB6CE3">
      <w:pPr>
        <w:pStyle w:val="a5"/>
        <w:spacing w:after="0" w:line="240" w:lineRule="auto"/>
        <w:ind w:left="0" w:firstLine="567"/>
        <w:jc w:val="both"/>
        <w:rPr>
          <w:rFonts w:ascii="Times New Roman" w:hAnsi="Times New Roman" w:cs="Times New Roman"/>
        </w:rPr>
      </w:pPr>
      <w:r w:rsidRPr="00EC670A">
        <w:rPr>
          <w:rFonts w:ascii="Times New Roman" w:hAnsi="Times New Roman" w:cs="Times New Roman"/>
        </w:rPr>
        <w:t>При оформлении портфолио используется бально-рейтинговая система учета данных Портфолио.</w:t>
      </w:r>
    </w:p>
    <w:p w:rsidR="00D74DEC" w:rsidRPr="00EC670A" w:rsidRDefault="00D74DEC" w:rsidP="00D74DEC">
      <w:pPr>
        <w:spacing w:after="0" w:line="240" w:lineRule="auto"/>
        <w:contextualSpacing/>
        <w:jc w:val="both"/>
        <w:rPr>
          <w:rFonts w:ascii="Times New Roman" w:hAnsi="Times New Roman" w:cs="Times New Roman"/>
          <w:b/>
          <w:bCs/>
        </w:rPr>
      </w:pPr>
      <w:r w:rsidRPr="00EC670A">
        <w:rPr>
          <w:rFonts w:ascii="Times New Roman" w:hAnsi="Times New Roman" w:cs="Times New Roman"/>
          <w:b/>
          <w:bCs/>
        </w:rPr>
        <w:t>Структура и содержание портфолио учащегося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7422"/>
      </w:tblGrid>
      <w:tr w:rsidR="00D74DEC" w:rsidRPr="00EC670A" w:rsidTr="00D74DEC">
        <w:tc>
          <w:tcPr>
            <w:tcW w:w="1004" w:type="pct"/>
            <w:tcBorders>
              <w:top w:val="single" w:sz="4" w:space="0" w:color="auto"/>
              <w:left w:val="single" w:sz="4" w:space="0" w:color="auto"/>
              <w:bottom w:val="single" w:sz="4" w:space="0" w:color="auto"/>
              <w:right w:val="single" w:sz="4" w:space="0" w:color="auto"/>
            </w:tcBorders>
            <w:vAlign w:val="center"/>
            <w:hideMark/>
          </w:tcPr>
          <w:p w:rsidR="00D74DEC" w:rsidRPr="00EC670A" w:rsidRDefault="00D74DEC" w:rsidP="00D74DEC">
            <w:pPr>
              <w:shd w:val="clear" w:color="auto" w:fill="FFFFFF"/>
              <w:spacing w:after="0" w:line="240" w:lineRule="auto"/>
              <w:contextualSpacing/>
              <w:jc w:val="both"/>
              <w:rPr>
                <w:rFonts w:ascii="Times New Roman" w:hAnsi="Times New Roman" w:cs="Times New Roman"/>
                <w:b/>
                <w:bCs/>
              </w:rPr>
            </w:pPr>
            <w:r w:rsidRPr="00EC670A">
              <w:rPr>
                <w:rFonts w:ascii="Times New Roman" w:hAnsi="Times New Roman" w:cs="Times New Roman"/>
                <w:b/>
                <w:bCs/>
              </w:rPr>
              <w:t>Наименование раздела</w:t>
            </w:r>
          </w:p>
        </w:tc>
        <w:tc>
          <w:tcPr>
            <w:tcW w:w="3996" w:type="pct"/>
            <w:tcBorders>
              <w:top w:val="single" w:sz="4" w:space="0" w:color="auto"/>
              <w:left w:val="single" w:sz="4" w:space="0" w:color="auto"/>
              <w:bottom w:val="single" w:sz="4" w:space="0" w:color="auto"/>
              <w:right w:val="single" w:sz="4" w:space="0" w:color="auto"/>
            </w:tcBorders>
            <w:vAlign w:val="center"/>
            <w:hideMark/>
          </w:tcPr>
          <w:p w:rsidR="00D74DEC" w:rsidRPr="00EC670A" w:rsidRDefault="00D74DEC" w:rsidP="00D74DEC">
            <w:pPr>
              <w:shd w:val="clear" w:color="auto" w:fill="FFFFFF"/>
              <w:spacing w:after="0" w:line="240" w:lineRule="auto"/>
              <w:contextualSpacing/>
              <w:jc w:val="both"/>
              <w:rPr>
                <w:rFonts w:ascii="Times New Roman" w:hAnsi="Times New Roman" w:cs="Times New Roman"/>
                <w:b/>
                <w:bCs/>
              </w:rPr>
            </w:pPr>
            <w:r w:rsidRPr="00EC670A">
              <w:rPr>
                <w:rFonts w:ascii="Times New Roman" w:hAnsi="Times New Roman" w:cs="Times New Roman"/>
                <w:b/>
                <w:bCs/>
              </w:rPr>
              <w:t>Что должен содержать раздел</w:t>
            </w:r>
          </w:p>
        </w:tc>
      </w:tr>
      <w:tr w:rsidR="00D74DEC" w:rsidRPr="00EC670A" w:rsidTr="00D74DEC">
        <w:tc>
          <w:tcPr>
            <w:tcW w:w="1004"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hd w:val="clear" w:color="auto" w:fill="FFFFFF"/>
              <w:spacing w:after="0" w:line="240" w:lineRule="auto"/>
              <w:contextualSpacing/>
              <w:jc w:val="both"/>
              <w:rPr>
                <w:rFonts w:ascii="Times New Roman" w:hAnsi="Times New Roman" w:cs="Times New Roman"/>
              </w:rPr>
            </w:pPr>
            <w:r w:rsidRPr="00EC670A">
              <w:rPr>
                <w:rFonts w:ascii="Times New Roman" w:hAnsi="Times New Roman" w:cs="Times New Roman"/>
              </w:rPr>
              <w:t>Учебная деятельность</w:t>
            </w:r>
          </w:p>
        </w:tc>
        <w:tc>
          <w:tcPr>
            <w:tcW w:w="3996"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autoSpaceDE w:val="0"/>
              <w:autoSpaceDN w:val="0"/>
              <w:adjustRightInd w:val="0"/>
              <w:spacing w:after="0" w:line="240" w:lineRule="auto"/>
              <w:contextualSpacing/>
              <w:jc w:val="both"/>
              <w:rPr>
                <w:rFonts w:ascii="Times New Roman" w:hAnsi="Times New Roman" w:cs="Times New Roman"/>
              </w:rPr>
            </w:pPr>
            <w:r w:rsidRPr="00EC670A">
              <w:rPr>
                <w:rFonts w:ascii="Times New Roman" w:hAnsi="Times New Roman" w:cs="Times New Roman"/>
              </w:rPr>
              <w:t>Сведения об итогах успеваемости, удачно написанных контрольных работах, результатах тестирования и др.</w:t>
            </w:r>
          </w:p>
        </w:tc>
      </w:tr>
      <w:tr w:rsidR="00D74DEC" w:rsidRPr="00EC670A" w:rsidTr="00D74DEC">
        <w:trPr>
          <w:trHeight w:val="108"/>
        </w:trPr>
        <w:tc>
          <w:tcPr>
            <w:tcW w:w="1004"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hd w:val="clear" w:color="auto" w:fill="FFFFFF"/>
              <w:spacing w:after="0" w:line="240" w:lineRule="auto"/>
              <w:contextualSpacing/>
              <w:jc w:val="both"/>
              <w:rPr>
                <w:rFonts w:ascii="Times New Roman" w:hAnsi="Times New Roman" w:cs="Times New Roman"/>
              </w:rPr>
            </w:pPr>
            <w:r w:rsidRPr="00EC670A">
              <w:rPr>
                <w:rFonts w:ascii="Times New Roman" w:hAnsi="Times New Roman" w:cs="Times New Roman"/>
              </w:rPr>
              <w:t xml:space="preserve">Внеурочная деятельность </w:t>
            </w:r>
          </w:p>
        </w:tc>
        <w:tc>
          <w:tcPr>
            <w:tcW w:w="3996"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hd w:val="clear" w:color="auto" w:fill="FFFFFF"/>
              <w:spacing w:after="0" w:line="240" w:lineRule="auto"/>
              <w:contextualSpacing/>
              <w:jc w:val="both"/>
              <w:rPr>
                <w:rFonts w:ascii="Times New Roman" w:hAnsi="Times New Roman" w:cs="Times New Roman"/>
              </w:rPr>
            </w:pPr>
            <w:r w:rsidRPr="00EC670A">
              <w:rPr>
                <w:rFonts w:ascii="Times New Roman" w:hAnsi="Times New Roman" w:cs="Times New Roman"/>
              </w:rPr>
              <w:t>Сведения о занятости в рамках внеурочных занятий, название кружка, объединения и их результаты</w:t>
            </w:r>
          </w:p>
        </w:tc>
      </w:tr>
      <w:tr w:rsidR="00D74DEC" w:rsidRPr="00EC670A" w:rsidTr="00D74DEC">
        <w:trPr>
          <w:trHeight w:val="536"/>
        </w:trPr>
        <w:tc>
          <w:tcPr>
            <w:tcW w:w="1004"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hd w:val="clear" w:color="auto" w:fill="FFFFFF"/>
              <w:spacing w:after="0" w:line="240" w:lineRule="auto"/>
              <w:contextualSpacing/>
              <w:jc w:val="both"/>
              <w:rPr>
                <w:rFonts w:ascii="Times New Roman" w:hAnsi="Times New Roman" w:cs="Times New Roman"/>
              </w:rPr>
            </w:pPr>
            <w:r w:rsidRPr="00EC670A">
              <w:rPr>
                <w:rFonts w:ascii="Times New Roman" w:hAnsi="Times New Roman" w:cs="Times New Roman"/>
              </w:rPr>
              <w:t xml:space="preserve">Дополнительное образование, </w:t>
            </w:r>
          </w:p>
        </w:tc>
        <w:tc>
          <w:tcPr>
            <w:tcW w:w="3996"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hd w:val="clear" w:color="auto" w:fill="FFFFFF"/>
              <w:spacing w:after="0" w:line="240" w:lineRule="auto"/>
              <w:contextualSpacing/>
              <w:jc w:val="both"/>
              <w:rPr>
                <w:rFonts w:ascii="Times New Roman" w:hAnsi="Times New Roman" w:cs="Times New Roman"/>
              </w:rPr>
            </w:pPr>
            <w:r w:rsidRPr="00EC670A">
              <w:rPr>
                <w:rFonts w:ascii="Times New Roman" w:hAnsi="Times New Roman" w:cs="Times New Roman"/>
              </w:rPr>
              <w:t>Сведения о занятости в учреждениях дополнительного образования: название учреждения или организации и их результаты;</w:t>
            </w:r>
          </w:p>
        </w:tc>
      </w:tr>
      <w:tr w:rsidR="00D74DEC" w:rsidRPr="00EC670A" w:rsidTr="00D74DEC">
        <w:tc>
          <w:tcPr>
            <w:tcW w:w="1004"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hd w:val="clear" w:color="auto" w:fill="FFFFFF"/>
              <w:spacing w:after="0" w:line="240" w:lineRule="auto"/>
              <w:contextualSpacing/>
              <w:jc w:val="both"/>
              <w:rPr>
                <w:rFonts w:ascii="Times New Roman" w:hAnsi="Times New Roman" w:cs="Times New Roman"/>
              </w:rPr>
            </w:pPr>
            <w:r w:rsidRPr="00EC670A">
              <w:rPr>
                <w:rFonts w:ascii="Times New Roman" w:hAnsi="Times New Roman" w:cs="Times New Roman"/>
              </w:rPr>
              <w:t>Достижения:</w:t>
            </w:r>
          </w:p>
          <w:p w:rsidR="00D74DEC" w:rsidRPr="00EC670A" w:rsidRDefault="00D74DEC" w:rsidP="00D74DEC">
            <w:pPr>
              <w:shd w:val="clear" w:color="auto" w:fill="FFFFFF"/>
              <w:spacing w:after="0" w:line="240" w:lineRule="auto"/>
              <w:contextualSpacing/>
              <w:jc w:val="both"/>
              <w:rPr>
                <w:rFonts w:ascii="Times New Roman" w:hAnsi="Times New Roman" w:cs="Times New Roman"/>
              </w:rPr>
            </w:pPr>
            <w:r w:rsidRPr="00EC670A">
              <w:rPr>
                <w:rFonts w:ascii="Times New Roman" w:hAnsi="Times New Roman" w:cs="Times New Roman"/>
              </w:rPr>
              <w:t>– в олимпиадах;</w:t>
            </w:r>
          </w:p>
          <w:p w:rsidR="00D74DEC" w:rsidRPr="00EC670A" w:rsidRDefault="00D74DEC" w:rsidP="00D74DEC">
            <w:pPr>
              <w:shd w:val="clear" w:color="auto" w:fill="FFFFFF"/>
              <w:spacing w:after="0" w:line="240" w:lineRule="auto"/>
              <w:contextualSpacing/>
              <w:jc w:val="both"/>
              <w:rPr>
                <w:rFonts w:ascii="Times New Roman" w:hAnsi="Times New Roman" w:cs="Times New Roman"/>
              </w:rPr>
            </w:pPr>
            <w:r w:rsidRPr="00EC670A">
              <w:rPr>
                <w:rFonts w:ascii="Times New Roman" w:hAnsi="Times New Roman" w:cs="Times New Roman"/>
              </w:rPr>
              <w:t>– спортивные;</w:t>
            </w:r>
          </w:p>
          <w:p w:rsidR="00D74DEC" w:rsidRPr="00EC670A" w:rsidRDefault="00D74DEC" w:rsidP="00D74DEC">
            <w:pPr>
              <w:shd w:val="clear" w:color="auto" w:fill="FFFFFF"/>
              <w:spacing w:after="0" w:line="240" w:lineRule="auto"/>
              <w:contextualSpacing/>
              <w:jc w:val="both"/>
              <w:rPr>
                <w:rFonts w:ascii="Times New Roman" w:hAnsi="Times New Roman" w:cs="Times New Roman"/>
              </w:rPr>
            </w:pPr>
            <w:r w:rsidRPr="00EC670A">
              <w:rPr>
                <w:rFonts w:ascii="Times New Roman" w:hAnsi="Times New Roman" w:cs="Times New Roman"/>
              </w:rPr>
              <w:t>– творческие</w:t>
            </w:r>
          </w:p>
        </w:tc>
        <w:tc>
          <w:tcPr>
            <w:tcW w:w="3996"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autoSpaceDE w:val="0"/>
              <w:autoSpaceDN w:val="0"/>
              <w:adjustRightInd w:val="0"/>
              <w:spacing w:after="0" w:line="240" w:lineRule="auto"/>
              <w:contextualSpacing/>
              <w:jc w:val="both"/>
              <w:rPr>
                <w:rFonts w:ascii="Times New Roman" w:hAnsi="Times New Roman" w:cs="Times New Roman"/>
              </w:rPr>
            </w:pPr>
            <w:r w:rsidRPr="00EC670A">
              <w:rPr>
                <w:rFonts w:ascii="Times New Roman" w:hAnsi="Times New Roman" w:cs="Times New Roman"/>
              </w:rPr>
              <w:t>Отражение результатов участия:</w:t>
            </w:r>
          </w:p>
          <w:p w:rsidR="00D74DEC" w:rsidRPr="00EC670A" w:rsidRDefault="00D74DEC" w:rsidP="00D74DEC">
            <w:pPr>
              <w:autoSpaceDE w:val="0"/>
              <w:autoSpaceDN w:val="0"/>
              <w:adjustRightInd w:val="0"/>
              <w:spacing w:after="0" w:line="240" w:lineRule="auto"/>
              <w:contextualSpacing/>
              <w:jc w:val="both"/>
              <w:rPr>
                <w:rFonts w:ascii="Times New Roman" w:hAnsi="Times New Roman" w:cs="Times New Roman"/>
              </w:rPr>
            </w:pPr>
            <w:r w:rsidRPr="00EC670A">
              <w:rPr>
                <w:rFonts w:ascii="Times New Roman" w:hAnsi="Times New Roman" w:cs="Times New Roman"/>
              </w:rPr>
              <w:t>– в предметных олимпиадах, интеллектуальных и творческих конкурсах, проектах различного уровня – школьных, муниципальных, республиканских, всероссийских и др.;</w:t>
            </w:r>
          </w:p>
          <w:p w:rsidR="00D74DEC" w:rsidRPr="00EC670A" w:rsidRDefault="00D74DEC" w:rsidP="00D74DEC">
            <w:pPr>
              <w:autoSpaceDE w:val="0"/>
              <w:autoSpaceDN w:val="0"/>
              <w:adjustRightInd w:val="0"/>
              <w:spacing w:after="0" w:line="240" w:lineRule="auto"/>
              <w:contextualSpacing/>
              <w:jc w:val="both"/>
              <w:rPr>
                <w:rFonts w:ascii="Times New Roman" w:hAnsi="Times New Roman" w:cs="Times New Roman"/>
              </w:rPr>
            </w:pPr>
            <w:r w:rsidRPr="00EC670A">
              <w:rPr>
                <w:rFonts w:ascii="Times New Roman" w:hAnsi="Times New Roman" w:cs="Times New Roman"/>
              </w:rPr>
              <w:t>– в мероприятиях и конкурсах, проводимых учреждениями дополнительного образования, культурно-образовательными фондами и др.;</w:t>
            </w:r>
          </w:p>
          <w:p w:rsidR="00D74DEC" w:rsidRPr="00EC670A" w:rsidRDefault="00D74DEC" w:rsidP="00D74DEC">
            <w:pPr>
              <w:autoSpaceDE w:val="0"/>
              <w:autoSpaceDN w:val="0"/>
              <w:adjustRightInd w:val="0"/>
              <w:spacing w:after="0" w:line="240" w:lineRule="auto"/>
              <w:contextualSpacing/>
              <w:jc w:val="both"/>
              <w:rPr>
                <w:rFonts w:ascii="Times New Roman" w:hAnsi="Times New Roman" w:cs="Times New Roman"/>
              </w:rPr>
            </w:pPr>
            <w:r w:rsidRPr="00EC670A">
              <w:rPr>
                <w:rFonts w:ascii="Times New Roman" w:hAnsi="Times New Roman" w:cs="Times New Roman"/>
              </w:rPr>
              <w:t>– в конкурсах и мероприятиях, организованных муниципальными и региональными органами управления;</w:t>
            </w:r>
          </w:p>
          <w:p w:rsidR="00D74DEC" w:rsidRPr="00EC670A" w:rsidRDefault="00D74DEC" w:rsidP="00D74DEC">
            <w:pPr>
              <w:autoSpaceDE w:val="0"/>
              <w:autoSpaceDN w:val="0"/>
              <w:adjustRightInd w:val="0"/>
              <w:spacing w:after="0" w:line="240" w:lineRule="auto"/>
              <w:contextualSpacing/>
              <w:jc w:val="both"/>
              <w:rPr>
                <w:rFonts w:ascii="Times New Roman" w:hAnsi="Times New Roman" w:cs="Times New Roman"/>
              </w:rPr>
            </w:pPr>
            <w:r w:rsidRPr="00EC670A">
              <w:rPr>
                <w:rFonts w:ascii="Times New Roman" w:hAnsi="Times New Roman" w:cs="Times New Roman"/>
              </w:rPr>
              <w:t>– в спортивных соревнованиях</w:t>
            </w:r>
          </w:p>
        </w:tc>
      </w:tr>
      <w:tr w:rsidR="00D74DEC" w:rsidRPr="00EC670A" w:rsidTr="00D74DEC">
        <w:tc>
          <w:tcPr>
            <w:tcW w:w="1004"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hd w:val="clear" w:color="auto" w:fill="FFFFFF"/>
              <w:spacing w:after="0" w:line="240" w:lineRule="auto"/>
              <w:contextualSpacing/>
              <w:jc w:val="both"/>
              <w:rPr>
                <w:rFonts w:ascii="Times New Roman" w:hAnsi="Times New Roman" w:cs="Times New Roman"/>
              </w:rPr>
            </w:pPr>
            <w:r w:rsidRPr="00EC670A">
              <w:rPr>
                <w:rFonts w:ascii="Times New Roman" w:hAnsi="Times New Roman" w:cs="Times New Roman"/>
              </w:rPr>
              <w:t>Работы и проекты</w:t>
            </w:r>
          </w:p>
        </w:tc>
        <w:tc>
          <w:tcPr>
            <w:tcW w:w="3996"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autoSpaceDE w:val="0"/>
              <w:autoSpaceDN w:val="0"/>
              <w:adjustRightInd w:val="0"/>
              <w:spacing w:after="0" w:line="240" w:lineRule="auto"/>
              <w:contextualSpacing/>
              <w:jc w:val="both"/>
              <w:rPr>
                <w:rFonts w:ascii="Times New Roman" w:hAnsi="Times New Roman" w:cs="Times New Roman"/>
              </w:rPr>
            </w:pPr>
            <w:r w:rsidRPr="00EC670A">
              <w:rPr>
                <w:rFonts w:ascii="Times New Roman" w:hAnsi="Times New Roman" w:cs="Times New Roman"/>
              </w:rPr>
              <w:t>– Выборки детских работ по всем учебным предметам, отражающие динамику формирования универсальных учебных действий и динамику развития компетенций учащегося;</w:t>
            </w:r>
          </w:p>
          <w:p w:rsidR="00D74DEC" w:rsidRPr="00EC670A" w:rsidRDefault="00D74DEC" w:rsidP="00D74DEC">
            <w:pPr>
              <w:autoSpaceDE w:val="0"/>
              <w:autoSpaceDN w:val="0"/>
              <w:adjustRightInd w:val="0"/>
              <w:spacing w:after="0" w:line="240" w:lineRule="auto"/>
              <w:contextualSpacing/>
              <w:jc w:val="both"/>
              <w:rPr>
                <w:rFonts w:ascii="Times New Roman" w:hAnsi="Times New Roman" w:cs="Times New Roman"/>
              </w:rPr>
            </w:pPr>
            <w:r w:rsidRPr="00EC670A">
              <w:rPr>
                <w:rFonts w:ascii="Times New Roman" w:hAnsi="Times New Roman" w:cs="Times New Roman"/>
              </w:rPr>
              <w:t>– исследовательские работы и рефераты (указываются изученные материалы, название реферата, количество страниц и т.п.)</w:t>
            </w:r>
          </w:p>
          <w:p w:rsidR="00D74DEC" w:rsidRPr="00EC670A" w:rsidRDefault="00D74DEC" w:rsidP="00D74DEC">
            <w:pPr>
              <w:autoSpaceDE w:val="0"/>
              <w:autoSpaceDN w:val="0"/>
              <w:adjustRightInd w:val="0"/>
              <w:spacing w:after="0" w:line="240" w:lineRule="auto"/>
              <w:contextualSpacing/>
              <w:jc w:val="both"/>
              <w:rPr>
                <w:rFonts w:ascii="Times New Roman" w:hAnsi="Times New Roman" w:cs="Times New Roman"/>
              </w:rPr>
            </w:pPr>
            <w:r w:rsidRPr="00EC670A">
              <w:rPr>
                <w:rFonts w:ascii="Times New Roman" w:hAnsi="Times New Roman" w:cs="Times New Roman"/>
              </w:rPr>
              <w:t>– проектные работы (указывается тема проекта, дается описание работы; возможно приложение в виде фотографий, текста работы в печатном или электронном варианте);</w:t>
            </w:r>
          </w:p>
          <w:p w:rsidR="00D74DEC" w:rsidRPr="00EC670A" w:rsidRDefault="00D74DEC" w:rsidP="00D74DEC">
            <w:pPr>
              <w:autoSpaceDE w:val="0"/>
              <w:autoSpaceDN w:val="0"/>
              <w:adjustRightInd w:val="0"/>
              <w:spacing w:after="0" w:line="240" w:lineRule="auto"/>
              <w:contextualSpacing/>
              <w:jc w:val="both"/>
              <w:rPr>
                <w:rFonts w:ascii="Times New Roman" w:hAnsi="Times New Roman" w:cs="Times New Roman"/>
              </w:rPr>
            </w:pPr>
            <w:r w:rsidRPr="00EC670A">
              <w:rPr>
                <w:rFonts w:ascii="Times New Roman" w:hAnsi="Times New Roman" w:cs="Times New Roman"/>
              </w:rPr>
              <w:t>– техническое творчество: модели, макеты, приборы (указывается конкретная работа, дается ее краткое описание, фотографии);</w:t>
            </w:r>
          </w:p>
          <w:p w:rsidR="00D74DEC" w:rsidRPr="00EC670A" w:rsidRDefault="00D74DEC" w:rsidP="00D74DEC">
            <w:pPr>
              <w:autoSpaceDE w:val="0"/>
              <w:autoSpaceDN w:val="0"/>
              <w:adjustRightInd w:val="0"/>
              <w:spacing w:after="0" w:line="240" w:lineRule="auto"/>
              <w:contextualSpacing/>
              <w:jc w:val="both"/>
              <w:rPr>
                <w:rFonts w:ascii="Times New Roman" w:hAnsi="Times New Roman" w:cs="Times New Roman"/>
              </w:rPr>
            </w:pPr>
            <w:r w:rsidRPr="00EC670A">
              <w:rPr>
                <w:rFonts w:ascii="Times New Roman" w:hAnsi="Times New Roman" w:cs="Times New Roman"/>
              </w:rPr>
              <w:t>– работы по искусству (дается перечень работ, фиксируется участие в выставках)</w:t>
            </w:r>
          </w:p>
        </w:tc>
      </w:tr>
      <w:tr w:rsidR="00D74DEC" w:rsidRPr="00EC670A" w:rsidTr="00D74DEC">
        <w:tc>
          <w:tcPr>
            <w:tcW w:w="1004"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hd w:val="clear" w:color="auto" w:fill="FFFFFF"/>
              <w:spacing w:after="0" w:line="240" w:lineRule="auto"/>
              <w:contextualSpacing/>
              <w:jc w:val="both"/>
              <w:rPr>
                <w:rFonts w:ascii="Times New Roman" w:hAnsi="Times New Roman" w:cs="Times New Roman"/>
              </w:rPr>
            </w:pPr>
            <w:r w:rsidRPr="00EC670A">
              <w:rPr>
                <w:rFonts w:ascii="Times New Roman" w:hAnsi="Times New Roman" w:cs="Times New Roman"/>
              </w:rPr>
              <w:t>Отзывы и пожелания</w:t>
            </w:r>
          </w:p>
        </w:tc>
        <w:tc>
          <w:tcPr>
            <w:tcW w:w="3996"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pacing w:after="0" w:line="240" w:lineRule="auto"/>
              <w:contextualSpacing/>
              <w:jc w:val="both"/>
              <w:rPr>
                <w:rFonts w:ascii="Times New Roman" w:hAnsi="Times New Roman" w:cs="Times New Roman"/>
              </w:rPr>
            </w:pPr>
            <w:r w:rsidRPr="00EC670A">
              <w:rPr>
                <w:rFonts w:ascii="Times New Roman" w:hAnsi="Times New Roman" w:cs="Times New Roman"/>
              </w:rPr>
              <w:t>– Систематизированные материалы наблюдений (оценочные листы, материалы и листы наблюдений и т. п.) за процессом овладения универсальными учебными действиями, которые ведут учителя-предметники, классные руководители и другие непосредственные участники образовательного процесса;</w:t>
            </w:r>
          </w:p>
          <w:p w:rsidR="00D74DEC" w:rsidRPr="00EC670A" w:rsidRDefault="00D74DEC" w:rsidP="00D74DEC">
            <w:pPr>
              <w:shd w:val="clear" w:color="auto" w:fill="FCFCFC"/>
              <w:spacing w:after="0" w:line="240" w:lineRule="auto"/>
              <w:contextualSpacing/>
              <w:jc w:val="both"/>
              <w:rPr>
                <w:rFonts w:ascii="Times New Roman" w:hAnsi="Times New Roman" w:cs="Times New Roman"/>
              </w:rPr>
            </w:pPr>
            <w:r w:rsidRPr="00EC670A">
              <w:rPr>
                <w:rFonts w:ascii="Times New Roman" w:hAnsi="Times New Roman" w:cs="Times New Roman"/>
              </w:rPr>
              <w:t>– характеристики отношения учащегося к различным видам деятельности, представленные учителями, родителями, педагогами дополнительного образования, представителями общественности (тексты заключений, рецензии, отзывы, письма и пр.)</w:t>
            </w:r>
          </w:p>
        </w:tc>
      </w:tr>
      <w:tr w:rsidR="00D74DEC" w:rsidRPr="00EC670A" w:rsidTr="00D74DEC">
        <w:tc>
          <w:tcPr>
            <w:tcW w:w="5000" w:type="pct"/>
            <w:gridSpan w:val="2"/>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pacing w:after="0" w:line="240" w:lineRule="auto"/>
              <w:contextualSpacing/>
              <w:jc w:val="both"/>
              <w:rPr>
                <w:rFonts w:ascii="Times New Roman" w:hAnsi="Times New Roman" w:cs="Times New Roman"/>
                <w:b/>
                <w:i/>
              </w:rPr>
            </w:pPr>
            <w:r w:rsidRPr="00EC670A">
              <w:rPr>
                <w:rFonts w:ascii="Times New Roman" w:hAnsi="Times New Roman" w:cs="Times New Roman"/>
                <w:b/>
                <w:i/>
              </w:rPr>
              <w:t>Приложения</w:t>
            </w:r>
          </w:p>
        </w:tc>
      </w:tr>
      <w:tr w:rsidR="00D74DEC" w:rsidRPr="00EC670A" w:rsidTr="00D74DEC">
        <w:tc>
          <w:tcPr>
            <w:tcW w:w="1004"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pacing w:after="0" w:line="240" w:lineRule="auto"/>
              <w:contextualSpacing/>
              <w:jc w:val="both"/>
              <w:rPr>
                <w:rFonts w:ascii="Times New Roman" w:hAnsi="Times New Roman" w:cs="Times New Roman"/>
              </w:rPr>
            </w:pPr>
          </w:p>
        </w:tc>
        <w:tc>
          <w:tcPr>
            <w:tcW w:w="3996"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pacing w:after="0" w:line="240" w:lineRule="auto"/>
              <w:contextualSpacing/>
              <w:jc w:val="both"/>
              <w:rPr>
                <w:rFonts w:ascii="Times New Roman" w:hAnsi="Times New Roman" w:cs="Times New Roman"/>
              </w:rPr>
            </w:pPr>
            <w:r w:rsidRPr="00EC670A">
              <w:rPr>
                <w:rFonts w:ascii="Times New Roman" w:hAnsi="Times New Roman" w:cs="Times New Roman"/>
              </w:rPr>
              <w:t xml:space="preserve">– Документы, подтверждающие участие учащегося в предметных олимпиадах, научно-практических конференциях, конкурсах, проектах; </w:t>
            </w:r>
          </w:p>
          <w:p w:rsidR="00D74DEC" w:rsidRPr="00EC670A" w:rsidRDefault="00D74DEC" w:rsidP="00D74DEC">
            <w:pPr>
              <w:spacing w:after="0" w:line="240" w:lineRule="auto"/>
              <w:contextualSpacing/>
              <w:jc w:val="both"/>
              <w:rPr>
                <w:rFonts w:ascii="Times New Roman" w:hAnsi="Times New Roman" w:cs="Times New Roman"/>
              </w:rPr>
            </w:pPr>
            <w:r w:rsidRPr="00EC670A">
              <w:rPr>
                <w:rFonts w:ascii="Times New Roman" w:hAnsi="Times New Roman" w:cs="Times New Roman"/>
              </w:rPr>
              <w:t>– грамоты, похвальные листы за высокие учебные достижения;</w:t>
            </w:r>
          </w:p>
          <w:p w:rsidR="00D74DEC" w:rsidRPr="00EC670A" w:rsidRDefault="00D74DEC" w:rsidP="00D74DEC">
            <w:pPr>
              <w:spacing w:after="0" w:line="240" w:lineRule="auto"/>
              <w:contextualSpacing/>
              <w:jc w:val="both"/>
              <w:rPr>
                <w:rFonts w:ascii="Times New Roman" w:hAnsi="Times New Roman" w:cs="Times New Roman"/>
              </w:rPr>
            </w:pPr>
            <w:r w:rsidRPr="00EC670A">
              <w:rPr>
                <w:rFonts w:ascii="Times New Roman" w:hAnsi="Times New Roman" w:cs="Times New Roman"/>
              </w:rPr>
              <w:t>– сертификаты, похвальные листы по результатам профессиональной деятельности в рамках различных видов практики, участия в социальных проектах;</w:t>
            </w:r>
          </w:p>
          <w:p w:rsidR="00D74DEC" w:rsidRPr="00EC670A" w:rsidRDefault="00D74DEC" w:rsidP="00D74DEC">
            <w:pPr>
              <w:spacing w:after="0" w:line="240" w:lineRule="auto"/>
              <w:contextualSpacing/>
              <w:jc w:val="both"/>
              <w:rPr>
                <w:rFonts w:ascii="Times New Roman" w:hAnsi="Times New Roman" w:cs="Times New Roman"/>
              </w:rPr>
            </w:pPr>
            <w:r w:rsidRPr="00EC670A">
              <w:rPr>
                <w:rFonts w:ascii="Times New Roman" w:hAnsi="Times New Roman" w:cs="Times New Roman"/>
              </w:rPr>
              <w:t>-– грамоты, похвальные листы за участие в спортивных соревнованиях, организацию подготовки и проведение спортивных мероприятий на уровне Школы, города и т. п.</w:t>
            </w:r>
          </w:p>
          <w:p w:rsidR="00D74DEC" w:rsidRPr="00EC670A" w:rsidRDefault="00D74DEC" w:rsidP="00D74DEC">
            <w:pPr>
              <w:spacing w:after="0" w:line="240" w:lineRule="auto"/>
              <w:contextualSpacing/>
              <w:jc w:val="both"/>
              <w:rPr>
                <w:rFonts w:ascii="Times New Roman" w:hAnsi="Times New Roman" w:cs="Times New Roman"/>
              </w:rPr>
            </w:pPr>
            <w:r w:rsidRPr="00EC670A">
              <w:rPr>
                <w:rFonts w:ascii="Times New Roman" w:hAnsi="Times New Roman" w:cs="Times New Roman"/>
              </w:rPr>
              <w:t>Портфолио может содержать документацию, самостоятельно разработанную учащимся</w:t>
            </w:r>
          </w:p>
        </w:tc>
      </w:tr>
    </w:tbl>
    <w:p w:rsidR="00D74DEC" w:rsidRPr="00EC670A" w:rsidRDefault="00D74DEC" w:rsidP="008E4973">
      <w:pPr>
        <w:spacing w:after="0" w:line="240" w:lineRule="auto"/>
        <w:ind w:firstLine="567"/>
        <w:jc w:val="both"/>
        <w:rPr>
          <w:rFonts w:ascii="Times New Roman" w:hAnsi="Times New Roman" w:cs="Times New Roman"/>
        </w:rPr>
      </w:pP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Внутришкольный мониторинг представляет собой процедуры:</w:t>
      </w:r>
    </w:p>
    <w:p w:rsidR="00D0336E" w:rsidRPr="00EC670A" w:rsidRDefault="00D0336E" w:rsidP="00524584">
      <w:pPr>
        <w:pStyle w:val="a5"/>
        <w:numPr>
          <w:ilvl w:val="0"/>
          <w:numId w:val="154"/>
        </w:numPr>
        <w:spacing w:after="0" w:line="240" w:lineRule="auto"/>
        <w:ind w:left="426"/>
        <w:jc w:val="both"/>
        <w:rPr>
          <w:rFonts w:ascii="Times New Roman" w:hAnsi="Times New Roman" w:cs="Times New Roman"/>
        </w:rPr>
      </w:pPr>
      <w:r w:rsidRPr="00EC670A">
        <w:rPr>
          <w:rFonts w:ascii="Times New Roman" w:hAnsi="Times New Roman" w:cs="Times New Roman"/>
        </w:rPr>
        <w:t>оценки уровня достижения предметных и метапредметных результатов;</w:t>
      </w:r>
    </w:p>
    <w:p w:rsidR="00D0336E" w:rsidRPr="00EC670A" w:rsidRDefault="00D0336E" w:rsidP="00524584">
      <w:pPr>
        <w:pStyle w:val="a5"/>
        <w:numPr>
          <w:ilvl w:val="0"/>
          <w:numId w:val="154"/>
        </w:numPr>
        <w:spacing w:after="0" w:line="240" w:lineRule="auto"/>
        <w:ind w:left="426"/>
        <w:jc w:val="both"/>
        <w:rPr>
          <w:rFonts w:ascii="Times New Roman" w:hAnsi="Times New Roman" w:cs="Times New Roman"/>
        </w:rPr>
      </w:pPr>
      <w:r w:rsidRPr="00EC670A">
        <w:rPr>
          <w:rFonts w:ascii="Times New Roman" w:hAnsi="Times New Roman" w:cs="Times New Roman"/>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D0336E" w:rsidRPr="00EC670A" w:rsidRDefault="00D0336E" w:rsidP="00524584">
      <w:pPr>
        <w:pStyle w:val="a5"/>
        <w:numPr>
          <w:ilvl w:val="0"/>
          <w:numId w:val="154"/>
        </w:numPr>
        <w:spacing w:after="0" w:line="240" w:lineRule="auto"/>
        <w:ind w:left="426"/>
        <w:jc w:val="both"/>
        <w:rPr>
          <w:rFonts w:ascii="Times New Roman" w:hAnsi="Times New Roman" w:cs="Times New Roman"/>
        </w:rPr>
      </w:pPr>
      <w:r w:rsidRPr="00EC670A">
        <w:rPr>
          <w:rFonts w:ascii="Times New Roman" w:hAnsi="Times New Roman" w:cs="Times New Roman"/>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Промежуточная аттестация 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Порядок проведения промежуточной аттестации регламентируется Федеральным законом «Об образовании в Российской Федерации» (ст.58) и локаль</w:t>
      </w:r>
      <w:r w:rsidR="00FF10A2" w:rsidRPr="00EC670A">
        <w:rPr>
          <w:rFonts w:ascii="Times New Roman" w:hAnsi="Times New Roman" w:cs="Times New Roman"/>
        </w:rPr>
        <w:t>ным актом МАОУ «Гимназия № 37».</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Государственная итоговая аттестация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AB6CE3" w:rsidRPr="00EC670A" w:rsidRDefault="00AB6CE3" w:rsidP="00AB6CE3">
      <w:pPr>
        <w:pStyle w:val="afe"/>
        <w:spacing w:line="240" w:lineRule="auto"/>
        <w:ind w:firstLine="567"/>
        <w:contextualSpacing/>
        <w:rPr>
          <w:rFonts w:ascii="Times New Roman" w:hAnsi="Times New Roman" w:cs="Times New Roman"/>
          <w:sz w:val="22"/>
          <w:szCs w:val="22"/>
        </w:rPr>
      </w:pPr>
      <w:r w:rsidRPr="00EC670A">
        <w:rPr>
          <w:rStyle w:val="dash041e0431044b0447043d044b0439char1"/>
          <w:sz w:val="22"/>
          <w:szCs w:val="22"/>
        </w:rPr>
        <w:t xml:space="preserve">Итоговые отметки за 9 класс по русскому языку, математике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w:t>
      </w:r>
      <w:r w:rsidRPr="00EC670A">
        <w:rPr>
          <w:rFonts w:ascii="Times New Roman" w:hAnsi="Times New Roman" w:cs="Times New Roman"/>
          <w:sz w:val="22"/>
          <w:szCs w:val="22"/>
        </w:rPr>
        <w:t xml:space="preserve">об основном общем образовании целыми числами в соответствии с правилами математического округления.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Основой для критериев оценивания является  полнота знаний, их обобщенность и системность. При выставлении отметок необходимо учитывать классификацию ошибок и их качество: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грубые ошибки;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однотипные ошибки;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негрубые ошибки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недочеты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Шкала отметок: «5»-отлично, «4»-хор</w:t>
      </w:r>
      <w:r w:rsidR="00FF10A2" w:rsidRPr="00EC670A">
        <w:rPr>
          <w:rFonts w:ascii="Times New Roman" w:hAnsi="Times New Roman" w:cs="Times New Roman"/>
        </w:rPr>
        <w:t>ошо, «3»-удовлетворительно, «2»</w:t>
      </w:r>
      <w:r w:rsidRPr="00EC670A">
        <w:rPr>
          <w:rFonts w:ascii="Times New Roman" w:hAnsi="Times New Roman" w:cs="Times New Roman"/>
        </w:rPr>
        <w:t>- неудовлетворительно</w:t>
      </w:r>
      <w:r w:rsidR="00FF10A2" w:rsidRPr="00EC670A">
        <w:rPr>
          <w:rFonts w:ascii="Times New Roman" w:hAnsi="Times New Roman" w:cs="Times New Roman"/>
        </w:rPr>
        <w:t>, «1»-плохо</w:t>
      </w:r>
      <w:r w:rsidRPr="00EC670A">
        <w:rPr>
          <w:rFonts w:ascii="Times New Roman" w:hAnsi="Times New Roman" w:cs="Times New Roman"/>
        </w:rPr>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Особенности оценки по отдельному предмету фиксируются в рабочей  программе педагога, которая доводится до сведения учащихся и их родителей (законных представителей):</w:t>
      </w:r>
    </w:p>
    <w:p w:rsidR="00D0336E" w:rsidRPr="00EC670A" w:rsidRDefault="00D0336E" w:rsidP="00524584">
      <w:pPr>
        <w:pStyle w:val="a5"/>
        <w:numPr>
          <w:ilvl w:val="0"/>
          <w:numId w:val="189"/>
        </w:numPr>
        <w:spacing w:after="0" w:line="240" w:lineRule="auto"/>
        <w:ind w:left="426"/>
        <w:jc w:val="both"/>
        <w:rPr>
          <w:rFonts w:ascii="Times New Roman" w:hAnsi="Times New Roman" w:cs="Times New Roman"/>
        </w:rPr>
      </w:pPr>
      <w:r w:rsidRPr="00EC670A">
        <w:rPr>
          <w:rFonts w:ascii="Times New Roman" w:hAnsi="Times New Roman" w:cs="Times New Roman"/>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D0336E" w:rsidRPr="00EC670A" w:rsidRDefault="00D0336E" w:rsidP="00524584">
      <w:pPr>
        <w:pStyle w:val="a5"/>
        <w:numPr>
          <w:ilvl w:val="0"/>
          <w:numId w:val="189"/>
        </w:numPr>
        <w:spacing w:after="0" w:line="240" w:lineRule="auto"/>
        <w:ind w:left="426"/>
        <w:jc w:val="both"/>
        <w:rPr>
          <w:rFonts w:ascii="Times New Roman" w:hAnsi="Times New Roman" w:cs="Times New Roman"/>
        </w:rPr>
      </w:pPr>
      <w:r w:rsidRPr="00EC670A">
        <w:rPr>
          <w:rFonts w:ascii="Times New Roman" w:hAnsi="Times New Roman" w:cs="Times New Roman"/>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D0336E" w:rsidRPr="00EC670A" w:rsidRDefault="00D0336E" w:rsidP="00524584">
      <w:pPr>
        <w:pStyle w:val="a5"/>
        <w:numPr>
          <w:ilvl w:val="0"/>
          <w:numId w:val="189"/>
        </w:numPr>
        <w:spacing w:after="0" w:line="240" w:lineRule="auto"/>
        <w:ind w:left="426"/>
        <w:jc w:val="both"/>
        <w:rPr>
          <w:rFonts w:ascii="Times New Roman" w:hAnsi="Times New Roman" w:cs="Times New Roman"/>
        </w:rPr>
      </w:pPr>
      <w:r w:rsidRPr="00EC670A">
        <w:rPr>
          <w:rFonts w:ascii="Times New Roman" w:hAnsi="Times New Roman" w:cs="Times New Roman"/>
        </w:rPr>
        <w:t>график контрольных мероприятий.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Характеристика готовится на основании:</w:t>
      </w:r>
    </w:p>
    <w:p w:rsidR="00D0336E" w:rsidRPr="00EC670A" w:rsidRDefault="00D0336E" w:rsidP="00524584">
      <w:pPr>
        <w:pStyle w:val="a5"/>
        <w:numPr>
          <w:ilvl w:val="0"/>
          <w:numId w:val="190"/>
        </w:numPr>
        <w:spacing w:after="0" w:line="240" w:lineRule="auto"/>
        <w:ind w:left="426"/>
        <w:jc w:val="both"/>
        <w:rPr>
          <w:rFonts w:ascii="Times New Roman" w:hAnsi="Times New Roman" w:cs="Times New Roman"/>
        </w:rPr>
      </w:pPr>
      <w:r w:rsidRPr="00EC670A">
        <w:rPr>
          <w:rFonts w:ascii="Times New Roman" w:hAnsi="Times New Roman" w:cs="Times New Roman"/>
        </w:rPr>
        <w:t>объективных показателей образовательных достижений обучающегося на уровне основного образования, портфолио выпускника;</w:t>
      </w:r>
    </w:p>
    <w:p w:rsidR="00D0336E" w:rsidRPr="00EC670A" w:rsidRDefault="00D0336E" w:rsidP="00524584">
      <w:pPr>
        <w:pStyle w:val="a5"/>
        <w:numPr>
          <w:ilvl w:val="0"/>
          <w:numId w:val="190"/>
        </w:numPr>
        <w:spacing w:after="0" w:line="240" w:lineRule="auto"/>
        <w:ind w:left="426"/>
        <w:jc w:val="both"/>
        <w:rPr>
          <w:rFonts w:ascii="Times New Roman" w:hAnsi="Times New Roman" w:cs="Times New Roman"/>
        </w:rPr>
      </w:pPr>
      <w:r w:rsidRPr="00EC670A">
        <w:rPr>
          <w:rFonts w:ascii="Times New Roman" w:hAnsi="Times New Roman" w:cs="Times New Roman"/>
        </w:rPr>
        <w:t>экспертных оценок классного руководителя и учителей, обучавших данного выпускника на уровне основного общего образования.</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характеристике выпускника: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отмечаются образовательные достижения обучающегося по освоению личностных, метапредметных и предметных результатов;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Рекомендации педагогического коллектива к выбору индивидуальной образовательной траектории доводятся до сведения выпускника и его родител</w:t>
      </w:r>
      <w:bookmarkStart w:id="123" w:name="_Toc409691656"/>
      <w:bookmarkStart w:id="124" w:name="_Toc410653980"/>
      <w:bookmarkStart w:id="125" w:name="_Toc414553166"/>
      <w:r w:rsidR="00FF10A2" w:rsidRPr="00EC670A">
        <w:rPr>
          <w:rFonts w:ascii="Times New Roman" w:hAnsi="Times New Roman" w:cs="Times New Roman"/>
        </w:rPr>
        <w:t>ей (законных представителей).</w:t>
      </w:r>
    </w:p>
    <w:p w:rsidR="00D0336E" w:rsidRPr="00EC670A" w:rsidRDefault="00D0336E" w:rsidP="008E4973">
      <w:pPr>
        <w:pStyle w:val="2"/>
        <w:spacing w:before="0" w:after="0"/>
        <w:jc w:val="left"/>
        <w:rPr>
          <w:rFonts w:ascii="Times New Roman" w:hAnsi="Times New Roman" w:cs="Times New Roman"/>
          <w:sz w:val="22"/>
          <w:szCs w:val="22"/>
        </w:rPr>
      </w:pPr>
      <w:bookmarkStart w:id="126" w:name="_Toc31718845"/>
      <w:r w:rsidRPr="00EC670A">
        <w:rPr>
          <w:rFonts w:ascii="Times New Roman" w:hAnsi="Times New Roman" w:cs="Times New Roman"/>
          <w:sz w:val="22"/>
          <w:szCs w:val="22"/>
        </w:rPr>
        <w:t>2. Содержательный раздел</w:t>
      </w:r>
      <w:bookmarkEnd w:id="123"/>
      <w:r w:rsidRPr="00EC670A">
        <w:rPr>
          <w:rFonts w:ascii="Times New Roman" w:hAnsi="Times New Roman" w:cs="Times New Roman"/>
          <w:sz w:val="22"/>
          <w:szCs w:val="22"/>
        </w:rPr>
        <w:t xml:space="preserve"> осн</w:t>
      </w:r>
      <w:r w:rsidR="00FF10A2" w:rsidRPr="00EC670A">
        <w:rPr>
          <w:rFonts w:ascii="Times New Roman" w:hAnsi="Times New Roman" w:cs="Times New Roman"/>
          <w:sz w:val="22"/>
          <w:szCs w:val="22"/>
        </w:rPr>
        <w:t xml:space="preserve">овной образовательной программы </w:t>
      </w:r>
      <w:r w:rsidRPr="00EC670A">
        <w:rPr>
          <w:rFonts w:ascii="Times New Roman" w:hAnsi="Times New Roman" w:cs="Times New Roman"/>
          <w:sz w:val="22"/>
          <w:szCs w:val="22"/>
        </w:rPr>
        <w:t>основного общего образования</w:t>
      </w:r>
      <w:bookmarkEnd w:id="124"/>
      <w:bookmarkEnd w:id="125"/>
      <w:bookmarkEnd w:id="126"/>
    </w:p>
    <w:p w:rsidR="00386820" w:rsidRPr="00EC670A" w:rsidRDefault="00D0336E" w:rsidP="00386820">
      <w:pPr>
        <w:pStyle w:val="2"/>
        <w:ind w:firstLine="0"/>
        <w:contextualSpacing/>
        <w:jc w:val="both"/>
        <w:rPr>
          <w:rFonts w:ascii="Times New Roman" w:hAnsi="Times New Roman" w:cs="Times New Roman"/>
          <w:sz w:val="22"/>
          <w:szCs w:val="22"/>
        </w:rPr>
      </w:pPr>
      <w:bookmarkStart w:id="127" w:name="_Toc406059004"/>
      <w:bookmarkStart w:id="128" w:name="_Toc409691657"/>
      <w:bookmarkStart w:id="129" w:name="_Toc410653981"/>
      <w:bookmarkStart w:id="130" w:name="_Toc414553167"/>
      <w:bookmarkStart w:id="131" w:name="_Toc31718846"/>
      <w:r w:rsidRPr="00EC670A">
        <w:rPr>
          <w:rStyle w:val="30"/>
          <w:rFonts w:cs="Times New Roman"/>
          <w:b/>
          <w:sz w:val="22"/>
          <w:szCs w:val="22"/>
        </w:rPr>
        <w:t>2.1. Программа развития универсальных учебных действий, включающая формирование компетенций</w:t>
      </w:r>
      <w:r w:rsidRPr="00EC670A">
        <w:rPr>
          <w:rFonts w:ascii="Times New Roman" w:hAnsi="Times New Roman" w:cs="Times New Roman"/>
          <w:sz w:val="22"/>
          <w:szCs w:val="22"/>
        </w:rPr>
        <w:t xml:space="preserve"> </w:t>
      </w:r>
      <w:r w:rsidR="00673036" w:rsidRPr="00EC670A">
        <w:rPr>
          <w:rFonts w:ascii="Times New Roman" w:hAnsi="Times New Roman" w:cs="Times New Roman"/>
          <w:sz w:val="22"/>
          <w:szCs w:val="22"/>
        </w:rPr>
        <w:t xml:space="preserve"> </w:t>
      </w:r>
      <w:bookmarkEnd w:id="127"/>
      <w:bookmarkEnd w:id="128"/>
      <w:bookmarkEnd w:id="129"/>
      <w:bookmarkEnd w:id="130"/>
      <w:r w:rsidR="00386820" w:rsidRPr="00EC670A">
        <w:rPr>
          <w:rFonts w:ascii="Times New Roman" w:hAnsi="Times New Roman" w:cs="Times New Roman"/>
          <w:sz w:val="22"/>
          <w:szCs w:val="22"/>
        </w:rPr>
        <w:t>обучающихся в области использования информационно-коммуникационных технологий, учебно-исследовательской и проектной деятельности</w:t>
      </w:r>
      <w:bookmarkEnd w:id="131"/>
    </w:p>
    <w:p w:rsidR="00386820" w:rsidRPr="00EC670A" w:rsidRDefault="00386820" w:rsidP="00297002">
      <w:pPr>
        <w:pStyle w:val="a7"/>
        <w:widowControl w:val="0"/>
        <w:tabs>
          <w:tab w:val="left" w:pos="567"/>
        </w:tabs>
        <w:spacing w:before="0" w:beforeAutospacing="0" w:after="0" w:afterAutospacing="0"/>
        <w:ind w:firstLine="567"/>
        <w:contextualSpacing/>
        <w:jc w:val="both"/>
        <w:rPr>
          <w:rFonts w:ascii="Times New Roman" w:hAnsi="Times New Roman"/>
          <w:sz w:val="22"/>
          <w:szCs w:val="22"/>
        </w:rPr>
      </w:pPr>
      <w:r w:rsidRPr="00EC670A">
        <w:rPr>
          <w:rFonts w:ascii="Times New Roman" w:hAnsi="Times New Roman"/>
          <w:sz w:val="22"/>
          <w:szCs w:val="22"/>
        </w:rPr>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 </w:t>
      </w:r>
    </w:p>
    <w:p w:rsidR="00386820" w:rsidRPr="00EC670A" w:rsidRDefault="00386820" w:rsidP="00386820">
      <w:pPr>
        <w:pStyle w:val="a7"/>
        <w:widowControl w:val="0"/>
        <w:tabs>
          <w:tab w:val="left" w:pos="567"/>
        </w:tabs>
        <w:spacing w:before="0" w:beforeAutospacing="0" w:after="0" w:afterAutospacing="0"/>
        <w:contextualSpacing/>
        <w:jc w:val="both"/>
        <w:rPr>
          <w:rFonts w:ascii="Times New Roman" w:hAnsi="Times New Roman"/>
          <w:b/>
          <w:sz w:val="22"/>
          <w:szCs w:val="22"/>
        </w:rPr>
      </w:pPr>
      <w:r w:rsidRPr="00EC670A">
        <w:rPr>
          <w:rFonts w:ascii="Times New Roman" w:hAnsi="Times New Roman"/>
          <w:b/>
          <w:sz w:val="22"/>
          <w:szCs w:val="22"/>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386820" w:rsidRPr="00EC670A" w:rsidRDefault="00386820" w:rsidP="00297002">
      <w:pPr>
        <w:spacing w:after="0" w:line="240" w:lineRule="auto"/>
        <w:ind w:firstLine="567"/>
        <w:contextualSpacing/>
        <w:jc w:val="both"/>
        <w:rPr>
          <w:rFonts w:ascii="Times New Roman" w:hAnsi="Times New Roman" w:cs="Times New Roman"/>
        </w:rPr>
      </w:pPr>
      <w:r w:rsidRPr="00EC670A">
        <w:rPr>
          <w:rFonts w:ascii="Times New Roman" w:hAnsi="Times New Roman" w:cs="Times New Roman"/>
        </w:rPr>
        <w:t xml:space="preserve">C целью разработки и реализации программы развития УУД в образовательной организации была создана рабочая группа под руководством заместителя директора по учебно-воспитательной работе (УВР), учителей-предметников, осуществляющих деятельность в сфере формирования и реализации программы развития УУД. </w:t>
      </w:r>
    </w:p>
    <w:p w:rsidR="00386820" w:rsidRPr="00EC670A" w:rsidRDefault="00386820" w:rsidP="00297002">
      <w:pPr>
        <w:pStyle w:val="a7"/>
        <w:widowControl w:val="0"/>
        <w:tabs>
          <w:tab w:val="left" w:pos="567"/>
        </w:tabs>
        <w:spacing w:before="0" w:beforeAutospacing="0" w:after="0" w:afterAutospacing="0"/>
        <w:ind w:firstLine="567"/>
        <w:contextualSpacing/>
        <w:jc w:val="both"/>
        <w:rPr>
          <w:rFonts w:ascii="Times New Roman" w:hAnsi="Times New Roman"/>
          <w:sz w:val="22"/>
          <w:szCs w:val="22"/>
        </w:rPr>
      </w:pPr>
      <w:r w:rsidRPr="00EC670A">
        <w:rPr>
          <w:rFonts w:ascii="Times New Roman" w:hAnsi="Times New Roman"/>
          <w:sz w:val="22"/>
          <w:szCs w:val="22"/>
          <w:shd w:val="clear" w:color="auto" w:fill="FFFFFF"/>
        </w:rPr>
        <w:t>Направления деятельности рабочей группы включают:</w:t>
      </w:r>
    </w:p>
    <w:p w:rsidR="00386820" w:rsidRPr="00EC670A" w:rsidRDefault="00386820" w:rsidP="00524584">
      <w:pPr>
        <w:pStyle w:val="a7"/>
        <w:widowControl w:val="0"/>
        <w:numPr>
          <w:ilvl w:val="0"/>
          <w:numId w:val="191"/>
        </w:numPr>
        <w:tabs>
          <w:tab w:val="clear" w:pos="720"/>
          <w:tab w:val="num" w:pos="993"/>
        </w:tabs>
        <w:spacing w:before="0" w:beforeAutospacing="0" w:after="0" w:afterAutospacing="0"/>
        <w:ind w:left="0" w:firstLine="0"/>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школе образовательных технологий и методов обучения;</w:t>
      </w:r>
    </w:p>
    <w:p w:rsidR="00386820" w:rsidRPr="00EC670A" w:rsidRDefault="00386820" w:rsidP="00524584">
      <w:pPr>
        <w:pStyle w:val="a7"/>
        <w:widowControl w:val="0"/>
        <w:numPr>
          <w:ilvl w:val="0"/>
          <w:numId w:val="191"/>
        </w:numPr>
        <w:tabs>
          <w:tab w:val="clear" w:pos="720"/>
          <w:tab w:val="num" w:pos="993"/>
        </w:tabs>
        <w:spacing w:before="0" w:beforeAutospacing="0" w:after="0" w:afterAutospacing="0"/>
        <w:ind w:left="0" w:firstLine="0"/>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 xml:space="preserve">разработку основных подходов к обеспечению связи универсальных учебных действий с </w:t>
      </w:r>
      <w:r w:rsidRPr="00EC670A">
        <w:rPr>
          <w:rFonts w:ascii="Times New Roman" w:hAnsi="Times New Roman"/>
          <w:sz w:val="22"/>
          <w:szCs w:val="22"/>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386820" w:rsidRPr="00EC670A" w:rsidRDefault="00386820" w:rsidP="00524584">
      <w:pPr>
        <w:pStyle w:val="a7"/>
        <w:widowControl w:val="0"/>
        <w:numPr>
          <w:ilvl w:val="0"/>
          <w:numId w:val="191"/>
        </w:numPr>
        <w:tabs>
          <w:tab w:val="clear" w:pos="720"/>
          <w:tab w:val="num" w:pos="993"/>
        </w:tabs>
        <w:spacing w:before="0" w:beforeAutospacing="0" w:after="0" w:afterAutospacing="0"/>
        <w:ind w:left="0" w:firstLine="0"/>
        <w:contextualSpacing/>
        <w:jc w:val="both"/>
        <w:textAlignment w:val="baseline"/>
        <w:rPr>
          <w:rFonts w:ascii="Times New Roman" w:hAnsi="Times New Roman"/>
          <w:sz w:val="22"/>
          <w:szCs w:val="22"/>
        </w:rPr>
      </w:pPr>
      <w:r w:rsidRPr="00EC670A">
        <w:rPr>
          <w:rFonts w:ascii="Times New Roman" w:hAnsi="Times New Roman"/>
          <w:sz w:val="22"/>
          <w:szCs w:val="22"/>
        </w:rPr>
        <w:t>разработку основных подходов к конструированию задач на применение универсальных учебных действий;</w:t>
      </w:r>
    </w:p>
    <w:p w:rsidR="00386820" w:rsidRPr="00EC670A" w:rsidRDefault="00386820" w:rsidP="00524584">
      <w:pPr>
        <w:pStyle w:val="a7"/>
        <w:widowControl w:val="0"/>
        <w:numPr>
          <w:ilvl w:val="0"/>
          <w:numId w:val="191"/>
        </w:numPr>
        <w:tabs>
          <w:tab w:val="clear" w:pos="720"/>
          <w:tab w:val="num" w:pos="993"/>
        </w:tabs>
        <w:spacing w:before="0" w:beforeAutospacing="0" w:after="0" w:afterAutospacing="0"/>
        <w:ind w:left="0" w:firstLine="0"/>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 xml:space="preserve">разработку основных подходов к </w:t>
      </w:r>
      <w:r w:rsidRPr="00EC670A">
        <w:rPr>
          <w:rFonts w:ascii="Times New Roman" w:hAnsi="Times New Roman"/>
          <w:sz w:val="22"/>
          <w:szCs w:val="22"/>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386820" w:rsidRPr="00EC670A" w:rsidRDefault="00386820" w:rsidP="00524584">
      <w:pPr>
        <w:pStyle w:val="a7"/>
        <w:widowControl w:val="0"/>
        <w:numPr>
          <w:ilvl w:val="0"/>
          <w:numId w:val="191"/>
        </w:numPr>
        <w:tabs>
          <w:tab w:val="clear" w:pos="720"/>
          <w:tab w:val="num" w:pos="993"/>
        </w:tabs>
        <w:spacing w:before="0" w:beforeAutospacing="0" w:after="0" w:afterAutospacing="0"/>
        <w:ind w:left="0" w:firstLine="0"/>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 xml:space="preserve">разработку основных подходов к </w:t>
      </w:r>
      <w:r w:rsidRPr="00EC670A">
        <w:rPr>
          <w:rFonts w:ascii="Times New Roman" w:hAnsi="Times New Roman"/>
          <w:sz w:val="22"/>
          <w:szCs w:val="22"/>
        </w:rPr>
        <w:t>организации учебной деятельности по формированию и развитию ИКТ-компетенций;</w:t>
      </w:r>
    </w:p>
    <w:p w:rsidR="00386820" w:rsidRPr="00EC670A" w:rsidRDefault="00386820" w:rsidP="00524584">
      <w:pPr>
        <w:pStyle w:val="a7"/>
        <w:widowControl w:val="0"/>
        <w:numPr>
          <w:ilvl w:val="0"/>
          <w:numId w:val="191"/>
        </w:numPr>
        <w:tabs>
          <w:tab w:val="clear" w:pos="720"/>
          <w:tab w:val="num" w:pos="993"/>
        </w:tabs>
        <w:spacing w:before="0" w:beforeAutospacing="0" w:after="0" w:afterAutospacing="0"/>
        <w:ind w:left="0" w:firstLine="0"/>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 xml:space="preserve">разработку системы мер по организации </w:t>
      </w:r>
      <w:r w:rsidRPr="00EC670A">
        <w:rPr>
          <w:rFonts w:ascii="Times New Roman" w:hAnsi="Times New Roman"/>
          <w:sz w:val="22"/>
          <w:szCs w:val="22"/>
        </w:rPr>
        <w:t>взаимодействия с учебными, научными и социальными организациями, формы привлечения консультантов, экспертов и научных руководителей;</w:t>
      </w:r>
    </w:p>
    <w:p w:rsidR="00386820" w:rsidRPr="00EC670A" w:rsidRDefault="00386820" w:rsidP="00524584">
      <w:pPr>
        <w:pStyle w:val="a7"/>
        <w:widowControl w:val="0"/>
        <w:numPr>
          <w:ilvl w:val="0"/>
          <w:numId w:val="191"/>
        </w:numPr>
        <w:tabs>
          <w:tab w:val="clear" w:pos="720"/>
          <w:tab w:val="num" w:pos="993"/>
        </w:tabs>
        <w:spacing w:before="0" w:beforeAutospacing="0" w:after="0" w:afterAutospacing="0"/>
        <w:ind w:left="0" w:firstLine="0"/>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 xml:space="preserve">разработку системы мер по обеспечению </w:t>
      </w:r>
      <w:r w:rsidRPr="00EC670A">
        <w:rPr>
          <w:rFonts w:ascii="Times New Roman" w:hAnsi="Times New Roman"/>
          <w:sz w:val="22"/>
          <w:szCs w:val="22"/>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386820" w:rsidRPr="00EC670A" w:rsidRDefault="00386820" w:rsidP="00524584">
      <w:pPr>
        <w:pStyle w:val="a7"/>
        <w:widowControl w:val="0"/>
        <w:numPr>
          <w:ilvl w:val="0"/>
          <w:numId w:val="191"/>
        </w:numPr>
        <w:tabs>
          <w:tab w:val="clear" w:pos="720"/>
          <w:tab w:val="num" w:pos="993"/>
        </w:tabs>
        <w:spacing w:before="0" w:beforeAutospacing="0" w:after="0" w:afterAutospacing="0"/>
        <w:ind w:left="0" w:firstLine="0"/>
        <w:contextualSpacing/>
        <w:jc w:val="both"/>
        <w:textAlignment w:val="baseline"/>
        <w:rPr>
          <w:rFonts w:ascii="Times New Roman" w:hAnsi="Times New Roman"/>
          <w:sz w:val="22"/>
          <w:szCs w:val="22"/>
        </w:rPr>
      </w:pPr>
      <w:r w:rsidRPr="00EC670A">
        <w:rPr>
          <w:rFonts w:ascii="Times New Roman" w:hAnsi="Times New Roman"/>
          <w:sz w:val="22"/>
          <w:szCs w:val="22"/>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386820" w:rsidRPr="00EC670A" w:rsidRDefault="00386820" w:rsidP="00524584">
      <w:pPr>
        <w:pStyle w:val="a7"/>
        <w:widowControl w:val="0"/>
        <w:numPr>
          <w:ilvl w:val="0"/>
          <w:numId w:val="191"/>
        </w:numPr>
        <w:tabs>
          <w:tab w:val="clear" w:pos="720"/>
          <w:tab w:val="num" w:pos="993"/>
        </w:tabs>
        <w:spacing w:before="0" w:beforeAutospacing="0" w:after="0" w:afterAutospacing="0"/>
        <w:ind w:left="0" w:firstLine="0"/>
        <w:contextualSpacing/>
        <w:jc w:val="both"/>
        <w:textAlignment w:val="baseline"/>
        <w:rPr>
          <w:rFonts w:ascii="Times New Roman" w:hAnsi="Times New Roman"/>
          <w:sz w:val="22"/>
          <w:szCs w:val="22"/>
        </w:rPr>
      </w:pPr>
      <w:r w:rsidRPr="00EC670A">
        <w:rPr>
          <w:rFonts w:ascii="Times New Roman" w:hAnsi="Times New Roman"/>
          <w:sz w:val="22"/>
          <w:szCs w:val="22"/>
        </w:rPr>
        <w:t>разработку методики и инструментария мониторинга успешности освоения и применения обучающимися универсальных учебных действий;</w:t>
      </w:r>
    </w:p>
    <w:p w:rsidR="00386820" w:rsidRPr="00EC670A" w:rsidRDefault="00386820" w:rsidP="00524584">
      <w:pPr>
        <w:pStyle w:val="a7"/>
        <w:widowControl w:val="0"/>
        <w:numPr>
          <w:ilvl w:val="0"/>
          <w:numId w:val="191"/>
        </w:numPr>
        <w:tabs>
          <w:tab w:val="clear" w:pos="720"/>
          <w:tab w:val="num" w:pos="993"/>
        </w:tabs>
        <w:spacing w:before="0" w:beforeAutospacing="0" w:after="0" w:afterAutospacing="0"/>
        <w:ind w:left="0" w:firstLine="0"/>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386820" w:rsidRPr="00EC670A" w:rsidRDefault="00386820" w:rsidP="00524584">
      <w:pPr>
        <w:pStyle w:val="a7"/>
        <w:widowControl w:val="0"/>
        <w:numPr>
          <w:ilvl w:val="0"/>
          <w:numId w:val="191"/>
        </w:numPr>
        <w:tabs>
          <w:tab w:val="clear" w:pos="720"/>
          <w:tab w:val="num" w:pos="993"/>
        </w:tabs>
        <w:spacing w:before="0" w:beforeAutospacing="0" w:after="0" w:afterAutospacing="0"/>
        <w:ind w:left="0" w:firstLine="0"/>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386820" w:rsidRPr="00EC670A" w:rsidRDefault="00386820" w:rsidP="00524584">
      <w:pPr>
        <w:pStyle w:val="a7"/>
        <w:widowControl w:val="0"/>
        <w:numPr>
          <w:ilvl w:val="0"/>
          <w:numId w:val="191"/>
        </w:numPr>
        <w:tabs>
          <w:tab w:val="clear" w:pos="720"/>
          <w:tab w:val="num" w:pos="993"/>
        </w:tabs>
        <w:spacing w:before="0" w:beforeAutospacing="0" w:after="0" w:afterAutospacing="0"/>
        <w:ind w:left="0" w:firstLine="0"/>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386820" w:rsidRPr="00EC670A" w:rsidRDefault="00386820" w:rsidP="00524584">
      <w:pPr>
        <w:pStyle w:val="a7"/>
        <w:widowControl w:val="0"/>
        <w:numPr>
          <w:ilvl w:val="0"/>
          <w:numId w:val="191"/>
        </w:numPr>
        <w:tabs>
          <w:tab w:val="clear" w:pos="720"/>
          <w:tab w:val="num" w:pos="993"/>
        </w:tabs>
        <w:spacing w:before="0" w:beforeAutospacing="0" w:after="0" w:afterAutospacing="0"/>
        <w:ind w:left="0" w:firstLine="0"/>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386820" w:rsidRPr="00EC670A" w:rsidRDefault="00386820" w:rsidP="00524584">
      <w:pPr>
        <w:pStyle w:val="a7"/>
        <w:widowControl w:val="0"/>
        <w:numPr>
          <w:ilvl w:val="0"/>
          <w:numId w:val="191"/>
        </w:numPr>
        <w:tabs>
          <w:tab w:val="clear" w:pos="720"/>
          <w:tab w:val="num" w:pos="993"/>
        </w:tabs>
        <w:spacing w:before="0" w:beforeAutospacing="0" w:after="0" w:afterAutospacing="0"/>
        <w:ind w:left="0" w:firstLine="0"/>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386820" w:rsidRPr="00EC670A" w:rsidRDefault="00386820" w:rsidP="00524584">
      <w:pPr>
        <w:pStyle w:val="a7"/>
        <w:widowControl w:val="0"/>
        <w:numPr>
          <w:ilvl w:val="0"/>
          <w:numId w:val="191"/>
        </w:numPr>
        <w:tabs>
          <w:tab w:val="clear" w:pos="720"/>
          <w:tab w:val="num" w:pos="993"/>
        </w:tabs>
        <w:spacing w:before="0" w:beforeAutospacing="0" w:after="0" w:afterAutospacing="0"/>
        <w:ind w:left="0" w:firstLine="0"/>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организацию разъяснительной/просветительской работы с родителями по проблемам развития УУД у учащихся уровня;</w:t>
      </w:r>
    </w:p>
    <w:p w:rsidR="00386820" w:rsidRPr="00EC670A" w:rsidRDefault="00386820" w:rsidP="00524584">
      <w:pPr>
        <w:pStyle w:val="a7"/>
        <w:widowControl w:val="0"/>
        <w:numPr>
          <w:ilvl w:val="0"/>
          <w:numId w:val="191"/>
        </w:numPr>
        <w:tabs>
          <w:tab w:val="clear" w:pos="720"/>
          <w:tab w:val="num" w:pos="993"/>
        </w:tabs>
        <w:spacing w:before="0" w:beforeAutospacing="0" w:after="0" w:afterAutospacing="0"/>
        <w:ind w:left="0" w:firstLine="0"/>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организацию отражения результатов работы по формированию УУД учащихся на сайте школы.</w:t>
      </w:r>
    </w:p>
    <w:p w:rsidR="00386820" w:rsidRPr="00EC670A" w:rsidRDefault="00386820" w:rsidP="00297002">
      <w:pPr>
        <w:pStyle w:val="a7"/>
        <w:widowControl w:val="0"/>
        <w:tabs>
          <w:tab w:val="left" w:pos="567"/>
        </w:tabs>
        <w:spacing w:before="0" w:beforeAutospacing="0" w:after="0" w:afterAutospacing="0"/>
        <w:ind w:firstLine="567"/>
        <w:contextualSpacing/>
        <w:jc w:val="both"/>
        <w:rPr>
          <w:rFonts w:ascii="Times New Roman" w:hAnsi="Times New Roman"/>
          <w:sz w:val="22"/>
          <w:szCs w:val="22"/>
        </w:rPr>
      </w:pPr>
      <w:r w:rsidRPr="00EC670A">
        <w:rPr>
          <w:rFonts w:ascii="Times New Roman" w:hAnsi="Times New Roman"/>
          <w:sz w:val="22"/>
          <w:szCs w:val="22"/>
        </w:rPr>
        <w:t>Для подготовки содержания разделов программы по развитию УУД, определенных рабочей группой, было реализовано несколько этапов с соблюдением необходимых процедур контроля, коррекции и согласования.</w:t>
      </w:r>
    </w:p>
    <w:p w:rsidR="00386820" w:rsidRPr="00EC670A" w:rsidRDefault="00386820" w:rsidP="00297002">
      <w:pPr>
        <w:pStyle w:val="a7"/>
        <w:widowControl w:val="0"/>
        <w:tabs>
          <w:tab w:val="left" w:pos="567"/>
        </w:tabs>
        <w:spacing w:before="0" w:beforeAutospacing="0" w:after="0" w:afterAutospacing="0"/>
        <w:ind w:firstLine="567"/>
        <w:contextualSpacing/>
        <w:jc w:val="both"/>
        <w:rPr>
          <w:rFonts w:ascii="Times New Roman" w:hAnsi="Times New Roman"/>
          <w:sz w:val="22"/>
          <w:szCs w:val="22"/>
        </w:rPr>
      </w:pPr>
      <w:r w:rsidRPr="00EC670A">
        <w:rPr>
          <w:rFonts w:ascii="Times New Roman" w:hAnsi="Times New Roman"/>
          <w:sz w:val="22"/>
          <w:szCs w:val="22"/>
        </w:rPr>
        <w:t xml:space="preserve">На подготовительном этапе команда  провела следующие аналитические работы: </w:t>
      </w:r>
    </w:p>
    <w:p w:rsidR="00386820" w:rsidRPr="00EC670A" w:rsidRDefault="00386820" w:rsidP="00524584">
      <w:pPr>
        <w:pStyle w:val="a7"/>
        <w:widowControl w:val="0"/>
        <w:numPr>
          <w:ilvl w:val="0"/>
          <w:numId w:val="192"/>
        </w:numPr>
        <w:tabs>
          <w:tab w:val="clear" w:pos="720"/>
          <w:tab w:val="num" w:pos="993"/>
        </w:tabs>
        <w:spacing w:before="0" w:beforeAutospacing="0" w:after="0" w:afterAutospacing="0"/>
        <w:ind w:left="0" w:firstLine="0"/>
        <w:contextualSpacing/>
        <w:jc w:val="both"/>
        <w:textAlignment w:val="baseline"/>
        <w:rPr>
          <w:rFonts w:ascii="Times New Roman" w:hAnsi="Times New Roman"/>
          <w:sz w:val="22"/>
          <w:szCs w:val="22"/>
        </w:rPr>
      </w:pPr>
      <w:r w:rsidRPr="00EC670A">
        <w:rPr>
          <w:rFonts w:ascii="Times New Roman" w:hAnsi="Times New Roman"/>
          <w:sz w:val="22"/>
          <w:szCs w:val="22"/>
        </w:rPr>
        <w:t>анализировала какая образовательная предметность может быть положена в основу работы по развитию УУД (ряд дисциплин, междисциплинарный материал);</w:t>
      </w:r>
    </w:p>
    <w:p w:rsidR="00386820" w:rsidRPr="00EC670A" w:rsidRDefault="00386820" w:rsidP="00524584">
      <w:pPr>
        <w:pStyle w:val="a7"/>
        <w:widowControl w:val="0"/>
        <w:numPr>
          <w:ilvl w:val="0"/>
          <w:numId w:val="192"/>
        </w:numPr>
        <w:tabs>
          <w:tab w:val="clear" w:pos="720"/>
          <w:tab w:val="num" w:pos="993"/>
        </w:tabs>
        <w:spacing w:before="0" w:beforeAutospacing="0" w:after="0" w:afterAutospacing="0"/>
        <w:ind w:left="0" w:firstLine="0"/>
        <w:contextualSpacing/>
        <w:jc w:val="both"/>
        <w:textAlignment w:val="baseline"/>
        <w:rPr>
          <w:rFonts w:ascii="Times New Roman" w:hAnsi="Times New Roman"/>
          <w:sz w:val="22"/>
          <w:szCs w:val="22"/>
        </w:rPr>
      </w:pPr>
      <w:r w:rsidRPr="00EC670A">
        <w:rPr>
          <w:rFonts w:ascii="Times New Roman" w:hAnsi="Times New Roman"/>
          <w:sz w:val="22"/>
          <w:szCs w:val="22"/>
        </w:rPr>
        <w:t>рассматривала,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386820" w:rsidRPr="00EC670A" w:rsidRDefault="00386820" w:rsidP="00524584">
      <w:pPr>
        <w:pStyle w:val="a7"/>
        <w:widowControl w:val="0"/>
        <w:numPr>
          <w:ilvl w:val="0"/>
          <w:numId w:val="192"/>
        </w:numPr>
        <w:tabs>
          <w:tab w:val="clear" w:pos="720"/>
          <w:tab w:val="num" w:pos="993"/>
        </w:tabs>
        <w:spacing w:before="0" w:beforeAutospacing="0" w:after="0" w:afterAutospacing="0"/>
        <w:ind w:left="0" w:firstLine="0"/>
        <w:contextualSpacing/>
        <w:jc w:val="both"/>
        <w:textAlignment w:val="baseline"/>
        <w:rPr>
          <w:rFonts w:ascii="Times New Roman" w:hAnsi="Times New Roman"/>
          <w:sz w:val="22"/>
          <w:szCs w:val="22"/>
        </w:rPr>
      </w:pPr>
      <w:r w:rsidRPr="00EC670A">
        <w:rPr>
          <w:rFonts w:ascii="Times New Roman" w:hAnsi="Times New Roman"/>
          <w:sz w:val="22"/>
          <w:szCs w:val="22"/>
        </w:rPr>
        <w:t xml:space="preserve">определила состав детей с особыми образовательными потребностями, в том числе </w:t>
      </w:r>
      <w:r w:rsidRPr="00EC670A">
        <w:rPr>
          <w:rStyle w:val="Zag11"/>
          <w:rFonts w:ascii="Times New Roman" w:eastAsia="@Arial Unicode MS" w:hAnsi="Times New Roman"/>
          <w:sz w:val="22"/>
          <w:szCs w:val="22"/>
        </w:rPr>
        <w:t>лиц, проявивших выдающиеся способности</w:t>
      </w:r>
      <w:r w:rsidRPr="00EC670A">
        <w:rPr>
          <w:rFonts w:ascii="Times New Roman" w:hAnsi="Times New Roman"/>
          <w:sz w:val="22"/>
          <w:szCs w:val="22"/>
        </w:rPr>
        <w:t>, детей с ОВЗ, а также возможности построения их индивидуальных образовательных траекторий;</w:t>
      </w:r>
    </w:p>
    <w:p w:rsidR="00386820" w:rsidRPr="00EC670A" w:rsidRDefault="00386820" w:rsidP="00524584">
      <w:pPr>
        <w:pStyle w:val="a7"/>
        <w:widowControl w:val="0"/>
        <w:numPr>
          <w:ilvl w:val="0"/>
          <w:numId w:val="192"/>
        </w:numPr>
        <w:tabs>
          <w:tab w:val="clear" w:pos="720"/>
          <w:tab w:val="num" w:pos="993"/>
        </w:tabs>
        <w:spacing w:before="0" w:beforeAutospacing="0" w:after="0" w:afterAutospacing="0"/>
        <w:ind w:left="0" w:firstLine="0"/>
        <w:contextualSpacing/>
        <w:jc w:val="both"/>
        <w:textAlignment w:val="baseline"/>
        <w:rPr>
          <w:rFonts w:ascii="Times New Roman" w:hAnsi="Times New Roman"/>
          <w:sz w:val="22"/>
          <w:szCs w:val="22"/>
        </w:rPr>
      </w:pPr>
      <w:r w:rsidRPr="00EC670A">
        <w:rPr>
          <w:rFonts w:ascii="Times New Roman" w:hAnsi="Times New Roman"/>
          <w:sz w:val="22"/>
          <w:szCs w:val="22"/>
        </w:rPr>
        <w:t>анализировала результаты учащихся по линии развития УУД на предыдущем уровне;</w:t>
      </w:r>
    </w:p>
    <w:p w:rsidR="00386820" w:rsidRPr="00EC670A" w:rsidRDefault="00386820" w:rsidP="00524584">
      <w:pPr>
        <w:pStyle w:val="a7"/>
        <w:widowControl w:val="0"/>
        <w:numPr>
          <w:ilvl w:val="0"/>
          <w:numId w:val="192"/>
        </w:numPr>
        <w:tabs>
          <w:tab w:val="clear" w:pos="720"/>
          <w:tab w:val="num" w:pos="993"/>
        </w:tabs>
        <w:spacing w:before="0" w:beforeAutospacing="0" w:after="0" w:afterAutospacing="0"/>
        <w:ind w:left="0" w:firstLine="0"/>
        <w:contextualSpacing/>
        <w:jc w:val="both"/>
        <w:textAlignment w:val="baseline"/>
        <w:rPr>
          <w:rFonts w:ascii="Times New Roman" w:hAnsi="Times New Roman"/>
          <w:sz w:val="22"/>
          <w:szCs w:val="22"/>
        </w:rPr>
      </w:pPr>
      <w:r w:rsidRPr="00EC670A">
        <w:rPr>
          <w:rFonts w:ascii="Times New Roman" w:hAnsi="Times New Roman"/>
          <w:sz w:val="22"/>
          <w:szCs w:val="22"/>
        </w:rPr>
        <w:t>анализировала и обсуждила опыт применения успешных практик, в том числе с использованием информационных ресурсов образовательной организации.</w:t>
      </w:r>
    </w:p>
    <w:p w:rsidR="00386820" w:rsidRPr="00EC670A" w:rsidRDefault="00386820" w:rsidP="00297002">
      <w:pPr>
        <w:pStyle w:val="a7"/>
        <w:widowControl w:val="0"/>
        <w:tabs>
          <w:tab w:val="left" w:pos="567"/>
        </w:tabs>
        <w:spacing w:before="0" w:beforeAutospacing="0" w:after="0" w:afterAutospacing="0"/>
        <w:ind w:firstLine="567"/>
        <w:contextualSpacing/>
        <w:jc w:val="both"/>
        <w:rPr>
          <w:rFonts w:ascii="Times New Roman" w:hAnsi="Times New Roman"/>
          <w:sz w:val="22"/>
          <w:szCs w:val="22"/>
        </w:rPr>
      </w:pPr>
      <w:r w:rsidRPr="00EC670A">
        <w:rPr>
          <w:rFonts w:ascii="Times New Roman" w:hAnsi="Times New Roman"/>
          <w:sz w:val="22"/>
          <w:szCs w:val="22"/>
        </w:rPr>
        <w:t>На основном этапе проведена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представляется в рабочих программах педагогов.</w:t>
      </w:r>
    </w:p>
    <w:p w:rsidR="00386820" w:rsidRPr="00EC670A" w:rsidRDefault="00386820" w:rsidP="00297002">
      <w:pPr>
        <w:pStyle w:val="a7"/>
        <w:widowControl w:val="0"/>
        <w:tabs>
          <w:tab w:val="left" w:pos="567"/>
        </w:tabs>
        <w:spacing w:before="0" w:beforeAutospacing="0" w:after="0" w:afterAutospacing="0"/>
        <w:ind w:firstLine="567"/>
        <w:contextualSpacing/>
        <w:jc w:val="both"/>
        <w:rPr>
          <w:rFonts w:ascii="Times New Roman" w:hAnsi="Times New Roman"/>
          <w:sz w:val="22"/>
          <w:szCs w:val="22"/>
        </w:rPr>
      </w:pPr>
      <w:r w:rsidRPr="00EC670A">
        <w:rPr>
          <w:rFonts w:ascii="Times New Roman" w:hAnsi="Times New Roman"/>
          <w:sz w:val="22"/>
          <w:szCs w:val="22"/>
        </w:rPr>
        <w:t>На заключительном этапе осуществлена внутренняя экспертиза программы, ее доработка,  проведено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386820" w:rsidRPr="00EC670A" w:rsidRDefault="00386820" w:rsidP="00297002">
      <w:pPr>
        <w:pStyle w:val="a7"/>
        <w:widowControl w:val="0"/>
        <w:tabs>
          <w:tab w:val="left" w:pos="567"/>
        </w:tabs>
        <w:spacing w:before="0" w:beforeAutospacing="0" w:after="0" w:afterAutospacing="0"/>
        <w:ind w:firstLine="567"/>
        <w:contextualSpacing/>
        <w:jc w:val="both"/>
        <w:rPr>
          <w:rFonts w:ascii="Times New Roman" w:hAnsi="Times New Roman"/>
          <w:sz w:val="22"/>
          <w:szCs w:val="22"/>
        </w:rPr>
      </w:pPr>
      <w:r w:rsidRPr="00EC670A">
        <w:rPr>
          <w:rFonts w:ascii="Times New Roman" w:hAnsi="Times New Roman"/>
          <w:sz w:val="22"/>
          <w:szCs w:val="22"/>
        </w:rPr>
        <w:t>Итоговый текст программы развития УУД согласован с членами органа государственно-общественного управления. После согласования текст программы утвержден руководителем образовательной организации. Периодически анализируются результаты и вносятся необходимые коррективы, обсудив их предварительно с педагогами-предметниками в рамках индивидуальных консультаций.</w:t>
      </w:r>
    </w:p>
    <w:p w:rsidR="00386820" w:rsidRPr="00EC670A" w:rsidRDefault="00386820" w:rsidP="00297002">
      <w:pPr>
        <w:pStyle w:val="a7"/>
        <w:widowControl w:val="0"/>
        <w:tabs>
          <w:tab w:val="left" w:pos="567"/>
        </w:tabs>
        <w:spacing w:before="0" w:beforeAutospacing="0" w:after="0" w:afterAutospacing="0"/>
        <w:ind w:firstLine="567"/>
        <w:contextualSpacing/>
        <w:jc w:val="both"/>
        <w:rPr>
          <w:rFonts w:ascii="Times New Roman" w:hAnsi="Times New Roman"/>
          <w:sz w:val="22"/>
          <w:szCs w:val="22"/>
        </w:rPr>
      </w:pPr>
      <w:r w:rsidRPr="00EC670A">
        <w:rPr>
          <w:rFonts w:ascii="Times New Roman" w:hAnsi="Times New Roman"/>
          <w:sz w:val="22"/>
          <w:szCs w:val="22"/>
        </w:rPr>
        <w:t xml:space="preserve">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w:t>
      </w:r>
    </w:p>
    <w:p w:rsidR="00386820" w:rsidRPr="00EC670A" w:rsidRDefault="00386820" w:rsidP="00297002">
      <w:pPr>
        <w:spacing w:after="0" w:line="240" w:lineRule="auto"/>
        <w:ind w:firstLine="567"/>
        <w:contextualSpacing/>
        <w:jc w:val="both"/>
        <w:rPr>
          <w:rFonts w:ascii="Times New Roman" w:hAnsi="Times New Roman" w:cs="Times New Roman"/>
        </w:rPr>
      </w:pPr>
      <w:r w:rsidRPr="00EC670A">
        <w:rPr>
          <w:rFonts w:ascii="Times New Roman" w:hAnsi="Times New Roman" w:cs="Times New Roman"/>
        </w:rPr>
        <w:t>В целях соотнесения формирования метапредметных результатов с рабочими программами по учебным предметам, образовательная организация на регулярной основе проводит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386820" w:rsidRPr="00EC670A" w:rsidRDefault="00386820" w:rsidP="00297002">
      <w:pPr>
        <w:spacing w:after="0" w:line="240" w:lineRule="auto"/>
        <w:ind w:firstLine="567"/>
        <w:contextualSpacing/>
        <w:jc w:val="both"/>
        <w:rPr>
          <w:rFonts w:ascii="Times New Roman" w:hAnsi="Times New Roman" w:cs="Times New Roman"/>
        </w:rPr>
      </w:pPr>
      <w:r w:rsidRPr="00EC670A">
        <w:rPr>
          <w:rFonts w:ascii="Times New Roman" w:hAnsi="Times New Roman" w:cs="Times New Roman"/>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A1610" w:rsidRPr="00271119" w:rsidRDefault="00BA1610" w:rsidP="00271119">
      <w:pPr>
        <w:spacing w:after="0" w:line="240" w:lineRule="auto"/>
        <w:contextualSpacing/>
        <w:jc w:val="both"/>
        <w:rPr>
          <w:rStyle w:val="2f6"/>
          <w:b w:val="0"/>
          <w:bCs w:val="0"/>
          <w:color w:val="auto"/>
          <w:sz w:val="22"/>
          <w:szCs w:val="22"/>
          <w:shd w:val="clear" w:color="auto" w:fill="auto"/>
          <w:lang w:bidi="ar-SA"/>
        </w:rPr>
      </w:pPr>
      <w:r w:rsidRPr="00271119">
        <w:rPr>
          <w:rStyle w:val="2f6"/>
          <w:sz w:val="22"/>
          <w:szCs w:val="22"/>
        </w:rPr>
        <w:t xml:space="preserve">Цели и задачи программы, описание ее места и роли в реализации требований ФГОС </w:t>
      </w:r>
    </w:p>
    <w:p w:rsidR="00BA1610" w:rsidRPr="00EC670A" w:rsidRDefault="00557318" w:rsidP="00557318">
      <w:pPr>
        <w:spacing w:after="0" w:line="240" w:lineRule="auto"/>
        <w:jc w:val="both"/>
        <w:rPr>
          <w:rFonts w:ascii="Times New Roman" w:hAnsi="Times New Roman" w:cs="Times New Roman"/>
        </w:rPr>
      </w:pPr>
      <w:r>
        <w:rPr>
          <w:rStyle w:val="2f6"/>
          <w:sz w:val="22"/>
          <w:szCs w:val="22"/>
        </w:rPr>
        <w:t>1.</w:t>
      </w:r>
      <w:r w:rsidR="00BA1610" w:rsidRPr="00EC670A">
        <w:rPr>
          <w:rStyle w:val="2f6"/>
          <w:sz w:val="22"/>
          <w:szCs w:val="22"/>
        </w:rPr>
        <w:t xml:space="preserve">Целью программы </w:t>
      </w:r>
      <w:r w:rsidR="00BA1610" w:rsidRPr="00EC670A">
        <w:rPr>
          <w:rFonts w:ascii="Times New Roman" w:hAnsi="Times New Roman" w:cs="Times New Roman"/>
          <w:lang w:bidi="ru-RU"/>
        </w:rPr>
        <w:t>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BA1610" w:rsidRPr="00EC670A" w:rsidRDefault="00BA1610" w:rsidP="001E3BC6">
      <w:pPr>
        <w:spacing w:after="0" w:line="240" w:lineRule="auto"/>
        <w:jc w:val="both"/>
        <w:rPr>
          <w:rFonts w:ascii="Times New Roman" w:hAnsi="Times New Roman" w:cs="Times New Roman"/>
        </w:rPr>
      </w:pPr>
      <w:r w:rsidRPr="00EC670A">
        <w:rPr>
          <w:rFonts w:ascii="Times New Roman" w:hAnsi="Times New Roman" w:cs="Times New Roman"/>
          <w:lang w:bidi="ru-RU"/>
        </w:rPr>
        <w:t xml:space="preserve">В соответствии с указанной целью программа развития УУД в основной школе определяет следующие </w:t>
      </w:r>
      <w:r w:rsidRPr="00EC670A">
        <w:rPr>
          <w:rStyle w:val="2f6"/>
          <w:sz w:val="22"/>
          <w:szCs w:val="22"/>
        </w:rPr>
        <w:t>задачи</w:t>
      </w:r>
      <w:r w:rsidRPr="00EC670A">
        <w:rPr>
          <w:rFonts w:ascii="Times New Roman" w:hAnsi="Times New Roman" w:cs="Times New Roman"/>
          <w:lang w:bidi="ru-RU"/>
        </w:rPr>
        <w:t>:</w:t>
      </w:r>
    </w:p>
    <w:p w:rsidR="00BA1610" w:rsidRPr="00EC670A" w:rsidRDefault="00BA1610" w:rsidP="00524584">
      <w:pPr>
        <w:pStyle w:val="a5"/>
        <w:numPr>
          <w:ilvl w:val="0"/>
          <w:numId w:val="161"/>
        </w:numPr>
        <w:spacing w:after="0" w:line="240" w:lineRule="auto"/>
        <w:ind w:left="426"/>
        <w:jc w:val="both"/>
        <w:rPr>
          <w:rFonts w:ascii="Times New Roman" w:hAnsi="Times New Roman" w:cs="Times New Roman"/>
        </w:rPr>
      </w:pPr>
      <w:r w:rsidRPr="00EC670A">
        <w:rPr>
          <w:rFonts w:ascii="Times New Roman" w:hAnsi="Times New Roman" w:cs="Times New Roman"/>
          <w:lang w:bidi="ru-RU"/>
        </w:rPr>
        <w:t>организация взаимодействия педагогов и обучающихся и их родителей по развитию универсальных учебных действий в основной школе;</w:t>
      </w:r>
    </w:p>
    <w:p w:rsidR="00BA1610" w:rsidRPr="00EC670A" w:rsidRDefault="00BA1610" w:rsidP="00524584">
      <w:pPr>
        <w:pStyle w:val="a5"/>
        <w:numPr>
          <w:ilvl w:val="0"/>
          <w:numId w:val="161"/>
        </w:numPr>
        <w:spacing w:after="0" w:line="240" w:lineRule="auto"/>
        <w:ind w:left="426"/>
        <w:jc w:val="both"/>
        <w:rPr>
          <w:rFonts w:ascii="Times New Roman" w:hAnsi="Times New Roman" w:cs="Times New Roman"/>
        </w:rPr>
      </w:pPr>
      <w:r w:rsidRPr="00EC670A">
        <w:rPr>
          <w:rFonts w:ascii="Times New Roman" w:hAnsi="Times New Roman" w:cs="Times New Roman"/>
          <w:lang w:bidi="ru-RU"/>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A1610" w:rsidRPr="00EC670A" w:rsidRDefault="00BA1610" w:rsidP="00524584">
      <w:pPr>
        <w:pStyle w:val="a5"/>
        <w:numPr>
          <w:ilvl w:val="0"/>
          <w:numId w:val="161"/>
        </w:numPr>
        <w:spacing w:after="0" w:line="240" w:lineRule="auto"/>
        <w:ind w:left="426"/>
        <w:jc w:val="both"/>
        <w:rPr>
          <w:rFonts w:ascii="Times New Roman" w:hAnsi="Times New Roman" w:cs="Times New Roman"/>
        </w:rPr>
      </w:pPr>
      <w:r w:rsidRPr="00EC670A">
        <w:rPr>
          <w:rFonts w:ascii="Times New Roman" w:hAnsi="Times New Roman" w:cs="Times New Roman"/>
          <w:lang w:bidi="ru-RU"/>
        </w:rPr>
        <w:t>включение развивающих задач как в урочную, так и внеурочную деятельность обучающихся;</w:t>
      </w:r>
    </w:p>
    <w:p w:rsidR="00BA1610" w:rsidRPr="00EC670A" w:rsidRDefault="00BA1610" w:rsidP="00524584">
      <w:pPr>
        <w:pStyle w:val="a5"/>
        <w:numPr>
          <w:ilvl w:val="0"/>
          <w:numId w:val="161"/>
        </w:numPr>
        <w:spacing w:after="0" w:line="240" w:lineRule="auto"/>
        <w:ind w:left="426"/>
        <w:jc w:val="both"/>
        <w:rPr>
          <w:rFonts w:ascii="Times New Roman" w:hAnsi="Times New Roman" w:cs="Times New Roman"/>
        </w:rPr>
      </w:pPr>
      <w:r w:rsidRPr="00EC670A">
        <w:rPr>
          <w:rFonts w:ascii="Times New Roman" w:hAnsi="Times New Roman" w:cs="Times New Roman"/>
          <w:lang w:bidi="ru-RU"/>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A1610" w:rsidRPr="00EC670A" w:rsidRDefault="00BA1610" w:rsidP="00524584">
      <w:pPr>
        <w:pStyle w:val="a5"/>
        <w:numPr>
          <w:ilvl w:val="0"/>
          <w:numId w:val="161"/>
        </w:numPr>
        <w:spacing w:after="0" w:line="240" w:lineRule="auto"/>
        <w:ind w:left="426"/>
        <w:jc w:val="both"/>
        <w:rPr>
          <w:rFonts w:ascii="Times New Roman" w:hAnsi="Times New Roman" w:cs="Times New Roman"/>
        </w:rPr>
      </w:pPr>
      <w:r w:rsidRPr="00EC670A">
        <w:rPr>
          <w:rFonts w:ascii="Times New Roman" w:hAnsi="Times New Roman" w:cs="Times New Roman"/>
          <w:lang w:bidi="ru-RU"/>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E16F1" w:rsidRPr="00297002" w:rsidRDefault="001E3BC6" w:rsidP="001E3BC6">
      <w:pPr>
        <w:spacing w:after="0" w:line="240" w:lineRule="auto"/>
        <w:jc w:val="both"/>
        <w:rPr>
          <w:rFonts w:ascii="Times New Roman" w:hAnsi="Times New Roman" w:cs="Times New Roman"/>
          <w:b/>
        </w:rPr>
      </w:pPr>
      <w:r w:rsidRPr="00297002">
        <w:rPr>
          <w:rFonts w:ascii="Times New Roman" w:hAnsi="Times New Roman" w:cs="Times New Roman"/>
          <w:b/>
        </w:rPr>
        <w:t>2.</w:t>
      </w:r>
      <w:r w:rsidR="00BE16F1" w:rsidRPr="00297002">
        <w:rPr>
          <w:rFonts w:ascii="Times New Roman" w:hAnsi="Times New Roman" w:cs="Times New Roman"/>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E16F1" w:rsidRPr="00EC670A" w:rsidRDefault="00BE16F1" w:rsidP="00BE16F1">
      <w:pPr>
        <w:spacing w:after="0" w:line="240" w:lineRule="auto"/>
        <w:ind w:firstLine="567"/>
        <w:jc w:val="both"/>
        <w:rPr>
          <w:rFonts w:ascii="Times New Roman" w:hAnsi="Times New Roman" w:cs="Times New Roman"/>
        </w:rPr>
      </w:pPr>
      <w:r w:rsidRPr="00EC670A">
        <w:rPr>
          <w:rFonts w:ascii="Times New Roman" w:hAnsi="Times New Roman" w:cs="Times New Roman"/>
        </w:rPr>
        <w:t>К принципам формирования УУД в основной школе можно отнести следующие:</w:t>
      </w:r>
    </w:p>
    <w:p w:rsidR="00BE16F1" w:rsidRPr="00EC670A" w:rsidRDefault="00BE16F1" w:rsidP="00524584">
      <w:pPr>
        <w:pStyle w:val="a5"/>
        <w:numPr>
          <w:ilvl w:val="0"/>
          <w:numId w:val="162"/>
        </w:numPr>
        <w:spacing w:after="0" w:line="240" w:lineRule="auto"/>
        <w:ind w:left="426"/>
        <w:jc w:val="both"/>
        <w:rPr>
          <w:rFonts w:ascii="Times New Roman" w:hAnsi="Times New Roman" w:cs="Times New Roman"/>
        </w:rPr>
      </w:pPr>
      <w:r w:rsidRPr="00EC670A">
        <w:rPr>
          <w:rFonts w:ascii="Times New Roman" w:hAnsi="Times New Roman" w:cs="Times New Roman"/>
        </w:rPr>
        <w:t>формирование УУД - задача, сквозная для всего образовательного процесса (урочная, внеурочная деятельность);</w:t>
      </w:r>
    </w:p>
    <w:p w:rsidR="00BE16F1" w:rsidRPr="001F59E8" w:rsidRDefault="00BE16F1" w:rsidP="00524584">
      <w:pPr>
        <w:pStyle w:val="a5"/>
        <w:numPr>
          <w:ilvl w:val="0"/>
          <w:numId w:val="162"/>
        </w:numPr>
        <w:spacing w:after="0" w:line="240" w:lineRule="auto"/>
        <w:ind w:left="426"/>
        <w:jc w:val="both"/>
        <w:rPr>
          <w:rFonts w:ascii="Times New Roman" w:hAnsi="Times New Roman" w:cs="Times New Roman"/>
        </w:rPr>
      </w:pPr>
      <w:r w:rsidRPr="001F59E8">
        <w:rPr>
          <w:rFonts w:ascii="Times New Roman" w:hAnsi="Times New Roman" w:cs="Times New Roman"/>
        </w:rPr>
        <w:t>формирование УУД обязательно требует работы с</w:t>
      </w:r>
      <w:r w:rsidRPr="001F59E8">
        <w:rPr>
          <w:rFonts w:ascii="Times New Roman" w:hAnsi="Times New Roman" w:cs="Times New Roman"/>
        </w:rPr>
        <w:tab/>
        <w:t>предметным или</w:t>
      </w:r>
      <w:r w:rsidR="001F59E8" w:rsidRPr="001F59E8">
        <w:rPr>
          <w:rFonts w:ascii="Times New Roman" w:hAnsi="Times New Roman" w:cs="Times New Roman"/>
        </w:rPr>
        <w:t xml:space="preserve"> </w:t>
      </w:r>
      <w:r w:rsidRPr="001F59E8">
        <w:rPr>
          <w:rFonts w:ascii="Times New Roman" w:hAnsi="Times New Roman" w:cs="Times New Roman"/>
        </w:rPr>
        <w:t>междисциплинарным содержанием;</w:t>
      </w:r>
    </w:p>
    <w:p w:rsidR="00BE16F1" w:rsidRPr="00EC670A" w:rsidRDefault="00BE16F1" w:rsidP="00524584">
      <w:pPr>
        <w:pStyle w:val="a5"/>
        <w:numPr>
          <w:ilvl w:val="0"/>
          <w:numId w:val="162"/>
        </w:numPr>
        <w:spacing w:after="0" w:line="240" w:lineRule="auto"/>
        <w:ind w:left="426"/>
        <w:jc w:val="both"/>
        <w:rPr>
          <w:rFonts w:ascii="Times New Roman" w:hAnsi="Times New Roman" w:cs="Times New Roman"/>
        </w:rPr>
      </w:pPr>
      <w:r w:rsidRPr="00EC670A">
        <w:rPr>
          <w:rFonts w:ascii="Times New Roman" w:hAnsi="Times New Roman" w:cs="Times New Roman"/>
        </w:rPr>
        <w:t>образовательная организация в рамках своей ООП определяет, на каком именно материале (в том числе в рамках учебной и внеучебной деятельности) реализовывает программу по развитию УУД;</w:t>
      </w:r>
    </w:p>
    <w:p w:rsidR="00BE16F1" w:rsidRPr="00EC670A" w:rsidRDefault="00BE16F1" w:rsidP="00524584">
      <w:pPr>
        <w:pStyle w:val="a5"/>
        <w:numPr>
          <w:ilvl w:val="0"/>
          <w:numId w:val="162"/>
        </w:numPr>
        <w:spacing w:after="0" w:line="240" w:lineRule="auto"/>
        <w:ind w:left="426"/>
        <w:jc w:val="both"/>
        <w:rPr>
          <w:rFonts w:ascii="Times New Roman" w:hAnsi="Times New Roman" w:cs="Times New Roman"/>
        </w:rPr>
      </w:pPr>
      <w:r w:rsidRPr="00EC670A">
        <w:rPr>
          <w:rFonts w:ascii="Times New Roman" w:hAnsi="Times New Roman" w:cs="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E16F1" w:rsidRPr="00EC670A" w:rsidRDefault="00BE16F1" w:rsidP="00524584">
      <w:pPr>
        <w:pStyle w:val="a5"/>
        <w:numPr>
          <w:ilvl w:val="0"/>
          <w:numId w:val="162"/>
        </w:numPr>
        <w:spacing w:after="0" w:line="240" w:lineRule="auto"/>
        <w:ind w:left="426"/>
        <w:jc w:val="both"/>
        <w:rPr>
          <w:rFonts w:ascii="Times New Roman" w:hAnsi="Times New Roman" w:cs="Times New Roman"/>
        </w:rPr>
      </w:pPr>
      <w:r w:rsidRPr="00EC670A">
        <w:rPr>
          <w:rFonts w:ascii="Times New Roman" w:hAnsi="Times New Roman" w:cs="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E16F1" w:rsidRPr="00EC670A" w:rsidRDefault="00BE16F1" w:rsidP="00524584">
      <w:pPr>
        <w:pStyle w:val="a5"/>
        <w:numPr>
          <w:ilvl w:val="0"/>
          <w:numId w:val="162"/>
        </w:numPr>
        <w:spacing w:after="0" w:line="240" w:lineRule="auto"/>
        <w:ind w:left="426"/>
        <w:jc w:val="both"/>
        <w:rPr>
          <w:rFonts w:ascii="Times New Roman" w:hAnsi="Times New Roman" w:cs="Times New Roman"/>
        </w:rPr>
      </w:pPr>
      <w:r w:rsidRPr="00EC670A">
        <w:rPr>
          <w:rFonts w:ascii="Times New Roman" w:hAnsi="Times New Roman" w:cs="Times New Roman"/>
        </w:rPr>
        <w:t>при составлении учебного плана и расписания сделан акцент на нелинейность, наличие элективных компонентов, вариативность, индивидуализацию.</w:t>
      </w:r>
    </w:p>
    <w:p w:rsidR="00BE16F1" w:rsidRPr="00EC670A" w:rsidRDefault="00BE16F1" w:rsidP="00BE16F1">
      <w:pPr>
        <w:spacing w:after="0" w:line="240" w:lineRule="auto"/>
        <w:ind w:firstLine="567"/>
        <w:jc w:val="both"/>
        <w:rPr>
          <w:rFonts w:ascii="Times New Roman" w:hAnsi="Times New Roman" w:cs="Times New Roman"/>
        </w:rPr>
      </w:pPr>
      <w:r w:rsidRPr="00EC670A">
        <w:rPr>
          <w:rFonts w:ascii="Times New Roman" w:hAnsi="Times New Roman" w:cs="Times New Roman"/>
        </w:rPr>
        <w:t>По отношению к начальной школе программа развития УУД сохраняет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w:t>
      </w:r>
    </w:p>
    <w:p w:rsidR="00BE16F1" w:rsidRPr="00EC670A" w:rsidRDefault="00BE16F1" w:rsidP="00BE16F1">
      <w:pPr>
        <w:spacing w:after="0" w:line="240" w:lineRule="auto"/>
        <w:ind w:firstLine="567"/>
        <w:jc w:val="both"/>
        <w:rPr>
          <w:rFonts w:ascii="Times New Roman" w:hAnsi="Times New Roman" w:cs="Times New Roman"/>
        </w:rPr>
      </w:pPr>
      <w:r w:rsidRPr="00EC670A">
        <w:rPr>
          <w:rFonts w:ascii="Times New Roman" w:hAnsi="Times New Roman" w:cs="Times New Roman"/>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w:t>
      </w:r>
    </w:p>
    <w:p w:rsidR="00BE16F1" w:rsidRPr="00EC670A" w:rsidRDefault="00BE16F1" w:rsidP="00BE16F1">
      <w:pPr>
        <w:spacing w:after="0" w:line="240" w:lineRule="auto"/>
        <w:ind w:firstLine="567"/>
        <w:jc w:val="both"/>
        <w:rPr>
          <w:rFonts w:ascii="Times New Roman" w:hAnsi="Times New Roman" w:cs="Times New Roman"/>
        </w:rPr>
      </w:pPr>
      <w:r w:rsidRPr="00EC670A">
        <w:rPr>
          <w:rFonts w:ascii="Times New Roman" w:hAnsi="Times New Roman" w:cs="Times New Roman"/>
        </w:rPr>
        <w:t>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w:t>
      </w:r>
    </w:p>
    <w:p w:rsidR="00BE16F1" w:rsidRPr="00EC670A" w:rsidRDefault="00BE16F1" w:rsidP="00BE16F1">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w:t>
      </w:r>
      <w:r w:rsidR="001E3BC6" w:rsidRPr="001E3BC6">
        <w:rPr>
          <w:rFonts w:ascii="Times New Roman" w:hAnsi="Times New Roman" w:cs="Times New Roman"/>
        </w:rPr>
        <w:t>курсов по выбору</w:t>
      </w:r>
      <w:r w:rsidRPr="001E3BC6">
        <w:rPr>
          <w:rFonts w:ascii="Times New Roman" w:hAnsi="Times New Roman" w:cs="Times New Roman"/>
        </w:rPr>
        <w:t>.</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Понятие «универсальные учебные действия (УУД)»</w:t>
      </w:r>
      <w:r w:rsidRPr="00EC670A">
        <w:rPr>
          <w:rFonts w:ascii="Times New Roman" w:hAnsi="Times New Roman" w:cs="Times New Roman"/>
        </w:rPr>
        <w:t xml:space="preserve"> в широком смысле, умение учиться, а в узком – совокупность способов действий, обеспечивающих самостоятельное усвоение новых знаний, формирование предметных, личностных и метапредметных результатов, включая организацию этого процесса.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 составе универсальных учебных действий, соответствующих ключевым целям общего образования выделены три вида учебной деятельности: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 регулятивные;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2) познавательные; </w:t>
      </w:r>
    </w:p>
    <w:p w:rsidR="00D0336E" w:rsidRDefault="00206331"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w:t>
      </w:r>
      <w:r w:rsidR="00AF7078" w:rsidRPr="00EC670A">
        <w:rPr>
          <w:rFonts w:ascii="Times New Roman" w:hAnsi="Times New Roman" w:cs="Times New Roman"/>
        </w:rPr>
        <w:t xml:space="preserve"> </w:t>
      </w:r>
      <w:r w:rsidR="001E3BC6">
        <w:rPr>
          <w:rFonts w:ascii="Times New Roman" w:hAnsi="Times New Roman" w:cs="Times New Roman"/>
        </w:rPr>
        <w:t>коммуникативные;</w:t>
      </w:r>
    </w:p>
    <w:p w:rsidR="001E3BC6" w:rsidRPr="00EC670A" w:rsidRDefault="001E3BC6" w:rsidP="008E4973">
      <w:pPr>
        <w:spacing w:after="0" w:line="240" w:lineRule="auto"/>
        <w:ind w:firstLine="567"/>
        <w:jc w:val="both"/>
        <w:rPr>
          <w:rFonts w:ascii="Times New Roman" w:hAnsi="Times New Roman" w:cs="Times New Roman"/>
        </w:rPr>
      </w:pPr>
      <w:r>
        <w:rPr>
          <w:rFonts w:ascii="Times New Roman" w:hAnsi="Times New Roman" w:cs="Times New Roman"/>
        </w:rPr>
        <w:t>4) личностные.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1"/>
        <w:gridCol w:w="7224"/>
      </w:tblGrid>
      <w:tr w:rsidR="00D0336E" w:rsidRPr="00EC670A" w:rsidTr="00FF10A2">
        <w:tc>
          <w:tcPr>
            <w:tcW w:w="2143" w:type="dxa"/>
          </w:tcPr>
          <w:p w:rsidR="00D0336E" w:rsidRPr="00EC670A" w:rsidRDefault="00D0336E" w:rsidP="00BE16F1">
            <w:pPr>
              <w:spacing w:after="0" w:line="240" w:lineRule="auto"/>
              <w:ind w:firstLine="140"/>
              <w:jc w:val="center"/>
              <w:rPr>
                <w:rFonts w:ascii="Times New Roman" w:hAnsi="Times New Roman" w:cs="Times New Roman"/>
              </w:rPr>
            </w:pPr>
            <w:r w:rsidRPr="00EC670A">
              <w:rPr>
                <w:rFonts w:ascii="Times New Roman" w:hAnsi="Times New Roman" w:cs="Times New Roman"/>
              </w:rPr>
              <w:t>УУД</w:t>
            </w:r>
          </w:p>
        </w:tc>
        <w:tc>
          <w:tcPr>
            <w:tcW w:w="12566" w:type="dxa"/>
          </w:tcPr>
          <w:p w:rsidR="00D0336E" w:rsidRPr="00EC670A" w:rsidRDefault="00D0336E" w:rsidP="00BE16F1">
            <w:pPr>
              <w:spacing w:after="0" w:line="240" w:lineRule="auto"/>
              <w:jc w:val="center"/>
              <w:rPr>
                <w:rFonts w:ascii="Times New Roman" w:hAnsi="Times New Roman" w:cs="Times New Roman"/>
              </w:rPr>
            </w:pPr>
            <w:r w:rsidRPr="00EC670A">
              <w:rPr>
                <w:rFonts w:ascii="Times New Roman" w:hAnsi="Times New Roman" w:cs="Times New Roman"/>
              </w:rPr>
              <w:t>Виды</w:t>
            </w:r>
          </w:p>
        </w:tc>
      </w:tr>
      <w:tr w:rsidR="00D0336E" w:rsidRPr="00EC670A" w:rsidTr="00FF10A2">
        <w:tc>
          <w:tcPr>
            <w:tcW w:w="2143" w:type="dxa"/>
          </w:tcPr>
          <w:p w:rsidR="00D0336E" w:rsidRPr="00EC670A" w:rsidRDefault="00D0336E" w:rsidP="00BE16F1">
            <w:pPr>
              <w:spacing w:after="0" w:line="240" w:lineRule="auto"/>
              <w:ind w:firstLine="140"/>
              <w:jc w:val="both"/>
              <w:rPr>
                <w:rFonts w:ascii="Times New Roman" w:hAnsi="Times New Roman" w:cs="Times New Roman"/>
              </w:rPr>
            </w:pPr>
            <w:r w:rsidRPr="00EC670A">
              <w:rPr>
                <w:rFonts w:ascii="Times New Roman" w:hAnsi="Times New Roman" w:cs="Times New Roman"/>
              </w:rPr>
              <w:t>Регулятивные</w:t>
            </w:r>
          </w:p>
        </w:tc>
        <w:tc>
          <w:tcPr>
            <w:tcW w:w="12566" w:type="dxa"/>
          </w:tcPr>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целеполагание как постановка учебной задачи на основе соотнесения того, что уже известно и усвоено учащимся,  так и того, что еще неизвестно;</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прогнозирование — предвосхищение результата и уровня усвоения знаний, его временных характеристик;</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коррекция — внесение необходимых дополнений и корректив в план и способ действия в случае расхождения эталона, реального действия и его результата;</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оценка — выделение и осознание учащимся того, что уже усвоено и что еще нужно усвоить, осознание качества и уровня усвоения;</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саморегуляция как способность к мобилизации сил и энергии, к волевому усилию (к выбору в ситуации мотивационного конфликта) и к преодолению препятствий</w:t>
            </w:r>
          </w:p>
        </w:tc>
      </w:tr>
      <w:tr w:rsidR="00D0336E" w:rsidRPr="00EC670A" w:rsidTr="00FF10A2">
        <w:tc>
          <w:tcPr>
            <w:tcW w:w="2143" w:type="dxa"/>
          </w:tcPr>
          <w:p w:rsidR="00D0336E" w:rsidRPr="00EC670A" w:rsidRDefault="00D0336E" w:rsidP="00BE16F1">
            <w:pPr>
              <w:spacing w:after="0" w:line="240" w:lineRule="auto"/>
              <w:ind w:firstLine="140"/>
              <w:jc w:val="both"/>
              <w:rPr>
                <w:rFonts w:ascii="Times New Roman" w:hAnsi="Times New Roman" w:cs="Times New Roman"/>
              </w:rPr>
            </w:pPr>
            <w:r w:rsidRPr="00EC670A">
              <w:rPr>
                <w:rFonts w:ascii="Times New Roman" w:hAnsi="Times New Roman" w:cs="Times New Roman"/>
              </w:rPr>
              <w:t>Познавательные</w:t>
            </w:r>
          </w:p>
        </w:tc>
        <w:tc>
          <w:tcPr>
            <w:tcW w:w="12566" w:type="dxa"/>
          </w:tcPr>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общеучебные универсальные действия:</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самостоятельное выделение и формулирование познавательной цели;</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поиск и выделение необходимой информации; применение методов информационного поиска, в том числе с помощью компьютерных средств;</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структурирование знаний;</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осознанное и произвольное построение речевого высказывания в устной и письменной форме;</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выбор наиболее эффективных способов решения задач в зависимости от конкретных условий;</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рефлексия способов и условий действия, контроль и оценка процесса и результатов деятельности;</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моделирование — преобразование объекта из чувственной формы в модель, где выделены существенные характеристики объекта пространственно-графические или знаково-символические).</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логические универсальные действия:</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анализ объектов с целью выделения признаков (существенных, и несущественных);</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выбор оснований и критериев для сравнения, классификации объектов;</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установление причинно-следственных связей;</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построение логической цепи рассуждений, выдвижение гипотез и их обоснование, доказательство;</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постановка исамостоятельное создание способов решения проблем творческого и поискового характера</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формулирование проблемы.</w:t>
            </w:r>
          </w:p>
        </w:tc>
      </w:tr>
      <w:tr w:rsidR="00D0336E" w:rsidRPr="00EC670A" w:rsidTr="00FF10A2">
        <w:tc>
          <w:tcPr>
            <w:tcW w:w="2143" w:type="dxa"/>
          </w:tcPr>
          <w:p w:rsidR="00D0336E" w:rsidRPr="00EC670A" w:rsidRDefault="00D0336E" w:rsidP="001E3BC6">
            <w:pPr>
              <w:spacing w:after="0" w:line="240" w:lineRule="auto"/>
              <w:jc w:val="both"/>
              <w:rPr>
                <w:rFonts w:ascii="Times New Roman" w:hAnsi="Times New Roman" w:cs="Times New Roman"/>
              </w:rPr>
            </w:pPr>
            <w:r w:rsidRPr="00EC670A">
              <w:rPr>
                <w:rFonts w:ascii="Times New Roman" w:hAnsi="Times New Roman" w:cs="Times New Roman"/>
              </w:rPr>
              <w:t>Коммуникативные</w:t>
            </w:r>
          </w:p>
        </w:tc>
        <w:tc>
          <w:tcPr>
            <w:tcW w:w="12566" w:type="dxa"/>
          </w:tcPr>
          <w:p w:rsidR="00D0336E" w:rsidRPr="00EC670A" w:rsidRDefault="00D0336E" w:rsidP="00AF7078">
            <w:pPr>
              <w:spacing w:after="0" w:line="240" w:lineRule="auto"/>
              <w:jc w:val="both"/>
              <w:rPr>
                <w:rFonts w:ascii="Times New Roman" w:hAnsi="Times New Roman" w:cs="Times New Roman"/>
              </w:rPr>
            </w:pPr>
            <w:r w:rsidRPr="00EC670A">
              <w:rPr>
                <w:rFonts w:ascii="Times New Roman" w:hAnsi="Times New Roman" w:cs="Times New Roman"/>
              </w:rPr>
              <w:t>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tc>
      </w:tr>
      <w:tr w:rsidR="001F59E8" w:rsidRPr="001F59E8" w:rsidTr="00FF10A2">
        <w:tc>
          <w:tcPr>
            <w:tcW w:w="2143" w:type="dxa"/>
          </w:tcPr>
          <w:p w:rsidR="001F59E8" w:rsidRPr="00751752" w:rsidRDefault="001F59E8" w:rsidP="001E3BC6">
            <w:pPr>
              <w:spacing w:after="0" w:line="240" w:lineRule="auto"/>
              <w:jc w:val="both"/>
              <w:rPr>
                <w:rFonts w:ascii="Times New Roman" w:hAnsi="Times New Roman" w:cs="Times New Roman"/>
              </w:rPr>
            </w:pPr>
            <w:r w:rsidRPr="00751752">
              <w:rPr>
                <w:rFonts w:ascii="Times New Roman" w:hAnsi="Times New Roman" w:cs="Times New Roman"/>
              </w:rPr>
              <w:t>Личностные</w:t>
            </w:r>
          </w:p>
        </w:tc>
        <w:tc>
          <w:tcPr>
            <w:tcW w:w="12566" w:type="dxa"/>
          </w:tcPr>
          <w:p w:rsidR="001F59E8" w:rsidRPr="00751752" w:rsidRDefault="001F59E8" w:rsidP="001F59E8">
            <w:pPr>
              <w:spacing w:after="0" w:line="240" w:lineRule="auto"/>
              <w:jc w:val="both"/>
              <w:rPr>
                <w:rFonts w:ascii="Times New Roman" w:hAnsi="Times New Roman" w:cs="Times New Roman"/>
              </w:rPr>
            </w:pPr>
            <w:r w:rsidRPr="00751752">
              <w:rPr>
                <w:rFonts w:ascii="Times New Roman" w:hAnsi="Times New Roman" w:cs="Times New Roman"/>
                <w:lang w:bidi="ru-RU"/>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выделяются </w:t>
            </w:r>
            <w:r w:rsidRPr="00751752">
              <w:rPr>
                <w:rStyle w:val="28"/>
                <w:rFonts w:cs="Times New Roman"/>
                <w:color w:val="auto"/>
                <w:spacing w:val="0"/>
                <w:sz w:val="22"/>
              </w:rPr>
              <w:t>три вида личностных действий</w:t>
            </w:r>
            <w:r w:rsidRPr="00751752">
              <w:rPr>
                <w:rFonts w:ascii="Times New Roman" w:hAnsi="Times New Roman" w:cs="Times New Roman"/>
                <w:lang w:bidi="ru-RU"/>
              </w:rPr>
              <w:t>:</w:t>
            </w:r>
          </w:p>
          <w:p w:rsidR="001F59E8" w:rsidRPr="00751752" w:rsidRDefault="001F59E8" w:rsidP="001F59E8">
            <w:pPr>
              <w:spacing w:after="0" w:line="240" w:lineRule="auto"/>
              <w:jc w:val="both"/>
              <w:rPr>
                <w:rFonts w:ascii="Times New Roman" w:hAnsi="Times New Roman" w:cs="Times New Roman"/>
              </w:rPr>
            </w:pPr>
            <w:r w:rsidRPr="00751752">
              <w:rPr>
                <w:rFonts w:ascii="Times New Roman" w:hAnsi="Times New Roman" w:cs="Times New Roman"/>
                <w:lang w:bidi="ru-RU"/>
              </w:rPr>
              <w:t>личностное, профессиональное, жизненное самоопределение;</w:t>
            </w:r>
          </w:p>
          <w:p w:rsidR="001F59E8" w:rsidRPr="00751752" w:rsidRDefault="001F59E8" w:rsidP="001F59E8">
            <w:pPr>
              <w:spacing w:after="0" w:line="240" w:lineRule="auto"/>
              <w:jc w:val="both"/>
              <w:rPr>
                <w:rFonts w:ascii="Times New Roman" w:hAnsi="Times New Roman" w:cs="Times New Roman"/>
              </w:rPr>
            </w:pPr>
            <w:r w:rsidRPr="00751752">
              <w:rPr>
                <w:rFonts w:ascii="Times New Roman" w:hAnsi="Times New Roman" w:cs="Times New Roman"/>
                <w:lang w:bidi="ru-RU"/>
              </w:rPr>
              <w:t>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w:t>
            </w:r>
          </w:p>
          <w:p w:rsidR="001F59E8" w:rsidRPr="00751752" w:rsidRDefault="001F59E8" w:rsidP="001F59E8">
            <w:pPr>
              <w:spacing w:after="0" w:line="240" w:lineRule="auto"/>
              <w:jc w:val="both"/>
              <w:rPr>
                <w:rFonts w:ascii="Times New Roman" w:hAnsi="Times New Roman" w:cs="Times New Roman"/>
              </w:rPr>
            </w:pPr>
            <w:r w:rsidRPr="00751752">
              <w:rPr>
                <w:rFonts w:ascii="Times New Roman" w:hAnsi="Times New Roman" w:cs="Times New Roman"/>
                <w:lang w:bidi="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tc>
      </w:tr>
    </w:tbl>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Развитие УУД в основной школе</w:t>
      </w:r>
    </w:p>
    <w:tbl>
      <w:tblPr>
        <w:tblW w:w="5000" w:type="pct"/>
        <w:tblInd w:w="2" w:type="dxa"/>
        <w:tblLook w:val="0000" w:firstRow="0" w:lastRow="0" w:firstColumn="0" w:lastColumn="0" w:noHBand="0" w:noVBand="0"/>
      </w:tblPr>
      <w:tblGrid>
        <w:gridCol w:w="832"/>
        <w:gridCol w:w="8455"/>
      </w:tblGrid>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b/>
              </w:rPr>
            </w:pPr>
            <w:r w:rsidRPr="00EC670A">
              <w:rPr>
                <w:rFonts w:ascii="Times New Roman" w:hAnsi="Times New Roman" w:cs="Times New Roman"/>
                <w:b/>
              </w:rPr>
              <w:t>Класс</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b/>
              </w:rPr>
            </w:pPr>
            <w:r w:rsidRPr="00EC670A">
              <w:rPr>
                <w:rFonts w:ascii="Times New Roman" w:hAnsi="Times New Roman" w:cs="Times New Roman"/>
                <w:b/>
              </w:rPr>
              <w:t>Учебно-управленческие умения. Регулятивные УУД</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5</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 xml:space="preserve">Определять наиболее четкую последовательность действий по выполнению учебной задачи </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Определять  последовательность выполнения домашней работы</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6</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Ставить общие и частные задачи образовательной деятельности</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7</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Адаптировать основные этапы учебного труда под индивидуальные особенности</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8</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Владеть различными видами самоконтроля с учетом специфики предмета</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Самостоятельно оценивать учебную деятельность посредством сопоставления с деятельностью других учеников, деятельностью в прошлом, с существующими нормами.</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9</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Самостоятельно оценивать деятельность учеников посредством сравнения с существующими нормами оценки</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Вносить необходимые коррективы в содержание, объем учебной задачи, последовательность и время ее выполнения</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b/>
              </w:rPr>
            </w:pPr>
            <w:r w:rsidRPr="00EC670A">
              <w:rPr>
                <w:rFonts w:ascii="Times New Roman" w:hAnsi="Times New Roman" w:cs="Times New Roman"/>
                <w:b/>
              </w:rPr>
              <w:t>Класс</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b/>
              </w:rPr>
            </w:pPr>
            <w:r w:rsidRPr="00EC670A">
              <w:rPr>
                <w:rFonts w:ascii="Times New Roman" w:hAnsi="Times New Roman" w:cs="Times New Roman"/>
                <w:b/>
              </w:rPr>
              <w:t>Учебно-информационные умения. Познавательные УУД</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5</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Читать бегло, сознательно, правильно, с со</w:t>
            </w:r>
            <w:r w:rsidRPr="00EC670A">
              <w:rPr>
                <w:rFonts w:ascii="Times New Roman" w:hAnsi="Times New Roman" w:cs="Times New Roman"/>
              </w:rPr>
              <w:softHyphen/>
              <w:t>блюдением необходимой меры выразительности читать художественные, научно-популярные, пуб</w:t>
            </w:r>
            <w:r w:rsidRPr="00EC670A">
              <w:rPr>
                <w:rFonts w:ascii="Times New Roman" w:hAnsi="Times New Roman" w:cs="Times New Roman"/>
              </w:rPr>
              <w:softHyphen/>
              <w:t>лицистические и официально-деловые тексты.</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 xml:space="preserve"> Использовать в соответствии с учебной задачей следующие виды чтения: сплошное, выборочное, беглое, сканирование; аналитическое, комментированное; по ролям; предварительное, повторное</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Работать с основными компонентами текста учебника: оглавлением; учебным текстом; вопросами и заданиями; словарём; приложения</w:t>
            </w:r>
            <w:r w:rsidRPr="00EC670A">
              <w:rPr>
                <w:rFonts w:ascii="Times New Roman" w:hAnsi="Times New Roman" w:cs="Times New Roman"/>
              </w:rPr>
              <w:softHyphen/>
              <w:t>ми и образцами; иллюстрациями, схемами, таблицами и сносками.</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Создавать письменные тексты различных типов. Составлять простой план текста</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Составлять на основании данного текста таблицы, схемы, график.</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6</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Самостоятельно подготовиться к выразиательному чтению проанализированного на  занятии художественного, публицистического, научно-популярного текста.</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Пользоваться библиографической карточкой. Уметь библиографически описать книги одного-двух авторов.</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Различать научные, официально-деловые, публицистические и художественные письменные тексты.</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Подбирать и группировать матери</w:t>
            </w:r>
            <w:r w:rsidRPr="00EC670A">
              <w:rPr>
                <w:rFonts w:ascii="Times New Roman" w:hAnsi="Times New Roman" w:cs="Times New Roman"/>
              </w:rPr>
              <w:softHyphen/>
              <w:t>ал по определённой теме из научных, официаль</w:t>
            </w:r>
            <w:r w:rsidRPr="00EC670A">
              <w:rPr>
                <w:rFonts w:ascii="Times New Roman" w:hAnsi="Times New Roman" w:cs="Times New Roman"/>
              </w:rPr>
              <w:softHyphen/>
              <w:t>но-деловых, публицистических и художествен</w:t>
            </w:r>
            <w:r w:rsidRPr="00EC670A">
              <w:rPr>
                <w:rFonts w:ascii="Times New Roman" w:hAnsi="Times New Roman" w:cs="Times New Roman"/>
              </w:rPr>
              <w:softHyphen/>
              <w:t>ных текстов.</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Составлять простой план письмен</w:t>
            </w:r>
            <w:r w:rsidRPr="00EC670A">
              <w:rPr>
                <w:rFonts w:ascii="Times New Roman" w:hAnsi="Times New Roman" w:cs="Times New Roman"/>
              </w:rPr>
              <w:softHyphen/>
              <w:t>ного текста. Составлять сложный план текста</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Составлять на основании данного текста таблицы, схемы, график.</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7</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Определять примерное содержание незнакомой книги по титульному листу, оглавле</w:t>
            </w:r>
            <w:r w:rsidRPr="00EC670A">
              <w:rPr>
                <w:rFonts w:ascii="Times New Roman" w:hAnsi="Times New Roman" w:cs="Times New Roman"/>
              </w:rPr>
              <w:softHyphen/>
              <w:t>нию, предисловию, послесловию, иллюстраци</w:t>
            </w:r>
            <w:r w:rsidRPr="00EC670A">
              <w:rPr>
                <w:rFonts w:ascii="Times New Roman" w:hAnsi="Times New Roman" w:cs="Times New Roman"/>
              </w:rPr>
              <w:softHyphen/>
              <w:t>ям, аннотации.</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Определять объект анализа и синтеза отграничивать вещь или процесс от других явлений или процессов.</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Определять аспект анализа и синтеза, устанавливать точку зрения, с которой будут определяться существенные признаки изучаемого объекта.</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Определять компоненты объекта. Определять пространственные отношения компонентов объекта.</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Выполнять неполное однолинейное сравнение, т.е. устанавливать либо только сход</w:t>
            </w:r>
            <w:r w:rsidRPr="00EC670A">
              <w:rPr>
                <w:rFonts w:ascii="Times New Roman" w:hAnsi="Times New Roman" w:cs="Times New Roman"/>
              </w:rPr>
              <w:softHyphen/>
              <w:t>ство, либо только различие по одному аспекту</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Выполнять неполное комплексное сравнение, т.е. устанавливать либо только сход</w:t>
            </w:r>
            <w:r w:rsidRPr="00EC670A">
              <w:rPr>
                <w:rFonts w:ascii="Times New Roman" w:hAnsi="Times New Roman" w:cs="Times New Roman"/>
              </w:rPr>
              <w:softHyphen/>
              <w:t>ство, либо только различие по нескольким аспек</w:t>
            </w:r>
            <w:r w:rsidRPr="00EC670A">
              <w:rPr>
                <w:rFonts w:ascii="Times New Roman" w:hAnsi="Times New Roman" w:cs="Times New Roman"/>
              </w:rPr>
              <w:softHyphen/>
              <w:t>там</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Выполнять сравнение по аналогии, т.е. из сходства объектов в некоторых признаках делать предположение об их сходстве в других признаках</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8</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Определять причинно-следственные отношения компонентов объекта</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Определять существенные призна</w:t>
            </w:r>
            <w:r w:rsidRPr="00EC670A">
              <w:rPr>
                <w:rFonts w:ascii="Times New Roman" w:hAnsi="Times New Roman" w:cs="Times New Roman"/>
              </w:rPr>
              <w:softHyphen/>
              <w:t>ки объекта. пределять объекты сравнения, т.е. отграничивать вещи и процессы от других вещей и процессов.</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Определять аспект сравнения объек</w:t>
            </w:r>
            <w:r w:rsidRPr="00EC670A">
              <w:rPr>
                <w:rFonts w:ascii="Times New Roman" w:hAnsi="Times New Roman" w:cs="Times New Roman"/>
              </w:rPr>
              <w:softHyphen/>
              <w:t>тов, т.е. устанавливать точку зрения, с которой будут сопоставляться существенные признаки объектов.</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Выполнять неполное однолинейное сравнение, т.е. устанавливать либо только сход</w:t>
            </w:r>
            <w:r w:rsidRPr="00EC670A">
              <w:rPr>
                <w:rFonts w:ascii="Times New Roman" w:hAnsi="Times New Roman" w:cs="Times New Roman"/>
              </w:rPr>
              <w:softHyphen/>
              <w:t>ство, либо только различие по одному аспекту</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Выполнять неполное комплексное сравнение, т.е. устанавливать либо только сход</w:t>
            </w:r>
            <w:r w:rsidRPr="00EC670A">
              <w:rPr>
                <w:rFonts w:ascii="Times New Roman" w:hAnsi="Times New Roman" w:cs="Times New Roman"/>
              </w:rPr>
              <w:softHyphen/>
              <w:t>ство, либо только различие по нескольким аспек</w:t>
            </w:r>
            <w:r w:rsidRPr="00EC670A">
              <w:rPr>
                <w:rFonts w:ascii="Times New Roman" w:hAnsi="Times New Roman" w:cs="Times New Roman"/>
              </w:rPr>
              <w:softHyphen/>
              <w:t>там</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Выполнять сравнение по аналогии, т.е. из сходства объектов в некоторых признаках делать предположение об их сходстве в других признаках</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9</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Выполнять полное однолинейное срав</w:t>
            </w:r>
            <w:r w:rsidRPr="00EC670A">
              <w:rPr>
                <w:rFonts w:ascii="Times New Roman" w:hAnsi="Times New Roman" w:cs="Times New Roman"/>
              </w:rPr>
              <w:softHyphen/>
              <w:t>нение, т.е. одновременно устанавливать сходство и различие объектов по одному аспекту.</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Выполнять полное комплексное срав</w:t>
            </w:r>
            <w:r w:rsidRPr="00EC670A">
              <w:rPr>
                <w:rFonts w:ascii="Times New Roman" w:hAnsi="Times New Roman" w:cs="Times New Roman"/>
              </w:rPr>
              <w:softHyphen/>
              <w:t>нение, т.е. одновременно устанавливать сходство и различие объектов по нескольким аспектам.</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Выполнять сравнение по аналогии, т.е. из сходства объектов в некоторых признаках делать предположение об их сходстве в других признаках.</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Осуществлять индуктивное обобще</w:t>
            </w:r>
            <w:r w:rsidRPr="00EC670A">
              <w:rPr>
                <w:rFonts w:ascii="Times New Roman" w:hAnsi="Times New Roman" w:cs="Times New Roman"/>
              </w:rPr>
              <w:softHyphen/>
              <w:t>ние (от единичного достоверного к общему веро</w:t>
            </w:r>
            <w:r w:rsidRPr="00EC670A">
              <w:rPr>
                <w:rFonts w:ascii="Times New Roman" w:hAnsi="Times New Roman" w:cs="Times New Roman"/>
              </w:rPr>
              <w:softHyphen/>
              <w:t>ятностному), т.е. определять общие существен</w:t>
            </w:r>
            <w:r w:rsidRPr="00EC670A">
              <w:rPr>
                <w:rFonts w:ascii="Times New Roman" w:hAnsi="Times New Roman" w:cs="Times New Roman"/>
              </w:rPr>
              <w:softHyphen/>
              <w:t>ные признаки двух и более объектов и зафикси</w:t>
            </w:r>
            <w:r w:rsidRPr="00EC670A">
              <w:rPr>
                <w:rFonts w:ascii="Times New Roman" w:hAnsi="Times New Roman" w:cs="Times New Roman"/>
              </w:rPr>
              <w:softHyphen/>
              <w:t>ровать их в форме понятия или суждения.</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Осуществлять дедуктивное обобще</w:t>
            </w:r>
            <w:r w:rsidRPr="00EC670A">
              <w:rPr>
                <w:rFonts w:ascii="Times New Roman" w:hAnsi="Times New Roman" w:cs="Times New Roman"/>
              </w:rPr>
              <w:softHyphen/>
              <w:t>ние (подведение единичного достоверного под об</w:t>
            </w:r>
            <w:r w:rsidRPr="00EC670A">
              <w:rPr>
                <w:rFonts w:ascii="Times New Roman" w:hAnsi="Times New Roman" w:cs="Times New Roman"/>
              </w:rPr>
              <w:softHyphen/>
              <w:t xml:space="preserve">щее достоверное), т.е. актуализировать понятие, суждение и отождествлять с ним соответствующие существенные признаки одного и более объектов. </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Осуществлять классификацию, т.е. делить род (класс) на виды (подклассы) на осно</w:t>
            </w:r>
            <w:r w:rsidRPr="00EC670A">
              <w:rPr>
                <w:rFonts w:ascii="Times New Roman" w:hAnsi="Times New Roman" w:cs="Times New Roman"/>
              </w:rPr>
              <w:softHyphen/>
              <w:t>ве установления признаков объектов, составля</w:t>
            </w:r>
            <w:r w:rsidRPr="00EC670A">
              <w:rPr>
                <w:rFonts w:ascii="Times New Roman" w:hAnsi="Times New Roman" w:cs="Times New Roman"/>
              </w:rPr>
              <w:softHyphen/>
              <w:t>ющих род,,</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Различать объём и содержание поня</w:t>
            </w:r>
            <w:r w:rsidRPr="00EC670A">
              <w:rPr>
                <w:rFonts w:ascii="Times New Roman" w:hAnsi="Times New Roman" w:cs="Times New Roman"/>
              </w:rPr>
              <w:softHyphen/>
              <w:t>тий, т.е. определяемые объекты и совокупность их существенных признаков.</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Различать родовое и видовое поня</w:t>
            </w:r>
            <w:r w:rsidRPr="00EC670A">
              <w:rPr>
                <w:rFonts w:ascii="Times New Roman" w:hAnsi="Times New Roman" w:cs="Times New Roman"/>
              </w:rPr>
              <w:softHyphen/>
              <w:t>тия. Родовое понятие - это понятие, объём ко</w:t>
            </w:r>
            <w:r w:rsidRPr="00EC670A">
              <w:rPr>
                <w:rFonts w:ascii="Times New Roman" w:hAnsi="Times New Roman" w:cs="Times New Roman"/>
              </w:rPr>
              <w:softHyphen/>
              <w:t>торого содержит объём другого понятия.</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Осуществлять родовидовое определе</w:t>
            </w:r>
            <w:r w:rsidRPr="00EC670A">
              <w:rPr>
                <w:rFonts w:ascii="Times New Roman" w:hAnsi="Times New Roman" w:cs="Times New Roman"/>
              </w:rPr>
              <w:softHyphen/>
              <w:t>ние понятий, т.е. находить ближайший род объ</w:t>
            </w:r>
            <w:r w:rsidRPr="00EC670A">
              <w:rPr>
                <w:rFonts w:ascii="Times New Roman" w:hAnsi="Times New Roman" w:cs="Times New Roman"/>
              </w:rPr>
              <w:softHyphen/>
              <w:t>ектов определяемого понятия и их отличитель</w:t>
            </w:r>
            <w:r w:rsidRPr="00EC670A">
              <w:rPr>
                <w:rFonts w:ascii="Times New Roman" w:hAnsi="Times New Roman" w:cs="Times New Roman"/>
              </w:rPr>
              <w:softHyphen/>
              <w:t>ные существенные признаки.</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Различать компоненты доказатель</w:t>
            </w:r>
            <w:r w:rsidRPr="00EC670A">
              <w:rPr>
                <w:rFonts w:ascii="Times New Roman" w:hAnsi="Times New Roman" w:cs="Times New Roman"/>
              </w:rPr>
              <w:softHyphen/>
              <w:t>ства, т.е. тезис, аргументы и форму доказа</w:t>
            </w:r>
            <w:r w:rsidRPr="00EC670A">
              <w:rPr>
                <w:rFonts w:ascii="Times New Roman" w:hAnsi="Times New Roman" w:cs="Times New Roman"/>
              </w:rPr>
              <w:softHyphen/>
              <w:t>тельства.</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b/>
              </w:rPr>
            </w:pPr>
            <w:r w:rsidRPr="00EC670A">
              <w:rPr>
                <w:rFonts w:ascii="Times New Roman" w:hAnsi="Times New Roman" w:cs="Times New Roman"/>
                <w:b/>
              </w:rPr>
              <w:t>Класс</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b/>
              </w:rPr>
            </w:pPr>
            <w:r w:rsidRPr="00EC670A">
              <w:rPr>
                <w:rFonts w:ascii="Times New Roman" w:hAnsi="Times New Roman" w:cs="Times New Roman"/>
                <w:b/>
              </w:rPr>
              <w:t>Коммуникативные умения. Коммуникативные УУД</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5</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Учитывать позиции собесед</w:t>
            </w:r>
            <w:r w:rsidRPr="00EC670A">
              <w:rPr>
                <w:rFonts w:ascii="Times New Roman" w:hAnsi="Times New Roman" w:cs="Times New Roman"/>
              </w:rPr>
              <w:softHyphen/>
              <w:t>ника или партнёра по деятельности; дейст</w:t>
            </w:r>
            <w:r w:rsidRPr="00EC670A">
              <w:rPr>
                <w:rFonts w:ascii="Times New Roman" w:hAnsi="Times New Roman" w:cs="Times New Roman"/>
              </w:rPr>
              <w:softHyphen/>
              <w:t>вия, направленные сотрудни</w:t>
            </w:r>
            <w:r w:rsidRPr="00EC670A">
              <w:rPr>
                <w:rFonts w:ascii="Times New Roman" w:hAnsi="Times New Roman" w:cs="Times New Roman"/>
              </w:rPr>
              <w:softHyphen/>
              <w:t xml:space="preserve">чество. </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6</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Совершать дейст</w:t>
            </w:r>
            <w:r w:rsidRPr="00EC670A">
              <w:rPr>
                <w:rFonts w:ascii="Times New Roman" w:hAnsi="Times New Roman" w:cs="Times New Roman"/>
              </w:rPr>
              <w:softHyphen/>
              <w:t>вия, направленные на кооперацию, сотрудни</w:t>
            </w:r>
            <w:r w:rsidRPr="00EC670A">
              <w:rPr>
                <w:rFonts w:ascii="Times New Roman" w:hAnsi="Times New Roman" w:cs="Times New Roman"/>
              </w:rPr>
              <w:softHyphen/>
              <w:t>чество; коммуникативно-речевые действия, служащие средством передачи информации другим людям и становления рефлексии</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7</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Уметь слушать и вступать в диалог планирование учебного сотрудничества с учителем и сверстниками — определение цели, функций участников, способов взаимодействия;</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 Управлять поведением партнера — контроль, коррекция, оценка его действий.</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8</w:t>
            </w:r>
          </w:p>
        </w:tc>
        <w:tc>
          <w:tcPr>
            <w:tcW w:w="4552" w:type="pct"/>
            <w:tcBorders>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Работать в группе, паре, отстаивать свою точку зрения, соблюдая правила поведения</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Оформлять свои мысли в устной и письменной форме</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9</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Владеть монологической и диалогической формами речи в соответствии с грамматическими и синтаксическими нормами родного языка</w:t>
            </w:r>
          </w:p>
        </w:tc>
      </w:tr>
    </w:tbl>
    <w:p w:rsidR="00FC6E51" w:rsidRPr="00FC6E51" w:rsidRDefault="00FC6E51" w:rsidP="00FC6E51">
      <w:pPr>
        <w:spacing w:after="0" w:line="240" w:lineRule="auto"/>
        <w:ind w:firstLine="567"/>
        <w:jc w:val="both"/>
        <w:rPr>
          <w:rFonts w:ascii="Times New Roman" w:hAnsi="Times New Roman" w:cs="Times New Roman"/>
          <w:b/>
        </w:rPr>
      </w:pPr>
      <w:r w:rsidRPr="00FC6E51">
        <w:rPr>
          <w:rFonts w:ascii="Times New Roman" w:hAnsi="Times New Roman" w:cs="Times New Roman"/>
          <w:b/>
        </w:rPr>
        <w:t>Личностные результаты на разных этапах обучения в основной школе</w:t>
      </w:r>
      <w:r>
        <w:rPr>
          <w:rFonts w:ascii="Times New Roman" w:hAnsi="Times New Roman" w:cs="Times New Roman"/>
          <w:b/>
        </w:rPr>
        <w:t>.</w:t>
      </w:r>
    </w:p>
    <w:p w:rsidR="00FC6E51" w:rsidRPr="00FC6E51" w:rsidRDefault="00FC6E51" w:rsidP="00FC6E51">
      <w:pPr>
        <w:spacing w:after="0" w:line="240" w:lineRule="auto"/>
        <w:ind w:firstLine="567"/>
        <w:jc w:val="both"/>
        <w:rPr>
          <w:rFonts w:ascii="Times New Roman" w:eastAsia="Calibri" w:hAnsi="Times New Roman" w:cs="Times New Roman"/>
          <w:b/>
        </w:rPr>
      </w:pPr>
      <w:r w:rsidRPr="00FC6E51">
        <w:rPr>
          <w:rFonts w:ascii="Times New Roman" w:hAnsi="Times New Roman" w:cs="Times New Roman"/>
          <w:b/>
        </w:rPr>
        <w:t>Оценивать ситуации и поступки.</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5-6 классы необходимый уровень</w:t>
      </w:r>
      <w:r>
        <w:rPr>
          <w:rFonts w:ascii="Times New Roman" w:hAnsi="Times New Roman" w:cs="Times New Roman"/>
        </w:rPr>
        <w:t>.</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Оценивать на основе общечеловеческих и российских ценностей однозначные и неоднозначные поступки. Учиться разрешать моральные противоречия</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замечать и признавать расхождение своих поступков со своими заявленными позициями, взглядами, мнениями. Решать моральные дилеммы при выборе собственных поступков</w:t>
      </w:r>
      <w:r>
        <w:rPr>
          <w:rFonts w:ascii="Times New Roman" w:hAnsi="Times New Roman" w:cs="Times New Roman"/>
        </w:rPr>
        <w:t>.</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Повышенный уровень для7-9 классов (для 10-11 классов – это необходимый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оценивать жизненные ситуации (поступки людей) с разных точек зрения (нравственных, гражданско-патриотических, с точки зрения различных групп общества).</w:t>
      </w:r>
    </w:p>
    <w:p w:rsidR="00FC6E51" w:rsidRPr="00FC6E51" w:rsidRDefault="00FC6E51" w:rsidP="00FC6E51">
      <w:pPr>
        <w:spacing w:after="0" w:line="240" w:lineRule="auto"/>
        <w:jc w:val="both"/>
        <w:rPr>
          <w:rFonts w:ascii="Times New Roman" w:hAnsi="Times New Roman" w:cs="Times New Roman"/>
        </w:rPr>
      </w:pPr>
      <w:r w:rsidRPr="00FC6E51">
        <w:rPr>
          <w:rFonts w:ascii="Times New Roman" w:hAnsi="Times New Roman" w:cs="Times New Roman"/>
        </w:rPr>
        <w:t>Решать моральные дилеммы в ситуациях межличностных отношений и преодоления</w:t>
      </w:r>
      <w:r>
        <w:rPr>
          <w:rFonts w:ascii="Times New Roman" w:hAnsi="Times New Roman" w:cs="Times New Roman"/>
        </w:rPr>
        <w:t xml:space="preserve"> </w:t>
      </w:r>
      <w:r w:rsidRPr="00FC6E51">
        <w:rPr>
          <w:rFonts w:ascii="Times New Roman" w:hAnsi="Times New Roman" w:cs="Times New Roman"/>
        </w:rPr>
        <w:t>конфликтов.</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Объяснять смысл своих оценок, мотивов, целей</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5-6 классы необходимый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Объяснять оценки поступков с позиции общечеловеческих и российских гражданских ценностей</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Осознавать и называть свои ближайшие цели саморазвития (улучшения черт характера, постановка ближайших целей в учёбе и вне её в соответствии со своими интересами)</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Сравнивать свои оценки с оценками других. Объяснять отличия в  оценках одной и той жеситуации, поступка разными людьми. На основании этого делать свой выбор в общей системе ценностей, определять свое место</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Осознавать и называть свои ближайшие цели саморазвития (улучшения черт характера, постановка ближайших целей в учёбе и вне её в соответствии со своими интересами)</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Повышенный уровень для7-9 классов.</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Уметь в ходе личностной саморефлексии определять свою систему ценностей в общих ценностях (нравственных, гражданско-патриотических, ценностях разных групп</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Осознавать и называть свои стратегические цели саморазвития – выбора жизненной стратегии (профессиональной, личностной и т.п.)</w:t>
      </w:r>
    </w:p>
    <w:p w:rsidR="00FC6E51" w:rsidRPr="00FC6E51" w:rsidRDefault="00FC6E51" w:rsidP="00FC6E51">
      <w:pPr>
        <w:spacing w:after="0" w:line="240" w:lineRule="auto"/>
        <w:ind w:firstLine="567"/>
        <w:jc w:val="both"/>
        <w:rPr>
          <w:rFonts w:ascii="Times New Roman" w:hAnsi="Times New Roman" w:cs="Times New Roman"/>
          <w:b/>
        </w:rPr>
      </w:pPr>
      <w:r w:rsidRPr="00FC6E51">
        <w:rPr>
          <w:rFonts w:ascii="Times New Roman" w:hAnsi="Times New Roman" w:cs="Times New Roman"/>
          <w:b/>
        </w:rPr>
        <w:t>Самоопределяться в жизненных ценностях и поступать в соответствии с ними, отвечая за свои поступки</w:t>
      </w:r>
    </w:p>
    <w:p w:rsidR="00FC6E51" w:rsidRPr="00FC6E51" w:rsidRDefault="00FC6E51" w:rsidP="00FC6E51">
      <w:pPr>
        <w:spacing w:after="0" w:line="240" w:lineRule="auto"/>
        <w:ind w:firstLine="567"/>
        <w:jc w:val="both"/>
        <w:rPr>
          <w:rFonts w:ascii="Times New Roman" w:hAnsi="Times New Roman" w:cs="Times New Roman"/>
          <w:u w:val="single"/>
        </w:rPr>
      </w:pPr>
      <w:r w:rsidRPr="00FC6E51">
        <w:rPr>
          <w:rFonts w:ascii="Times New Roman" w:hAnsi="Times New Roman" w:cs="Times New Roman"/>
          <w:u w:val="single"/>
        </w:rPr>
        <w:t>Ценность добра и красоты:</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5-6 классы необходимый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Выбирать поступки в различных ситуациях, опираясь на общечеловеческие, российские, национальные и личные представления о «Добре» и «Красоте». Для этого:</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различать «доброе» и «красивое» в культурном наследии России и мира, в общественном и личном опыте, отделять от «дурного» и «безобразного»;</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стремиться к художественному творчеству, умножающему красоту в мире, и к деятельности, приносящей добро людям;</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сдерживать себя от уничтожения красоты в мире и добрых отношений между людьми.</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решать моральные проблемы, выбирая поступки в неоднозначно оцениваемых ситуациях, при столкновении правил поведения.</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Повышенный уровень для 7-9 классов (для 10-11 классов – это необходимый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отвечать за свой нравственный выбор в неоднозначно оцениваемых ситуациях перед своей совестью и другими людьми</w:t>
      </w:r>
    </w:p>
    <w:p w:rsidR="00FC6E51" w:rsidRPr="00FC6E51" w:rsidRDefault="00FC6E51" w:rsidP="00FC6E51">
      <w:pPr>
        <w:spacing w:after="0" w:line="240" w:lineRule="auto"/>
        <w:ind w:firstLine="567"/>
        <w:jc w:val="both"/>
        <w:rPr>
          <w:rFonts w:ascii="Times New Roman" w:hAnsi="Times New Roman" w:cs="Times New Roman"/>
          <w:u w:val="single"/>
        </w:rPr>
      </w:pPr>
      <w:r w:rsidRPr="00FC6E51">
        <w:rPr>
          <w:rFonts w:ascii="Times New Roman" w:hAnsi="Times New Roman" w:cs="Times New Roman"/>
          <w:u w:val="single"/>
        </w:rPr>
        <w:t>Ценность семьи</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5-6 классы необходимый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самостоятельно поддерживать мир и любовь в семье:</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не только принимать, но и проявлять любовь и заботу о своих близких, старших и младших.</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в своей роли (ребенка-подростка) предотвращать и преодолевать семейные конфликты.</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Повышенный уровень для 7-9 классов (для 10-11 классов – это необходимый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осмысливать роль семьи в своей жизни и жизни других людей.</w:t>
      </w:r>
    </w:p>
    <w:p w:rsidR="00FC6E51" w:rsidRPr="00FC6E51" w:rsidRDefault="00FC6E51" w:rsidP="00FC6E51">
      <w:pPr>
        <w:spacing w:after="0" w:line="240" w:lineRule="auto"/>
        <w:ind w:firstLine="567"/>
        <w:jc w:val="both"/>
        <w:rPr>
          <w:rFonts w:ascii="Times New Roman" w:hAnsi="Times New Roman" w:cs="Times New Roman"/>
          <w:u w:val="single"/>
        </w:rPr>
      </w:pPr>
      <w:r w:rsidRPr="00FC6E51">
        <w:rPr>
          <w:rFonts w:ascii="Times New Roman" w:hAnsi="Times New Roman" w:cs="Times New Roman"/>
          <w:u w:val="single"/>
        </w:rPr>
        <w:t>Ценность Родины</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5-6 классы необходимый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проявлять себя гражданином России в добрых словах и поступках:</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замечать и объяснять свою причастность к интересам и ценностям своего ближайшего общества (друзья, одноклассники, земляки), своего народа (национальности) и своей страны – России (ее многонационального народа);</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воспитывать в себе чувство патриотизма – любви и уважения к людям своего общества, к своей малой родине, к своей стране – России, гордости за их достижения, сопереживание им в радостях и бедах</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проявлять себя гражданином России в добрых словах и поступках:</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осознавать свой долг и ответственность перед людьми своего общества, своей страной;</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осуществлять добрые дела, полезные другим людям, своей стране, в том числе ради этого добровольно ограничивать часть своих интересов;</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учиться исполнять свой долг, свои обязательства перед своим обществом, гражданами своей страны.</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Повышенный уровень для 7-9 классов (для 10-11 классов – это необходимый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проявлять себя гражданином России в добрых словах и поступках:</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учиться отвечать за свои гражданские поступки перед своей совестью и гражданами своей страны;</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отстаивать (в пределах своих возможностей) гуманные, равноправные, демократические порядки и препятствовать их нарушению.</w:t>
      </w:r>
    </w:p>
    <w:p w:rsidR="00FC6E51" w:rsidRPr="00FC6E51" w:rsidRDefault="00FC6E51" w:rsidP="00FC6E51">
      <w:pPr>
        <w:spacing w:after="0" w:line="240" w:lineRule="auto"/>
        <w:ind w:firstLine="567"/>
        <w:jc w:val="both"/>
        <w:rPr>
          <w:rFonts w:ascii="Times New Roman" w:hAnsi="Times New Roman" w:cs="Times New Roman"/>
          <w:u w:val="single"/>
        </w:rPr>
      </w:pPr>
      <w:r w:rsidRPr="00FC6E51">
        <w:rPr>
          <w:rFonts w:ascii="Times New Roman" w:hAnsi="Times New Roman" w:cs="Times New Roman"/>
          <w:u w:val="single"/>
        </w:rPr>
        <w:t>Ценность целостного мировоззрения</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5-6 классы необходимый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Осознавать единство и целостность окружающего мира, возможности его познаваемости и объяснимости на основе достижений науки. Учиться использовать свои взгляды на мир для объяснения различных ситуаций, решения возникающих проблем и извлечения жизненных уроков.</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Постепенно выстраивать собственное целостное мировоззрение:</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осознавать современное многообразие типов мировоззрения, общественных,</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религиозных, атеистических, культурных традиций, которые определяют разные объяснения происходящего в мире;</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с учётом этого многообразия постепенно вырабатывать свои собственные ответы на основные жизненные вопросы, которые ставит личный жизненный опыт.</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Повышенный уровень для 7-9 классов (для 10-11 классов – это необходимый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Постепенно выстраивать собственное целостное мировоззрение:</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учиться признавать противоречивость и незавершённость своих взглядов на мир, возможность их изменения;</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учиться осознанно уточнять и корректировать свои взгляды и личностные позиции по мере расширения своего жизненного опыта.</w:t>
      </w:r>
    </w:p>
    <w:p w:rsidR="00FC6E51" w:rsidRPr="00FC6E51" w:rsidRDefault="00FC6E51" w:rsidP="00FC6E51">
      <w:pPr>
        <w:spacing w:after="0" w:line="240" w:lineRule="auto"/>
        <w:ind w:firstLine="567"/>
        <w:jc w:val="both"/>
        <w:rPr>
          <w:rFonts w:ascii="Times New Roman" w:hAnsi="Times New Roman" w:cs="Times New Roman"/>
          <w:u w:val="single"/>
        </w:rPr>
      </w:pPr>
      <w:r w:rsidRPr="00FC6E51">
        <w:rPr>
          <w:rFonts w:ascii="Times New Roman" w:hAnsi="Times New Roman" w:cs="Times New Roman"/>
          <w:u w:val="single"/>
        </w:rPr>
        <w:t>Ценность толерантности</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5-6 классы необходимый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Выстраивать толерантное (уважительно-доброжелательное) отношение к тому, кто не похож на тебя:</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к человеку иного мнения, мировоззрения, культуры, веры, языка, гражданской позиции.</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к народам России и мира – их истории, культуре, традициям, религиям.</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Для этого:</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взаимно уважать право другого на отличие от тебя, не допускать оскорблений друг друга;</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учиться строить взаимоотношения с другим на основе доброжелательности, добрососедства, сотрудничества при общих делах и интересах, взаимопомощи в трудных ситуациях.</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Выстраивать толерантное (уважительно-доброжелательное) отношение к тому, кто не похож на тебя.</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Для этого:</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при столкновении позиций и интересов стараться понять друг друга, учиться искать мирный, ненасильственный выход, устраивающий обе стороны на основе взаимных уступок.</w:t>
      </w:r>
    </w:p>
    <w:p w:rsidR="00FC6E51" w:rsidRPr="00FC6E51" w:rsidRDefault="00FC6E51" w:rsidP="00FC6E51">
      <w:pPr>
        <w:spacing w:after="0" w:line="240" w:lineRule="auto"/>
        <w:ind w:firstLine="567"/>
        <w:jc w:val="both"/>
        <w:rPr>
          <w:rFonts w:ascii="Times New Roman" w:hAnsi="Times New Roman" w:cs="Times New Roman"/>
          <w:u w:val="single"/>
        </w:rPr>
      </w:pPr>
      <w:r w:rsidRPr="00FC6E51">
        <w:rPr>
          <w:rFonts w:ascii="Times New Roman" w:hAnsi="Times New Roman" w:cs="Times New Roman"/>
          <w:u w:val="single"/>
        </w:rPr>
        <w:t>Ценность социализации (солидарности)</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5-6 классы необходимый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Осознанно осваивать разные роли и формы общения по мере своего взросления и встраивания в разные сообщества, группы, взаимоотношения (социализация):</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учиться выстраивать и перестраивать стиль своего общения со сверстниками, старшими и младшими в разных ситуациях совместной деятельности (образовательной, игровой, творческой, проектной, деловой и т.д.), особенно направленной на общий результат.</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Осознанно осваивать разные роли и формы общения (социализация):</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учиться не только воспринимать, но и критически осмысливать и принимать новые правила поведения в соответствии с включением в новое сообщество, с изменением своего статуса;</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учиться критически оценивать и корректировать свое поведение в различных взаимодействиях, справляться с агрессивностью и эгоизмом, договариваться с партнерами.</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Осознанно осваивать разные роли и формы общения (социализация):</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по мере взросления включаться в различные стороны общественной жизни своего региона (экономические проекты, культурные события и т.п.);</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учиться осознавать свои общественные интересы, договариваться с другими об их совместном выражении, реализации и защите в пределах норм морали и права;</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учиться участию в общественном самоуправлении (классном, школьном, самоорганизующихся сообществ и т.д.);</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 в процессе включения в общество учиться, с одной стороны, преодолевать возможную замкнутость и разобщенность, а с другой стороны, противостоять «растворению в толпе», в коллективной воле группы, подавляющей личность.</w:t>
      </w:r>
    </w:p>
    <w:p w:rsidR="00FC6E51" w:rsidRPr="00FC6E51" w:rsidRDefault="00FC6E51" w:rsidP="00FC6E51">
      <w:pPr>
        <w:spacing w:after="0" w:line="240" w:lineRule="auto"/>
        <w:ind w:firstLine="567"/>
        <w:jc w:val="both"/>
        <w:rPr>
          <w:rFonts w:ascii="Times New Roman" w:hAnsi="Times New Roman" w:cs="Times New Roman"/>
          <w:u w:val="single"/>
        </w:rPr>
      </w:pPr>
      <w:r w:rsidRPr="00FC6E51">
        <w:rPr>
          <w:rFonts w:ascii="Times New Roman" w:hAnsi="Times New Roman" w:cs="Times New Roman"/>
          <w:u w:val="single"/>
        </w:rPr>
        <w:t>Ценность образования</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5-6 классы необходимый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Осознавать потребность и готовность к самообразованию, в том числе и в рамках самостоятельной деятельности вне школы.</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Осознавать свои интересы, находить и изучать в учебниках по разным предметам материал (из максимума), имеющий отношение к своим интересам.</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Повышенный уровень для 7-9 классов (для 10-11 классов – это необходимый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Использовать свои интересы для выбора индивидуальной образовательной траектории, потенциальной будущей профессии и соответствующего профильного образования.</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Приобретать опыт участия в делах, приносящих пользу людям.</w:t>
      </w:r>
    </w:p>
    <w:p w:rsidR="00FC6E51" w:rsidRPr="00FC6E51" w:rsidRDefault="00FC6E51" w:rsidP="00FC6E51">
      <w:pPr>
        <w:spacing w:after="0" w:line="240" w:lineRule="auto"/>
        <w:ind w:firstLine="567"/>
        <w:jc w:val="both"/>
        <w:rPr>
          <w:rFonts w:ascii="Times New Roman" w:hAnsi="Times New Roman" w:cs="Times New Roman"/>
          <w:u w:val="single"/>
        </w:rPr>
      </w:pPr>
      <w:r w:rsidRPr="00FC6E51">
        <w:rPr>
          <w:rFonts w:ascii="Times New Roman" w:hAnsi="Times New Roman" w:cs="Times New Roman"/>
          <w:u w:val="single"/>
        </w:rPr>
        <w:t>Ценность здоровья</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5-6 классы необходимый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Оценивать жизненные ситуации с точки зрения безопасного образа жизни и сохранения здоровья</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самостоятельно выбирать стиль поведения, привычки, обеспечивающие безопасный образ жизни и сохранение здоровья – своего, а также близких людей и окружающих.</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Повышенный уровень для 7-9 классов (для 10-11 классов – это необходимый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самостоятельно противостоять ситуациям, провоцирующим на поступки, которые угрожают безопасности и здоровью.</w:t>
      </w:r>
    </w:p>
    <w:p w:rsidR="00FC6E51" w:rsidRPr="00FC6E51" w:rsidRDefault="00FC6E51" w:rsidP="00FC6E51">
      <w:pPr>
        <w:spacing w:after="0" w:line="240" w:lineRule="auto"/>
        <w:ind w:firstLine="567"/>
        <w:jc w:val="both"/>
        <w:rPr>
          <w:rFonts w:ascii="Times New Roman" w:hAnsi="Times New Roman" w:cs="Times New Roman"/>
          <w:u w:val="single"/>
        </w:rPr>
      </w:pPr>
      <w:r w:rsidRPr="00FC6E51">
        <w:rPr>
          <w:rFonts w:ascii="Times New Roman" w:hAnsi="Times New Roman" w:cs="Times New Roman"/>
          <w:u w:val="single"/>
        </w:rPr>
        <w:t xml:space="preserve"> Ценность природы</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5-6 классы необходимый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Оценивать экологический риск взаимоотношений человека и природы. 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Земле.</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Выбирать поступки, нацеленные на сохранение и бережное отношение к природе, особенно живой, избегая противоположных поступков, постепенно учась и осваивая стратегию рационального природопользования.</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Повышенный уровень для 7-9 классов (для 10-11 классов – это необходимый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убеждать других людей в необходимости овладения стратегией рационального природопользования. Использовать экологическое мышление для выбора стратегии</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собственного поведения в качестве одной из ценностных установок</w:t>
      </w:r>
      <w:r>
        <w:rPr>
          <w:rFonts w:ascii="Times New Roman" w:hAnsi="Times New Roman" w:cs="Times New Roman"/>
        </w:rPr>
        <w:t>.</w:t>
      </w:r>
    </w:p>
    <w:p w:rsidR="006F16E3" w:rsidRDefault="006F16E3" w:rsidP="008E4973">
      <w:pPr>
        <w:spacing w:after="0" w:line="240" w:lineRule="auto"/>
        <w:ind w:firstLine="567"/>
        <w:jc w:val="both"/>
        <w:rPr>
          <w:rFonts w:ascii="Times New Roman" w:hAnsi="Times New Roman" w:cs="Times New Roman"/>
        </w:rPr>
      </w:pP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Учащийся  научится регулировать свою деятельность, если научится общению и сорегуляции, а  из ситуативно-познавательного и вне ситуативно-познавательного общения формируются познавательные действия обучающего.</w:t>
      </w:r>
    </w:p>
    <w:p w:rsidR="00AF7078"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развитии УУД в основной школе должна сохраняться преемственность с начальной школой, но приближаться к самостоятельному поиску теоретических знаний и общих способов действий.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 этом смысле, работая на этапе основной школы, педагог должен реализовыватьдва направления деятельности: индивидуализацию образовательного процесса и умение инициативно разворачивать учебное сотрудничество с другими людьми.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учащихся осуществлять выбор уровня и характера самостоятельной работы.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УУД в основной школе происходит не только на занятиях по отдельным учебным предметам, но и в ходе внеурочной деятельности, а также в рамках кружков, элективов.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Формы организации деятельности по формированию УУД</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Урочная деятельность</w:t>
      </w:r>
    </w:p>
    <w:p w:rsidR="00D0336E" w:rsidRPr="00EC670A" w:rsidRDefault="00D0336E" w:rsidP="00524584">
      <w:pPr>
        <w:pStyle w:val="a5"/>
        <w:numPr>
          <w:ilvl w:val="0"/>
          <w:numId w:val="165"/>
        </w:numPr>
        <w:spacing w:after="0" w:line="240" w:lineRule="auto"/>
        <w:ind w:left="426"/>
        <w:jc w:val="both"/>
        <w:rPr>
          <w:rFonts w:ascii="Times New Roman" w:hAnsi="Times New Roman" w:cs="Times New Roman"/>
        </w:rPr>
      </w:pPr>
      <w:r w:rsidRPr="00EC670A">
        <w:rPr>
          <w:rFonts w:ascii="Times New Roman" w:hAnsi="Times New Roman" w:cs="Times New Roman"/>
        </w:rPr>
        <w:t>урок-исследование, урок-лаборатория, урок-творческий отчет, урок – защита проектов, мастерские письма, мастерские построения знаний, мастерские ценностных ориентаций;</w:t>
      </w:r>
    </w:p>
    <w:p w:rsidR="00D0336E" w:rsidRPr="00EC670A" w:rsidRDefault="00D0336E" w:rsidP="00524584">
      <w:pPr>
        <w:pStyle w:val="a5"/>
        <w:numPr>
          <w:ilvl w:val="0"/>
          <w:numId w:val="165"/>
        </w:numPr>
        <w:spacing w:after="0" w:line="240" w:lineRule="auto"/>
        <w:ind w:left="426"/>
        <w:jc w:val="both"/>
        <w:rPr>
          <w:rFonts w:ascii="Times New Roman" w:hAnsi="Times New Roman" w:cs="Times New Roman"/>
        </w:rPr>
      </w:pPr>
      <w:r w:rsidRPr="00EC670A">
        <w:rPr>
          <w:rFonts w:ascii="Times New Roman" w:hAnsi="Times New Roman" w:cs="Times New Roman"/>
        </w:rPr>
        <w:t>учебный эксперимент, который позволяет организовать освоение элементов деятельности: планирование, проведение  эксперимента, обработка и  анализ  его  результатов;</w:t>
      </w:r>
    </w:p>
    <w:p w:rsidR="00D0336E" w:rsidRPr="00EC670A" w:rsidRDefault="00D0336E" w:rsidP="00524584">
      <w:pPr>
        <w:pStyle w:val="a5"/>
        <w:numPr>
          <w:ilvl w:val="0"/>
          <w:numId w:val="165"/>
        </w:numPr>
        <w:spacing w:after="0" w:line="240" w:lineRule="auto"/>
        <w:ind w:left="426"/>
        <w:jc w:val="both"/>
        <w:rPr>
          <w:rFonts w:ascii="Times New Roman" w:hAnsi="Times New Roman" w:cs="Times New Roman"/>
        </w:rPr>
      </w:pPr>
      <w:r w:rsidRPr="00EC670A">
        <w:rPr>
          <w:rFonts w:ascii="Times New Roman" w:hAnsi="Times New Roman" w:cs="Times New Roman"/>
        </w:rPr>
        <w:t>домашнее задание исследовательского характера;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Внеурочная деятельность</w:t>
      </w:r>
    </w:p>
    <w:p w:rsidR="00D0336E" w:rsidRPr="00EC670A" w:rsidRDefault="00D0336E" w:rsidP="00524584">
      <w:pPr>
        <w:pStyle w:val="a5"/>
        <w:numPr>
          <w:ilvl w:val="0"/>
          <w:numId w:val="166"/>
        </w:numPr>
        <w:spacing w:after="0" w:line="240" w:lineRule="auto"/>
        <w:ind w:left="426"/>
        <w:jc w:val="both"/>
        <w:rPr>
          <w:rFonts w:ascii="Times New Roman" w:hAnsi="Times New Roman" w:cs="Times New Roman"/>
        </w:rPr>
      </w:pPr>
      <w:r w:rsidRPr="00EC670A">
        <w:rPr>
          <w:rFonts w:ascii="Times New Roman" w:hAnsi="Times New Roman" w:cs="Times New Roman"/>
        </w:rPr>
        <w:t>образовательные экскурсии по предметам;</w:t>
      </w:r>
    </w:p>
    <w:p w:rsidR="00D0336E" w:rsidRPr="00EC670A" w:rsidRDefault="00D0336E" w:rsidP="00524584">
      <w:pPr>
        <w:pStyle w:val="a5"/>
        <w:numPr>
          <w:ilvl w:val="0"/>
          <w:numId w:val="166"/>
        </w:numPr>
        <w:spacing w:after="0" w:line="240" w:lineRule="auto"/>
        <w:ind w:left="426"/>
        <w:jc w:val="both"/>
        <w:rPr>
          <w:rFonts w:ascii="Times New Roman" w:hAnsi="Times New Roman" w:cs="Times New Roman"/>
        </w:rPr>
      </w:pPr>
      <w:r w:rsidRPr="00EC670A">
        <w:rPr>
          <w:rFonts w:ascii="Times New Roman" w:hAnsi="Times New Roman" w:cs="Times New Roman"/>
        </w:rPr>
        <w:t>факультативные занятия, предполагающие углубленное изучение различных предметов;</w:t>
      </w:r>
    </w:p>
    <w:p w:rsidR="00D0336E" w:rsidRPr="00EC670A" w:rsidRDefault="00D0336E" w:rsidP="00524584">
      <w:pPr>
        <w:pStyle w:val="a5"/>
        <w:numPr>
          <w:ilvl w:val="0"/>
          <w:numId w:val="166"/>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участие учащихся в предметных олимпиадах, конкурсах и конференциях. </w:t>
      </w:r>
    </w:p>
    <w:p w:rsidR="00D0336E" w:rsidRPr="00297002" w:rsidRDefault="00297002" w:rsidP="00297002">
      <w:pPr>
        <w:spacing w:after="0" w:line="240" w:lineRule="auto"/>
        <w:jc w:val="both"/>
        <w:rPr>
          <w:rFonts w:ascii="Times New Roman" w:hAnsi="Times New Roman" w:cs="Times New Roman"/>
          <w:b/>
          <w:bCs/>
        </w:rPr>
      </w:pPr>
      <w:r>
        <w:rPr>
          <w:rFonts w:ascii="Times New Roman" w:hAnsi="Times New Roman" w:cs="Times New Roman"/>
          <w:b/>
          <w:bCs/>
        </w:rPr>
        <w:t>3.</w:t>
      </w:r>
      <w:r w:rsidR="00D0336E" w:rsidRPr="00297002">
        <w:rPr>
          <w:rFonts w:ascii="Times New Roman" w:hAnsi="Times New Roman" w:cs="Times New Roman"/>
          <w:b/>
          <w:bCs/>
        </w:rPr>
        <w:t>Типовые задачи применения универсальных учебных действий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Задачи на применение УУД могут строиться как на материале учебных предметов, так и на практических ситуациях, встречающихся в жизни учащихся и имеющих для них определенное значение (экология, молодежные субкультуры, бытовые практико-ориентированные ситуации, логистика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Различаются два типа заданий, связанных с УУД:</w:t>
      </w:r>
    </w:p>
    <w:p w:rsidR="00D0336E" w:rsidRPr="00EC670A" w:rsidRDefault="00D0336E" w:rsidP="00524584">
      <w:pPr>
        <w:pStyle w:val="a5"/>
        <w:numPr>
          <w:ilvl w:val="0"/>
          <w:numId w:val="167"/>
        </w:numPr>
        <w:spacing w:after="0" w:line="240" w:lineRule="auto"/>
        <w:ind w:left="426"/>
        <w:jc w:val="both"/>
        <w:rPr>
          <w:rFonts w:ascii="Times New Roman" w:hAnsi="Times New Roman" w:cs="Times New Roman"/>
        </w:rPr>
      </w:pPr>
      <w:r w:rsidRPr="00EC670A">
        <w:rPr>
          <w:rFonts w:ascii="Times New Roman" w:hAnsi="Times New Roman" w:cs="Times New Roman"/>
        </w:rPr>
        <w:t>задания, позволяющие в рамках образовательного процесса сформировать УУД (направлены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D0336E" w:rsidRPr="00EC670A" w:rsidRDefault="00D0336E" w:rsidP="00524584">
      <w:pPr>
        <w:pStyle w:val="a5"/>
        <w:numPr>
          <w:ilvl w:val="0"/>
          <w:numId w:val="167"/>
        </w:numPr>
        <w:spacing w:after="0" w:line="240" w:lineRule="auto"/>
        <w:ind w:left="426"/>
        <w:jc w:val="both"/>
        <w:rPr>
          <w:rFonts w:ascii="Times New Roman" w:hAnsi="Times New Roman" w:cs="Times New Roman"/>
        </w:rPr>
      </w:pPr>
      <w:r w:rsidRPr="00EC670A">
        <w:rPr>
          <w:rFonts w:ascii="Times New Roman" w:hAnsi="Times New Roman" w:cs="Times New Roman"/>
        </w:rPr>
        <w:t>задания, позволяющие диагностировать уровень сформированности УУД (способность учащегося применять какое-то конкретное у</w:t>
      </w:r>
      <w:r w:rsidR="00FF10A2" w:rsidRPr="00EC670A">
        <w:rPr>
          <w:rFonts w:ascii="Times New Roman" w:hAnsi="Times New Roman" w:cs="Times New Roman"/>
        </w:rPr>
        <w:t>ниверсальное учебное действие).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основной школе возможно используются  следующие типы задач:</w:t>
      </w:r>
    </w:p>
    <w:p w:rsidR="00D0336E" w:rsidRPr="00EC670A" w:rsidRDefault="00D0336E" w:rsidP="008E4973">
      <w:pPr>
        <w:spacing w:after="0" w:line="240" w:lineRule="auto"/>
        <w:ind w:firstLine="567"/>
        <w:jc w:val="both"/>
        <w:rPr>
          <w:rFonts w:ascii="Times New Roman" w:hAnsi="Times New Roman" w:cs="Times New Roman"/>
          <w:b/>
        </w:rPr>
      </w:pPr>
      <w:r w:rsidRPr="00EC670A">
        <w:rPr>
          <w:rFonts w:ascii="Times New Roman" w:hAnsi="Times New Roman" w:cs="Times New Roman"/>
          <w:b/>
        </w:rPr>
        <w:t>1. Задачи, формирующие коммуникативные УУД:</w:t>
      </w:r>
    </w:p>
    <w:p w:rsidR="00D0336E" w:rsidRPr="00EC670A" w:rsidRDefault="00D0336E" w:rsidP="00524584">
      <w:pPr>
        <w:pStyle w:val="a5"/>
        <w:numPr>
          <w:ilvl w:val="0"/>
          <w:numId w:val="170"/>
        </w:numPr>
        <w:spacing w:after="0" w:line="240" w:lineRule="auto"/>
        <w:jc w:val="both"/>
        <w:rPr>
          <w:rFonts w:ascii="Times New Roman" w:hAnsi="Times New Roman" w:cs="Times New Roman"/>
        </w:rPr>
      </w:pPr>
      <w:r w:rsidRPr="00EC670A">
        <w:rPr>
          <w:rFonts w:ascii="Times New Roman" w:hAnsi="Times New Roman" w:cs="Times New Roman"/>
        </w:rPr>
        <w:t>на учет позиции партнера;</w:t>
      </w:r>
    </w:p>
    <w:p w:rsidR="00D0336E" w:rsidRPr="00EC670A" w:rsidRDefault="00D0336E" w:rsidP="00524584">
      <w:pPr>
        <w:pStyle w:val="a5"/>
        <w:numPr>
          <w:ilvl w:val="0"/>
          <w:numId w:val="170"/>
        </w:numPr>
        <w:spacing w:after="0" w:line="240" w:lineRule="auto"/>
        <w:jc w:val="both"/>
        <w:rPr>
          <w:rFonts w:ascii="Times New Roman" w:hAnsi="Times New Roman" w:cs="Times New Roman"/>
        </w:rPr>
      </w:pPr>
      <w:r w:rsidRPr="00EC670A">
        <w:rPr>
          <w:rFonts w:ascii="Times New Roman" w:hAnsi="Times New Roman" w:cs="Times New Roman"/>
        </w:rPr>
        <w:t>на организацию и осуществление сотрудничества;</w:t>
      </w:r>
    </w:p>
    <w:p w:rsidR="00D0336E" w:rsidRPr="00EC670A" w:rsidRDefault="00D0336E" w:rsidP="00524584">
      <w:pPr>
        <w:pStyle w:val="a5"/>
        <w:numPr>
          <w:ilvl w:val="0"/>
          <w:numId w:val="170"/>
        </w:numPr>
        <w:spacing w:after="0" w:line="240" w:lineRule="auto"/>
        <w:jc w:val="both"/>
        <w:rPr>
          <w:rFonts w:ascii="Times New Roman" w:hAnsi="Times New Roman" w:cs="Times New Roman"/>
        </w:rPr>
      </w:pPr>
      <w:r w:rsidRPr="00EC670A">
        <w:rPr>
          <w:rFonts w:ascii="Times New Roman" w:hAnsi="Times New Roman" w:cs="Times New Roman"/>
        </w:rPr>
        <w:t>на передачу информации и отображение предметного содержания;</w:t>
      </w:r>
    </w:p>
    <w:p w:rsidR="00D0336E" w:rsidRPr="00EC670A" w:rsidRDefault="00D0336E" w:rsidP="00524584">
      <w:pPr>
        <w:pStyle w:val="a5"/>
        <w:numPr>
          <w:ilvl w:val="0"/>
          <w:numId w:val="170"/>
        </w:numPr>
        <w:spacing w:after="0" w:line="240" w:lineRule="auto"/>
        <w:jc w:val="both"/>
        <w:rPr>
          <w:rFonts w:ascii="Times New Roman" w:hAnsi="Times New Roman" w:cs="Times New Roman"/>
        </w:rPr>
      </w:pPr>
      <w:r w:rsidRPr="00EC670A">
        <w:rPr>
          <w:rFonts w:ascii="Times New Roman" w:hAnsi="Times New Roman" w:cs="Times New Roman"/>
        </w:rPr>
        <w:t>тренинги коммуникативных навыков;</w:t>
      </w:r>
    </w:p>
    <w:p w:rsidR="00D0336E" w:rsidRPr="00EC670A" w:rsidRDefault="00FF10A2" w:rsidP="00524584">
      <w:pPr>
        <w:pStyle w:val="a5"/>
        <w:numPr>
          <w:ilvl w:val="0"/>
          <w:numId w:val="170"/>
        </w:numPr>
        <w:spacing w:after="0" w:line="240" w:lineRule="auto"/>
        <w:jc w:val="both"/>
        <w:rPr>
          <w:rFonts w:ascii="Times New Roman" w:hAnsi="Times New Roman" w:cs="Times New Roman"/>
        </w:rPr>
      </w:pPr>
      <w:r w:rsidRPr="00EC670A">
        <w:rPr>
          <w:rFonts w:ascii="Times New Roman" w:hAnsi="Times New Roman" w:cs="Times New Roman"/>
        </w:rPr>
        <w:t>ролевые игры.</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2. Задачи, формирующие познавательные УУД:</w:t>
      </w:r>
    </w:p>
    <w:p w:rsidR="00D0336E" w:rsidRPr="00EC670A" w:rsidRDefault="00D0336E" w:rsidP="00524584">
      <w:pPr>
        <w:pStyle w:val="a5"/>
        <w:numPr>
          <w:ilvl w:val="0"/>
          <w:numId w:val="171"/>
        </w:numPr>
        <w:spacing w:after="0" w:line="240" w:lineRule="auto"/>
        <w:jc w:val="both"/>
        <w:rPr>
          <w:rFonts w:ascii="Times New Roman" w:hAnsi="Times New Roman" w:cs="Times New Roman"/>
        </w:rPr>
      </w:pPr>
      <w:r w:rsidRPr="00EC670A">
        <w:rPr>
          <w:rFonts w:ascii="Times New Roman" w:hAnsi="Times New Roman" w:cs="Times New Roman"/>
        </w:rPr>
        <w:t>проекты на выстраивание стратегии поиска решения задач;</w:t>
      </w:r>
    </w:p>
    <w:p w:rsidR="00D0336E" w:rsidRPr="00EC670A" w:rsidRDefault="00D0336E" w:rsidP="00524584">
      <w:pPr>
        <w:pStyle w:val="a5"/>
        <w:numPr>
          <w:ilvl w:val="0"/>
          <w:numId w:val="171"/>
        </w:numPr>
        <w:spacing w:after="0" w:line="240" w:lineRule="auto"/>
        <w:jc w:val="both"/>
        <w:rPr>
          <w:rFonts w:ascii="Times New Roman" w:hAnsi="Times New Roman" w:cs="Times New Roman"/>
        </w:rPr>
      </w:pPr>
      <w:r w:rsidRPr="00EC670A">
        <w:rPr>
          <w:rFonts w:ascii="Times New Roman" w:hAnsi="Times New Roman" w:cs="Times New Roman"/>
        </w:rPr>
        <w:t>задачи на сериацию, сравнение, оценивание;</w:t>
      </w:r>
    </w:p>
    <w:p w:rsidR="00D0336E" w:rsidRPr="00EC670A" w:rsidRDefault="00D0336E" w:rsidP="00524584">
      <w:pPr>
        <w:pStyle w:val="a5"/>
        <w:numPr>
          <w:ilvl w:val="0"/>
          <w:numId w:val="171"/>
        </w:numPr>
        <w:spacing w:after="0" w:line="240" w:lineRule="auto"/>
        <w:jc w:val="both"/>
        <w:rPr>
          <w:rFonts w:ascii="Times New Roman" w:hAnsi="Times New Roman" w:cs="Times New Roman"/>
        </w:rPr>
      </w:pPr>
      <w:r w:rsidRPr="00EC670A">
        <w:rPr>
          <w:rFonts w:ascii="Times New Roman" w:hAnsi="Times New Roman" w:cs="Times New Roman"/>
        </w:rPr>
        <w:t>проведение эмпирического исследования;</w:t>
      </w:r>
    </w:p>
    <w:p w:rsidR="00D0336E" w:rsidRPr="00EC670A" w:rsidRDefault="00D0336E" w:rsidP="00524584">
      <w:pPr>
        <w:pStyle w:val="a5"/>
        <w:numPr>
          <w:ilvl w:val="0"/>
          <w:numId w:val="171"/>
        </w:numPr>
        <w:spacing w:after="0" w:line="240" w:lineRule="auto"/>
        <w:jc w:val="both"/>
        <w:rPr>
          <w:rFonts w:ascii="Times New Roman" w:hAnsi="Times New Roman" w:cs="Times New Roman"/>
        </w:rPr>
      </w:pPr>
      <w:r w:rsidRPr="00EC670A">
        <w:rPr>
          <w:rFonts w:ascii="Times New Roman" w:hAnsi="Times New Roman" w:cs="Times New Roman"/>
        </w:rPr>
        <w:t>проведение теоретического исследования;</w:t>
      </w:r>
    </w:p>
    <w:p w:rsidR="00D0336E" w:rsidRPr="00EC670A" w:rsidRDefault="00FF10A2" w:rsidP="00524584">
      <w:pPr>
        <w:pStyle w:val="a5"/>
        <w:numPr>
          <w:ilvl w:val="0"/>
          <w:numId w:val="171"/>
        </w:numPr>
        <w:spacing w:after="0" w:line="240" w:lineRule="auto"/>
        <w:jc w:val="both"/>
        <w:rPr>
          <w:rFonts w:ascii="Times New Roman" w:hAnsi="Times New Roman" w:cs="Times New Roman"/>
        </w:rPr>
      </w:pPr>
      <w:r w:rsidRPr="00EC670A">
        <w:rPr>
          <w:rFonts w:ascii="Times New Roman" w:hAnsi="Times New Roman" w:cs="Times New Roman"/>
        </w:rPr>
        <w:t>смысловое чтение.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3. Задачи, формирующие регулятивные УУД:</w:t>
      </w:r>
    </w:p>
    <w:p w:rsidR="00D0336E" w:rsidRPr="00EC670A" w:rsidRDefault="00D0336E" w:rsidP="00524584">
      <w:pPr>
        <w:pStyle w:val="a5"/>
        <w:numPr>
          <w:ilvl w:val="0"/>
          <w:numId w:val="172"/>
        </w:numPr>
        <w:spacing w:after="0" w:line="240" w:lineRule="auto"/>
        <w:jc w:val="both"/>
        <w:rPr>
          <w:rFonts w:ascii="Times New Roman" w:hAnsi="Times New Roman" w:cs="Times New Roman"/>
        </w:rPr>
      </w:pPr>
      <w:r w:rsidRPr="00EC670A">
        <w:rPr>
          <w:rFonts w:ascii="Times New Roman" w:hAnsi="Times New Roman" w:cs="Times New Roman"/>
        </w:rPr>
        <w:t>на планирование;</w:t>
      </w:r>
    </w:p>
    <w:p w:rsidR="00D0336E" w:rsidRPr="00EC670A" w:rsidRDefault="00D0336E" w:rsidP="00524584">
      <w:pPr>
        <w:pStyle w:val="a5"/>
        <w:numPr>
          <w:ilvl w:val="0"/>
          <w:numId w:val="172"/>
        </w:numPr>
        <w:spacing w:after="0" w:line="240" w:lineRule="auto"/>
        <w:jc w:val="both"/>
        <w:rPr>
          <w:rFonts w:ascii="Times New Roman" w:hAnsi="Times New Roman" w:cs="Times New Roman"/>
        </w:rPr>
      </w:pPr>
      <w:r w:rsidRPr="00EC670A">
        <w:rPr>
          <w:rFonts w:ascii="Times New Roman" w:hAnsi="Times New Roman" w:cs="Times New Roman"/>
        </w:rPr>
        <w:t>на ориентировку в ситуации;</w:t>
      </w:r>
    </w:p>
    <w:p w:rsidR="00D0336E" w:rsidRPr="00EC670A" w:rsidRDefault="00D0336E" w:rsidP="00524584">
      <w:pPr>
        <w:pStyle w:val="a5"/>
        <w:numPr>
          <w:ilvl w:val="0"/>
          <w:numId w:val="172"/>
        </w:numPr>
        <w:spacing w:after="0" w:line="240" w:lineRule="auto"/>
        <w:jc w:val="both"/>
        <w:rPr>
          <w:rFonts w:ascii="Times New Roman" w:hAnsi="Times New Roman" w:cs="Times New Roman"/>
        </w:rPr>
      </w:pPr>
      <w:r w:rsidRPr="00EC670A">
        <w:rPr>
          <w:rFonts w:ascii="Times New Roman" w:hAnsi="Times New Roman" w:cs="Times New Roman"/>
        </w:rPr>
        <w:t>на прогнозирование;</w:t>
      </w:r>
    </w:p>
    <w:p w:rsidR="00D0336E" w:rsidRPr="00EC670A" w:rsidRDefault="00D0336E" w:rsidP="00524584">
      <w:pPr>
        <w:pStyle w:val="a5"/>
        <w:numPr>
          <w:ilvl w:val="0"/>
          <w:numId w:val="172"/>
        </w:numPr>
        <w:spacing w:after="0" w:line="240" w:lineRule="auto"/>
        <w:jc w:val="both"/>
        <w:rPr>
          <w:rFonts w:ascii="Times New Roman" w:hAnsi="Times New Roman" w:cs="Times New Roman"/>
        </w:rPr>
      </w:pPr>
      <w:r w:rsidRPr="00EC670A">
        <w:rPr>
          <w:rFonts w:ascii="Times New Roman" w:hAnsi="Times New Roman" w:cs="Times New Roman"/>
        </w:rPr>
        <w:t>на целеполагание;</w:t>
      </w:r>
    </w:p>
    <w:p w:rsidR="00D0336E" w:rsidRPr="00EC670A" w:rsidRDefault="00D0336E" w:rsidP="00524584">
      <w:pPr>
        <w:pStyle w:val="a5"/>
        <w:numPr>
          <w:ilvl w:val="0"/>
          <w:numId w:val="172"/>
        </w:numPr>
        <w:spacing w:after="0" w:line="240" w:lineRule="auto"/>
        <w:jc w:val="both"/>
        <w:rPr>
          <w:rFonts w:ascii="Times New Roman" w:hAnsi="Times New Roman" w:cs="Times New Roman"/>
        </w:rPr>
      </w:pPr>
      <w:r w:rsidRPr="00EC670A">
        <w:rPr>
          <w:rFonts w:ascii="Times New Roman" w:hAnsi="Times New Roman" w:cs="Times New Roman"/>
        </w:rPr>
        <w:t>на принятие решения;</w:t>
      </w:r>
    </w:p>
    <w:p w:rsidR="00D0336E" w:rsidRPr="00EC670A" w:rsidRDefault="00D0336E" w:rsidP="00524584">
      <w:pPr>
        <w:pStyle w:val="a5"/>
        <w:numPr>
          <w:ilvl w:val="0"/>
          <w:numId w:val="172"/>
        </w:numPr>
        <w:spacing w:after="0" w:line="240" w:lineRule="auto"/>
        <w:jc w:val="both"/>
        <w:rPr>
          <w:rFonts w:ascii="Times New Roman" w:hAnsi="Times New Roman" w:cs="Times New Roman"/>
        </w:rPr>
      </w:pPr>
      <w:r w:rsidRPr="00EC670A">
        <w:rPr>
          <w:rFonts w:ascii="Times New Roman" w:hAnsi="Times New Roman" w:cs="Times New Roman"/>
        </w:rPr>
        <w:t>на самоконтроль.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w:t>
      </w:r>
    </w:p>
    <w:p w:rsidR="00D0336E" w:rsidRPr="00EC670A" w:rsidRDefault="00D0336E" w:rsidP="00524584">
      <w:pPr>
        <w:pStyle w:val="a5"/>
        <w:numPr>
          <w:ilvl w:val="0"/>
          <w:numId w:val="168"/>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планирование этапов выполнения работы, отслеживание продвижения в выполнении задания, </w:t>
      </w:r>
    </w:p>
    <w:p w:rsidR="00D0336E" w:rsidRPr="00EC670A" w:rsidRDefault="00D0336E" w:rsidP="00524584">
      <w:pPr>
        <w:pStyle w:val="a5"/>
        <w:numPr>
          <w:ilvl w:val="0"/>
          <w:numId w:val="168"/>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соблюдение графика подготовки и предоставления материалов, поиск необходимых ресурсов, распределения обязанностей и контроля качества выполнения работы. 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при этом должен соблюдаться  баланс между временем освоения и временем использования соответствующих действий.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3D2BD0" w:rsidRPr="00297002" w:rsidRDefault="00297002" w:rsidP="00297002">
      <w:pPr>
        <w:spacing w:after="0" w:line="240" w:lineRule="auto"/>
        <w:jc w:val="both"/>
        <w:rPr>
          <w:rFonts w:ascii="Times New Roman" w:hAnsi="Times New Roman" w:cs="Times New Roman"/>
          <w:b/>
        </w:rPr>
      </w:pPr>
      <w:bookmarkStart w:id="132" w:name="bookmark76"/>
      <w:r>
        <w:rPr>
          <w:rFonts w:ascii="Times New Roman" w:hAnsi="Times New Roman" w:cs="Times New Roman"/>
          <w:b/>
          <w:lang w:bidi="ru-RU"/>
        </w:rPr>
        <w:t>4.</w:t>
      </w:r>
      <w:r w:rsidR="003D2BD0" w:rsidRPr="00297002">
        <w:rPr>
          <w:rFonts w:ascii="Times New Roman" w:hAnsi="Times New Roman" w:cs="Times New Roman"/>
          <w:b/>
          <w:lang w:bidi="ru-RU"/>
        </w:rPr>
        <w:t>Описание особенностей, основных направлений и планируемых результатов учебно</w:t>
      </w:r>
      <w:r w:rsidR="003D2BD0" w:rsidRPr="00297002">
        <w:rPr>
          <w:rFonts w:ascii="Times New Roman" w:hAnsi="Times New Roman" w:cs="Times New Roman"/>
          <w:b/>
          <w:lang w:bidi="ru-RU"/>
        </w:rPr>
        <w:softHyphen/>
        <w:t>исследовательской и проектной деятельности обучающихся (исследовательское,</w:t>
      </w:r>
      <w:bookmarkEnd w:id="132"/>
      <w:r w:rsidR="003D2BD0" w:rsidRPr="00297002">
        <w:rPr>
          <w:rFonts w:ascii="Times New Roman" w:hAnsi="Times New Roman" w:cs="Times New Roman"/>
          <w:b/>
          <w:lang w:bidi="ru-RU"/>
        </w:rPr>
        <w:t xml:space="preserve">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Одним из путей повышения мотивации и эффективности учебной</w:t>
      </w:r>
      <w:r w:rsidRPr="00EC670A">
        <w:rPr>
          <w:rFonts w:ascii="Times New Roman" w:hAnsi="Times New Roman" w:cs="Times New Roman"/>
        </w:rPr>
        <w:t xml:space="preserve"> деятельности в основной школе является включение учащихся в учебно-исследовательскую и проектную деятельность. Специфика проектной деятельности учащихся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учащегося рассматривается с нескольких сторон: как продукт (материализованный результат), как процесс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3D2BD0"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Особенностью учебно-исследовательской деятельности является развитие компетенций учащегося. Ценность учебно-исследовательской работы определяется возможностью учащихся посмотреть на различные проблемы с позиции ученых, занимающ</w:t>
      </w:r>
      <w:r w:rsidR="003D2BD0" w:rsidRPr="00EC670A">
        <w:rPr>
          <w:rFonts w:ascii="Times New Roman" w:hAnsi="Times New Roman" w:cs="Times New Roman"/>
        </w:rPr>
        <w:t>ихся научным исследованием.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Учебно-исследовательская работа учащихся может быть организована по двум направлениям:</w:t>
      </w:r>
    </w:p>
    <w:p w:rsidR="00D0336E" w:rsidRPr="00EC670A" w:rsidRDefault="00D0336E" w:rsidP="00524584">
      <w:pPr>
        <w:pStyle w:val="a5"/>
        <w:numPr>
          <w:ilvl w:val="0"/>
          <w:numId w:val="163"/>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D0336E" w:rsidRPr="00EC670A" w:rsidRDefault="00D0336E" w:rsidP="00524584">
      <w:pPr>
        <w:pStyle w:val="a5"/>
        <w:numPr>
          <w:ilvl w:val="0"/>
          <w:numId w:val="163"/>
        </w:numPr>
        <w:spacing w:after="0" w:line="240" w:lineRule="auto"/>
        <w:ind w:left="426"/>
        <w:jc w:val="both"/>
        <w:rPr>
          <w:rFonts w:ascii="Times New Roman" w:hAnsi="Times New Roman" w:cs="Times New Roman"/>
        </w:rPr>
      </w:pPr>
      <w:r w:rsidRPr="00EC670A">
        <w:rPr>
          <w:rFonts w:ascii="Times New Roman" w:hAnsi="Times New Roman" w:cs="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3D2BD0"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Учебно-исследовательская и проектная деятельность обучающихся может проводиться в т</w:t>
      </w:r>
      <w:r w:rsidR="00206331" w:rsidRPr="00EC670A">
        <w:rPr>
          <w:rFonts w:ascii="Times New Roman" w:hAnsi="Times New Roman" w:cs="Times New Roman"/>
        </w:rPr>
        <w:t xml:space="preserve">ом числе по таким направлениям, </w:t>
      </w:r>
      <w:r w:rsidRPr="00EC670A">
        <w:rPr>
          <w:rFonts w:ascii="Times New Roman" w:hAnsi="Times New Roman" w:cs="Times New Roman"/>
        </w:rPr>
        <w:t>как:</w:t>
      </w:r>
      <w:r w:rsidR="00206331" w:rsidRPr="00EC670A">
        <w:rPr>
          <w:rFonts w:ascii="Times New Roman" w:hAnsi="Times New Roman" w:cs="Times New Roman"/>
        </w:rPr>
        <w:t xml:space="preserve"> </w:t>
      </w:r>
    </w:p>
    <w:p w:rsidR="003D2BD0" w:rsidRPr="00EC670A" w:rsidRDefault="00D0336E" w:rsidP="00524584">
      <w:pPr>
        <w:pStyle w:val="a5"/>
        <w:numPr>
          <w:ilvl w:val="0"/>
          <w:numId w:val="164"/>
        </w:numPr>
        <w:spacing w:after="0" w:line="240" w:lineRule="auto"/>
        <w:rPr>
          <w:rFonts w:ascii="Times New Roman" w:hAnsi="Times New Roman" w:cs="Times New Roman"/>
        </w:rPr>
      </w:pPr>
      <w:r w:rsidRPr="00EC670A">
        <w:rPr>
          <w:rFonts w:ascii="Times New Roman" w:hAnsi="Times New Roman" w:cs="Times New Roman"/>
        </w:rPr>
        <w:t>исследовательское;</w:t>
      </w:r>
      <w:r w:rsidR="00206331" w:rsidRPr="00EC670A">
        <w:rPr>
          <w:rFonts w:ascii="Times New Roman" w:hAnsi="Times New Roman" w:cs="Times New Roman"/>
        </w:rPr>
        <w:t xml:space="preserve"> </w:t>
      </w:r>
    </w:p>
    <w:p w:rsidR="003D2BD0" w:rsidRPr="00EC670A" w:rsidRDefault="00D0336E" w:rsidP="00524584">
      <w:pPr>
        <w:pStyle w:val="a5"/>
        <w:numPr>
          <w:ilvl w:val="0"/>
          <w:numId w:val="164"/>
        </w:numPr>
        <w:spacing w:after="0" w:line="240" w:lineRule="auto"/>
        <w:rPr>
          <w:rFonts w:ascii="Times New Roman" w:hAnsi="Times New Roman" w:cs="Times New Roman"/>
        </w:rPr>
      </w:pPr>
      <w:r w:rsidRPr="00EC670A">
        <w:rPr>
          <w:rFonts w:ascii="Times New Roman" w:hAnsi="Times New Roman" w:cs="Times New Roman"/>
        </w:rPr>
        <w:t>инженерное;</w:t>
      </w:r>
      <w:r w:rsidR="00206331" w:rsidRPr="00EC670A">
        <w:rPr>
          <w:rFonts w:ascii="Times New Roman" w:hAnsi="Times New Roman" w:cs="Times New Roman"/>
        </w:rPr>
        <w:t xml:space="preserve"> </w:t>
      </w:r>
    </w:p>
    <w:p w:rsidR="003D2BD0" w:rsidRPr="00EC670A" w:rsidRDefault="00D0336E" w:rsidP="00524584">
      <w:pPr>
        <w:pStyle w:val="a5"/>
        <w:numPr>
          <w:ilvl w:val="0"/>
          <w:numId w:val="164"/>
        </w:numPr>
        <w:spacing w:after="0" w:line="240" w:lineRule="auto"/>
        <w:rPr>
          <w:rFonts w:ascii="Times New Roman" w:hAnsi="Times New Roman" w:cs="Times New Roman"/>
        </w:rPr>
      </w:pPr>
      <w:r w:rsidRPr="00EC670A">
        <w:rPr>
          <w:rFonts w:ascii="Times New Roman" w:hAnsi="Times New Roman" w:cs="Times New Roman"/>
        </w:rPr>
        <w:t>прикладное;</w:t>
      </w:r>
      <w:r w:rsidR="00206331" w:rsidRPr="00EC670A">
        <w:rPr>
          <w:rFonts w:ascii="Times New Roman" w:hAnsi="Times New Roman" w:cs="Times New Roman"/>
        </w:rPr>
        <w:t xml:space="preserve"> </w:t>
      </w:r>
      <w:r w:rsidRPr="00EC670A">
        <w:rPr>
          <w:rFonts w:ascii="Times New Roman" w:hAnsi="Times New Roman" w:cs="Times New Roman"/>
        </w:rPr>
        <w:t>информационное;</w:t>
      </w:r>
      <w:r w:rsidR="00206331" w:rsidRPr="00EC670A">
        <w:rPr>
          <w:rFonts w:ascii="Times New Roman" w:hAnsi="Times New Roman" w:cs="Times New Roman"/>
        </w:rPr>
        <w:t xml:space="preserve"> </w:t>
      </w:r>
    </w:p>
    <w:p w:rsidR="003D2BD0" w:rsidRPr="00EC670A" w:rsidRDefault="00D0336E" w:rsidP="00524584">
      <w:pPr>
        <w:pStyle w:val="a5"/>
        <w:numPr>
          <w:ilvl w:val="0"/>
          <w:numId w:val="164"/>
        </w:numPr>
        <w:spacing w:after="0" w:line="240" w:lineRule="auto"/>
        <w:rPr>
          <w:rFonts w:ascii="Times New Roman" w:hAnsi="Times New Roman" w:cs="Times New Roman"/>
        </w:rPr>
      </w:pPr>
      <w:r w:rsidRPr="00EC670A">
        <w:rPr>
          <w:rFonts w:ascii="Times New Roman" w:hAnsi="Times New Roman" w:cs="Times New Roman"/>
        </w:rPr>
        <w:t>социальное;</w:t>
      </w:r>
      <w:r w:rsidR="00206331" w:rsidRPr="00EC670A">
        <w:rPr>
          <w:rFonts w:ascii="Times New Roman" w:hAnsi="Times New Roman" w:cs="Times New Roman"/>
        </w:rPr>
        <w:t xml:space="preserve"> </w:t>
      </w:r>
    </w:p>
    <w:p w:rsidR="003D2BD0" w:rsidRPr="00EC670A" w:rsidRDefault="00D0336E" w:rsidP="00524584">
      <w:pPr>
        <w:pStyle w:val="a5"/>
        <w:numPr>
          <w:ilvl w:val="0"/>
          <w:numId w:val="164"/>
        </w:numPr>
        <w:spacing w:after="0" w:line="240" w:lineRule="auto"/>
        <w:rPr>
          <w:rFonts w:ascii="Times New Roman" w:hAnsi="Times New Roman" w:cs="Times New Roman"/>
        </w:rPr>
      </w:pPr>
      <w:r w:rsidRPr="00EC670A">
        <w:rPr>
          <w:rFonts w:ascii="Times New Roman" w:hAnsi="Times New Roman" w:cs="Times New Roman"/>
        </w:rPr>
        <w:t>игровое;</w:t>
      </w:r>
      <w:r w:rsidR="00206331" w:rsidRPr="00EC670A">
        <w:rPr>
          <w:rFonts w:ascii="Times New Roman" w:hAnsi="Times New Roman" w:cs="Times New Roman"/>
        </w:rPr>
        <w:t xml:space="preserve"> </w:t>
      </w:r>
    </w:p>
    <w:p w:rsidR="00D0336E" w:rsidRPr="00EC670A" w:rsidRDefault="00D0336E" w:rsidP="00524584">
      <w:pPr>
        <w:pStyle w:val="a5"/>
        <w:numPr>
          <w:ilvl w:val="0"/>
          <w:numId w:val="164"/>
        </w:numPr>
        <w:spacing w:after="0" w:line="240" w:lineRule="auto"/>
        <w:rPr>
          <w:rFonts w:ascii="Times New Roman" w:hAnsi="Times New Roman" w:cs="Times New Roman"/>
        </w:rPr>
      </w:pPr>
      <w:r w:rsidRPr="00EC670A">
        <w:rPr>
          <w:rFonts w:ascii="Times New Roman" w:hAnsi="Times New Roman" w:cs="Times New Roman"/>
        </w:rPr>
        <w:t>творческое.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Отличия учебно-исследовательской и прое</w:t>
      </w:r>
      <w:r w:rsidR="00206331" w:rsidRPr="00EC670A">
        <w:rPr>
          <w:rFonts w:ascii="Times New Roman" w:hAnsi="Times New Roman" w:cs="Times New Roman"/>
          <w:b/>
          <w:bCs/>
        </w:rPr>
        <w:t>ктной деятельности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3"/>
        <w:gridCol w:w="4464"/>
      </w:tblGrid>
      <w:tr w:rsidR="00975D73" w:rsidRPr="00EC670A" w:rsidTr="00975D73">
        <w:tc>
          <w:tcPr>
            <w:tcW w:w="5148" w:type="dxa"/>
          </w:tcPr>
          <w:p w:rsidR="00975D73" w:rsidRPr="00EC670A" w:rsidRDefault="00975D73" w:rsidP="003D2BD0">
            <w:pPr>
              <w:autoSpaceDE w:val="0"/>
              <w:autoSpaceDN w:val="0"/>
              <w:adjustRightInd w:val="0"/>
              <w:spacing w:after="0" w:line="240" w:lineRule="auto"/>
              <w:jc w:val="center"/>
              <w:rPr>
                <w:rFonts w:ascii="Times New Roman" w:hAnsi="Times New Roman" w:cs="Times New Roman"/>
              </w:rPr>
            </w:pPr>
            <w:r w:rsidRPr="00EC670A">
              <w:rPr>
                <w:rFonts w:ascii="Times New Roman" w:hAnsi="Times New Roman" w:cs="Times New Roman"/>
              </w:rPr>
              <w:t>Проектная деятельность</w:t>
            </w:r>
          </w:p>
          <w:p w:rsidR="00975D73" w:rsidRPr="00EC670A" w:rsidRDefault="00975D73" w:rsidP="003D2BD0">
            <w:pPr>
              <w:autoSpaceDE w:val="0"/>
              <w:autoSpaceDN w:val="0"/>
              <w:adjustRightInd w:val="0"/>
              <w:spacing w:after="0" w:line="240" w:lineRule="auto"/>
              <w:jc w:val="center"/>
              <w:rPr>
                <w:rFonts w:ascii="Times New Roman" w:hAnsi="Times New Roman" w:cs="Times New Roman"/>
              </w:rPr>
            </w:pPr>
          </w:p>
        </w:tc>
        <w:tc>
          <w:tcPr>
            <w:tcW w:w="4757" w:type="dxa"/>
          </w:tcPr>
          <w:p w:rsidR="00975D73" w:rsidRPr="00EC670A" w:rsidRDefault="00975D73" w:rsidP="003D2BD0">
            <w:pPr>
              <w:autoSpaceDE w:val="0"/>
              <w:autoSpaceDN w:val="0"/>
              <w:adjustRightInd w:val="0"/>
              <w:spacing w:after="0" w:line="240" w:lineRule="auto"/>
              <w:jc w:val="center"/>
              <w:rPr>
                <w:rFonts w:ascii="Times New Roman" w:hAnsi="Times New Roman" w:cs="Times New Roman"/>
              </w:rPr>
            </w:pPr>
            <w:r w:rsidRPr="00EC670A">
              <w:rPr>
                <w:rFonts w:ascii="Times New Roman" w:hAnsi="Times New Roman" w:cs="Times New Roman"/>
              </w:rPr>
              <w:t>Учебно-исследовательская</w:t>
            </w:r>
          </w:p>
          <w:p w:rsidR="00975D73" w:rsidRPr="00EC670A" w:rsidRDefault="00975D73" w:rsidP="003D2BD0">
            <w:pPr>
              <w:autoSpaceDE w:val="0"/>
              <w:autoSpaceDN w:val="0"/>
              <w:adjustRightInd w:val="0"/>
              <w:spacing w:after="0" w:line="240" w:lineRule="auto"/>
              <w:jc w:val="center"/>
              <w:rPr>
                <w:rFonts w:ascii="Times New Roman" w:hAnsi="Times New Roman" w:cs="Times New Roman"/>
              </w:rPr>
            </w:pPr>
            <w:r w:rsidRPr="00EC670A">
              <w:rPr>
                <w:rFonts w:ascii="Times New Roman" w:hAnsi="Times New Roman" w:cs="Times New Roman"/>
              </w:rPr>
              <w:t>деятельность</w:t>
            </w:r>
          </w:p>
        </w:tc>
      </w:tr>
      <w:tr w:rsidR="00975D73" w:rsidRPr="00EC670A" w:rsidTr="00975D73">
        <w:trPr>
          <w:trHeight w:val="972"/>
        </w:trPr>
        <w:tc>
          <w:tcPr>
            <w:tcW w:w="5148" w:type="dxa"/>
          </w:tcPr>
          <w:p w:rsidR="00975D73" w:rsidRPr="00EC670A" w:rsidRDefault="00975D73" w:rsidP="003D2BD0">
            <w:pPr>
              <w:autoSpaceDE w:val="0"/>
              <w:autoSpaceDN w:val="0"/>
              <w:adjustRightInd w:val="0"/>
              <w:spacing w:after="0" w:line="240" w:lineRule="auto"/>
              <w:jc w:val="both"/>
              <w:rPr>
                <w:rFonts w:ascii="Times New Roman" w:hAnsi="Times New Roman" w:cs="Times New Roman"/>
              </w:rPr>
            </w:pPr>
            <w:r w:rsidRPr="00EC670A">
              <w:rPr>
                <w:rFonts w:ascii="Times New Roman" w:hAnsi="Times New Roman" w:cs="Times New Roman"/>
              </w:rPr>
              <w:t>Проект направлен на получение конкретного запланированного результата – продукта, обладающего определенными свойствами и необходимого для конкретного использования.</w:t>
            </w:r>
          </w:p>
        </w:tc>
        <w:tc>
          <w:tcPr>
            <w:tcW w:w="4757" w:type="dxa"/>
          </w:tcPr>
          <w:p w:rsidR="00975D73" w:rsidRPr="00EC670A" w:rsidRDefault="00975D73" w:rsidP="003D2BD0">
            <w:pPr>
              <w:autoSpaceDE w:val="0"/>
              <w:autoSpaceDN w:val="0"/>
              <w:adjustRightInd w:val="0"/>
              <w:spacing w:after="0" w:line="240" w:lineRule="auto"/>
              <w:jc w:val="both"/>
              <w:rPr>
                <w:rFonts w:ascii="Times New Roman" w:hAnsi="Times New Roman" w:cs="Times New Roman"/>
              </w:rPr>
            </w:pPr>
            <w:r w:rsidRPr="00EC670A">
              <w:rPr>
                <w:rFonts w:ascii="Times New Roman" w:hAnsi="Times New Roman" w:cs="Times New Roman"/>
              </w:rPr>
              <w:t>В ходе исследования организуется поиск в какой-то области, формулируются отдельные характеристики итогов работ.</w:t>
            </w:r>
          </w:p>
        </w:tc>
      </w:tr>
      <w:tr w:rsidR="00975D73" w:rsidRPr="00EC670A" w:rsidTr="00975D73">
        <w:tc>
          <w:tcPr>
            <w:tcW w:w="5148" w:type="dxa"/>
          </w:tcPr>
          <w:p w:rsidR="00975D73" w:rsidRPr="00EC670A" w:rsidRDefault="00975D73" w:rsidP="003D2BD0">
            <w:pPr>
              <w:autoSpaceDE w:val="0"/>
              <w:autoSpaceDN w:val="0"/>
              <w:adjustRightInd w:val="0"/>
              <w:spacing w:after="0" w:line="240" w:lineRule="auto"/>
              <w:jc w:val="both"/>
              <w:rPr>
                <w:rFonts w:ascii="Times New Roman" w:hAnsi="Times New Roman" w:cs="Times New Roman"/>
              </w:rPr>
            </w:pPr>
            <w:r w:rsidRPr="00EC670A">
              <w:rPr>
                <w:rFonts w:ascii="Times New Roman" w:hAnsi="Times New Roman" w:cs="Times New Roman"/>
              </w:rPr>
              <w:t>Реализацию проектных работ предваряет представление о будущем проекте,  планирование процесса создания продукта и реализации этого плана.</w:t>
            </w:r>
          </w:p>
          <w:p w:rsidR="00975D73" w:rsidRPr="00EC670A" w:rsidRDefault="00975D73" w:rsidP="003D2BD0">
            <w:pPr>
              <w:autoSpaceDE w:val="0"/>
              <w:autoSpaceDN w:val="0"/>
              <w:adjustRightInd w:val="0"/>
              <w:spacing w:after="0" w:line="240" w:lineRule="auto"/>
              <w:jc w:val="both"/>
              <w:rPr>
                <w:rFonts w:ascii="Times New Roman" w:hAnsi="Times New Roman" w:cs="Times New Roman"/>
              </w:rPr>
            </w:pPr>
            <w:r w:rsidRPr="00EC670A">
              <w:rPr>
                <w:rFonts w:ascii="Times New Roman" w:hAnsi="Times New Roman" w:cs="Times New Roman"/>
              </w:rPr>
              <w:t>Результат проекта должен быть точно соотнесен со всеми характеристиками, сформулированными в его замысле</w:t>
            </w:r>
          </w:p>
        </w:tc>
        <w:tc>
          <w:tcPr>
            <w:tcW w:w="4757" w:type="dxa"/>
          </w:tcPr>
          <w:p w:rsidR="00975D73" w:rsidRPr="00EC670A" w:rsidRDefault="00975D73" w:rsidP="003D2BD0">
            <w:pPr>
              <w:autoSpaceDE w:val="0"/>
              <w:autoSpaceDN w:val="0"/>
              <w:adjustRightInd w:val="0"/>
              <w:spacing w:after="0" w:line="240" w:lineRule="auto"/>
              <w:jc w:val="both"/>
              <w:rPr>
                <w:rFonts w:ascii="Times New Roman" w:hAnsi="Times New Roman" w:cs="Times New Roman"/>
              </w:rPr>
            </w:pPr>
            <w:r w:rsidRPr="00EC670A">
              <w:rPr>
                <w:rFonts w:ascii="Times New Roman" w:hAnsi="Times New Roman" w:cs="Times New Roman"/>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Работа над проектом или исследованием представляет собой самостоятельную работу, осуществляемую учащимся на протяжении длительного периода, возможно, в течение всего учебного года. В ходе такой работы учащийся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Таким образом,  работа над проектом проходит через несколько стадий, на которых осуществляется взаимодействие ученика и учителя, формируются определенные универсальные у</w:t>
      </w:r>
      <w:r w:rsidR="00664526" w:rsidRPr="00EC670A">
        <w:rPr>
          <w:rFonts w:ascii="Times New Roman" w:hAnsi="Times New Roman" w:cs="Times New Roman"/>
        </w:rPr>
        <w:t>чебные действия учащихся.</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Последовательность  работы над проектом</w:t>
      </w:r>
    </w:p>
    <w:tbl>
      <w:tblPr>
        <w:tblW w:w="5000" w:type="pct"/>
        <w:tblCellMar>
          <w:left w:w="0" w:type="dxa"/>
          <w:right w:w="0" w:type="dxa"/>
        </w:tblCellMar>
        <w:tblLook w:val="0000" w:firstRow="0" w:lastRow="0" w:firstColumn="0" w:lastColumn="0" w:noHBand="0" w:noVBand="0"/>
      </w:tblPr>
      <w:tblGrid>
        <w:gridCol w:w="1750"/>
        <w:gridCol w:w="2774"/>
        <w:gridCol w:w="2256"/>
        <w:gridCol w:w="2311"/>
      </w:tblGrid>
      <w:tr w:rsidR="00664526" w:rsidRPr="00EC670A" w:rsidTr="00664526">
        <w:tc>
          <w:tcPr>
            <w:tcW w:w="962" w:type="pct"/>
            <w:tcBorders>
              <w:top w:val="single" w:sz="8" w:space="0" w:color="000000"/>
              <w:left w:val="single" w:sz="8" w:space="0" w:color="000000"/>
              <w:bottom w:val="single" w:sz="8" w:space="0" w:color="000000"/>
              <w:right w:val="single" w:sz="8" w:space="0" w:color="000000"/>
            </w:tcBorders>
            <w:shd w:val="clear" w:color="auto" w:fill="FFFFFF"/>
          </w:tcPr>
          <w:p w:rsidR="00D0336E" w:rsidRPr="00EC670A" w:rsidRDefault="00D0336E" w:rsidP="00BD3180">
            <w:pPr>
              <w:spacing w:after="0" w:line="240" w:lineRule="auto"/>
              <w:ind w:firstLine="10"/>
              <w:jc w:val="both"/>
              <w:rPr>
                <w:rFonts w:ascii="Times New Roman" w:hAnsi="Times New Roman" w:cs="Times New Roman"/>
              </w:rPr>
            </w:pPr>
            <w:r w:rsidRPr="00EC670A">
              <w:rPr>
                <w:rFonts w:ascii="Times New Roman" w:hAnsi="Times New Roman" w:cs="Times New Roman"/>
              </w:rPr>
              <w:t>Стадия работы над проектом</w:t>
            </w:r>
          </w:p>
        </w:tc>
        <w:tc>
          <w:tcPr>
            <w:tcW w:w="1525" w:type="pct"/>
            <w:tcBorders>
              <w:top w:val="single" w:sz="8" w:space="0" w:color="000000"/>
              <w:bottom w:val="single" w:sz="8" w:space="0" w:color="000000"/>
              <w:right w:val="single" w:sz="8" w:space="0" w:color="000000"/>
            </w:tcBorders>
            <w:shd w:val="clear" w:color="auto" w:fill="FFFFFF"/>
          </w:tcPr>
          <w:p w:rsidR="00D0336E" w:rsidRPr="00EC670A" w:rsidRDefault="00D0336E" w:rsidP="00BD3180">
            <w:pPr>
              <w:spacing w:after="0" w:line="240" w:lineRule="auto"/>
              <w:ind w:left="136" w:right="118" w:hanging="6"/>
              <w:jc w:val="both"/>
              <w:rPr>
                <w:rFonts w:ascii="Times New Roman" w:hAnsi="Times New Roman" w:cs="Times New Roman"/>
              </w:rPr>
            </w:pPr>
            <w:r w:rsidRPr="00EC670A">
              <w:rPr>
                <w:rFonts w:ascii="Times New Roman" w:hAnsi="Times New Roman" w:cs="Times New Roman"/>
              </w:rPr>
              <w:t>Содержание работы</w:t>
            </w:r>
          </w:p>
        </w:tc>
        <w:tc>
          <w:tcPr>
            <w:tcW w:w="1241" w:type="pct"/>
            <w:tcBorders>
              <w:top w:val="single" w:sz="8" w:space="0" w:color="000000"/>
              <w:bottom w:val="single" w:sz="8" w:space="0" w:color="000000"/>
              <w:right w:val="single" w:sz="8" w:space="0" w:color="000000"/>
            </w:tcBorders>
            <w:shd w:val="clear" w:color="auto" w:fill="FFFFFF"/>
          </w:tcPr>
          <w:p w:rsidR="00D0336E" w:rsidRPr="00EC670A" w:rsidRDefault="00D0336E" w:rsidP="00BD3180">
            <w:pPr>
              <w:spacing w:after="0" w:line="240" w:lineRule="auto"/>
              <w:ind w:left="166" w:right="105" w:firstLine="24"/>
              <w:jc w:val="both"/>
              <w:rPr>
                <w:rFonts w:ascii="Times New Roman" w:hAnsi="Times New Roman" w:cs="Times New Roman"/>
              </w:rPr>
            </w:pPr>
            <w:r w:rsidRPr="00EC670A">
              <w:rPr>
                <w:rFonts w:ascii="Times New Roman" w:hAnsi="Times New Roman" w:cs="Times New Roman"/>
              </w:rPr>
              <w:t>Деятельность</w:t>
            </w:r>
          </w:p>
          <w:p w:rsidR="00D0336E" w:rsidRPr="00EC670A" w:rsidRDefault="00D0336E" w:rsidP="00BD3180">
            <w:pPr>
              <w:spacing w:after="0" w:line="240" w:lineRule="auto"/>
              <w:ind w:left="166" w:right="105" w:firstLine="24"/>
              <w:jc w:val="both"/>
              <w:rPr>
                <w:rFonts w:ascii="Times New Roman" w:hAnsi="Times New Roman" w:cs="Times New Roman"/>
              </w:rPr>
            </w:pPr>
            <w:r w:rsidRPr="00EC670A">
              <w:rPr>
                <w:rFonts w:ascii="Times New Roman" w:hAnsi="Times New Roman" w:cs="Times New Roman"/>
              </w:rPr>
              <w:t> учащихся</w:t>
            </w:r>
          </w:p>
        </w:tc>
        <w:tc>
          <w:tcPr>
            <w:tcW w:w="1271" w:type="pct"/>
            <w:tcBorders>
              <w:top w:val="single" w:sz="8" w:space="0" w:color="000000"/>
              <w:bottom w:val="single" w:sz="8" w:space="0" w:color="000000"/>
              <w:right w:val="single" w:sz="8" w:space="0" w:color="000000"/>
            </w:tcBorders>
            <w:shd w:val="clear" w:color="auto" w:fill="FFFFFF"/>
          </w:tcPr>
          <w:p w:rsidR="00D0336E" w:rsidRPr="00EC670A" w:rsidRDefault="00D0336E" w:rsidP="00BD3180">
            <w:pPr>
              <w:spacing w:after="0" w:line="240" w:lineRule="auto"/>
              <w:ind w:left="178" w:right="150" w:firstLine="37"/>
              <w:jc w:val="both"/>
              <w:rPr>
                <w:rFonts w:ascii="Times New Roman" w:hAnsi="Times New Roman" w:cs="Times New Roman"/>
              </w:rPr>
            </w:pPr>
            <w:r w:rsidRPr="00EC670A">
              <w:rPr>
                <w:rFonts w:ascii="Times New Roman" w:hAnsi="Times New Roman" w:cs="Times New Roman"/>
              </w:rPr>
              <w:t>Деятельность</w:t>
            </w:r>
          </w:p>
          <w:p w:rsidR="00D0336E" w:rsidRPr="00EC670A" w:rsidRDefault="00D0336E" w:rsidP="00BD3180">
            <w:pPr>
              <w:spacing w:after="0" w:line="240" w:lineRule="auto"/>
              <w:ind w:left="178" w:right="150" w:firstLine="37"/>
              <w:jc w:val="both"/>
              <w:rPr>
                <w:rFonts w:ascii="Times New Roman" w:hAnsi="Times New Roman" w:cs="Times New Roman"/>
              </w:rPr>
            </w:pPr>
            <w:r w:rsidRPr="00EC670A">
              <w:rPr>
                <w:rFonts w:ascii="Times New Roman" w:hAnsi="Times New Roman" w:cs="Times New Roman"/>
              </w:rPr>
              <w:t>учителя </w:t>
            </w:r>
          </w:p>
        </w:tc>
      </w:tr>
      <w:tr w:rsidR="00664526" w:rsidRPr="00EC670A" w:rsidTr="00664526">
        <w:tc>
          <w:tcPr>
            <w:tcW w:w="962" w:type="pct"/>
            <w:tcBorders>
              <w:left w:val="single" w:sz="8" w:space="0" w:color="000000"/>
              <w:bottom w:val="single" w:sz="8" w:space="0" w:color="000000"/>
              <w:right w:val="single" w:sz="8" w:space="0" w:color="000000"/>
            </w:tcBorders>
            <w:shd w:val="clear" w:color="auto" w:fill="FFFFFF"/>
          </w:tcPr>
          <w:p w:rsidR="00D0336E" w:rsidRPr="00EC670A" w:rsidRDefault="00D0336E" w:rsidP="00BD3180">
            <w:pPr>
              <w:spacing w:after="0" w:line="240" w:lineRule="auto"/>
              <w:ind w:firstLine="10"/>
              <w:jc w:val="center"/>
              <w:rPr>
                <w:rFonts w:ascii="Times New Roman" w:hAnsi="Times New Roman" w:cs="Times New Roman"/>
              </w:rPr>
            </w:pPr>
            <w:r w:rsidRPr="00EC670A">
              <w:rPr>
                <w:rFonts w:ascii="Times New Roman" w:hAnsi="Times New Roman" w:cs="Times New Roman"/>
              </w:rPr>
              <w:t>1</w:t>
            </w:r>
          </w:p>
        </w:tc>
        <w:tc>
          <w:tcPr>
            <w:tcW w:w="1525"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36" w:right="118" w:hanging="6"/>
              <w:jc w:val="center"/>
              <w:rPr>
                <w:rFonts w:ascii="Times New Roman" w:hAnsi="Times New Roman" w:cs="Times New Roman"/>
              </w:rPr>
            </w:pPr>
            <w:r w:rsidRPr="00EC670A">
              <w:rPr>
                <w:rFonts w:ascii="Times New Roman" w:hAnsi="Times New Roman" w:cs="Times New Roman"/>
              </w:rPr>
              <w:t>2</w:t>
            </w:r>
          </w:p>
        </w:tc>
        <w:tc>
          <w:tcPr>
            <w:tcW w:w="124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66" w:right="105" w:firstLine="24"/>
              <w:jc w:val="center"/>
              <w:rPr>
                <w:rFonts w:ascii="Times New Roman" w:hAnsi="Times New Roman" w:cs="Times New Roman"/>
              </w:rPr>
            </w:pPr>
            <w:r w:rsidRPr="00EC670A">
              <w:rPr>
                <w:rFonts w:ascii="Times New Roman" w:hAnsi="Times New Roman" w:cs="Times New Roman"/>
              </w:rPr>
              <w:t>3</w:t>
            </w:r>
          </w:p>
        </w:tc>
        <w:tc>
          <w:tcPr>
            <w:tcW w:w="127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78" w:right="150" w:firstLine="37"/>
              <w:jc w:val="center"/>
              <w:rPr>
                <w:rFonts w:ascii="Times New Roman" w:hAnsi="Times New Roman" w:cs="Times New Roman"/>
              </w:rPr>
            </w:pPr>
            <w:r w:rsidRPr="00EC670A">
              <w:rPr>
                <w:rFonts w:ascii="Times New Roman" w:hAnsi="Times New Roman" w:cs="Times New Roman"/>
              </w:rPr>
              <w:t>4</w:t>
            </w:r>
          </w:p>
        </w:tc>
      </w:tr>
      <w:tr w:rsidR="00664526" w:rsidRPr="00EC670A" w:rsidTr="00664526">
        <w:tc>
          <w:tcPr>
            <w:tcW w:w="962" w:type="pct"/>
            <w:tcBorders>
              <w:left w:val="single" w:sz="8" w:space="0" w:color="000000"/>
              <w:bottom w:val="single" w:sz="8" w:space="0" w:color="000000"/>
              <w:right w:val="single" w:sz="8" w:space="0" w:color="000000"/>
            </w:tcBorders>
            <w:shd w:val="clear" w:color="auto" w:fill="FFFFFF"/>
          </w:tcPr>
          <w:p w:rsidR="00D0336E" w:rsidRPr="00EC670A" w:rsidRDefault="00D0336E" w:rsidP="00BD3180">
            <w:pPr>
              <w:spacing w:after="0" w:line="240" w:lineRule="auto"/>
              <w:ind w:firstLine="10"/>
              <w:jc w:val="both"/>
              <w:rPr>
                <w:rFonts w:ascii="Times New Roman" w:hAnsi="Times New Roman" w:cs="Times New Roman"/>
              </w:rPr>
            </w:pPr>
            <w:r w:rsidRPr="00EC670A">
              <w:rPr>
                <w:rFonts w:ascii="Times New Roman" w:hAnsi="Times New Roman" w:cs="Times New Roman"/>
              </w:rPr>
              <w:t> Подготовка</w:t>
            </w:r>
          </w:p>
        </w:tc>
        <w:tc>
          <w:tcPr>
            <w:tcW w:w="1525"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36" w:right="118" w:hanging="6"/>
              <w:jc w:val="both"/>
              <w:rPr>
                <w:rFonts w:ascii="Times New Roman" w:hAnsi="Times New Roman" w:cs="Times New Roman"/>
              </w:rPr>
            </w:pPr>
            <w:r w:rsidRPr="00EC670A">
              <w:rPr>
                <w:rFonts w:ascii="Times New Roman" w:hAnsi="Times New Roman" w:cs="Times New Roman"/>
              </w:rPr>
              <w:t>Определение темы и целей проекта, его исходного положения. Подбор рабочей группы</w:t>
            </w:r>
          </w:p>
        </w:tc>
        <w:tc>
          <w:tcPr>
            <w:tcW w:w="124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66" w:right="105" w:firstLine="24"/>
              <w:jc w:val="both"/>
              <w:rPr>
                <w:rFonts w:ascii="Times New Roman" w:hAnsi="Times New Roman" w:cs="Times New Roman"/>
              </w:rPr>
            </w:pPr>
            <w:r w:rsidRPr="00EC670A">
              <w:rPr>
                <w:rFonts w:ascii="Times New Roman" w:hAnsi="Times New Roman" w:cs="Times New Roman"/>
              </w:rPr>
              <w:t>Обсуждают тему проекта с учителем и получают при необходимости дополнительную информацию</w:t>
            </w:r>
          </w:p>
        </w:tc>
        <w:tc>
          <w:tcPr>
            <w:tcW w:w="127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78" w:right="150" w:firstLine="37"/>
              <w:jc w:val="both"/>
              <w:rPr>
                <w:rFonts w:ascii="Times New Roman" w:hAnsi="Times New Roman" w:cs="Times New Roman"/>
              </w:rPr>
            </w:pPr>
            <w:r w:rsidRPr="00EC670A">
              <w:rPr>
                <w:rFonts w:ascii="Times New Roman" w:hAnsi="Times New Roman" w:cs="Times New Roman"/>
              </w:rPr>
              <w:t>Знакомит со смыслом проектного подхода и мотивирует учащихся. Помогает в определении цели проекта. Наблюдает за работой учеников.</w:t>
            </w:r>
          </w:p>
        </w:tc>
      </w:tr>
      <w:tr w:rsidR="00664526" w:rsidRPr="00EC670A" w:rsidTr="00664526">
        <w:tc>
          <w:tcPr>
            <w:tcW w:w="962" w:type="pct"/>
            <w:tcBorders>
              <w:left w:val="single" w:sz="8" w:space="0" w:color="000000"/>
              <w:bottom w:val="single" w:sz="8" w:space="0" w:color="000000"/>
              <w:right w:val="single" w:sz="8" w:space="0" w:color="000000"/>
            </w:tcBorders>
            <w:shd w:val="clear" w:color="auto" w:fill="FFFFFF"/>
          </w:tcPr>
          <w:p w:rsidR="00D0336E" w:rsidRPr="00EC670A" w:rsidRDefault="00D0336E" w:rsidP="00BD3180">
            <w:pPr>
              <w:spacing w:after="0" w:line="240" w:lineRule="auto"/>
              <w:ind w:firstLine="10"/>
              <w:jc w:val="both"/>
              <w:rPr>
                <w:rFonts w:ascii="Times New Roman" w:hAnsi="Times New Roman" w:cs="Times New Roman"/>
              </w:rPr>
            </w:pPr>
            <w:r w:rsidRPr="00EC670A">
              <w:rPr>
                <w:rFonts w:ascii="Times New Roman" w:hAnsi="Times New Roman" w:cs="Times New Roman"/>
              </w:rPr>
              <w:t> Планирование</w:t>
            </w:r>
          </w:p>
        </w:tc>
        <w:tc>
          <w:tcPr>
            <w:tcW w:w="1525" w:type="pct"/>
            <w:tcBorders>
              <w:bottom w:val="single" w:sz="8" w:space="0" w:color="000000"/>
              <w:right w:val="single" w:sz="8" w:space="0" w:color="000000"/>
            </w:tcBorders>
            <w:shd w:val="clear" w:color="auto" w:fill="FFFFFF"/>
          </w:tcPr>
          <w:p w:rsidR="00D0336E" w:rsidRPr="00EC670A" w:rsidRDefault="00BD3180" w:rsidP="00BD3180">
            <w:pPr>
              <w:tabs>
                <w:tab w:val="left" w:pos="419"/>
              </w:tabs>
              <w:spacing w:after="0" w:line="240" w:lineRule="auto"/>
              <w:ind w:left="136" w:right="118" w:hanging="6"/>
              <w:jc w:val="both"/>
              <w:rPr>
                <w:rFonts w:ascii="Times New Roman" w:hAnsi="Times New Roman" w:cs="Times New Roman"/>
              </w:rPr>
            </w:pPr>
            <w:r w:rsidRPr="00EC670A">
              <w:rPr>
                <w:rFonts w:ascii="Times New Roman" w:hAnsi="Times New Roman" w:cs="Times New Roman"/>
              </w:rPr>
              <w:t>а)</w:t>
            </w:r>
            <w:r w:rsidR="00D0336E" w:rsidRPr="00EC670A">
              <w:rPr>
                <w:rFonts w:ascii="Times New Roman" w:hAnsi="Times New Roman" w:cs="Times New Roman"/>
              </w:rPr>
              <w:t>Определение источников необходимой информации.</w:t>
            </w:r>
          </w:p>
          <w:p w:rsidR="00D0336E" w:rsidRPr="00EC670A" w:rsidRDefault="00D0336E" w:rsidP="00BD3180">
            <w:pPr>
              <w:tabs>
                <w:tab w:val="left" w:pos="419"/>
              </w:tabs>
              <w:spacing w:after="0" w:line="240" w:lineRule="auto"/>
              <w:ind w:left="136" w:right="118" w:hanging="6"/>
              <w:jc w:val="both"/>
              <w:rPr>
                <w:rFonts w:ascii="Times New Roman" w:hAnsi="Times New Roman" w:cs="Times New Roman"/>
              </w:rPr>
            </w:pPr>
            <w:r w:rsidRPr="00EC670A">
              <w:rPr>
                <w:rFonts w:ascii="Times New Roman" w:hAnsi="Times New Roman" w:cs="Times New Roman"/>
              </w:rPr>
              <w:t>б) Определение способов сбора и анализа информации.</w:t>
            </w:r>
          </w:p>
          <w:p w:rsidR="00D0336E" w:rsidRPr="00EC670A" w:rsidRDefault="00D0336E" w:rsidP="00BD3180">
            <w:pPr>
              <w:spacing w:after="0" w:line="240" w:lineRule="auto"/>
              <w:ind w:left="136" w:right="118" w:hanging="6"/>
              <w:jc w:val="both"/>
              <w:rPr>
                <w:rFonts w:ascii="Times New Roman" w:hAnsi="Times New Roman" w:cs="Times New Roman"/>
              </w:rPr>
            </w:pPr>
            <w:r w:rsidRPr="00EC670A">
              <w:rPr>
                <w:rFonts w:ascii="Times New Roman" w:hAnsi="Times New Roman" w:cs="Times New Roman"/>
              </w:rPr>
              <w:t>в) Определение способа представления результатов (формы проекта)</w:t>
            </w:r>
          </w:p>
          <w:p w:rsidR="00D0336E" w:rsidRPr="00EC670A" w:rsidRDefault="00BD3180" w:rsidP="00BD3180">
            <w:pPr>
              <w:spacing w:after="0" w:line="240" w:lineRule="auto"/>
              <w:ind w:left="136" w:right="118" w:hanging="6"/>
              <w:jc w:val="both"/>
              <w:rPr>
                <w:rFonts w:ascii="Times New Roman" w:hAnsi="Times New Roman" w:cs="Times New Roman"/>
              </w:rPr>
            </w:pPr>
            <w:r w:rsidRPr="00EC670A">
              <w:rPr>
                <w:rFonts w:ascii="Times New Roman" w:hAnsi="Times New Roman" w:cs="Times New Roman"/>
              </w:rPr>
              <w:t>г)</w:t>
            </w:r>
            <w:r w:rsidR="00D0336E" w:rsidRPr="00EC670A">
              <w:rPr>
                <w:rFonts w:ascii="Times New Roman" w:hAnsi="Times New Roman" w:cs="Times New Roman"/>
              </w:rPr>
              <w:t>Установление процедур и критериев оценки результатов проекта.</w:t>
            </w:r>
          </w:p>
          <w:p w:rsidR="00D0336E" w:rsidRPr="00EC670A" w:rsidRDefault="00D0336E" w:rsidP="00BD3180">
            <w:pPr>
              <w:spacing w:after="0" w:line="240" w:lineRule="auto"/>
              <w:ind w:left="136" w:right="118" w:hanging="6"/>
              <w:jc w:val="both"/>
              <w:rPr>
                <w:rFonts w:ascii="Times New Roman" w:hAnsi="Times New Roman" w:cs="Times New Roman"/>
              </w:rPr>
            </w:pPr>
            <w:r w:rsidRPr="00EC670A">
              <w:rPr>
                <w:rFonts w:ascii="Times New Roman" w:hAnsi="Times New Roman" w:cs="Times New Roman"/>
              </w:rPr>
              <w:t>д) Распределение задач (обязанностей) между членами рабочей группы</w:t>
            </w:r>
          </w:p>
        </w:tc>
        <w:tc>
          <w:tcPr>
            <w:tcW w:w="124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66" w:right="105" w:firstLine="24"/>
              <w:jc w:val="both"/>
              <w:rPr>
                <w:rFonts w:ascii="Times New Roman" w:hAnsi="Times New Roman" w:cs="Times New Roman"/>
              </w:rPr>
            </w:pPr>
            <w:r w:rsidRPr="00EC670A">
              <w:rPr>
                <w:rFonts w:ascii="Times New Roman" w:hAnsi="Times New Roman" w:cs="Times New Roman"/>
              </w:rPr>
              <w:t>Формируют задачи проекта. Вырабатывают план действий. Выбирают и обосновывают свои критерии успеха проектной деятельности.</w:t>
            </w:r>
          </w:p>
        </w:tc>
        <w:tc>
          <w:tcPr>
            <w:tcW w:w="127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78" w:right="150" w:firstLine="37"/>
              <w:jc w:val="both"/>
              <w:rPr>
                <w:rFonts w:ascii="Times New Roman" w:hAnsi="Times New Roman" w:cs="Times New Roman"/>
              </w:rPr>
            </w:pPr>
            <w:r w:rsidRPr="00EC670A">
              <w:rPr>
                <w:rFonts w:ascii="Times New Roman" w:hAnsi="Times New Roman" w:cs="Times New Roman"/>
              </w:rPr>
              <w:t>Предлагает идеи, высказывает предположения. Наблюдает за работой учащихся.</w:t>
            </w:r>
          </w:p>
        </w:tc>
      </w:tr>
      <w:tr w:rsidR="00664526" w:rsidRPr="00EC670A" w:rsidTr="00664526">
        <w:tc>
          <w:tcPr>
            <w:tcW w:w="962" w:type="pct"/>
            <w:tcBorders>
              <w:left w:val="single" w:sz="8" w:space="0" w:color="000000"/>
              <w:bottom w:val="single" w:sz="8" w:space="0" w:color="000000"/>
              <w:right w:val="single" w:sz="8" w:space="0" w:color="000000"/>
            </w:tcBorders>
            <w:shd w:val="clear" w:color="auto" w:fill="FFFFFF"/>
          </w:tcPr>
          <w:p w:rsidR="00D0336E" w:rsidRPr="00EC670A" w:rsidRDefault="00D0336E" w:rsidP="00BD3180">
            <w:pPr>
              <w:spacing w:after="0" w:line="240" w:lineRule="auto"/>
              <w:ind w:firstLine="10"/>
              <w:jc w:val="both"/>
              <w:rPr>
                <w:rFonts w:ascii="Times New Roman" w:hAnsi="Times New Roman" w:cs="Times New Roman"/>
              </w:rPr>
            </w:pPr>
            <w:r w:rsidRPr="00EC670A">
              <w:rPr>
                <w:rFonts w:ascii="Times New Roman" w:hAnsi="Times New Roman" w:cs="Times New Roman"/>
              </w:rPr>
              <w:t> Исследование</w:t>
            </w:r>
          </w:p>
        </w:tc>
        <w:tc>
          <w:tcPr>
            <w:tcW w:w="1525"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36" w:right="118" w:hanging="6"/>
              <w:jc w:val="both"/>
              <w:rPr>
                <w:rFonts w:ascii="Times New Roman" w:hAnsi="Times New Roman" w:cs="Times New Roman"/>
              </w:rPr>
            </w:pPr>
            <w:r w:rsidRPr="00EC670A">
              <w:rPr>
                <w:rFonts w:ascii="Times New Roman" w:hAnsi="Times New Roman" w:cs="Times New Roman"/>
              </w:rPr>
              <w:t>1.Сбор и уточнение информации (основные инструменты: интервью, опросы, наблюдения, эксперименты и т.п.)</w:t>
            </w:r>
          </w:p>
          <w:p w:rsidR="00D0336E" w:rsidRPr="00EC670A" w:rsidRDefault="00D0336E" w:rsidP="00BD3180">
            <w:pPr>
              <w:spacing w:after="0" w:line="240" w:lineRule="auto"/>
              <w:ind w:left="136" w:right="118" w:hanging="6"/>
              <w:jc w:val="both"/>
              <w:rPr>
                <w:rFonts w:ascii="Times New Roman" w:hAnsi="Times New Roman" w:cs="Times New Roman"/>
              </w:rPr>
            </w:pPr>
            <w:r w:rsidRPr="00EC670A">
              <w:rPr>
                <w:rFonts w:ascii="Times New Roman" w:hAnsi="Times New Roman" w:cs="Times New Roman"/>
              </w:rPr>
              <w:t>2.Выявление («мозговой штурм») и обсуждение альтернатив, возникших в ходе выполнения проекта.</w:t>
            </w:r>
          </w:p>
          <w:p w:rsidR="00D0336E" w:rsidRPr="00EC670A" w:rsidRDefault="00D0336E" w:rsidP="00BD3180">
            <w:pPr>
              <w:spacing w:after="0" w:line="240" w:lineRule="auto"/>
              <w:ind w:left="136" w:right="118" w:hanging="6"/>
              <w:jc w:val="both"/>
              <w:rPr>
                <w:rFonts w:ascii="Times New Roman" w:hAnsi="Times New Roman" w:cs="Times New Roman"/>
              </w:rPr>
            </w:pPr>
            <w:r w:rsidRPr="00EC670A">
              <w:rPr>
                <w:rFonts w:ascii="Times New Roman" w:hAnsi="Times New Roman" w:cs="Times New Roman"/>
              </w:rPr>
              <w:t>3.Выбор оптимального варианта хода проекта.</w:t>
            </w:r>
          </w:p>
          <w:p w:rsidR="00D0336E" w:rsidRPr="00EC670A" w:rsidRDefault="00D0336E" w:rsidP="00BD3180">
            <w:pPr>
              <w:spacing w:after="0" w:line="240" w:lineRule="auto"/>
              <w:ind w:left="136" w:right="118" w:hanging="6"/>
              <w:jc w:val="both"/>
              <w:rPr>
                <w:rFonts w:ascii="Times New Roman" w:hAnsi="Times New Roman" w:cs="Times New Roman"/>
              </w:rPr>
            </w:pPr>
            <w:r w:rsidRPr="00EC670A">
              <w:rPr>
                <w:rFonts w:ascii="Times New Roman" w:hAnsi="Times New Roman" w:cs="Times New Roman"/>
              </w:rPr>
              <w:t>4.Поэтапное выполнение исследовательских задач проекта</w:t>
            </w:r>
          </w:p>
        </w:tc>
        <w:tc>
          <w:tcPr>
            <w:tcW w:w="124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66" w:right="105" w:firstLine="24"/>
              <w:jc w:val="both"/>
              <w:rPr>
                <w:rFonts w:ascii="Times New Roman" w:hAnsi="Times New Roman" w:cs="Times New Roman"/>
              </w:rPr>
            </w:pPr>
            <w:r w:rsidRPr="00EC670A">
              <w:rPr>
                <w:rFonts w:ascii="Times New Roman" w:hAnsi="Times New Roman" w:cs="Times New Roman"/>
              </w:rPr>
              <w:t>Поэтапно выполняют задачи проекта</w:t>
            </w:r>
          </w:p>
        </w:tc>
        <w:tc>
          <w:tcPr>
            <w:tcW w:w="127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78" w:right="150" w:firstLine="37"/>
              <w:jc w:val="both"/>
              <w:rPr>
                <w:rFonts w:ascii="Times New Roman" w:hAnsi="Times New Roman" w:cs="Times New Roman"/>
              </w:rPr>
            </w:pPr>
            <w:r w:rsidRPr="00EC670A">
              <w:rPr>
                <w:rFonts w:ascii="Times New Roman" w:hAnsi="Times New Roman" w:cs="Times New Roman"/>
              </w:rPr>
              <w:t>Наблюдает, советует, косвенно руководит деятельностью учащихся</w:t>
            </w:r>
          </w:p>
        </w:tc>
      </w:tr>
      <w:tr w:rsidR="00664526" w:rsidRPr="00EC670A" w:rsidTr="00664526">
        <w:tc>
          <w:tcPr>
            <w:tcW w:w="962" w:type="pct"/>
            <w:tcBorders>
              <w:left w:val="single" w:sz="8" w:space="0" w:color="000000"/>
              <w:bottom w:val="single" w:sz="8" w:space="0" w:color="000000"/>
              <w:right w:val="single" w:sz="8" w:space="0" w:color="000000"/>
            </w:tcBorders>
            <w:shd w:val="clear" w:color="auto" w:fill="FFFFFF"/>
          </w:tcPr>
          <w:p w:rsidR="00D0336E" w:rsidRPr="00EC670A" w:rsidRDefault="00D0336E" w:rsidP="00BD3180">
            <w:pPr>
              <w:spacing w:after="0" w:line="240" w:lineRule="auto"/>
              <w:ind w:firstLine="10"/>
              <w:jc w:val="both"/>
              <w:rPr>
                <w:rFonts w:ascii="Times New Roman" w:hAnsi="Times New Roman" w:cs="Times New Roman"/>
              </w:rPr>
            </w:pPr>
            <w:r w:rsidRPr="00EC670A">
              <w:rPr>
                <w:rFonts w:ascii="Times New Roman" w:hAnsi="Times New Roman" w:cs="Times New Roman"/>
              </w:rPr>
              <w:t> Выводы</w:t>
            </w:r>
          </w:p>
        </w:tc>
        <w:tc>
          <w:tcPr>
            <w:tcW w:w="1525"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36" w:right="118" w:hanging="6"/>
              <w:jc w:val="both"/>
              <w:rPr>
                <w:rFonts w:ascii="Times New Roman" w:hAnsi="Times New Roman" w:cs="Times New Roman"/>
              </w:rPr>
            </w:pPr>
            <w:r w:rsidRPr="00EC670A">
              <w:rPr>
                <w:rFonts w:ascii="Times New Roman" w:hAnsi="Times New Roman" w:cs="Times New Roman"/>
              </w:rPr>
              <w:t>Анализ информации. Формулирование выводов</w:t>
            </w:r>
          </w:p>
        </w:tc>
        <w:tc>
          <w:tcPr>
            <w:tcW w:w="124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66" w:right="105" w:firstLine="24"/>
              <w:jc w:val="both"/>
              <w:rPr>
                <w:rFonts w:ascii="Times New Roman" w:hAnsi="Times New Roman" w:cs="Times New Roman"/>
              </w:rPr>
            </w:pPr>
            <w:r w:rsidRPr="00EC670A">
              <w:rPr>
                <w:rFonts w:ascii="Times New Roman" w:hAnsi="Times New Roman" w:cs="Times New Roman"/>
              </w:rPr>
              <w:t>Выполняют исследование и работают над проектом, анализируя информацию. Оформляют проект</w:t>
            </w:r>
          </w:p>
        </w:tc>
        <w:tc>
          <w:tcPr>
            <w:tcW w:w="127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78" w:right="150" w:firstLine="37"/>
              <w:jc w:val="both"/>
              <w:rPr>
                <w:rFonts w:ascii="Times New Roman" w:hAnsi="Times New Roman" w:cs="Times New Roman"/>
              </w:rPr>
            </w:pPr>
            <w:r w:rsidRPr="00EC670A">
              <w:rPr>
                <w:rFonts w:ascii="Times New Roman" w:hAnsi="Times New Roman" w:cs="Times New Roman"/>
              </w:rPr>
              <w:t>Наблюдает, советует (по просьбе учащихся)</w:t>
            </w:r>
          </w:p>
        </w:tc>
      </w:tr>
      <w:tr w:rsidR="00664526" w:rsidRPr="00EC670A" w:rsidTr="00664526">
        <w:tc>
          <w:tcPr>
            <w:tcW w:w="962" w:type="pct"/>
            <w:tcBorders>
              <w:left w:val="single" w:sz="8" w:space="0" w:color="000000"/>
              <w:bottom w:val="single" w:sz="8" w:space="0" w:color="000000"/>
              <w:right w:val="single" w:sz="8" w:space="0" w:color="000000"/>
            </w:tcBorders>
            <w:shd w:val="clear" w:color="auto" w:fill="FFFFFF"/>
          </w:tcPr>
          <w:p w:rsidR="00D0336E" w:rsidRPr="00EC670A" w:rsidRDefault="00D0336E" w:rsidP="00BD3180">
            <w:pPr>
              <w:spacing w:after="0" w:line="240" w:lineRule="auto"/>
              <w:ind w:firstLine="10"/>
              <w:jc w:val="both"/>
              <w:rPr>
                <w:rFonts w:ascii="Times New Roman" w:hAnsi="Times New Roman" w:cs="Times New Roman"/>
              </w:rPr>
            </w:pPr>
            <w:r w:rsidRPr="00EC670A">
              <w:rPr>
                <w:rFonts w:ascii="Times New Roman" w:hAnsi="Times New Roman" w:cs="Times New Roman"/>
              </w:rPr>
              <w:t>  Представление (защита) проекта и оценка его результатов</w:t>
            </w:r>
          </w:p>
        </w:tc>
        <w:tc>
          <w:tcPr>
            <w:tcW w:w="1525"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36" w:right="118" w:hanging="6"/>
              <w:jc w:val="both"/>
              <w:rPr>
                <w:rFonts w:ascii="Times New Roman" w:hAnsi="Times New Roman" w:cs="Times New Roman"/>
              </w:rPr>
            </w:pPr>
            <w:r w:rsidRPr="00EC670A">
              <w:rPr>
                <w:rFonts w:ascii="Times New Roman" w:hAnsi="Times New Roman" w:cs="Times New Roman"/>
              </w:rPr>
              <w:t>Подготовка отчета о ходе выполнения проекта с объяснением полученных результатов (возможные формы отчета: устный отчет, устный отчет с демонстрацией материалов, письменный отчет). Анализ выполнения проекта, достигнутых результатов (успехов и неудач) и причин этого</w:t>
            </w:r>
          </w:p>
        </w:tc>
        <w:tc>
          <w:tcPr>
            <w:tcW w:w="124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66" w:right="105" w:firstLine="24"/>
              <w:jc w:val="both"/>
              <w:rPr>
                <w:rFonts w:ascii="Times New Roman" w:hAnsi="Times New Roman" w:cs="Times New Roman"/>
              </w:rPr>
            </w:pPr>
            <w:r w:rsidRPr="00EC670A">
              <w:rPr>
                <w:rFonts w:ascii="Times New Roman" w:hAnsi="Times New Roman" w:cs="Times New Roman"/>
              </w:rPr>
              <w:t>Представляют проект, участвуют в его коллективном самоанализе и оценке.</w:t>
            </w:r>
          </w:p>
        </w:tc>
        <w:tc>
          <w:tcPr>
            <w:tcW w:w="127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78" w:right="150" w:firstLine="37"/>
              <w:jc w:val="both"/>
              <w:rPr>
                <w:rFonts w:ascii="Times New Roman" w:hAnsi="Times New Roman" w:cs="Times New Roman"/>
              </w:rPr>
            </w:pPr>
            <w:r w:rsidRPr="00EC670A">
              <w:rPr>
                <w:rFonts w:ascii="Times New Roman" w:hAnsi="Times New Roman" w:cs="Times New Roman"/>
              </w:rPr>
              <w:t>Слушает, задает целесообразные вопросы в роли рядового участника. При необходимости направляет процесс анализа. Оценивает усилия учащихся, качество отчета, креативность, качество использования источников, потенциал продолжения проекта</w:t>
            </w:r>
          </w:p>
        </w:tc>
      </w:tr>
    </w:tbl>
    <w:p w:rsidR="00D0336E" w:rsidRPr="00EC670A" w:rsidRDefault="00D0336E" w:rsidP="008E4973">
      <w:pPr>
        <w:spacing w:after="0" w:line="240" w:lineRule="auto"/>
        <w:ind w:firstLine="567"/>
        <w:jc w:val="both"/>
        <w:rPr>
          <w:rFonts w:ascii="Times New Roman" w:hAnsi="Times New Roman" w:cs="Times New Roman"/>
        </w:rPr>
      </w:pP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Выбор тематики проектов в разных ситуациях может быть раз</w:t>
      </w:r>
      <w:r w:rsidRPr="00EC670A">
        <w:rPr>
          <w:rFonts w:ascii="Times New Roman" w:hAnsi="Times New Roman" w:cs="Times New Roman"/>
        </w:rPr>
        <w:softHyphen/>
        <w:t>личным. В одних случаях учителя определяют тематику с учетом учеб</w:t>
      </w:r>
      <w:r w:rsidRPr="00EC670A">
        <w:rPr>
          <w:rFonts w:ascii="Times New Roman" w:hAnsi="Times New Roman" w:cs="Times New Roman"/>
        </w:rPr>
        <w:softHyphen/>
        <w:t>ной ситуации по своему предмету, естественных профессиональных интересов, интересов и способностей учащихся. В других — тематика проектов, особенно предназначенных для внеурочной деятельнос</w:t>
      </w:r>
      <w:r w:rsidRPr="00EC670A">
        <w:rPr>
          <w:rFonts w:ascii="Times New Roman" w:hAnsi="Times New Roman" w:cs="Times New Roman"/>
        </w:rPr>
        <w:softHyphen/>
        <w:t>ти, может быть предложена и самими учащимися, которые, есте</w:t>
      </w:r>
      <w:r w:rsidRPr="00EC670A">
        <w:rPr>
          <w:rFonts w:ascii="Times New Roman" w:hAnsi="Times New Roman" w:cs="Times New Roman"/>
        </w:rPr>
        <w:softHyphen/>
        <w:t>ственно, ориентируются при этом на собственные интересы, не толь</w:t>
      </w:r>
      <w:r w:rsidRPr="00EC670A">
        <w:rPr>
          <w:rFonts w:ascii="Times New Roman" w:hAnsi="Times New Roman" w:cs="Times New Roman"/>
        </w:rPr>
        <w:softHyphen/>
        <w:t>ко чисто познавательные, но и творческие, прикладные.Обычно темы проектов относятся к какому-то практи</w:t>
      </w:r>
      <w:r w:rsidRPr="00EC670A">
        <w:rPr>
          <w:rFonts w:ascii="Times New Roman" w:hAnsi="Times New Roman" w:cs="Times New Roman"/>
        </w:rPr>
        <w:softHyphen/>
        <w:t>ческому вопросу, актуальному для повседневной жизни и, вместе с тем, требующему привлечения знаний учащихся не по одному предмету, а из разных областей, их творческого мышления, ис</w:t>
      </w:r>
      <w:r w:rsidRPr="00EC670A">
        <w:rPr>
          <w:rFonts w:ascii="Times New Roman" w:hAnsi="Times New Roman" w:cs="Times New Roman"/>
        </w:rPr>
        <w:softHyphen/>
        <w:t xml:space="preserve">следовательских навыков.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содержанию: монопредметный, метапредметный, относящийся к области знаний (нескольким областям), относящийся к области деятельности и пр.;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длительности (продолжительности) проекта: от проекта-урока до вертикального многолетнего проекта;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w:t>
      </w:r>
      <w:r w:rsidR="00206331" w:rsidRPr="00EC670A">
        <w:rPr>
          <w:rFonts w:ascii="Times New Roman" w:hAnsi="Times New Roman" w:cs="Times New Roman"/>
        </w:rPr>
        <w:t>зация потенциала личности и пр.</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Формами  организации учебно-исследовательской деятельности на урочных занятиях могут быть следующими: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Формы организации учебно-исследовательской деятельности на внеурочных занятиях могут быть следующими:</w:t>
      </w:r>
    </w:p>
    <w:p w:rsidR="00D0336E" w:rsidRPr="00EC670A" w:rsidRDefault="00D0336E" w:rsidP="00524584">
      <w:pPr>
        <w:pStyle w:val="a5"/>
        <w:numPr>
          <w:ilvl w:val="0"/>
          <w:numId w:val="169"/>
        </w:numPr>
        <w:spacing w:after="0" w:line="240" w:lineRule="auto"/>
        <w:ind w:left="0" w:firstLine="142"/>
        <w:jc w:val="both"/>
        <w:rPr>
          <w:rFonts w:ascii="Times New Roman" w:hAnsi="Times New Roman" w:cs="Times New Roman"/>
        </w:rPr>
      </w:pPr>
      <w:r w:rsidRPr="00EC670A">
        <w:rPr>
          <w:rFonts w:ascii="Times New Roman" w:hAnsi="Times New Roman" w:cs="Times New Roman"/>
        </w:rPr>
        <w:t>исследовательская практика обучающихся;</w:t>
      </w:r>
    </w:p>
    <w:p w:rsidR="00D0336E" w:rsidRPr="00EC670A" w:rsidRDefault="00D0336E" w:rsidP="00524584">
      <w:pPr>
        <w:pStyle w:val="a5"/>
        <w:numPr>
          <w:ilvl w:val="0"/>
          <w:numId w:val="169"/>
        </w:numPr>
        <w:spacing w:after="0" w:line="240" w:lineRule="auto"/>
        <w:ind w:left="0" w:firstLine="142"/>
        <w:jc w:val="both"/>
        <w:rPr>
          <w:rFonts w:ascii="Times New Roman" w:hAnsi="Times New Roman" w:cs="Times New Roman"/>
        </w:rPr>
      </w:pPr>
      <w:r w:rsidRPr="00EC670A">
        <w:rPr>
          <w:rFonts w:ascii="Times New Roman" w:hAnsi="Times New Roman" w:cs="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D0336E" w:rsidRPr="00EC670A" w:rsidRDefault="00D0336E" w:rsidP="00524584">
      <w:pPr>
        <w:pStyle w:val="a5"/>
        <w:numPr>
          <w:ilvl w:val="0"/>
          <w:numId w:val="169"/>
        </w:numPr>
        <w:spacing w:after="0" w:line="240" w:lineRule="auto"/>
        <w:ind w:left="0" w:firstLine="142"/>
        <w:jc w:val="both"/>
        <w:rPr>
          <w:rFonts w:ascii="Times New Roman" w:hAnsi="Times New Roman" w:cs="Times New Roman"/>
        </w:rPr>
      </w:pPr>
      <w:r w:rsidRPr="00EC670A">
        <w:rPr>
          <w:rFonts w:ascii="Times New Roman" w:hAnsi="Times New Roman" w:cs="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D0336E" w:rsidRPr="00EC670A" w:rsidRDefault="00D0336E" w:rsidP="00524584">
      <w:pPr>
        <w:pStyle w:val="a5"/>
        <w:numPr>
          <w:ilvl w:val="0"/>
          <w:numId w:val="169"/>
        </w:numPr>
        <w:spacing w:after="0" w:line="240" w:lineRule="auto"/>
        <w:ind w:left="0" w:firstLine="142"/>
        <w:jc w:val="both"/>
        <w:rPr>
          <w:rFonts w:ascii="Times New Roman" w:hAnsi="Times New Roman" w:cs="Times New Roman"/>
        </w:rPr>
      </w:pPr>
      <w:r w:rsidRPr="00EC670A">
        <w:rPr>
          <w:rFonts w:ascii="Times New Roman" w:hAnsi="Times New Roman" w:cs="Times New Roman"/>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другими школами;</w:t>
      </w:r>
    </w:p>
    <w:p w:rsidR="00D0336E" w:rsidRPr="00EC670A" w:rsidRDefault="00D0336E" w:rsidP="00524584">
      <w:pPr>
        <w:pStyle w:val="a5"/>
        <w:numPr>
          <w:ilvl w:val="0"/>
          <w:numId w:val="169"/>
        </w:numPr>
        <w:spacing w:after="0" w:line="240" w:lineRule="auto"/>
        <w:ind w:left="0" w:firstLine="142"/>
        <w:jc w:val="both"/>
        <w:rPr>
          <w:rFonts w:ascii="Times New Roman" w:hAnsi="Times New Roman" w:cs="Times New Roman"/>
        </w:rPr>
      </w:pPr>
      <w:r w:rsidRPr="00EC670A">
        <w:rPr>
          <w:rFonts w:ascii="Times New Roman" w:hAnsi="Times New Roman" w:cs="Times New Roman"/>
        </w:rPr>
        <w:t>участие 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Среди возможных форм представления результатов проектной деятельности можно выделить следующие:</w:t>
      </w:r>
    </w:p>
    <w:p w:rsidR="00D0336E" w:rsidRPr="00EC670A" w:rsidRDefault="00D0336E" w:rsidP="00524584">
      <w:pPr>
        <w:pStyle w:val="a5"/>
        <w:numPr>
          <w:ilvl w:val="0"/>
          <w:numId w:val="173"/>
        </w:numPr>
        <w:spacing w:after="0" w:line="240" w:lineRule="auto"/>
        <w:jc w:val="both"/>
        <w:rPr>
          <w:rFonts w:ascii="Times New Roman" w:hAnsi="Times New Roman" w:cs="Times New Roman"/>
        </w:rPr>
      </w:pPr>
      <w:r w:rsidRPr="00EC670A">
        <w:rPr>
          <w:rFonts w:ascii="Times New Roman" w:hAnsi="Times New Roman" w:cs="Times New Roman"/>
        </w:rPr>
        <w:t>макеты, модели, рабочие установки, схемы, план-карты;</w:t>
      </w:r>
    </w:p>
    <w:p w:rsidR="00D0336E" w:rsidRPr="00EC670A" w:rsidRDefault="00D0336E" w:rsidP="00524584">
      <w:pPr>
        <w:pStyle w:val="a5"/>
        <w:numPr>
          <w:ilvl w:val="0"/>
          <w:numId w:val="173"/>
        </w:numPr>
        <w:spacing w:after="0" w:line="240" w:lineRule="auto"/>
        <w:jc w:val="both"/>
        <w:rPr>
          <w:rFonts w:ascii="Times New Roman" w:hAnsi="Times New Roman" w:cs="Times New Roman"/>
        </w:rPr>
      </w:pPr>
      <w:r w:rsidRPr="00EC670A">
        <w:rPr>
          <w:rFonts w:ascii="Times New Roman" w:hAnsi="Times New Roman" w:cs="Times New Roman"/>
        </w:rPr>
        <w:t>постеры, презентации;</w:t>
      </w:r>
    </w:p>
    <w:p w:rsidR="00D0336E" w:rsidRPr="00EC670A" w:rsidRDefault="00D0336E" w:rsidP="00524584">
      <w:pPr>
        <w:pStyle w:val="a5"/>
        <w:numPr>
          <w:ilvl w:val="0"/>
          <w:numId w:val="173"/>
        </w:numPr>
        <w:spacing w:after="0" w:line="240" w:lineRule="auto"/>
        <w:jc w:val="both"/>
        <w:rPr>
          <w:rFonts w:ascii="Times New Roman" w:hAnsi="Times New Roman" w:cs="Times New Roman"/>
        </w:rPr>
      </w:pPr>
      <w:r w:rsidRPr="00EC670A">
        <w:rPr>
          <w:rFonts w:ascii="Times New Roman" w:hAnsi="Times New Roman" w:cs="Times New Roman"/>
        </w:rPr>
        <w:t>альбомы, буклеты, брошюры, книги;</w:t>
      </w:r>
    </w:p>
    <w:p w:rsidR="00D0336E" w:rsidRPr="00EC670A" w:rsidRDefault="00D0336E" w:rsidP="00524584">
      <w:pPr>
        <w:pStyle w:val="a5"/>
        <w:numPr>
          <w:ilvl w:val="0"/>
          <w:numId w:val="173"/>
        </w:numPr>
        <w:spacing w:after="0" w:line="240" w:lineRule="auto"/>
        <w:jc w:val="both"/>
        <w:rPr>
          <w:rFonts w:ascii="Times New Roman" w:hAnsi="Times New Roman" w:cs="Times New Roman"/>
        </w:rPr>
      </w:pPr>
      <w:r w:rsidRPr="00EC670A">
        <w:rPr>
          <w:rFonts w:ascii="Times New Roman" w:hAnsi="Times New Roman" w:cs="Times New Roman"/>
        </w:rPr>
        <w:t>реконструкции событий;</w:t>
      </w:r>
    </w:p>
    <w:p w:rsidR="00D0336E" w:rsidRPr="00EC670A" w:rsidRDefault="00D0336E" w:rsidP="00524584">
      <w:pPr>
        <w:pStyle w:val="a5"/>
        <w:numPr>
          <w:ilvl w:val="0"/>
          <w:numId w:val="173"/>
        </w:numPr>
        <w:spacing w:after="0" w:line="240" w:lineRule="auto"/>
        <w:jc w:val="both"/>
        <w:rPr>
          <w:rFonts w:ascii="Times New Roman" w:hAnsi="Times New Roman" w:cs="Times New Roman"/>
        </w:rPr>
      </w:pPr>
      <w:r w:rsidRPr="00EC670A">
        <w:rPr>
          <w:rFonts w:ascii="Times New Roman" w:hAnsi="Times New Roman" w:cs="Times New Roman"/>
        </w:rPr>
        <w:t>эссе, рассказы, стихи, рисунки;</w:t>
      </w:r>
    </w:p>
    <w:p w:rsidR="00D0336E" w:rsidRPr="00EC670A" w:rsidRDefault="00D0336E" w:rsidP="00524584">
      <w:pPr>
        <w:pStyle w:val="a5"/>
        <w:numPr>
          <w:ilvl w:val="0"/>
          <w:numId w:val="173"/>
        </w:numPr>
        <w:spacing w:after="0" w:line="240" w:lineRule="auto"/>
        <w:jc w:val="both"/>
        <w:rPr>
          <w:rFonts w:ascii="Times New Roman" w:hAnsi="Times New Roman" w:cs="Times New Roman"/>
        </w:rPr>
      </w:pPr>
      <w:r w:rsidRPr="00EC670A">
        <w:rPr>
          <w:rFonts w:ascii="Times New Roman" w:hAnsi="Times New Roman" w:cs="Times New Roman"/>
        </w:rPr>
        <w:t>результаты исследовательских экспедиций, обработки архивов и мемуаров;</w:t>
      </w:r>
    </w:p>
    <w:p w:rsidR="00D0336E" w:rsidRPr="00EC670A" w:rsidRDefault="00D0336E" w:rsidP="00524584">
      <w:pPr>
        <w:pStyle w:val="a5"/>
        <w:numPr>
          <w:ilvl w:val="0"/>
          <w:numId w:val="173"/>
        </w:numPr>
        <w:spacing w:after="0" w:line="240" w:lineRule="auto"/>
        <w:jc w:val="both"/>
        <w:rPr>
          <w:rFonts w:ascii="Times New Roman" w:hAnsi="Times New Roman" w:cs="Times New Roman"/>
        </w:rPr>
      </w:pPr>
      <w:r w:rsidRPr="00EC670A">
        <w:rPr>
          <w:rFonts w:ascii="Times New Roman" w:hAnsi="Times New Roman" w:cs="Times New Roman"/>
        </w:rPr>
        <w:t>документальные фильмы, мультфильмы;</w:t>
      </w:r>
    </w:p>
    <w:p w:rsidR="00D0336E" w:rsidRPr="00EC670A" w:rsidRDefault="00D0336E" w:rsidP="00524584">
      <w:pPr>
        <w:pStyle w:val="a5"/>
        <w:numPr>
          <w:ilvl w:val="0"/>
          <w:numId w:val="173"/>
        </w:numPr>
        <w:spacing w:after="0" w:line="240" w:lineRule="auto"/>
        <w:jc w:val="both"/>
        <w:rPr>
          <w:rFonts w:ascii="Times New Roman" w:hAnsi="Times New Roman" w:cs="Times New Roman"/>
        </w:rPr>
      </w:pPr>
      <w:r w:rsidRPr="00EC670A">
        <w:rPr>
          <w:rFonts w:ascii="Times New Roman" w:hAnsi="Times New Roman" w:cs="Times New Roman"/>
        </w:rPr>
        <w:t>выставки, игры, тематические вечера, концерты;</w:t>
      </w:r>
    </w:p>
    <w:p w:rsidR="00D0336E" w:rsidRPr="00EC670A" w:rsidRDefault="00D0336E" w:rsidP="00524584">
      <w:pPr>
        <w:pStyle w:val="a5"/>
        <w:numPr>
          <w:ilvl w:val="0"/>
          <w:numId w:val="173"/>
        </w:numPr>
        <w:spacing w:after="0" w:line="240" w:lineRule="auto"/>
        <w:jc w:val="both"/>
        <w:rPr>
          <w:rFonts w:ascii="Times New Roman" w:hAnsi="Times New Roman" w:cs="Times New Roman"/>
        </w:rPr>
      </w:pPr>
      <w:r w:rsidRPr="00EC670A">
        <w:rPr>
          <w:rFonts w:ascii="Times New Roman" w:hAnsi="Times New Roman" w:cs="Times New Roman"/>
        </w:rPr>
        <w:t>сценарии мероприятий;</w:t>
      </w:r>
    </w:p>
    <w:p w:rsidR="00D0336E" w:rsidRPr="00EC670A" w:rsidRDefault="00D0336E" w:rsidP="00524584">
      <w:pPr>
        <w:pStyle w:val="a5"/>
        <w:numPr>
          <w:ilvl w:val="0"/>
          <w:numId w:val="173"/>
        </w:numPr>
        <w:spacing w:after="0" w:line="240" w:lineRule="auto"/>
        <w:jc w:val="both"/>
        <w:rPr>
          <w:rFonts w:ascii="Times New Roman" w:hAnsi="Times New Roman" w:cs="Times New Roman"/>
        </w:rPr>
      </w:pPr>
      <w:r w:rsidRPr="00EC670A">
        <w:rPr>
          <w:rFonts w:ascii="Times New Roman" w:hAnsi="Times New Roman" w:cs="Times New Roman"/>
        </w:rPr>
        <w:t>веб-сайты, программное обеспечение, компакт-диски (или другие цифровые носители) и др.</w:t>
      </w:r>
    </w:p>
    <w:p w:rsidR="00496DC0" w:rsidRPr="00EC670A" w:rsidRDefault="00496DC0" w:rsidP="0000730C">
      <w:pPr>
        <w:spacing w:after="0" w:line="240" w:lineRule="auto"/>
        <w:ind w:firstLine="567"/>
        <w:rPr>
          <w:rFonts w:ascii="Times New Roman" w:hAnsi="Times New Roman" w:cs="Times New Roman"/>
        </w:rPr>
      </w:pPr>
      <w:r w:rsidRPr="00EC670A">
        <w:rPr>
          <w:rFonts w:ascii="Times New Roman" w:hAnsi="Times New Roman" w:cs="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D0336E" w:rsidRPr="00EC670A" w:rsidRDefault="00D0336E" w:rsidP="0000730C">
      <w:pPr>
        <w:spacing w:after="0" w:line="240" w:lineRule="auto"/>
        <w:ind w:firstLine="567"/>
        <w:rPr>
          <w:rFonts w:ascii="Times New Roman" w:hAnsi="Times New Roman" w:cs="Times New Roman"/>
        </w:rPr>
      </w:pPr>
      <w:r w:rsidRPr="00EC670A">
        <w:rPr>
          <w:rFonts w:ascii="Times New Roman" w:hAnsi="Times New Roman" w:cs="Times New Roman"/>
        </w:rPr>
        <w:t xml:space="preserve">Результаты также могут быть представлены в ходе проведения конференций, семинаров и круглых столов в виде защиты, которая проходит в конце учебного года. </w:t>
      </w:r>
    </w:p>
    <w:p w:rsidR="002451B3" w:rsidRPr="00EC670A" w:rsidRDefault="002451B3" w:rsidP="008E4973">
      <w:pPr>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Критерии оценивания проектно-исследовательской деятельности</w:t>
      </w:r>
    </w:p>
    <w:p w:rsidR="00664526" w:rsidRPr="00EC670A" w:rsidRDefault="00664526" w:rsidP="00311FF5">
      <w:pPr>
        <w:numPr>
          <w:ilvl w:val="0"/>
          <w:numId w:val="94"/>
        </w:numPr>
        <w:spacing w:after="0" w:line="240" w:lineRule="auto"/>
        <w:ind w:left="0" w:firstLine="567"/>
        <w:rPr>
          <w:rFonts w:ascii="Times New Roman" w:hAnsi="Times New Roman" w:cs="Times New Roman"/>
          <w:b/>
        </w:rPr>
      </w:pPr>
      <w:r w:rsidRPr="00EC670A">
        <w:rPr>
          <w:rFonts w:ascii="Times New Roman" w:hAnsi="Times New Roman" w:cs="Times New Roman"/>
          <w:b/>
        </w:rPr>
        <w:t>Актуальность темы.</w:t>
      </w:r>
    </w:p>
    <w:p w:rsidR="00664526" w:rsidRPr="00EC670A" w:rsidRDefault="00664526" w:rsidP="008E4973">
      <w:pPr>
        <w:spacing w:after="0" w:line="240" w:lineRule="auto"/>
        <w:ind w:firstLine="567"/>
        <w:rPr>
          <w:rFonts w:ascii="Times New Roman" w:hAnsi="Times New Roman" w:cs="Times New Roman"/>
          <w:b/>
          <w:u w:val="single"/>
        </w:rPr>
      </w:pPr>
      <w:r w:rsidRPr="00EC670A">
        <w:rPr>
          <w:rFonts w:ascii="Times New Roman" w:hAnsi="Times New Roman" w:cs="Times New Roman"/>
        </w:rPr>
        <w:t>-имеет большой практический и теоретический интерес</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-носит вспомогательный характер</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-степень актуальности определить сложно</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-не актуальна</w:t>
      </w:r>
    </w:p>
    <w:p w:rsidR="00664526" w:rsidRPr="00EC670A" w:rsidRDefault="00664526" w:rsidP="00311FF5">
      <w:pPr>
        <w:numPr>
          <w:ilvl w:val="0"/>
          <w:numId w:val="94"/>
        </w:numPr>
        <w:spacing w:after="0" w:line="240" w:lineRule="auto"/>
        <w:ind w:left="0" w:firstLine="567"/>
        <w:rPr>
          <w:rFonts w:ascii="Times New Roman" w:hAnsi="Times New Roman" w:cs="Times New Roman"/>
          <w:b/>
        </w:rPr>
      </w:pPr>
      <w:r w:rsidRPr="00EC670A">
        <w:rPr>
          <w:rFonts w:ascii="Times New Roman" w:hAnsi="Times New Roman" w:cs="Times New Roman"/>
          <w:b/>
        </w:rPr>
        <w:t>Новизна решаемой проблемы.</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-поставлена новая задача.</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-решение известной задачи рассмотрено с новой точки зрения, новыми методами</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-задача имеет элементы новизны </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-задача известна давно.</w:t>
      </w:r>
    </w:p>
    <w:p w:rsidR="00664526" w:rsidRPr="00EC670A" w:rsidRDefault="00664526" w:rsidP="00311FF5">
      <w:pPr>
        <w:numPr>
          <w:ilvl w:val="0"/>
          <w:numId w:val="94"/>
        </w:numPr>
        <w:spacing w:after="0" w:line="240" w:lineRule="auto"/>
        <w:ind w:left="0" w:firstLine="567"/>
        <w:rPr>
          <w:rFonts w:ascii="Times New Roman" w:hAnsi="Times New Roman" w:cs="Times New Roman"/>
          <w:b/>
        </w:rPr>
      </w:pPr>
      <w:r w:rsidRPr="00EC670A">
        <w:rPr>
          <w:rFonts w:ascii="Times New Roman" w:hAnsi="Times New Roman" w:cs="Times New Roman"/>
          <w:b/>
        </w:rPr>
        <w:t>Оригинальность методов решения задачи, исследования.</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-решена новыми, оригинальными методами.</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-имеет новый подход к решению, использованы новые идеи.</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-используются традиционные методы решения.</w:t>
      </w:r>
    </w:p>
    <w:p w:rsidR="00664526" w:rsidRPr="00EC670A" w:rsidRDefault="00664526" w:rsidP="00311FF5">
      <w:pPr>
        <w:numPr>
          <w:ilvl w:val="0"/>
          <w:numId w:val="94"/>
        </w:numPr>
        <w:spacing w:after="0" w:line="240" w:lineRule="auto"/>
        <w:ind w:left="0" w:firstLine="567"/>
        <w:rPr>
          <w:rFonts w:ascii="Times New Roman" w:hAnsi="Times New Roman" w:cs="Times New Roman"/>
          <w:b/>
        </w:rPr>
      </w:pPr>
      <w:r w:rsidRPr="00EC670A">
        <w:rPr>
          <w:rFonts w:ascii="Times New Roman" w:hAnsi="Times New Roman" w:cs="Times New Roman"/>
          <w:b/>
        </w:rPr>
        <w:t>Научное и практическое значение результатов работы.</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-результаты заслуживают опубликования и практического использования</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-можно использовать в научной работе школьников</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-можно использовать в учебном процессе</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-не заслуживает внимания.</w:t>
      </w:r>
    </w:p>
    <w:p w:rsidR="00664526" w:rsidRPr="00EC670A" w:rsidRDefault="00664526" w:rsidP="00311FF5">
      <w:pPr>
        <w:numPr>
          <w:ilvl w:val="0"/>
          <w:numId w:val="94"/>
        </w:numPr>
        <w:spacing w:after="0" w:line="240" w:lineRule="auto"/>
        <w:ind w:left="0" w:firstLine="567"/>
        <w:rPr>
          <w:rFonts w:ascii="Times New Roman" w:hAnsi="Times New Roman" w:cs="Times New Roman"/>
          <w:b/>
        </w:rPr>
      </w:pPr>
      <w:r w:rsidRPr="00EC670A">
        <w:rPr>
          <w:rFonts w:ascii="Times New Roman" w:hAnsi="Times New Roman" w:cs="Times New Roman"/>
          <w:b/>
        </w:rPr>
        <w:t>Изложение доклада и эрудированность автора в рассматриваемой области.</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-использование известных результатов и научных фактов  в работе.</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-знакомство с современным состоянием проблемы</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-полнота цитируемой литературы, ссылки на исследования учёных, занимающихся данной проблемой.</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-ясное понимание цели работы.</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-логика изложения, убедительность рассуждений, оригинальность выводов.</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-общее впечатление</w:t>
      </w:r>
    </w:p>
    <w:p w:rsidR="00664526" w:rsidRPr="00EC670A" w:rsidRDefault="00664526" w:rsidP="00311FF5">
      <w:pPr>
        <w:numPr>
          <w:ilvl w:val="0"/>
          <w:numId w:val="94"/>
        </w:numPr>
        <w:spacing w:after="0" w:line="240" w:lineRule="auto"/>
        <w:ind w:left="0" w:firstLine="567"/>
        <w:rPr>
          <w:rFonts w:ascii="Times New Roman" w:hAnsi="Times New Roman" w:cs="Times New Roman"/>
          <w:b/>
        </w:rPr>
      </w:pPr>
      <w:r w:rsidRPr="00EC670A">
        <w:rPr>
          <w:rFonts w:ascii="Times New Roman" w:hAnsi="Times New Roman" w:cs="Times New Roman"/>
          <w:b/>
        </w:rPr>
        <w:t>Участие в дискуссии</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-соответствие содержания вопросов теме исследования.</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-четкость формулировки вопросов</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-эрудиция оппонента</w:t>
      </w:r>
    </w:p>
    <w:p w:rsidR="00664526" w:rsidRPr="00EC670A" w:rsidRDefault="00664526" w:rsidP="00311FF5">
      <w:pPr>
        <w:numPr>
          <w:ilvl w:val="0"/>
          <w:numId w:val="94"/>
        </w:numPr>
        <w:spacing w:after="0" w:line="240" w:lineRule="auto"/>
        <w:ind w:left="0" w:firstLine="567"/>
        <w:rPr>
          <w:rFonts w:ascii="Times New Roman" w:hAnsi="Times New Roman" w:cs="Times New Roman"/>
          <w:b/>
        </w:rPr>
      </w:pPr>
      <w:r w:rsidRPr="00EC670A">
        <w:rPr>
          <w:rFonts w:ascii="Times New Roman" w:hAnsi="Times New Roman" w:cs="Times New Roman"/>
          <w:b/>
        </w:rPr>
        <w:t>Культура оформления работы</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-соответствие стандартным требованиям</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-качество приложений.</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-наличие тезиса выступления.</w:t>
      </w:r>
    </w:p>
    <w:p w:rsidR="00664526" w:rsidRPr="00EC670A" w:rsidRDefault="00664526" w:rsidP="008E4973">
      <w:pPr>
        <w:spacing w:after="0" w:line="240" w:lineRule="auto"/>
        <w:ind w:firstLine="567"/>
        <w:rPr>
          <w:rFonts w:ascii="Times New Roman" w:hAnsi="Times New Roman" w:cs="Times New Roman"/>
        </w:rPr>
      </w:pPr>
      <w:r w:rsidRPr="00EC670A">
        <w:rPr>
          <w:rFonts w:ascii="Times New Roman" w:hAnsi="Times New Roman" w:cs="Times New Roman"/>
        </w:rPr>
        <w:t>-наличие рецензии на работу учащегося.</w:t>
      </w:r>
    </w:p>
    <w:p w:rsidR="00664526" w:rsidRPr="00EC670A" w:rsidRDefault="00664526"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xml:space="preserve">Оценивание презентации и защиты проекта происходит по разработанным критериям, и суммарная оценка может быть выставлена по нескольким предметам, если проект межпредметный. </w:t>
      </w:r>
      <w:r w:rsidRPr="00EC670A">
        <w:rPr>
          <w:rFonts w:ascii="Times New Roman" w:hAnsi="Times New Roman"/>
          <w:bCs/>
          <w:sz w:val="22"/>
          <w:szCs w:val="22"/>
        </w:rPr>
        <w:t>Проектная деятельность оценивается по 2 группам критериев: критерии оценки содержания проекта</w:t>
      </w:r>
      <w:r w:rsidRPr="00EC670A">
        <w:rPr>
          <w:rFonts w:ascii="Times New Roman" w:hAnsi="Times New Roman"/>
          <w:sz w:val="22"/>
          <w:szCs w:val="22"/>
        </w:rPr>
        <w:t xml:space="preserve"> </w:t>
      </w:r>
      <w:r w:rsidRPr="00EC670A">
        <w:rPr>
          <w:rFonts w:ascii="Times New Roman" w:hAnsi="Times New Roman"/>
          <w:bCs/>
          <w:sz w:val="22"/>
          <w:szCs w:val="22"/>
        </w:rPr>
        <w:t xml:space="preserve">и критерии оценки </w:t>
      </w:r>
      <w:r w:rsidRPr="00EC670A">
        <w:rPr>
          <w:rFonts w:ascii="Times New Roman" w:hAnsi="Times New Roman"/>
          <w:sz w:val="22"/>
          <w:szCs w:val="22"/>
        </w:rPr>
        <w:t xml:space="preserve">защиты </w:t>
      </w:r>
      <w:r w:rsidRPr="00EC670A">
        <w:rPr>
          <w:rFonts w:ascii="Times New Roman" w:hAnsi="Times New Roman"/>
          <w:bCs/>
          <w:sz w:val="22"/>
          <w:szCs w:val="22"/>
        </w:rPr>
        <w:t>проекта.</w:t>
      </w:r>
    </w:p>
    <w:p w:rsidR="00664526" w:rsidRPr="00EC670A" w:rsidRDefault="00664526" w:rsidP="008E4973">
      <w:pPr>
        <w:pStyle w:val="a7"/>
        <w:tabs>
          <w:tab w:val="left" w:pos="4758"/>
        </w:tabs>
        <w:spacing w:before="0" w:beforeAutospacing="0" w:after="0" w:afterAutospacing="0"/>
        <w:ind w:firstLine="567"/>
        <w:jc w:val="both"/>
        <w:rPr>
          <w:rFonts w:ascii="Times New Roman" w:hAnsi="Times New Roman"/>
          <w:b/>
          <w:bCs/>
          <w:sz w:val="22"/>
          <w:szCs w:val="22"/>
        </w:rPr>
      </w:pPr>
      <w:r w:rsidRPr="00EC670A">
        <w:rPr>
          <w:rFonts w:ascii="Times New Roman" w:hAnsi="Times New Roman"/>
          <w:b/>
          <w:bCs/>
          <w:sz w:val="22"/>
          <w:szCs w:val="22"/>
        </w:rPr>
        <w:t xml:space="preserve"> Критерии оценки содержания проекта:</w:t>
      </w:r>
      <w:r w:rsidR="00975D73" w:rsidRPr="00EC670A">
        <w:rPr>
          <w:rFonts w:ascii="Times New Roman" w:hAnsi="Times New Roman"/>
          <w:b/>
          <w:bCs/>
          <w:sz w:val="22"/>
          <w:szCs w:val="22"/>
        </w:rPr>
        <w:tab/>
      </w:r>
    </w:p>
    <w:tbl>
      <w:tblPr>
        <w:tblW w:w="9578" w:type="dxa"/>
        <w:tblInd w:w="40" w:type="dxa"/>
        <w:tblLayout w:type="fixed"/>
        <w:tblCellMar>
          <w:left w:w="40" w:type="dxa"/>
          <w:right w:w="40" w:type="dxa"/>
        </w:tblCellMar>
        <w:tblLook w:val="04A0" w:firstRow="1" w:lastRow="0" w:firstColumn="1" w:lastColumn="0" w:noHBand="0" w:noVBand="1"/>
      </w:tblPr>
      <w:tblGrid>
        <w:gridCol w:w="567"/>
        <w:gridCol w:w="2516"/>
        <w:gridCol w:w="6495"/>
      </w:tblGrid>
      <w:tr w:rsidR="00975D73" w:rsidRPr="00EC670A" w:rsidTr="0000730C">
        <w:trPr>
          <w:trHeight w:val="235"/>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607" w:firstLine="851"/>
              <w:rPr>
                <w:rFonts w:ascii="Times New Roman" w:hAnsi="Times New Roman"/>
                <w:b/>
                <w:bCs/>
                <w:sz w:val="22"/>
                <w:szCs w:val="22"/>
                <w:lang w:eastAsia="ar-SA"/>
              </w:rPr>
            </w:pPr>
            <w:r w:rsidRPr="00EC670A">
              <w:rPr>
                <w:rFonts w:ascii="Times New Roman" w:hAnsi="Times New Roman"/>
                <w:b/>
                <w:bCs/>
                <w:sz w:val="22"/>
                <w:szCs w:val="22"/>
              </w:rPr>
              <w:t>№</w:t>
            </w:r>
          </w:p>
        </w:tc>
        <w:tc>
          <w:tcPr>
            <w:tcW w:w="2516"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102" w:right="66"/>
              <w:rPr>
                <w:rFonts w:ascii="Times New Roman" w:hAnsi="Times New Roman"/>
                <w:b/>
                <w:bCs/>
                <w:sz w:val="22"/>
                <w:szCs w:val="22"/>
                <w:lang w:eastAsia="ar-SA"/>
              </w:rPr>
            </w:pPr>
            <w:r w:rsidRPr="00EC670A">
              <w:rPr>
                <w:rFonts w:ascii="Times New Roman" w:hAnsi="Times New Roman"/>
                <w:b/>
                <w:bCs/>
                <w:sz w:val="22"/>
                <w:szCs w:val="22"/>
              </w:rPr>
              <w:t>Критерий</w:t>
            </w:r>
          </w:p>
        </w:tc>
        <w:tc>
          <w:tcPr>
            <w:tcW w:w="6495"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00730C">
            <w:pPr>
              <w:pStyle w:val="a7"/>
              <w:snapToGrid w:val="0"/>
              <w:spacing w:before="0" w:beforeAutospacing="0" w:after="0" w:afterAutospacing="0"/>
              <w:ind w:right="182" w:firstLine="138"/>
              <w:rPr>
                <w:rFonts w:ascii="Times New Roman" w:hAnsi="Times New Roman"/>
                <w:b/>
                <w:bCs/>
                <w:sz w:val="22"/>
                <w:szCs w:val="22"/>
                <w:lang w:eastAsia="ar-SA"/>
              </w:rPr>
            </w:pPr>
            <w:r w:rsidRPr="00EC670A">
              <w:rPr>
                <w:rFonts w:ascii="Times New Roman" w:hAnsi="Times New Roman"/>
                <w:b/>
                <w:bCs/>
                <w:sz w:val="22"/>
                <w:szCs w:val="22"/>
              </w:rPr>
              <w:t>Оценка (в баллах)</w:t>
            </w:r>
          </w:p>
        </w:tc>
      </w:tr>
      <w:tr w:rsidR="00975D73" w:rsidRPr="00EC670A" w:rsidTr="0000730C">
        <w:trPr>
          <w:trHeight w:val="446"/>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607" w:firstLine="851"/>
              <w:rPr>
                <w:rFonts w:ascii="Times New Roman" w:hAnsi="Times New Roman"/>
                <w:bCs/>
                <w:sz w:val="22"/>
                <w:szCs w:val="22"/>
                <w:lang w:eastAsia="ar-SA"/>
              </w:rPr>
            </w:pPr>
            <w:r w:rsidRPr="00EC670A">
              <w:rPr>
                <w:rFonts w:ascii="Times New Roman" w:hAnsi="Times New Roman"/>
                <w:bCs/>
                <w:sz w:val="22"/>
                <w:szCs w:val="22"/>
              </w:rPr>
              <w:t>1.</w:t>
            </w:r>
          </w:p>
        </w:tc>
        <w:tc>
          <w:tcPr>
            <w:tcW w:w="2516"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102" w:right="66"/>
              <w:rPr>
                <w:rFonts w:ascii="Times New Roman" w:hAnsi="Times New Roman"/>
                <w:bCs/>
                <w:sz w:val="22"/>
                <w:szCs w:val="22"/>
                <w:lang w:eastAsia="ar-SA"/>
              </w:rPr>
            </w:pPr>
            <w:r w:rsidRPr="00EC670A">
              <w:rPr>
                <w:rFonts w:ascii="Times New Roman" w:hAnsi="Times New Roman"/>
                <w:bCs/>
                <w:sz w:val="22"/>
                <w:szCs w:val="22"/>
              </w:rPr>
              <w:t>Тип работы</w:t>
            </w:r>
          </w:p>
        </w:tc>
        <w:tc>
          <w:tcPr>
            <w:tcW w:w="6495"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00730C">
            <w:pPr>
              <w:pStyle w:val="a7"/>
              <w:snapToGrid w:val="0"/>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1 - реферативная работа,</w:t>
            </w:r>
          </w:p>
          <w:p w:rsidR="00664526" w:rsidRPr="00EC670A" w:rsidRDefault="00664526" w:rsidP="0000730C">
            <w:pPr>
              <w:pStyle w:val="a7"/>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2 - работа носит исследовательский характер</w:t>
            </w:r>
          </w:p>
        </w:tc>
      </w:tr>
      <w:tr w:rsidR="00975D73" w:rsidRPr="00EC670A" w:rsidTr="0000730C">
        <w:trPr>
          <w:trHeight w:val="704"/>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607" w:firstLine="851"/>
              <w:rPr>
                <w:rFonts w:ascii="Times New Roman" w:hAnsi="Times New Roman"/>
                <w:bCs/>
                <w:sz w:val="22"/>
                <w:szCs w:val="22"/>
                <w:lang w:eastAsia="ar-SA"/>
              </w:rPr>
            </w:pPr>
            <w:r w:rsidRPr="00EC670A">
              <w:rPr>
                <w:rFonts w:ascii="Times New Roman" w:hAnsi="Times New Roman"/>
                <w:bCs/>
                <w:sz w:val="22"/>
                <w:szCs w:val="22"/>
              </w:rPr>
              <w:t>2.</w:t>
            </w:r>
          </w:p>
        </w:tc>
        <w:tc>
          <w:tcPr>
            <w:tcW w:w="2516"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102" w:right="66"/>
              <w:rPr>
                <w:rFonts w:ascii="Times New Roman" w:hAnsi="Times New Roman"/>
                <w:bCs/>
                <w:sz w:val="22"/>
                <w:szCs w:val="22"/>
                <w:lang w:eastAsia="ar-SA"/>
              </w:rPr>
            </w:pPr>
            <w:r w:rsidRPr="00EC670A">
              <w:rPr>
                <w:rFonts w:ascii="Times New Roman" w:hAnsi="Times New Roman"/>
                <w:bCs/>
                <w:sz w:val="22"/>
                <w:szCs w:val="22"/>
              </w:rPr>
              <w:t>Использование  науч</w:t>
            </w:r>
            <w:r w:rsidRPr="00EC670A">
              <w:rPr>
                <w:rFonts w:ascii="Times New Roman" w:hAnsi="Times New Roman"/>
                <w:bCs/>
                <w:sz w:val="22"/>
                <w:szCs w:val="22"/>
              </w:rPr>
              <w:softHyphen/>
              <w:t>ных фактов и данных</w:t>
            </w:r>
          </w:p>
        </w:tc>
        <w:tc>
          <w:tcPr>
            <w:tcW w:w="6495"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00730C">
            <w:pPr>
              <w:pStyle w:val="a7"/>
              <w:snapToGrid w:val="0"/>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1  - используются широко известные научные данные,</w:t>
            </w:r>
          </w:p>
          <w:p w:rsidR="00664526" w:rsidRPr="00EC670A" w:rsidRDefault="00664526" w:rsidP="0000730C">
            <w:pPr>
              <w:pStyle w:val="a7"/>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2  - используются уникальные научные дан</w:t>
            </w:r>
            <w:r w:rsidRPr="00EC670A">
              <w:rPr>
                <w:rFonts w:ascii="Times New Roman" w:hAnsi="Times New Roman"/>
                <w:bCs/>
                <w:sz w:val="22"/>
                <w:szCs w:val="22"/>
              </w:rPr>
              <w:softHyphen/>
              <w:t>ные</w:t>
            </w:r>
          </w:p>
        </w:tc>
      </w:tr>
      <w:tr w:rsidR="00975D73" w:rsidRPr="00EC670A" w:rsidTr="0000730C">
        <w:trPr>
          <w:trHeight w:val="667"/>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607" w:firstLine="851"/>
              <w:rPr>
                <w:rFonts w:ascii="Times New Roman" w:hAnsi="Times New Roman"/>
                <w:bCs/>
                <w:sz w:val="22"/>
                <w:szCs w:val="22"/>
                <w:lang w:eastAsia="ar-SA"/>
              </w:rPr>
            </w:pPr>
            <w:r w:rsidRPr="00EC670A">
              <w:rPr>
                <w:rFonts w:ascii="Times New Roman" w:hAnsi="Times New Roman"/>
                <w:bCs/>
                <w:sz w:val="22"/>
                <w:szCs w:val="22"/>
              </w:rPr>
              <w:t>3.</w:t>
            </w:r>
          </w:p>
        </w:tc>
        <w:tc>
          <w:tcPr>
            <w:tcW w:w="2516"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102" w:right="66"/>
              <w:rPr>
                <w:rFonts w:ascii="Times New Roman" w:hAnsi="Times New Roman"/>
                <w:bCs/>
                <w:sz w:val="22"/>
                <w:szCs w:val="22"/>
                <w:lang w:eastAsia="ar-SA"/>
              </w:rPr>
            </w:pPr>
            <w:r w:rsidRPr="00EC670A">
              <w:rPr>
                <w:rFonts w:ascii="Times New Roman" w:hAnsi="Times New Roman"/>
                <w:bCs/>
                <w:sz w:val="22"/>
                <w:szCs w:val="22"/>
              </w:rPr>
              <w:t>Использование  знаний вне школьной про</w:t>
            </w:r>
            <w:r w:rsidRPr="00EC670A">
              <w:rPr>
                <w:rFonts w:ascii="Times New Roman" w:hAnsi="Times New Roman"/>
                <w:bCs/>
                <w:sz w:val="22"/>
                <w:szCs w:val="22"/>
              </w:rPr>
              <w:softHyphen/>
              <w:t>граммы</w:t>
            </w:r>
          </w:p>
        </w:tc>
        <w:tc>
          <w:tcPr>
            <w:tcW w:w="6495"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00730C">
            <w:pPr>
              <w:pStyle w:val="a7"/>
              <w:snapToGrid w:val="0"/>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1  - использованы знания школьной программы,</w:t>
            </w:r>
          </w:p>
          <w:p w:rsidR="00664526" w:rsidRPr="00EC670A" w:rsidRDefault="00664526" w:rsidP="0000730C">
            <w:pPr>
              <w:pStyle w:val="a7"/>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2 - использованы знания за рамками школьной программы</w:t>
            </w:r>
          </w:p>
        </w:tc>
      </w:tr>
      <w:tr w:rsidR="00975D73" w:rsidRPr="00EC670A" w:rsidTr="0000730C">
        <w:trPr>
          <w:trHeight w:val="416"/>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607" w:firstLine="851"/>
              <w:rPr>
                <w:rFonts w:ascii="Times New Roman" w:hAnsi="Times New Roman"/>
                <w:bCs/>
                <w:sz w:val="22"/>
                <w:szCs w:val="22"/>
                <w:lang w:eastAsia="ar-SA"/>
              </w:rPr>
            </w:pPr>
            <w:r w:rsidRPr="00EC670A">
              <w:rPr>
                <w:rFonts w:ascii="Times New Roman" w:hAnsi="Times New Roman"/>
                <w:bCs/>
                <w:sz w:val="22"/>
                <w:szCs w:val="22"/>
              </w:rPr>
              <w:t>4.</w:t>
            </w:r>
          </w:p>
        </w:tc>
        <w:tc>
          <w:tcPr>
            <w:tcW w:w="2516"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102" w:right="66"/>
              <w:rPr>
                <w:rFonts w:ascii="Times New Roman" w:hAnsi="Times New Roman"/>
                <w:bCs/>
                <w:sz w:val="22"/>
                <w:szCs w:val="22"/>
                <w:lang w:eastAsia="ar-SA"/>
              </w:rPr>
            </w:pPr>
            <w:r w:rsidRPr="00EC670A">
              <w:rPr>
                <w:rFonts w:ascii="Times New Roman" w:hAnsi="Times New Roman"/>
                <w:bCs/>
                <w:sz w:val="22"/>
                <w:szCs w:val="22"/>
              </w:rPr>
              <w:t>Качество исследования</w:t>
            </w:r>
          </w:p>
        </w:tc>
        <w:tc>
          <w:tcPr>
            <w:tcW w:w="6495"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00730C">
            <w:pPr>
              <w:pStyle w:val="a7"/>
              <w:snapToGrid w:val="0"/>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1  - результаты могут быть доложены на школьной конференции,</w:t>
            </w:r>
          </w:p>
          <w:p w:rsidR="00664526" w:rsidRPr="00EC670A" w:rsidRDefault="00664526" w:rsidP="0000730C">
            <w:pPr>
              <w:pStyle w:val="a7"/>
              <w:spacing w:before="0" w:beforeAutospacing="0" w:after="0" w:afterAutospacing="0"/>
              <w:ind w:right="182" w:firstLine="138"/>
              <w:rPr>
                <w:rFonts w:ascii="Times New Roman" w:hAnsi="Times New Roman"/>
                <w:bCs/>
                <w:sz w:val="22"/>
                <w:szCs w:val="22"/>
              </w:rPr>
            </w:pPr>
            <w:r w:rsidRPr="00EC670A">
              <w:rPr>
                <w:rFonts w:ascii="Times New Roman" w:hAnsi="Times New Roman"/>
                <w:bCs/>
                <w:sz w:val="22"/>
                <w:szCs w:val="22"/>
              </w:rPr>
              <w:t>2 - результаты могут быть доложены на районной конференции,</w:t>
            </w:r>
          </w:p>
          <w:p w:rsidR="00664526" w:rsidRPr="00EC670A" w:rsidRDefault="00664526" w:rsidP="0000730C">
            <w:pPr>
              <w:pStyle w:val="a7"/>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3  - результаты могут быть доложены на региональной конференции</w:t>
            </w:r>
          </w:p>
        </w:tc>
      </w:tr>
      <w:tr w:rsidR="00975D73" w:rsidRPr="00EC670A" w:rsidTr="0000730C">
        <w:trPr>
          <w:trHeight w:val="1170"/>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607" w:firstLine="851"/>
              <w:rPr>
                <w:rFonts w:ascii="Times New Roman" w:hAnsi="Times New Roman"/>
                <w:bCs/>
                <w:sz w:val="22"/>
                <w:szCs w:val="22"/>
                <w:lang w:eastAsia="ar-SA"/>
              </w:rPr>
            </w:pPr>
            <w:r w:rsidRPr="00EC670A">
              <w:rPr>
                <w:rFonts w:ascii="Times New Roman" w:hAnsi="Times New Roman"/>
                <w:bCs/>
                <w:sz w:val="22"/>
                <w:szCs w:val="22"/>
              </w:rPr>
              <w:t>5.</w:t>
            </w:r>
          </w:p>
        </w:tc>
        <w:tc>
          <w:tcPr>
            <w:tcW w:w="2516"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102" w:right="66"/>
              <w:rPr>
                <w:rFonts w:ascii="Times New Roman" w:hAnsi="Times New Roman"/>
                <w:bCs/>
                <w:sz w:val="22"/>
                <w:szCs w:val="22"/>
                <w:lang w:eastAsia="ar-SA"/>
              </w:rPr>
            </w:pPr>
            <w:r w:rsidRPr="00EC670A">
              <w:rPr>
                <w:rFonts w:ascii="Times New Roman" w:hAnsi="Times New Roman"/>
                <w:bCs/>
                <w:sz w:val="22"/>
                <w:szCs w:val="22"/>
              </w:rPr>
              <w:t>Структура проекта: введение, постановка проблемы,  решение, выводы</w:t>
            </w:r>
          </w:p>
        </w:tc>
        <w:tc>
          <w:tcPr>
            <w:tcW w:w="6495"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00730C">
            <w:pPr>
              <w:pStyle w:val="a7"/>
              <w:snapToGrid w:val="0"/>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0 - в работе плохо просматривается структу</w:t>
            </w:r>
            <w:r w:rsidRPr="00EC670A">
              <w:rPr>
                <w:rFonts w:ascii="Times New Roman" w:hAnsi="Times New Roman"/>
                <w:bCs/>
                <w:sz w:val="22"/>
                <w:szCs w:val="22"/>
              </w:rPr>
              <w:softHyphen/>
              <w:t xml:space="preserve">ра, </w:t>
            </w:r>
          </w:p>
          <w:p w:rsidR="00664526" w:rsidRPr="00EC670A" w:rsidRDefault="00664526" w:rsidP="0000730C">
            <w:pPr>
              <w:pStyle w:val="a7"/>
              <w:spacing w:before="0" w:beforeAutospacing="0" w:after="0" w:afterAutospacing="0"/>
              <w:ind w:right="182" w:firstLine="138"/>
              <w:rPr>
                <w:rFonts w:ascii="Times New Roman" w:hAnsi="Times New Roman"/>
                <w:bCs/>
                <w:sz w:val="22"/>
                <w:szCs w:val="22"/>
              </w:rPr>
            </w:pPr>
            <w:r w:rsidRPr="00EC670A">
              <w:rPr>
                <w:rFonts w:ascii="Times New Roman" w:hAnsi="Times New Roman"/>
                <w:bCs/>
                <w:sz w:val="22"/>
                <w:szCs w:val="22"/>
              </w:rPr>
              <w:t>1  -   в   работе   присутствует   большинство структурных элементов,</w:t>
            </w:r>
          </w:p>
          <w:p w:rsidR="00664526" w:rsidRPr="00EC670A" w:rsidRDefault="00664526" w:rsidP="0000730C">
            <w:pPr>
              <w:pStyle w:val="a7"/>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2 - работа четко структурирована</w:t>
            </w:r>
          </w:p>
        </w:tc>
      </w:tr>
      <w:tr w:rsidR="00975D73" w:rsidRPr="00EC670A" w:rsidTr="0000730C">
        <w:trPr>
          <w:trHeight w:val="368"/>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607" w:firstLine="851"/>
              <w:rPr>
                <w:rFonts w:ascii="Times New Roman" w:hAnsi="Times New Roman"/>
                <w:bCs/>
                <w:sz w:val="22"/>
                <w:szCs w:val="22"/>
                <w:lang w:eastAsia="ar-SA"/>
              </w:rPr>
            </w:pPr>
            <w:r w:rsidRPr="00EC670A">
              <w:rPr>
                <w:rFonts w:ascii="Times New Roman" w:hAnsi="Times New Roman"/>
                <w:bCs/>
                <w:sz w:val="22"/>
                <w:szCs w:val="22"/>
              </w:rPr>
              <w:t>6.</w:t>
            </w:r>
          </w:p>
        </w:tc>
        <w:tc>
          <w:tcPr>
            <w:tcW w:w="2516"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102" w:right="66"/>
              <w:rPr>
                <w:rFonts w:ascii="Times New Roman" w:hAnsi="Times New Roman"/>
                <w:bCs/>
                <w:sz w:val="22"/>
                <w:szCs w:val="22"/>
                <w:lang w:eastAsia="ar-SA"/>
              </w:rPr>
            </w:pPr>
            <w:r w:rsidRPr="00EC670A">
              <w:rPr>
                <w:rFonts w:ascii="Times New Roman" w:hAnsi="Times New Roman"/>
                <w:bCs/>
                <w:sz w:val="22"/>
                <w:szCs w:val="22"/>
              </w:rPr>
              <w:t>Оригинальность и новизна темы</w:t>
            </w:r>
          </w:p>
        </w:tc>
        <w:tc>
          <w:tcPr>
            <w:tcW w:w="6495"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00730C">
            <w:pPr>
              <w:pStyle w:val="a7"/>
              <w:snapToGrid w:val="0"/>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1 - тема традиционна,</w:t>
            </w:r>
          </w:p>
          <w:p w:rsidR="00664526" w:rsidRPr="00EC670A" w:rsidRDefault="00664526" w:rsidP="0000730C">
            <w:pPr>
              <w:pStyle w:val="a7"/>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2 - работа строится вокруг новой темы и но</w:t>
            </w:r>
            <w:r w:rsidRPr="00EC670A">
              <w:rPr>
                <w:rFonts w:ascii="Times New Roman" w:hAnsi="Times New Roman"/>
                <w:bCs/>
                <w:sz w:val="22"/>
                <w:szCs w:val="22"/>
              </w:rPr>
              <w:softHyphen/>
              <w:t xml:space="preserve">вых идей                                                            </w:t>
            </w:r>
          </w:p>
        </w:tc>
      </w:tr>
      <w:tr w:rsidR="00975D73" w:rsidRPr="00EC670A" w:rsidTr="0000730C">
        <w:trPr>
          <w:trHeight w:val="667"/>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607" w:firstLine="851"/>
              <w:rPr>
                <w:rFonts w:ascii="Times New Roman" w:hAnsi="Times New Roman"/>
                <w:bCs/>
                <w:sz w:val="22"/>
                <w:szCs w:val="22"/>
                <w:lang w:eastAsia="ar-SA"/>
              </w:rPr>
            </w:pPr>
            <w:r w:rsidRPr="00EC670A">
              <w:rPr>
                <w:rFonts w:ascii="Times New Roman" w:hAnsi="Times New Roman"/>
                <w:bCs/>
                <w:sz w:val="22"/>
                <w:szCs w:val="22"/>
              </w:rPr>
              <w:t>7.</w:t>
            </w:r>
          </w:p>
        </w:tc>
        <w:tc>
          <w:tcPr>
            <w:tcW w:w="2516"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102" w:right="66"/>
              <w:rPr>
                <w:rFonts w:ascii="Times New Roman" w:hAnsi="Times New Roman"/>
                <w:bCs/>
                <w:sz w:val="22"/>
                <w:szCs w:val="22"/>
                <w:lang w:eastAsia="ar-SA"/>
              </w:rPr>
            </w:pPr>
            <w:r w:rsidRPr="00EC670A">
              <w:rPr>
                <w:rFonts w:ascii="Times New Roman" w:hAnsi="Times New Roman"/>
                <w:bCs/>
                <w:sz w:val="22"/>
                <w:szCs w:val="22"/>
              </w:rPr>
              <w:t>Владение автором тер</w:t>
            </w:r>
            <w:r w:rsidRPr="00EC670A">
              <w:rPr>
                <w:rFonts w:ascii="Times New Roman" w:hAnsi="Times New Roman"/>
                <w:bCs/>
                <w:sz w:val="22"/>
                <w:szCs w:val="22"/>
              </w:rPr>
              <w:softHyphen/>
              <w:t>минологическим аппа</w:t>
            </w:r>
            <w:r w:rsidRPr="00EC670A">
              <w:rPr>
                <w:rFonts w:ascii="Times New Roman" w:hAnsi="Times New Roman"/>
                <w:bCs/>
                <w:sz w:val="22"/>
                <w:szCs w:val="22"/>
              </w:rPr>
              <w:softHyphen/>
              <w:t>ратом</w:t>
            </w:r>
          </w:p>
        </w:tc>
        <w:tc>
          <w:tcPr>
            <w:tcW w:w="6495"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00730C">
            <w:pPr>
              <w:pStyle w:val="a7"/>
              <w:snapToGrid w:val="0"/>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1 - автор владеет базовым аппаратом,</w:t>
            </w:r>
          </w:p>
          <w:p w:rsidR="00664526" w:rsidRPr="00EC670A" w:rsidRDefault="00664526" w:rsidP="0000730C">
            <w:pPr>
              <w:pStyle w:val="a7"/>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2 - автор свободно оперирует базовым аппа</w:t>
            </w:r>
            <w:r w:rsidRPr="00EC670A">
              <w:rPr>
                <w:rFonts w:ascii="Times New Roman" w:hAnsi="Times New Roman"/>
                <w:bCs/>
                <w:sz w:val="22"/>
                <w:szCs w:val="22"/>
              </w:rPr>
              <w:softHyphen/>
              <w:t>ратом в беседе</w:t>
            </w:r>
          </w:p>
        </w:tc>
      </w:tr>
      <w:tr w:rsidR="00975D73" w:rsidRPr="00EC670A" w:rsidTr="0000730C">
        <w:trPr>
          <w:trHeight w:val="1776"/>
        </w:trPr>
        <w:tc>
          <w:tcPr>
            <w:tcW w:w="567" w:type="dxa"/>
            <w:tcBorders>
              <w:top w:val="single" w:sz="4" w:space="0" w:color="000000"/>
              <w:left w:val="single" w:sz="4" w:space="0" w:color="000000"/>
              <w:bottom w:val="single" w:sz="4" w:space="0" w:color="000000"/>
              <w:right w:val="nil"/>
            </w:tcBorders>
            <w:shd w:val="clear" w:color="auto" w:fill="FFFFFF"/>
          </w:tcPr>
          <w:p w:rsidR="00664526" w:rsidRPr="00EC670A" w:rsidRDefault="00664526" w:rsidP="0000730C">
            <w:pPr>
              <w:pStyle w:val="a7"/>
              <w:snapToGrid w:val="0"/>
              <w:spacing w:before="0" w:beforeAutospacing="0" w:after="0" w:afterAutospacing="0"/>
              <w:ind w:left="-607" w:firstLine="851"/>
              <w:rPr>
                <w:rFonts w:ascii="Times New Roman" w:hAnsi="Times New Roman"/>
                <w:bCs/>
                <w:sz w:val="22"/>
                <w:szCs w:val="22"/>
                <w:lang w:eastAsia="ar-SA"/>
              </w:rPr>
            </w:pPr>
            <w:r w:rsidRPr="00EC670A">
              <w:rPr>
                <w:rFonts w:ascii="Times New Roman" w:hAnsi="Times New Roman"/>
                <w:bCs/>
                <w:sz w:val="22"/>
                <w:szCs w:val="22"/>
              </w:rPr>
              <w:t>8.</w:t>
            </w:r>
          </w:p>
          <w:p w:rsidR="00664526" w:rsidRPr="00EC670A" w:rsidRDefault="00664526" w:rsidP="0000730C">
            <w:pPr>
              <w:pStyle w:val="a7"/>
              <w:spacing w:before="0" w:beforeAutospacing="0" w:after="0" w:afterAutospacing="0"/>
              <w:ind w:left="-607" w:firstLine="851"/>
              <w:rPr>
                <w:rFonts w:ascii="Times New Roman" w:hAnsi="Times New Roman"/>
                <w:bCs/>
                <w:sz w:val="22"/>
                <w:szCs w:val="22"/>
                <w:lang w:eastAsia="ar-SA"/>
              </w:rPr>
            </w:pPr>
          </w:p>
        </w:tc>
        <w:tc>
          <w:tcPr>
            <w:tcW w:w="2516"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102" w:right="66"/>
              <w:rPr>
                <w:rFonts w:ascii="Times New Roman" w:hAnsi="Times New Roman"/>
                <w:bCs/>
                <w:sz w:val="22"/>
                <w:szCs w:val="22"/>
                <w:lang w:eastAsia="ar-SA"/>
              </w:rPr>
            </w:pPr>
            <w:r w:rsidRPr="00EC670A">
              <w:rPr>
                <w:rFonts w:ascii="Times New Roman" w:hAnsi="Times New Roman"/>
                <w:bCs/>
                <w:sz w:val="22"/>
                <w:szCs w:val="22"/>
              </w:rPr>
              <w:t>Качество  оформления работы</w:t>
            </w:r>
          </w:p>
        </w:tc>
        <w:tc>
          <w:tcPr>
            <w:tcW w:w="6495"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00730C">
            <w:pPr>
              <w:pStyle w:val="a7"/>
              <w:snapToGrid w:val="0"/>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1 - работа оформлена аккуратно, но без «изысков», описание непонятно, есть ошибки,</w:t>
            </w:r>
          </w:p>
          <w:p w:rsidR="00664526" w:rsidRPr="00EC670A" w:rsidRDefault="00664526" w:rsidP="0000730C">
            <w:pPr>
              <w:pStyle w:val="a7"/>
              <w:spacing w:before="0" w:beforeAutospacing="0" w:after="0" w:afterAutospacing="0"/>
              <w:ind w:right="182" w:firstLine="138"/>
              <w:rPr>
                <w:rFonts w:ascii="Times New Roman" w:hAnsi="Times New Roman"/>
                <w:bCs/>
                <w:sz w:val="22"/>
                <w:szCs w:val="22"/>
              </w:rPr>
            </w:pPr>
            <w:r w:rsidRPr="00EC670A">
              <w:rPr>
                <w:rFonts w:ascii="Times New Roman" w:hAnsi="Times New Roman"/>
                <w:bCs/>
                <w:sz w:val="22"/>
                <w:szCs w:val="22"/>
              </w:rPr>
              <w:t>2  - работа оформлена аккуратно, описание четко, понятно, грамотно,</w:t>
            </w:r>
          </w:p>
          <w:p w:rsidR="00664526" w:rsidRPr="00EC670A" w:rsidRDefault="00664526" w:rsidP="0000730C">
            <w:pPr>
              <w:pStyle w:val="a7"/>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3  - работа оформлена изобретательно, при</w:t>
            </w:r>
            <w:r w:rsidRPr="00EC670A">
              <w:rPr>
                <w:rFonts w:ascii="Times New Roman" w:hAnsi="Times New Roman"/>
                <w:bCs/>
                <w:sz w:val="22"/>
                <w:szCs w:val="22"/>
              </w:rPr>
              <w:softHyphen/>
              <w:t xml:space="preserve">менены  приемы  и  средства,  повышающие презентабельность работы, описание четко, понятно, грамотно      </w:t>
            </w:r>
          </w:p>
        </w:tc>
      </w:tr>
    </w:tbl>
    <w:p w:rsidR="00664526" w:rsidRPr="00EC670A" w:rsidRDefault="00664526" w:rsidP="008E4973">
      <w:pPr>
        <w:pStyle w:val="a7"/>
        <w:spacing w:before="0" w:beforeAutospacing="0" w:after="0" w:afterAutospacing="0"/>
        <w:ind w:firstLine="567"/>
        <w:rPr>
          <w:rFonts w:ascii="Times New Roman" w:hAnsi="Times New Roman"/>
          <w:b/>
          <w:bCs/>
          <w:sz w:val="22"/>
          <w:szCs w:val="22"/>
        </w:rPr>
      </w:pPr>
      <w:r w:rsidRPr="00EC670A">
        <w:rPr>
          <w:rFonts w:ascii="Times New Roman" w:hAnsi="Times New Roman"/>
          <w:b/>
          <w:bCs/>
          <w:sz w:val="22"/>
          <w:szCs w:val="22"/>
        </w:rPr>
        <w:t xml:space="preserve"> Критерии оценки защиты проекта:</w:t>
      </w:r>
    </w:p>
    <w:tbl>
      <w:tblPr>
        <w:tblW w:w="0" w:type="auto"/>
        <w:tblInd w:w="40" w:type="dxa"/>
        <w:tblLayout w:type="fixed"/>
        <w:tblCellMar>
          <w:left w:w="40" w:type="dxa"/>
          <w:right w:w="40" w:type="dxa"/>
        </w:tblCellMar>
        <w:tblLook w:val="04A0" w:firstRow="1" w:lastRow="0" w:firstColumn="1" w:lastColumn="0" w:noHBand="0" w:noVBand="1"/>
      </w:tblPr>
      <w:tblGrid>
        <w:gridCol w:w="567"/>
        <w:gridCol w:w="2069"/>
        <w:gridCol w:w="6680"/>
      </w:tblGrid>
      <w:tr w:rsidR="00664526" w:rsidRPr="00EC670A" w:rsidTr="0000730C">
        <w:trPr>
          <w:trHeight w:val="240"/>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firstLine="102"/>
              <w:rPr>
                <w:rFonts w:ascii="Times New Roman" w:hAnsi="Times New Roman"/>
                <w:b/>
                <w:bCs/>
                <w:sz w:val="22"/>
                <w:szCs w:val="22"/>
                <w:lang w:eastAsia="ar-SA"/>
              </w:rPr>
            </w:pPr>
            <w:r w:rsidRPr="00EC670A">
              <w:rPr>
                <w:rFonts w:ascii="Times New Roman" w:hAnsi="Times New Roman"/>
                <w:b/>
                <w:bCs/>
                <w:sz w:val="22"/>
                <w:szCs w:val="22"/>
              </w:rPr>
              <w:t>№</w:t>
            </w:r>
          </w:p>
        </w:tc>
        <w:tc>
          <w:tcPr>
            <w:tcW w:w="2069"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223" w:right="65"/>
              <w:rPr>
                <w:rFonts w:ascii="Times New Roman" w:hAnsi="Times New Roman"/>
                <w:b/>
                <w:bCs/>
                <w:sz w:val="22"/>
                <w:szCs w:val="22"/>
                <w:lang w:eastAsia="ar-SA"/>
              </w:rPr>
            </w:pPr>
            <w:r w:rsidRPr="00EC670A">
              <w:rPr>
                <w:rFonts w:ascii="Times New Roman" w:hAnsi="Times New Roman"/>
                <w:b/>
                <w:bCs/>
                <w:sz w:val="22"/>
                <w:szCs w:val="22"/>
              </w:rPr>
              <w:t>Критерий</w:t>
            </w:r>
          </w:p>
        </w:tc>
        <w:tc>
          <w:tcPr>
            <w:tcW w:w="6680"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8E4973">
            <w:pPr>
              <w:pStyle w:val="a7"/>
              <w:snapToGrid w:val="0"/>
              <w:spacing w:before="0" w:beforeAutospacing="0" w:after="0" w:afterAutospacing="0"/>
              <w:ind w:firstLine="567"/>
              <w:rPr>
                <w:rFonts w:ascii="Times New Roman" w:hAnsi="Times New Roman"/>
                <w:b/>
                <w:bCs/>
                <w:sz w:val="22"/>
                <w:szCs w:val="22"/>
                <w:lang w:eastAsia="ar-SA"/>
              </w:rPr>
            </w:pPr>
            <w:r w:rsidRPr="00EC670A">
              <w:rPr>
                <w:rFonts w:ascii="Times New Roman" w:hAnsi="Times New Roman"/>
                <w:b/>
                <w:bCs/>
                <w:sz w:val="22"/>
                <w:szCs w:val="22"/>
              </w:rPr>
              <w:t>Оценка (в баллах)</w:t>
            </w:r>
          </w:p>
        </w:tc>
      </w:tr>
      <w:tr w:rsidR="00664526" w:rsidRPr="00EC670A" w:rsidTr="0000730C">
        <w:trPr>
          <w:trHeight w:val="1785"/>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firstLine="102"/>
              <w:rPr>
                <w:rFonts w:ascii="Times New Roman" w:hAnsi="Times New Roman"/>
                <w:bCs/>
                <w:sz w:val="22"/>
                <w:szCs w:val="22"/>
                <w:lang w:eastAsia="ar-SA"/>
              </w:rPr>
            </w:pPr>
            <w:r w:rsidRPr="00EC670A">
              <w:rPr>
                <w:rFonts w:ascii="Times New Roman" w:hAnsi="Times New Roman"/>
                <w:bCs/>
                <w:sz w:val="22"/>
                <w:szCs w:val="22"/>
              </w:rPr>
              <w:t>1.</w:t>
            </w:r>
          </w:p>
        </w:tc>
        <w:tc>
          <w:tcPr>
            <w:tcW w:w="2069"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223" w:right="65"/>
              <w:rPr>
                <w:rFonts w:ascii="Times New Roman" w:hAnsi="Times New Roman"/>
                <w:bCs/>
                <w:sz w:val="22"/>
                <w:szCs w:val="22"/>
                <w:lang w:eastAsia="ar-SA"/>
              </w:rPr>
            </w:pPr>
            <w:r w:rsidRPr="00EC670A">
              <w:rPr>
                <w:rFonts w:ascii="Times New Roman" w:hAnsi="Times New Roman"/>
                <w:bCs/>
                <w:sz w:val="22"/>
                <w:szCs w:val="22"/>
              </w:rPr>
              <w:t>Качество доклада</w:t>
            </w:r>
          </w:p>
        </w:tc>
        <w:tc>
          <w:tcPr>
            <w:tcW w:w="6680"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8E4973">
            <w:pPr>
              <w:pStyle w:val="a7"/>
              <w:snapToGrid w:val="0"/>
              <w:spacing w:before="0" w:beforeAutospacing="0" w:after="0" w:afterAutospacing="0"/>
              <w:ind w:firstLine="567"/>
              <w:rPr>
                <w:rFonts w:ascii="Times New Roman" w:hAnsi="Times New Roman"/>
                <w:bCs/>
                <w:sz w:val="22"/>
                <w:szCs w:val="22"/>
                <w:lang w:eastAsia="ar-SA"/>
              </w:rPr>
            </w:pPr>
            <w:r w:rsidRPr="00EC670A">
              <w:rPr>
                <w:rFonts w:ascii="Times New Roman" w:hAnsi="Times New Roman"/>
                <w:bCs/>
                <w:sz w:val="22"/>
                <w:szCs w:val="22"/>
              </w:rPr>
              <w:t>1 - доклад зачитывает,</w:t>
            </w:r>
          </w:p>
          <w:p w:rsidR="00664526" w:rsidRPr="00EC670A" w:rsidRDefault="00664526" w:rsidP="008E4973">
            <w:pPr>
              <w:pStyle w:val="a7"/>
              <w:spacing w:before="0" w:beforeAutospacing="0" w:after="0" w:afterAutospacing="0"/>
              <w:ind w:firstLine="567"/>
              <w:rPr>
                <w:rFonts w:ascii="Times New Roman" w:hAnsi="Times New Roman"/>
                <w:bCs/>
                <w:sz w:val="22"/>
                <w:szCs w:val="22"/>
              </w:rPr>
            </w:pPr>
            <w:r w:rsidRPr="00EC670A">
              <w:rPr>
                <w:rFonts w:ascii="Times New Roman" w:hAnsi="Times New Roman"/>
                <w:bCs/>
                <w:sz w:val="22"/>
                <w:szCs w:val="22"/>
              </w:rPr>
              <w:t>2  - доклад рассказывает, но не объяснена суть работы,</w:t>
            </w:r>
          </w:p>
          <w:p w:rsidR="00664526" w:rsidRPr="00EC670A" w:rsidRDefault="00664526" w:rsidP="008E4973">
            <w:pPr>
              <w:pStyle w:val="a7"/>
              <w:spacing w:before="0" w:beforeAutospacing="0" w:after="0" w:afterAutospacing="0"/>
              <w:ind w:firstLine="567"/>
              <w:rPr>
                <w:rFonts w:ascii="Times New Roman" w:hAnsi="Times New Roman"/>
                <w:bCs/>
                <w:sz w:val="22"/>
                <w:szCs w:val="22"/>
              </w:rPr>
            </w:pPr>
            <w:r w:rsidRPr="00EC670A">
              <w:rPr>
                <w:rFonts w:ascii="Times New Roman" w:hAnsi="Times New Roman"/>
                <w:bCs/>
                <w:sz w:val="22"/>
                <w:szCs w:val="22"/>
              </w:rPr>
              <w:t>3  - доклад рассказывает, суть работы объяс</w:t>
            </w:r>
            <w:r w:rsidRPr="00EC670A">
              <w:rPr>
                <w:rFonts w:ascii="Times New Roman" w:hAnsi="Times New Roman"/>
                <w:bCs/>
                <w:sz w:val="22"/>
                <w:szCs w:val="22"/>
              </w:rPr>
              <w:softHyphen/>
              <w:t>нена,</w:t>
            </w:r>
          </w:p>
          <w:p w:rsidR="00664526" w:rsidRPr="00EC670A" w:rsidRDefault="00664526" w:rsidP="008E4973">
            <w:pPr>
              <w:pStyle w:val="a7"/>
              <w:spacing w:before="0" w:beforeAutospacing="0" w:after="0" w:afterAutospacing="0"/>
              <w:ind w:firstLine="567"/>
              <w:rPr>
                <w:rFonts w:ascii="Times New Roman" w:hAnsi="Times New Roman"/>
                <w:bCs/>
                <w:sz w:val="22"/>
                <w:szCs w:val="22"/>
              </w:rPr>
            </w:pPr>
            <w:r w:rsidRPr="00EC670A">
              <w:rPr>
                <w:rFonts w:ascii="Times New Roman" w:hAnsi="Times New Roman"/>
                <w:bCs/>
                <w:sz w:val="22"/>
                <w:szCs w:val="22"/>
              </w:rPr>
              <w:t>4 - кроме хорошего доклада владеет иллюст</w:t>
            </w:r>
            <w:r w:rsidRPr="00EC670A">
              <w:rPr>
                <w:rFonts w:ascii="Times New Roman" w:hAnsi="Times New Roman"/>
                <w:bCs/>
                <w:sz w:val="22"/>
                <w:szCs w:val="22"/>
              </w:rPr>
              <w:softHyphen/>
              <w:t>ративным материалом,</w:t>
            </w:r>
          </w:p>
          <w:p w:rsidR="00664526" w:rsidRPr="00EC670A" w:rsidRDefault="00664526" w:rsidP="008E4973">
            <w:pPr>
              <w:pStyle w:val="a7"/>
              <w:spacing w:before="0" w:beforeAutospacing="0" w:after="0" w:afterAutospacing="0"/>
              <w:ind w:firstLine="567"/>
              <w:rPr>
                <w:rFonts w:ascii="Times New Roman" w:hAnsi="Times New Roman"/>
                <w:bCs/>
                <w:sz w:val="22"/>
                <w:szCs w:val="22"/>
                <w:lang w:eastAsia="ar-SA"/>
              </w:rPr>
            </w:pPr>
            <w:r w:rsidRPr="00EC670A">
              <w:rPr>
                <w:rFonts w:ascii="Times New Roman" w:hAnsi="Times New Roman"/>
                <w:bCs/>
                <w:sz w:val="22"/>
                <w:szCs w:val="22"/>
              </w:rPr>
              <w:t>5 - доклад производит очень хорошее впечат</w:t>
            </w:r>
            <w:r w:rsidRPr="00EC670A">
              <w:rPr>
                <w:rFonts w:ascii="Times New Roman" w:hAnsi="Times New Roman"/>
                <w:bCs/>
                <w:sz w:val="22"/>
                <w:szCs w:val="22"/>
              </w:rPr>
              <w:softHyphen/>
              <w:t>ление</w:t>
            </w:r>
          </w:p>
        </w:tc>
      </w:tr>
      <w:tr w:rsidR="00664526" w:rsidRPr="00EC670A" w:rsidTr="0000730C">
        <w:trPr>
          <w:trHeight w:val="847"/>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firstLine="102"/>
              <w:rPr>
                <w:rFonts w:ascii="Times New Roman" w:hAnsi="Times New Roman"/>
                <w:bCs/>
                <w:sz w:val="22"/>
                <w:szCs w:val="22"/>
                <w:lang w:eastAsia="ar-SA"/>
              </w:rPr>
            </w:pPr>
            <w:r w:rsidRPr="00EC670A">
              <w:rPr>
                <w:rFonts w:ascii="Times New Roman" w:hAnsi="Times New Roman"/>
                <w:bCs/>
                <w:sz w:val="22"/>
                <w:szCs w:val="22"/>
              </w:rPr>
              <w:t>2.</w:t>
            </w:r>
          </w:p>
        </w:tc>
        <w:tc>
          <w:tcPr>
            <w:tcW w:w="2069"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223" w:right="65"/>
              <w:rPr>
                <w:rFonts w:ascii="Times New Roman" w:hAnsi="Times New Roman"/>
                <w:bCs/>
                <w:sz w:val="22"/>
                <w:szCs w:val="22"/>
                <w:lang w:eastAsia="ar-SA"/>
              </w:rPr>
            </w:pPr>
            <w:r w:rsidRPr="00EC670A">
              <w:rPr>
                <w:rFonts w:ascii="Times New Roman" w:hAnsi="Times New Roman"/>
                <w:bCs/>
                <w:sz w:val="22"/>
                <w:szCs w:val="22"/>
              </w:rPr>
              <w:t>Качество   ответов   на вопросы</w:t>
            </w:r>
          </w:p>
        </w:tc>
        <w:tc>
          <w:tcPr>
            <w:tcW w:w="6680"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8E4973">
            <w:pPr>
              <w:pStyle w:val="a7"/>
              <w:snapToGrid w:val="0"/>
              <w:spacing w:before="0" w:beforeAutospacing="0" w:after="0" w:afterAutospacing="0"/>
              <w:ind w:firstLine="567"/>
              <w:rPr>
                <w:rFonts w:ascii="Times New Roman" w:hAnsi="Times New Roman"/>
                <w:bCs/>
                <w:sz w:val="22"/>
                <w:szCs w:val="22"/>
                <w:lang w:eastAsia="ar-SA"/>
              </w:rPr>
            </w:pPr>
            <w:r w:rsidRPr="00EC670A">
              <w:rPr>
                <w:rFonts w:ascii="Times New Roman" w:hAnsi="Times New Roman"/>
                <w:bCs/>
                <w:sz w:val="22"/>
                <w:szCs w:val="22"/>
              </w:rPr>
              <w:t>1  - не может четко ответить на большинство вопросов,</w:t>
            </w:r>
          </w:p>
          <w:p w:rsidR="00664526" w:rsidRPr="00EC670A" w:rsidRDefault="00664526" w:rsidP="008E4973">
            <w:pPr>
              <w:pStyle w:val="a7"/>
              <w:spacing w:before="0" w:beforeAutospacing="0" w:after="0" w:afterAutospacing="0"/>
              <w:ind w:firstLine="567"/>
              <w:rPr>
                <w:rFonts w:ascii="Times New Roman" w:hAnsi="Times New Roman"/>
                <w:bCs/>
                <w:sz w:val="22"/>
                <w:szCs w:val="22"/>
              </w:rPr>
            </w:pPr>
            <w:r w:rsidRPr="00EC670A">
              <w:rPr>
                <w:rFonts w:ascii="Times New Roman" w:hAnsi="Times New Roman"/>
                <w:bCs/>
                <w:sz w:val="22"/>
                <w:szCs w:val="22"/>
              </w:rPr>
              <w:t>2 - отвечает на большинство вопросов,</w:t>
            </w:r>
          </w:p>
          <w:p w:rsidR="00664526" w:rsidRPr="00EC670A" w:rsidRDefault="00664526" w:rsidP="008E4973">
            <w:pPr>
              <w:pStyle w:val="a7"/>
              <w:spacing w:before="0" w:beforeAutospacing="0" w:after="0" w:afterAutospacing="0"/>
              <w:ind w:firstLine="567"/>
              <w:rPr>
                <w:rFonts w:ascii="Times New Roman" w:hAnsi="Times New Roman"/>
                <w:bCs/>
                <w:sz w:val="22"/>
                <w:szCs w:val="22"/>
                <w:lang w:eastAsia="ar-SA"/>
              </w:rPr>
            </w:pPr>
            <w:r w:rsidRPr="00EC670A">
              <w:rPr>
                <w:rFonts w:ascii="Times New Roman" w:hAnsi="Times New Roman"/>
                <w:bCs/>
                <w:sz w:val="22"/>
                <w:szCs w:val="22"/>
              </w:rPr>
              <w:t>3 - отвечает на все вопросы убедительно, аргументировано</w:t>
            </w:r>
          </w:p>
        </w:tc>
      </w:tr>
      <w:tr w:rsidR="00664526" w:rsidRPr="00EC670A" w:rsidTr="0000730C">
        <w:trPr>
          <w:trHeight w:val="451"/>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firstLine="102"/>
              <w:rPr>
                <w:rFonts w:ascii="Times New Roman" w:hAnsi="Times New Roman"/>
                <w:bCs/>
                <w:sz w:val="22"/>
                <w:szCs w:val="22"/>
                <w:lang w:eastAsia="ar-SA"/>
              </w:rPr>
            </w:pPr>
            <w:r w:rsidRPr="00EC670A">
              <w:rPr>
                <w:rFonts w:ascii="Times New Roman" w:hAnsi="Times New Roman"/>
                <w:bCs/>
                <w:sz w:val="22"/>
                <w:szCs w:val="22"/>
              </w:rPr>
              <w:t>3.</w:t>
            </w:r>
          </w:p>
        </w:tc>
        <w:tc>
          <w:tcPr>
            <w:tcW w:w="2069"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223" w:right="65"/>
              <w:rPr>
                <w:rFonts w:ascii="Times New Roman" w:hAnsi="Times New Roman"/>
                <w:bCs/>
                <w:sz w:val="22"/>
                <w:szCs w:val="22"/>
                <w:lang w:eastAsia="ar-SA"/>
              </w:rPr>
            </w:pPr>
            <w:r w:rsidRPr="00EC670A">
              <w:rPr>
                <w:rFonts w:ascii="Times New Roman" w:hAnsi="Times New Roman"/>
                <w:bCs/>
                <w:sz w:val="22"/>
                <w:szCs w:val="22"/>
              </w:rPr>
              <w:t>Использование демон</w:t>
            </w:r>
            <w:r w:rsidRPr="00EC670A">
              <w:rPr>
                <w:rFonts w:ascii="Times New Roman" w:hAnsi="Times New Roman"/>
                <w:bCs/>
                <w:sz w:val="22"/>
                <w:szCs w:val="22"/>
              </w:rPr>
              <w:softHyphen/>
              <w:t>страционного материала</w:t>
            </w:r>
          </w:p>
        </w:tc>
        <w:tc>
          <w:tcPr>
            <w:tcW w:w="6680"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8E4973">
            <w:pPr>
              <w:pStyle w:val="a7"/>
              <w:snapToGrid w:val="0"/>
              <w:spacing w:before="0" w:beforeAutospacing="0" w:after="0" w:afterAutospacing="0"/>
              <w:ind w:firstLine="567"/>
              <w:rPr>
                <w:rFonts w:ascii="Times New Roman" w:hAnsi="Times New Roman"/>
                <w:bCs/>
                <w:sz w:val="22"/>
                <w:szCs w:val="22"/>
                <w:lang w:eastAsia="ar-SA"/>
              </w:rPr>
            </w:pPr>
            <w:r w:rsidRPr="00EC670A">
              <w:rPr>
                <w:rFonts w:ascii="Times New Roman" w:hAnsi="Times New Roman"/>
                <w:bCs/>
                <w:sz w:val="22"/>
                <w:szCs w:val="22"/>
              </w:rPr>
              <w:t>1 - представленный демонстрационный материал не используется в докладе,</w:t>
            </w:r>
          </w:p>
          <w:p w:rsidR="00664526" w:rsidRPr="00EC670A" w:rsidRDefault="00664526" w:rsidP="008E4973">
            <w:pPr>
              <w:shd w:val="clear" w:color="auto" w:fill="FFFFFF"/>
              <w:autoSpaceDE w:val="0"/>
              <w:spacing w:after="0" w:line="240" w:lineRule="auto"/>
              <w:ind w:firstLine="567"/>
              <w:rPr>
                <w:rFonts w:ascii="Times New Roman" w:hAnsi="Times New Roman" w:cs="Times New Roman"/>
              </w:rPr>
            </w:pPr>
            <w:r w:rsidRPr="00EC670A">
              <w:rPr>
                <w:rFonts w:ascii="Times New Roman" w:hAnsi="Times New Roman" w:cs="Times New Roman"/>
              </w:rPr>
              <w:t xml:space="preserve">2 </w:t>
            </w:r>
            <w:r w:rsidRPr="00EC670A">
              <w:rPr>
                <w:rFonts w:ascii="Times New Roman" w:hAnsi="Times New Roman" w:cs="Times New Roman"/>
                <w:bCs/>
              </w:rPr>
              <w:t>- представленный демонстрационный мате</w:t>
            </w:r>
            <w:r w:rsidRPr="00EC670A">
              <w:rPr>
                <w:rFonts w:ascii="Times New Roman" w:hAnsi="Times New Roman" w:cs="Times New Roman"/>
                <w:bCs/>
              </w:rPr>
              <w:softHyphen/>
              <w:t>риал используется в докладе</w:t>
            </w:r>
            <w:r w:rsidRPr="00EC670A">
              <w:rPr>
                <w:rFonts w:ascii="Times New Roman" w:hAnsi="Times New Roman" w:cs="Times New Roman"/>
              </w:rPr>
              <w:t>,</w:t>
            </w:r>
          </w:p>
          <w:p w:rsidR="00664526" w:rsidRPr="00EC670A" w:rsidRDefault="00664526" w:rsidP="008E4973">
            <w:pPr>
              <w:pStyle w:val="a7"/>
              <w:spacing w:before="0" w:beforeAutospacing="0" w:after="0" w:afterAutospacing="0"/>
              <w:ind w:firstLine="567"/>
              <w:rPr>
                <w:rFonts w:ascii="Times New Roman" w:hAnsi="Times New Roman"/>
                <w:sz w:val="22"/>
                <w:szCs w:val="22"/>
                <w:lang w:eastAsia="ar-SA"/>
              </w:rPr>
            </w:pPr>
            <w:r w:rsidRPr="00EC670A">
              <w:rPr>
                <w:rFonts w:ascii="Times New Roman" w:hAnsi="Times New Roman"/>
                <w:sz w:val="22"/>
                <w:szCs w:val="22"/>
              </w:rPr>
              <w:t>3 - представленный демонстрационный мате</w:t>
            </w:r>
            <w:r w:rsidRPr="00EC670A">
              <w:rPr>
                <w:rFonts w:ascii="Times New Roman" w:hAnsi="Times New Roman"/>
                <w:sz w:val="22"/>
                <w:szCs w:val="22"/>
              </w:rPr>
              <w:softHyphen/>
              <w:t>риал используется в докладе, информативен, автор свободно в нем ориентируется</w:t>
            </w:r>
          </w:p>
        </w:tc>
      </w:tr>
      <w:tr w:rsidR="00664526" w:rsidRPr="00EC670A" w:rsidTr="0000730C">
        <w:trPr>
          <w:trHeight w:val="451"/>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firstLine="102"/>
              <w:rPr>
                <w:rFonts w:ascii="Times New Roman" w:hAnsi="Times New Roman"/>
                <w:bCs/>
                <w:sz w:val="22"/>
                <w:szCs w:val="22"/>
                <w:lang w:eastAsia="ar-SA"/>
              </w:rPr>
            </w:pPr>
            <w:r w:rsidRPr="00EC670A">
              <w:rPr>
                <w:rFonts w:ascii="Times New Roman" w:hAnsi="Times New Roman"/>
                <w:bCs/>
                <w:sz w:val="22"/>
                <w:szCs w:val="22"/>
              </w:rPr>
              <w:t>4.</w:t>
            </w:r>
          </w:p>
        </w:tc>
        <w:tc>
          <w:tcPr>
            <w:tcW w:w="2069"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223" w:right="65"/>
              <w:rPr>
                <w:rFonts w:ascii="Times New Roman" w:hAnsi="Times New Roman"/>
                <w:bCs/>
                <w:sz w:val="22"/>
                <w:szCs w:val="22"/>
                <w:lang w:eastAsia="ar-SA"/>
              </w:rPr>
            </w:pPr>
            <w:r w:rsidRPr="00EC670A">
              <w:rPr>
                <w:rFonts w:ascii="Times New Roman" w:hAnsi="Times New Roman"/>
                <w:bCs/>
                <w:sz w:val="22"/>
                <w:szCs w:val="22"/>
              </w:rPr>
              <w:t>Оформление   демонст</w:t>
            </w:r>
            <w:r w:rsidRPr="00EC670A">
              <w:rPr>
                <w:rFonts w:ascii="Times New Roman" w:hAnsi="Times New Roman"/>
                <w:bCs/>
                <w:sz w:val="22"/>
                <w:szCs w:val="22"/>
              </w:rPr>
              <w:softHyphen/>
              <w:t>рационного материала</w:t>
            </w:r>
          </w:p>
        </w:tc>
        <w:tc>
          <w:tcPr>
            <w:tcW w:w="6680"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8E4973">
            <w:pPr>
              <w:pStyle w:val="a7"/>
              <w:snapToGrid w:val="0"/>
              <w:spacing w:before="0" w:beforeAutospacing="0" w:after="0" w:afterAutospacing="0"/>
              <w:ind w:firstLine="567"/>
              <w:rPr>
                <w:rFonts w:ascii="Times New Roman" w:hAnsi="Times New Roman"/>
                <w:bCs/>
                <w:sz w:val="22"/>
                <w:szCs w:val="22"/>
                <w:lang w:eastAsia="ar-SA"/>
              </w:rPr>
            </w:pPr>
            <w:r w:rsidRPr="00EC670A">
              <w:rPr>
                <w:rFonts w:ascii="Times New Roman" w:hAnsi="Times New Roman"/>
                <w:bCs/>
                <w:sz w:val="22"/>
                <w:szCs w:val="22"/>
              </w:rPr>
              <w:t>1  - представлен плохо оформленный демонстрационный материал,</w:t>
            </w:r>
          </w:p>
          <w:p w:rsidR="00664526" w:rsidRPr="00EC670A" w:rsidRDefault="00664526" w:rsidP="008E4973">
            <w:pPr>
              <w:pStyle w:val="a7"/>
              <w:spacing w:before="0" w:beforeAutospacing="0" w:after="0" w:afterAutospacing="0"/>
              <w:ind w:firstLine="567"/>
              <w:rPr>
                <w:rFonts w:ascii="Times New Roman" w:hAnsi="Times New Roman"/>
                <w:bCs/>
                <w:sz w:val="22"/>
                <w:szCs w:val="22"/>
              </w:rPr>
            </w:pPr>
            <w:r w:rsidRPr="00EC670A">
              <w:rPr>
                <w:rFonts w:ascii="Times New Roman" w:hAnsi="Times New Roman"/>
                <w:bCs/>
                <w:sz w:val="22"/>
                <w:szCs w:val="22"/>
              </w:rPr>
              <w:t>2  - демонстрационный    материал    хорошо оформлен, но есть отдельные претензии,</w:t>
            </w:r>
          </w:p>
          <w:p w:rsidR="00664526" w:rsidRPr="00EC670A" w:rsidRDefault="00664526" w:rsidP="00297002">
            <w:pPr>
              <w:pStyle w:val="a7"/>
              <w:numPr>
                <w:ilvl w:val="0"/>
                <w:numId w:val="315"/>
              </w:numPr>
              <w:spacing w:before="0" w:beforeAutospacing="0" w:after="0" w:afterAutospacing="0"/>
              <w:rPr>
                <w:rFonts w:ascii="Times New Roman" w:hAnsi="Times New Roman"/>
                <w:bCs/>
                <w:sz w:val="22"/>
                <w:szCs w:val="22"/>
                <w:lang w:eastAsia="ar-SA"/>
              </w:rPr>
            </w:pPr>
            <w:r w:rsidRPr="00EC670A">
              <w:rPr>
                <w:rFonts w:ascii="Times New Roman" w:hAnsi="Times New Roman"/>
                <w:bCs/>
                <w:sz w:val="22"/>
                <w:szCs w:val="22"/>
              </w:rPr>
              <w:t xml:space="preserve"> -  к демонстрационному материалу нет пре</w:t>
            </w:r>
            <w:r w:rsidRPr="00EC670A">
              <w:rPr>
                <w:rFonts w:ascii="Times New Roman" w:hAnsi="Times New Roman"/>
                <w:bCs/>
                <w:sz w:val="22"/>
                <w:szCs w:val="22"/>
              </w:rPr>
              <w:softHyphen/>
              <w:t xml:space="preserve">тензий                                                                </w:t>
            </w:r>
          </w:p>
        </w:tc>
      </w:tr>
    </w:tbl>
    <w:p w:rsidR="00D0336E" w:rsidRPr="00EC670A" w:rsidRDefault="00D0336E" w:rsidP="008E4973">
      <w:pPr>
        <w:pStyle w:val="a7"/>
        <w:shd w:val="clear" w:color="auto" w:fill="FFFFFF"/>
        <w:spacing w:before="0" w:beforeAutospacing="0" w:after="0" w:afterAutospacing="0"/>
        <w:ind w:firstLine="567"/>
        <w:jc w:val="both"/>
        <w:textAlignment w:val="baseline"/>
        <w:rPr>
          <w:rFonts w:ascii="Times New Roman" w:hAnsi="Times New Roman"/>
          <w:sz w:val="22"/>
          <w:szCs w:val="22"/>
        </w:rPr>
      </w:pPr>
    </w:p>
    <w:p w:rsidR="00D0336E" w:rsidRPr="00297002" w:rsidRDefault="00297002" w:rsidP="00297002">
      <w:pPr>
        <w:spacing w:after="0" w:line="240" w:lineRule="auto"/>
        <w:jc w:val="both"/>
        <w:rPr>
          <w:rFonts w:ascii="Times New Roman" w:hAnsi="Times New Roman" w:cs="Times New Roman"/>
          <w:b/>
        </w:rPr>
      </w:pPr>
      <w:r>
        <w:rPr>
          <w:rFonts w:ascii="Times New Roman" w:hAnsi="Times New Roman" w:cs="Times New Roman"/>
          <w:b/>
        </w:rPr>
        <w:t>5.</w:t>
      </w:r>
      <w:r w:rsidR="00D0336E" w:rsidRPr="00297002">
        <w:rPr>
          <w:rFonts w:ascii="Times New Roman" w:hAnsi="Times New Roman" w:cs="Times New Roman"/>
          <w:b/>
        </w:rPr>
        <w:t xml:space="preserve">Описание содержания, видов и форм организации учебной деятельности по </w:t>
      </w:r>
      <w:r w:rsidR="00EF29DD" w:rsidRPr="00297002">
        <w:rPr>
          <w:rFonts w:ascii="Times New Roman" w:hAnsi="Times New Roman" w:cs="Times New Roman"/>
          <w:b/>
        </w:rPr>
        <w:t xml:space="preserve">формированию и </w:t>
      </w:r>
      <w:r w:rsidR="00D0336E" w:rsidRPr="00297002">
        <w:rPr>
          <w:rFonts w:ascii="Times New Roman" w:hAnsi="Times New Roman" w:cs="Times New Roman"/>
          <w:b/>
        </w:rPr>
        <w:t xml:space="preserve">развитию </w:t>
      </w:r>
      <w:r w:rsidR="00EF29DD" w:rsidRPr="00297002">
        <w:rPr>
          <w:rFonts w:ascii="Times New Roman" w:hAnsi="Times New Roman" w:cs="Times New Roman"/>
          <w:b/>
        </w:rPr>
        <w:t>ИКТ-компетенций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ИКТ-компетентность - это необходимая для успешной жизни и работы в условиях становящегося информационного общества способность учащихся использовать  информационные и коммуникационные технологии для доступа к информации, для еѐ поиска, организации, обработки, оценки, а также для еѐ создания и передачи/распространения.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Информационные и коммуникационные технологии применяются в самых разныхобластях,  основное внимание уделяется способностям учащихся использовать  информационные и коммуникационные технологии при выполнении универсальных учебных действий: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 познавательных: поиск и организация информации, моделирование, проектирование, хранение и обработка больших объемов данных;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2) регулятивных: управление личными проектами, организация времени;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 коммуникативных:  непосредственная коммуникация: общение в сети, выступление скомпьютерным сопровождением, опосредованная коммуникация: создание документов и печатных изданий, создание мультимедийной продукции, создание электронных изданий.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 каждому из перечисленных направлений умение выполнять что-либо с применением средств ИКТ включает умение выполнять это действие в принципе и уже затем делать это с применением ИКТ. Формируя ИКТ-компетентность школьников важно уделять основное внимание не сугубо компьютерно-инструментальной стороне вопроса, а более эффективному и результативному выполнению того или иного действия. Например,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обучая публичным выступлениям с компьютерным сопровождением, рекомендуетсяконцентрировать внимание не на технологических нюансах подготовки презентации, а повышении эффективности и результативности самого выступления вследствие применения компьютерной поддержки.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формы организации формирования ИКТ-компетентности в учебном процессе:</w:t>
      </w:r>
    </w:p>
    <w:p w:rsidR="00D0336E" w:rsidRPr="00EC670A" w:rsidRDefault="00206331"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00D0336E" w:rsidRPr="00EC670A">
        <w:rPr>
          <w:rFonts w:ascii="Times New Roman" w:hAnsi="Times New Roman" w:cs="Times New Roman"/>
        </w:rPr>
        <w:t>на уроках информатики с последующим применением сформированных умений вучебном процессе на уроках и во внеурочной деятельности;</w:t>
      </w:r>
    </w:p>
    <w:p w:rsidR="00D0336E" w:rsidRPr="00EC670A" w:rsidRDefault="00206331"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00D0336E" w:rsidRPr="00EC670A">
        <w:rPr>
          <w:rFonts w:ascii="Times New Roman" w:hAnsi="Times New Roman" w:cs="Times New Roman"/>
        </w:rPr>
        <w:t>при информатизации традиционных форм учебного процесса, в том числе приучастии школьников в процессе информатизации (создание электронны</w:t>
      </w:r>
      <w:r w:rsidRPr="00EC670A">
        <w:rPr>
          <w:rFonts w:ascii="Times New Roman" w:hAnsi="Times New Roman" w:cs="Times New Roman"/>
        </w:rPr>
        <w:t xml:space="preserve">х пособий): </w:t>
      </w:r>
      <w:r w:rsidR="00D0336E" w:rsidRPr="00EC670A">
        <w:rPr>
          <w:rFonts w:ascii="Times New Roman" w:hAnsi="Times New Roman" w:cs="Times New Roman"/>
        </w:rPr>
        <w:t>тесты,</w:t>
      </w:r>
      <w:r w:rsidR="00D0336E" w:rsidRPr="00EC670A">
        <w:rPr>
          <w:rFonts w:ascii="Times New Roman" w:hAnsi="Times New Roman" w:cs="Times New Roman"/>
          <w:lang w:val="tt-RU"/>
        </w:rPr>
        <w:t xml:space="preserve"> </w:t>
      </w:r>
      <w:r w:rsidR="00D0336E" w:rsidRPr="00EC670A">
        <w:rPr>
          <w:rFonts w:ascii="Times New Roman" w:hAnsi="Times New Roman" w:cs="Times New Roman"/>
        </w:rPr>
        <w:t>виртуальные лаборатории,</w:t>
      </w:r>
      <w:r w:rsidR="00D0336E" w:rsidRPr="00EC670A">
        <w:rPr>
          <w:rFonts w:ascii="Times New Roman" w:hAnsi="Times New Roman" w:cs="Times New Roman"/>
          <w:lang w:val="tt-RU"/>
        </w:rPr>
        <w:t xml:space="preserve"> </w:t>
      </w:r>
      <w:r w:rsidR="00D0336E" w:rsidRPr="00EC670A">
        <w:rPr>
          <w:rFonts w:ascii="Times New Roman" w:hAnsi="Times New Roman" w:cs="Times New Roman"/>
        </w:rPr>
        <w:t>компьютерные модели,</w:t>
      </w:r>
      <w:r w:rsidR="00D0336E" w:rsidRPr="00EC670A">
        <w:rPr>
          <w:rFonts w:ascii="Times New Roman" w:hAnsi="Times New Roman" w:cs="Times New Roman"/>
          <w:lang w:val="tt-RU"/>
        </w:rPr>
        <w:t xml:space="preserve"> </w:t>
      </w:r>
      <w:r w:rsidR="00D0336E" w:rsidRPr="00EC670A">
        <w:rPr>
          <w:rFonts w:ascii="Times New Roman" w:hAnsi="Times New Roman" w:cs="Times New Roman"/>
        </w:rPr>
        <w:t>электронные плакаты,</w:t>
      </w:r>
      <w:r w:rsidR="00D0336E" w:rsidRPr="00EC670A">
        <w:rPr>
          <w:rFonts w:ascii="Times New Roman" w:hAnsi="Times New Roman" w:cs="Times New Roman"/>
          <w:lang w:val="tt-RU"/>
        </w:rPr>
        <w:t xml:space="preserve"> </w:t>
      </w:r>
      <w:r w:rsidR="00D0336E" w:rsidRPr="00EC670A">
        <w:rPr>
          <w:rFonts w:ascii="Times New Roman" w:hAnsi="Times New Roman" w:cs="Times New Roman"/>
        </w:rPr>
        <w:t>типовые задачи в электронном представлении,</w:t>
      </w:r>
      <w:r w:rsidR="00D0336E" w:rsidRPr="00EC670A">
        <w:rPr>
          <w:rFonts w:ascii="Times New Roman" w:hAnsi="Times New Roman" w:cs="Times New Roman"/>
          <w:lang w:val="tt-RU"/>
        </w:rPr>
        <w:t xml:space="preserve"> </w:t>
      </w:r>
      <w:r w:rsidR="00D0336E" w:rsidRPr="00EC670A">
        <w:rPr>
          <w:rFonts w:ascii="Times New Roman" w:hAnsi="Times New Roman" w:cs="Times New Roman"/>
        </w:rPr>
        <w:t>при работе в специализированных учебных средах,</w:t>
      </w:r>
      <w:r w:rsidR="00D0336E" w:rsidRPr="00EC670A">
        <w:rPr>
          <w:rFonts w:ascii="Times New Roman" w:hAnsi="Times New Roman" w:cs="Times New Roman"/>
          <w:lang w:val="tt-RU"/>
        </w:rPr>
        <w:t xml:space="preserve"> </w:t>
      </w:r>
      <w:r w:rsidR="00D0336E" w:rsidRPr="00EC670A">
        <w:rPr>
          <w:rFonts w:ascii="Times New Roman" w:hAnsi="Times New Roman" w:cs="Times New Roman"/>
        </w:rPr>
        <w:t>при работе над проектами и учебными исследованиями:</w:t>
      </w:r>
      <w:r w:rsidR="00D0336E" w:rsidRPr="00EC670A">
        <w:rPr>
          <w:rFonts w:ascii="Times New Roman" w:hAnsi="Times New Roman" w:cs="Times New Roman"/>
          <w:lang w:val="tt-RU"/>
        </w:rPr>
        <w:t xml:space="preserve"> </w:t>
      </w:r>
      <w:r w:rsidR="00D0336E" w:rsidRPr="00EC670A">
        <w:rPr>
          <w:rFonts w:ascii="Times New Roman" w:hAnsi="Times New Roman" w:cs="Times New Roman"/>
        </w:rPr>
        <w:t>поиск информации,</w:t>
      </w:r>
      <w:r w:rsidR="00D0336E" w:rsidRPr="00EC670A">
        <w:rPr>
          <w:rFonts w:ascii="Times New Roman" w:hAnsi="Times New Roman" w:cs="Times New Roman"/>
          <w:lang w:val="tt-RU"/>
        </w:rPr>
        <w:t xml:space="preserve"> </w:t>
      </w:r>
      <w:r w:rsidR="00D0336E" w:rsidRPr="00EC670A">
        <w:rPr>
          <w:rFonts w:ascii="Times New Roman" w:hAnsi="Times New Roman" w:cs="Times New Roman"/>
        </w:rPr>
        <w:t>исследования,</w:t>
      </w:r>
      <w:r w:rsidR="00D0336E" w:rsidRPr="00EC670A">
        <w:rPr>
          <w:rFonts w:ascii="Times New Roman" w:hAnsi="Times New Roman" w:cs="Times New Roman"/>
          <w:lang w:val="tt-RU"/>
        </w:rPr>
        <w:t xml:space="preserve"> </w:t>
      </w:r>
      <w:r w:rsidRPr="00EC670A">
        <w:rPr>
          <w:rFonts w:ascii="Times New Roman" w:hAnsi="Times New Roman" w:cs="Times New Roman"/>
        </w:rPr>
        <w:t xml:space="preserve">проектирование, </w:t>
      </w:r>
      <w:r w:rsidR="00D0336E" w:rsidRPr="00EC670A">
        <w:rPr>
          <w:rFonts w:ascii="Times New Roman" w:hAnsi="Times New Roman" w:cs="Times New Roman"/>
        </w:rPr>
        <w:t>создание ИКТ-проектов,</w:t>
      </w:r>
      <w:r w:rsidR="00D0336E" w:rsidRPr="00EC670A">
        <w:rPr>
          <w:rFonts w:ascii="Times New Roman" w:hAnsi="Times New Roman" w:cs="Times New Roman"/>
          <w:lang w:val="tt-RU"/>
        </w:rPr>
        <w:t xml:space="preserve"> </w:t>
      </w:r>
      <w:r w:rsidR="00D0336E" w:rsidRPr="00EC670A">
        <w:rPr>
          <w:rFonts w:ascii="Times New Roman" w:hAnsi="Times New Roman" w:cs="Times New Roman"/>
        </w:rPr>
        <w:t>оформление, презентации,</w:t>
      </w:r>
      <w:r w:rsidR="00D0336E" w:rsidRPr="00EC670A">
        <w:rPr>
          <w:rFonts w:ascii="Times New Roman" w:hAnsi="Times New Roman" w:cs="Times New Roman"/>
          <w:lang w:val="tt-RU"/>
        </w:rPr>
        <w:t xml:space="preserve"> </w:t>
      </w:r>
      <w:r w:rsidR="00D0336E" w:rsidRPr="00EC670A">
        <w:rPr>
          <w:rFonts w:ascii="Times New Roman" w:hAnsi="Times New Roman" w:cs="Times New Roman"/>
        </w:rPr>
        <w:t>при включении в учебный процесс элементов дистанционного образования.</w:t>
      </w:r>
    </w:p>
    <w:p w:rsidR="00EF29DD" w:rsidRPr="00EC670A" w:rsidRDefault="00EF29DD" w:rsidP="00EF29DD">
      <w:pPr>
        <w:spacing w:after="0" w:line="240" w:lineRule="auto"/>
        <w:contextualSpacing/>
        <w:rPr>
          <w:rFonts w:ascii="Times New Roman" w:hAnsi="Times New Roman" w:cs="Times New Roman"/>
        </w:rPr>
      </w:pPr>
      <w:r w:rsidRPr="00EC670A">
        <w:rPr>
          <w:rFonts w:ascii="Times New Roman" w:hAnsi="Times New Roman" w:cs="Times New Roman"/>
        </w:rPr>
        <w:t>Среди видов учебной деятельности, обеспечивающих формирование ИКТ-компетенции обучающихся, можно выделить в том числе такие, как:</w:t>
      </w:r>
    </w:p>
    <w:p w:rsidR="00EF29DD" w:rsidRPr="00EC670A" w:rsidRDefault="00EF29DD" w:rsidP="00524584">
      <w:pPr>
        <w:pStyle w:val="a5"/>
        <w:numPr>
          <w:ilvl w:val="0"/>
          <w:numId w:val="174"/>
        </w:numPr>
        <w:spacing w:after="0" w:line="240" w:lineRule="auto"/>
        <w:contextualSpacing/>
        <w:rPr>
          <w:rFonts w:ascii="Times New Roman" w:hAnsi="Times New Roman" w:cs="Times New Roman"/>
        </w:rPr>
      </w:pPr>
      <w:r w:rsidRPr="00EC670A">
        <w:rPr>
          <w:rFonts w:ascii="Times New Roman" w:hAnsi="Times New Roman" w:cs="Times New Roman"/>
        </w:rP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EF29DD" w:rsidRPr="00EC670A" w:rsidRDefault="00EF29DD" w:rsidP="00524584">
      <w:pPr>
        <w:pStyle w:val="a5"/>
        <w:numPr>
          <w:ilvl w:val="0"/>
          <w:numId w:val="174"/>
        </w:numPr>
        <w:spacing w:after="0" w:line="240" w:lineRule="auto"/>
        <w:contextualSpacing/>
        <w:rPr>
          <w:rFonts w:ascii="Times New Roman" w:hAnsi="Times New Roman" w:cs="Times New Roman"/>
        </w:rPr>
      </w:pPr>
      <w:r w:rsidRPr="00EC670A">
        <w:rPr>
          <w:rFonts w:ascii="Times New Roman" w:hAnsi="Times New Roman" w:cs="Times New Roman"/>
        </w:rPr>
        <w:t>создание и редактирование текстов;</w:t>
      </w:r>
    </w:p>
    <w:p w:rsidR="00EF29DD" w:rsidRPr="00EC670A" w:rsidRDefault="00EF29DD" w:rsidP="00524584">
      <w:pPr>
        <w:pStyle w:val="a5"/>
        <w:numPr>
          <w:ilvl w:val="0"/>
          <w:numId w:val="174"/>
        </w:numPr>
        <w:spacing w:after="0" w:line="240" w:lineRule="auto"/>
        <w:contextualSpacing/>
        <w:rPr>
          <w:rFonts w:ascii="Times New Roman" w:hAnsi="Times New Roman" w:cs="Times New Roman"/>
        </w:rPr>
      </w:pPr>
      <w:r w:rsidRPr="00EC670A">
        <w:rPr>
          <w:rFonts w:ascii="Times New Roman" w:hAnsi="Times New Roman" w:cs="Times New Roman"/>
        </w:rPr>
        <w:t>создание и редактирование электронных таблиц;</w:t>
      </w:r>
    </w:p>
    <w:p w:rsidR="00EF29DD" w:rsidRPr="00EC670A" w:rsidRDefault="00EF29DD" w:rsidP="00524584">
      <w:pPr>
        <w:pStyle w:val="a5"/>
        <w:numPr>
          <w:ilvl w:val="0"/>
          <w:numId w:val="174"/>
        </w:numPr>
        <w:spacing w:after="0" w:line="240" w:lineRule="auto"/>
        <w:contextualSpacing/>
        <w:rPr>
          <w:rFonts w:ascii="Times New Roman" w:hAnsi="Times New Roman" w:cs="Times New Roman"/>
        </w:rPr>
      </w:pPr>
      <w:r w:rsidRPr="00EC670A">
        <w:rPr>
          <w:rFonts w:ascii="Times New Roman" w:hAnsi="Times New Roman" w:cs="Times New Roman"/>
        </w:rPr>
        <w:t>использование средств для построения диаграмм, графиков, блок-схем, других графических объектов;</w:t>
      </w:r>
    </w:p>
    <w:p w:rsidR="00EF29DD" w:rsidRPr="00EC670A" w:rsidRDefault="00EF29DD" w:rsidP="00524584">
      <w:pPr>
        <w:pStyle w:val="a5"/>
        <w:numPr>
          <w:ilvl w:val="0"/>
          <w:numId w:val="174"/>
        </w:numPr>
        <w:spacing w:after="0" w:line="240" w:lineRule="auto"/>
        <w:contextualSpacing/>
        <w:rPr>
          <w:rFonts w:ascii="Times New Roman" w:hAnsi="Times New Roman" w:cs="Times New Roman"/>
        </w:rPr>
      </w:pPr>
      <w:r w:rsidRPr="00EC670A">
        <w:rPr>
          <w:rFonts w:ascii="Times New Roman" w:hAnsi="Times New Roman" w:cs="Times New Roman"/>
        </w:rPr>
        <w:t>создание и редактирование презентаций;</w:t>
      </w:r>
    </w:p>
    <w:p w:rsidR="00EF29DD" w:rsidRPr="00EC670A" w:rsidRDefault="00EF29DD" w:rsidP="00524584">
      <w:pPr>
        <w:pStyle w:val="a5"/>
        <w:numPr>
          <w:ilvl w:val="0"/>
          <w:numId w:val="174"/>
        </w:numPr>
        <w:spacing w:after="0" w:line="240" w:lineRule="auto"/>
        <w:contextualSpacing/>
        <w:rPr>
          <w:rFonts w:ascii="Times New Roman" w:hAnsi="Times New Roman" w:cs="Times New Roman"/>
        </w:rPr>
      </w:pPr>
      <w:r w:rsidRPr="00EC670A">
        <w:rPr>
          <w:rFonts w:ascii="Times New Roman" w:hAnsi="Times New Roman" w:cs="Times New Roman"/>
        </w:rPr>
        <w:t>создание и редактирование графики и фото;</w:t>
      </w:r>
    </w:p>
    <w:p w:rsidR="00EF29DD" w:rsidRPr="00EC670A" w:rsidRDefault="00EF29DD" w:rsidP="00524584">
      <w:pPr>
        <w:pStyle w:val="a5"/>
        <w:numPr>
          <w:ilvl w:val="0"/>
          <w:numId w:val="174"/>
        </w:numPr>
        <w:spacing w:after="0" w:line="240" w:lineRule="auto"/>
        <w:contextualSpacing/>
        <w:rPr>
          <w:rFonts w:ascii="Times New Roman" w:hAnsi="Times New Roman" w:cs="Times New Roman"/>
        </w:rPr>
      </w:pPr>
      <w:r w:rsidRPr="00EC670A">
        <w:rPr>
          <w:rFonts w:ascii="Times New Roman" w:hAnsi="Times New Roman" w:cs="Times New Roman"/>
        </w:rPr>
        <w:t>создание и редактирование видео;</w:t>
      </w:r>
    </w:p>
    <w:p w:rsidR="00EF29DD" w:rsidRPr="00EC670A" w:rsidRDefault="00EF29DD" w:rsidP="00524584">
      <w:pPr>
        <w:pStyle w:val="a5"/>
        <w:numPr>
          <w:ilvl w:val="0"/>
          <w:numId w:val="174"/>
        </w:numPr>
        <w:spacing w:after="0" w:line="240" w:lineRule="auto"/>
        <w:contextualSpacing/>
        <w:rPr>
          <w:rFonts w:ascii="Times New Roman" w:hAnsi="Times New Roman" w:cs="Times New Roman"/>
        </w:rPr>
      </w:pPr>
      <w:r w:rsidRPr="00EC670A">
        <w:rPr>
          <w:rFonts w:ascii="Times New Roman" w:hAnsi="Times New Roman" w:cs="Times New Roman"/>
        </w:rPr>
        <w:t>создание музыкальных и звуковых объектов;</w:t>
      </w:r>
    </w:p>
    <w:p w:rsidR="00EF29DD" w:rsidRPr="00EC670A" w:rsidRDefault="00EF29DD" w:rsidP="00524584">
      <w:pPr>
        <w:pStyle w:val="a5"/>
        <w:numPr>
          <w:ilvl w:val="0"/>
          <w:numId w:val="174"/>
        </w:numPr>
        <w:spacing w:after="0" w:line="240" w:lineRule="auto"/>
        <w:contextualSpacing/>
        <w:rPr>
          <w:rFonts w:ascii="Times New Roman" w:hAnsi="Times New Roman" w:cs="Times New Roman"/>
        </w:rPr>
      </w:pPr>
      <w:r w:rsidRPr="00EC670A">
        <w:rPr>
          <w:rFonts w:ascii="Times New Roman" w:hAnsi="Times New Roman" w:cs="Times New Roman"/>
        </w:rPr>
        <w:t>поиск и анализ информации в Интернете;</w:t>
      </w:r>
    </w:p>
    <w:p w:rsidR="00EF29DD" w:rsidRPr="00EC670A" w:rsidRDefault="00EF29DD" w:rsidP="00524584">
      <w:pPr>
        <w:pStyle w:val="a5"/>
        <w:numPr>
          <w:ilvl w:val="0"/>
          <w:numId w:val="174"/>
        </w:numPr>
        <w:spacing w:after="0" w:line="240" w:lineRule="auto"/>
        <w:contextualSpacing/>
        <w:rPr>
          <w:rFonts w:ascii="Times New Roman" w:hAnsi="Times New Roman" w:cs="Times New Roman"/>
        </w:rPr>
      </w:pPr>
      <w:r w:rsidRPr="00EC670A">
        <w:rPr>
          <w:rFonts w:ascii="Times New Roman" w:hAnsi="Times New Roman" w:cs="Times New Roman"/>
        </w:rPr>
        <w:t>моделирование, проектирование и управление;</w:t>
      </w:r>
    </w:p>
    <w:p w:rsidR="00EF29DD" w:rsidRPr="00EC670A" w:rsidRDefault="00EF29DD" w:rsidP="00524584">
      <w:pPr>
        <w:pStyle w:val="a5"/>
        <w:numPr>
          <w:ilvl w:val="0"/>
          <w:numId w:val="174"/>
        </w:numPr>
        <w:spacing w:after="0" w:line="240" w:lineRule="auto"/>
        <w:contextualSpacing/>
        <w:rPr>
          <w:rFonts w:ascii="Times New Roman" w:hAnsi="Times New Roman" w:cs="Times New Roman"/>
        </w:rPr>
      </w:pPr>
      <w:r w:rsidRPr="00EC670A">
        <w:rPr>
          <w:rFonts w:ascii="Times New Roman" w:hAnsi="Times New Roman" w:cs="Times New Roman"/>
        </w:rPr>
        <w:t>математическая обработка и визуализация данных;</w:t>
      </w:r>
    </w:p>
    <w:p w:rsidR="00EF29DD" w:rsidRPr="00EC670A" w:rsidRDefault="00EF29DD" w:rsidP="00524584">
      <w:pPr>
        <w:pStyle w:val="a5"/>
        <w:numPr>
          <w:ilvl w:val="0"/>
          <w:numId w:val="174"/>
        </w:numPr>
        <w:spacing w:after="0" w:line="240" w:lineRule="auto"/>
        <w:contextualSpacing/>
        <w:rPr>
          <w:rFonts w:ascii="Times New Roman" w:hAnsi="Times New Roman" w:cs="Times New Roman"/>
        </w:rPr>
      </w:pPr>
      <w:r w:rsidRPr="00EC670A">
        <w:rPr>
          <w:rFonts w:ascii="Times New Roman" w:hAnsi="Times New Roman" w:cs="Times New Roman"/>
        </w:rPr>
        <w:t>создание веб-страниц и сайтов;</w:t>
      </w:r>
    </w:p>
    <w:p w:rsidR="00EF29DD" w:rsidRPr="00EC670A" w:rsidRDefault="00EF29DD" w:rsidP="00524584">
      <w:pPr>
        <w:pStyle w:val="a5"/>
        <w:numPr>
          <w:ilvl w:val="0"/>
          <w:numId w:val="174"/>
        </w:numPr>
        <w:spacing w:after="0" w:line="240" w:lineRule="auto"/>
        <w:contextualSpacing/>
        <w:rPr>
          <w:rFonts w:ascii="Times New Roman" w:hAnsi="Times New Roman" w:cs="Times New Roman"/>
        </w:rPr>
      </w:pPr>
      <w:r w:rsidRPr="00EC670A">
        <w:rPr>
          <w:rFonts w:ascii="Times New Roman" w:hAnsi="Times New Roman" w:cs="Times New Roman"/>
        </w:rPr>
        <w:t>сетевая коммуникация между учениками и (или) учителем.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 отношению к процессу формирования ИКТ-компетентности уроки</w:t>
      </w:r>
      <w:r w:rsidR="00D57C20" w:rsidRPr="00EC670A">
        <w:rPr>
          <w:rFonts w:ascii="Times New Roman" w:hAnsi="Times New Roman" w:cs="Times New Roman"/>
        </w:rPr>
        <w:t xml:space="preserve"> </w:t>
      </w:r>
      <w:r w:rsidRPr="00EC670A">
        <w:rPr>
          <w:rFonts w:ascii="Times New Roman" w:hAnsi="Times New Roman" w:cs="Times New Roman"/>
        </w:rPr>
        <w:t>информатики рассматриваются как средство стартового освоения средств ИКТ для</w:t>
      </w:r>
      <w:r w:rsidR="00D57C20" w:rsidRPr="00EC670A">
        <w:rPr>
          <w:rFonts w:ascii="Times New Roman" w:hAnsi="Times New Roman" w:cs="Times New Roman"/>
        </w:rPr>
        <w:t xml:space="preserve"> </w:t>
      </w:r>
      <w:r w:rsidRPr="00EC670A">
        <w:rPr>
          <w:rFonts w:ascii="Times New Roman" w:hAnsi="Times New Roman" w:cs="Times New Roman"/>
        </w:rPr>
        <w:t>последующего применения их в учебном процессе. Кроме того, уроки информатики</w:t>
      </w:r>
      <w:r w:rsidR="00D57C20" w:rsidRPr="00EC670A">
        <w:rPr>
          <w:rFonts w:ascii="Times New Roman" w:hAnsi="Times New Roman" w:cs="Times New Roman"/>
        </w:rPr>
        <w:t xml:space="preserve"> </w:t>
      </w:r>
      <w:r w:rsidRPr="00EC670A">
        <w:rPr>
          <w:rFonts w:ascii="Times New Roman" w:hAnsi="Times New Roman" w:cs="Times New Roman"/>
        </w:rPr>
        <w:t>призваны помочь учащимся  перевести стихийно складывавшиеся умения применениясредств ИКТ на более высокий уровень.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Большие возможности для формирования ИКТ-компетентности такие формы учебной</w:t>
      </w:r>
      <w:r w:rsidR="00D57C20" w:rsidRPr="00EC670A">
        <w:rPr>
          <w:rFonts w:ascii="Times New Roman" w:hAnsi="Times New Roman" w:cs="Times New Roman"/>
        </w:rPr>
        <w:t xml:space="preserve"> </w:t>
      </w:r>
      <w:r w:rsidRPr="00EC670A">
        <w:rPr>
          <w:rFonts w:ascii="Times New Roman" w:hAnsi="Times New Roman" w:cs="Times New Roman"/>
        </w:rPr>
        <w:t>деятельности: проекты и учебные исследования. Они проводятся в основном вне уроков,</w:t>
      </w:r>
      <w:r w:rsidR="00D57C20" w:rsidRPr="00EC670A">
        <w:rPr>
          <w:rFonts w:ascii="Times New Roman" w:hAnsi="Times New Roman" w:cs="Times New Roman"/>
        </w:rPr>
        <w:t xml:space="preserve"> </w:t>
      </w:r>
      <w:r w:rsidRPr="00EC670A">
        <w:rPr>
          <w:rFonts w:ascii="Times New Roman" w:hAnsi="Times New Roman" w:cs="Times New Roman"/>
        </w:rPr>
        <w:t>работа над ними может проходить после уроков на компьютерах ОУ или с применением</w:t>
      </w:r>
      <w:r w:rsidR="00D57C20" w:rsidRPr="00EC670A">
        <w:rPr>
          <w:rFonts w:ascii="Times New Roman" w:hAnsi="Times New Roman" w:cs="Times New Roman"/>
        </w:rPr>
        <w:t xml:space="preserve"> </w:t>
      </w:r>
      <w:r w:rsidRPr="00EC670A">
        <w:rPr>
          <w:rFonts w:ascii="Times New Roman" w:hAnsi="Times New Roman" w:cs="Times New Roman"/>
        </w:rPr>
        <w:t>домашних компьютеров. Частный, но важный вид ИКТ-проектов – самостоятельная</w:t>
      </w:r>
      <w:r w:rsidR="00D57C20" w:rsidRPr="00EC670A">
        <w:rPr>
          <w:rFonts w:ascii="Times New Roman" w:hAnsi="Times New Roman" w:cs="Times New Roman"/>
        </w:rPr>
        <w:t xml:space="preserve"> </w:t>
      </w:r>
      <w:r w:rsidRPr="00EC670A">
        <w:rPr>
          <w:rFonts w:ascii="Times New Roman" w:hAnsi="Times New Roman" w:cs="Times New Roman"/>
        </w:rPr>
        <w:t>разработка школьниками под руководством учителей ИКТ-продукции для</w:t>
      </w:r>
      <w:r w:rsidRPr="00EC670A">
        <w:rPr>
          <w:rFonts w:ascii="Times New Roman" w:hAnsi="Times New Roman" w:cs="Times New Roman"/>
          <w:lang w:val="tt-RU"/>
        </w:rPr>
        <w:t xml:space="preserve"> </w:t>
      </w:r>
      <w:r w:rsidRPr="00EC670A">
        <w:rPr>
          <w:rFonts w:ascii="Times New Roman" w:hAnsi="Times New Roman" w:cs="Times New Roman"/>
        </w:rPr>
        <w:t>информатизации традиционных форм учебного процесса: тестов, электронных плакатов и</w:t>
      </w:r>
      <w:r w:rsidRPr="00EC670A">
        <w:rPr>
          <w:rFonts w:ascii="Times New Roman" w:hAnsi="Times New Roman" w:cs="Times New Roman"/>
          <w:lang w:val="tt-RU"/>
        </w:rPr>
        <w:t xml:space="preserve"> </w:t>
      </w:r>
      <w:r w:rsidRPr="00EC670A">
        <w:rPr>
          <w:rFonts w:ascii="Times New Roman" w:hAnsi="Times New Roman" w:cs="Times New Roman"/>
        </w:rPr>
        <w:t>других электронных образовательных ресурсов.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ab/>
        <w:t>Основные формы организации учебной деятельности по формированию ИКТ-компетенции обучающихсямогут включить:</w:t>
      </w:r>
    </w:p>
    <w:p w:rsidR="00D0336E" w:rsidRPr="00EC670A" w:rsidRDefault="00D0336E" w:rsidP="00524584">
      <w:pPr>
        <w:pStyle w:val="a5"/>
        <w:numPr>
          <w:ilvl w:val="0"/>
          <w:numId w:val="175"/>
        </w:numPr>
        <w:spacing w:after="0" w:line="240" w:lineRule="auto"/>
        <w:jc w:val="both"/>
        <w:rPr>
          <w:rFonts w:ascii="Times New Roman" w:hAnsi="Times New Roman" w:cs="Times New Roman"/>
        </w:rPr>
      </w:pPr>
      <w:r w:rsidRPr="00EC670A">
        <w:rPr>
          <w:rFonts w:ascii="Times New Roman" w:hAnsi="Times New Roman" w:cs="Times New Roman"/>
        </w:rPr>
        <w:t>уроки по информатике и другим предметам;</w:t>
      </w:r>
    </w:p>
    <w:p w:rsidR="00D0336E" w:rsidRPr="00EC670A" w:rsidRDefault="00D0336E" w:rsidP="00524584">
      <w:pPr>
        <w:pStyle w:val="a5"/>
        <w:numPr>
          <w:ilvl w:val="0"/>
          <w:numId w:val="175"/>
        </w:numPr>
        <w:spacing w:after="0" w:line="240" w:lineRule="auto"/>
        <w:jc w:val="both"/>
        <w:rPr>
          <w:rFonts w:ascii="Times New Roman" w:hAnsi="Times New Roman" w:cs="Times New Roman"/>
        </w:rPr>
      </w:pPr>
      <w:r w:rsidRPr="00EC670A">
        <w:rPr>
          <w:rFonts w:ascii="Times New Roman" w:hAnsi="Times New Roman" w:cs="Times New Roman"/>
        </w:rPr>
        <w:t>факультативы;</w:t>
      </w:r>
    </w:p>
    <w:p w:rsidR="00D0336E" w:rsidRPr="00EC670A" w:rsidRDefault="00D0336E" w:rsidP="00524584">
      <w:pPr>
        <w:pStyle w:val="a5"/>
        <w:numPr>
          <w:ilvl w:val="0"/>
          <w:numId w:val="175"/>
        </w:numPr>
        <w:spacing w:after="0" w:line="240" w:lineRule="auto"/>
        <w:jc w:val="both"/>
        <w:rPr>
          <w:rFonts w:ascii="Times New Roman" w:hAnsi="Times New Roman" w:cs="Times New Roman"/>
        </w:rPr>
      </w:pPr>
      <w:r w:rsidRPr="00EC670A">
        <w:rPr>
          <w:rFonts w:ascii="Times New Roman" w:hAnsi="Times New Roman" w:cs="Times New Roman"/>
        </w:rPr>
        <w:t>кружки;</w:t>
      </w:r>
    </w:p>
    <w:p w:rsidR="00D0336E" w:rsidRPr="00EC670A" w:rsidRDefault="00D0336E" w:rsidP="00524584">
      <w:pPr>
        <w:pStyle w:val="a5"/>
        <w:numPr>
          <w:ilvl w:val="0"/>
          <w:numId w:val="175"/>
        </w:numPr>
        <w:spacing w:after="0" w:line="240" w:lineRule="auto"/>
        <w:jc w:val="both"/>
        <w:rPr>
          <w:rFonts w:ascii="Times New Roman" w:hAnsi="Times New Roman" w:cs="Times New Roman"/>
        </w:rPr>
      </w:pPr>
      <w:r w:rsidRPr="00EC670A">
        <w:rPr>
          <w:rFonts w:ascii="Times New Roman" w:hAnsi="Times New Roman" w:cs="Times New Roman"/>
        </w:rPr>
        <w:t>интегративные межпредметные проекты;</w:t>
      </w:r>
    </w:p>
    <w:p w:rsidR="00D0336E" w:rsidRPr="00EC670A" w:rsidRDefault="00D0336E" w:rsidP="00524584">
      <w:pPr>
        <w:pStyle w:val="a5"/>
        <w:numPr>
          <w:ilvl w:val="0"/>
          <w:numId w:val="175"/>
        </w:numPr>
        <w:spacing w:after="0" w:line="240" w:lineRule="auto"/>
        <w:jc w:val="both"/>
        <w:rPr>
          <w:rFonts w:ascii="Times New Roman" w:hAnsi="Times New Roman" w:cs="Times New Roman"/>
        </w:rPr>
      </w:pPr>
      <w:r w:rsidRPr="00EC670A">
        <w:rPr>
          <w:rFonts w:ascii="Times New Roman" w:hAnsi="Times New Roman" w:cs="Times New Roman"/>
        </w:rPr>
        <w:t xml:space="preserve">внеурочные и внешкольные активности.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D0336E" w:rsidRPr="00EC670A" w:rsidRDefault="00D0336E" w:rsidP="00524584">
      <w:pPr>
        <w:pStyle w:val="a5"/>
        <w:numPr>
          <w:ilvl w:val="0"/>
          <w:numId w:val="176"/>
        </w:numPr>
        <w:spacing w:after="0" w:line="240" w:lineRule="auto"/>
        <w:jc w:val="both"/>
        <w:rPr>
          <w:rFonts w:ascii="Times New Roman" w:hAnsi="Times New Roman" w:cs="Times New Roman"/>
        </w:rPr>
      </w:pPr>
      <w:r w:rsidRPr="00EC670A">
        <w:rPr>
          <w:rFonts w:ascii="Times New Roman" w:hAnsi="Times New Roman" w:cs="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D0336E" w:rsidRPr="00EC670A" w:rsidRDefault="00D0336E" w:rsidP="00524584">
      <w:pPr>
        <w:pStyle w:val="a5"/>
        <w:numPr>
          <w:ilvl w:val="0"/>
          <w:numId w:val="176"/>
        </w:numPr>
        <w:spacing w:after="0" w:line="240" w:lineRule="auto"/>
        <w:jc w:val="both"/>
        <w:rPr>
          <w:rFonts w:ascii="Times New Roman" w:hAnsi="Times New Roman" w:cs="Times New Roman"/>
        </w:rPr>
      </w:pPr>
      <w:r w:rsidRPr="00EC670A">
        <w:rPr>
          <w:rFonts w:ascii="Times New Roman" w:hAnsi="Times New Roman" w:cs="Times New Roman"/>
        </w:rPr>
        <w:t xml:space="preserve">создание и редактирование текстов; </w:t>
      </w:r>
    </w:p>
    <w:p w:rsidR="00D0336E" w:rsidRPr="00EC670A" w:rsidRDefault="00D0336E" w:rsidP="00524584">
      <w:pPr>
        <w:pStyle w:val="a5"/>
        <w:numPr>
          <w:ilvl w:val="0"/>
          <w:numId w:val="176"/>
        </w:numPr>
        <w:spacing w:after="0" w:line="240" w:lineRule="auto"/>
        <w:jc w:val="both"/>
        <w:rPr>
          <w:rFonts w:ascii="Times New Roman" w:hAnsi="Times New Roman" w:cs="Times New Roman"/>
        </w:rPr>
      </w:pPr>
      <w:r w:rsidRPr="00EC670A">
        <w:rPr>
          <w:rFonts w:ascii="Times New Roman" w:hAnsi="Times New Roman" w:cs="Times New Roman"/>
        </w:rPr>
        <w:t xml:space="preserve">создание и редактирование электронных таблиц; </w:t>
      </w:r>
    </w:p>
    <w:p w:rsidR="00D0336E" w:rsidRPr="00EC670A" w:rsidRDefault="00D0336E" w:rsidP="00524584">
      <w:pPr>
        <w:pStyle w:val="a5"/>
        <w:numPr>
          <w:ilvl w:val="0"/>
          <w:numId w:val="176"/>
        </w:numPr>
        <w:spacing w:after="0" w:line="240" w:lineRule="auto"/>
        <w:jc w:val="both"/>
        <w:rPr>
          <w:rFonts w:ascii="Times New Roman" w:hAnsi="Times New Roman" w:cs="Times New Roman"/>
        </w:rPr>
      </w:pPr>
      <w:r w:rsidRPr="00EC670A">
        <w:rPr>
          <w:rFonts w:ascii="Times New Roman" w:hAnsi="Times New Roman" w:cs="Times New Roman"/>
        </w:rPr>
        <w:t xml:space="preserve">использование средств для построения диаграмм, графиков, блок-схем, других графических объектов; </w:t>
      </w:r>
    </w:p>
    <w:p w:rsidR="00D0336E" w:rsidRPr="00EC670A" w:rsidRDefault="00D0336E" w:rsidP="00524584">
      <w:pPr>
        <w:pStyle w:val="a5"/>
        <w:numPr>
          <w:ilvl w:val="0"/>
          <w:numId w:val="176"/>
        </w:numPr>
        <w:spacing w:after="0" w:line="240" w:lineRule="auto"/>
        <w:jc w:val="both"/>
        <w:rPr>
          <w:rFonts w:ascii="Times New Roman" w:hAnsi="Times New Roman" w:cs="Times New Roman"/>
        </w:rPr>
      </w:pPr>
      <w:r w:rsidRPr="00EC670A">
        <w:rPr>
          <w:rFonts w:ascii="Times New Roman" w:hAnsi="Times New Roman" w:cs="Times New Roman"/>
        </w:rPr>
        <w:t xml:space="preserve">создание и редактирование презентаций; </w:t>
      </w:r>
    </w:p>
    <w:p w:rsidR="00D0336E" w:rsidRPr="00EC670A" w:rsidRDefault="00D0336E" w:rsidP="00524584">
      <w:pPr>
        <w:pStyle w:val="a5"/>
        <w:numPr>
          <w:ilvl w:val="0"/>
          <w:numId w:val="176"/>
        </w:numPr>
        <w:spacing w:after="0" w:line="240" w:lineRule="auto"/>
        <w:jc w:val="both"/>
        <w:rPr>
          <w:rFonts w:ascii="Times New Roman" w:hAnsi="Times New Roman" w:cs="Times New Roman"/>
        </w:rPr>
      </w:pPr>
      <w:r w:rsidRPr="00EC670A">
        <w:rPr>
          <w:rFonts w:ascii="Times New Roman" w:hAnsi="Times New Roman" w:cs="Times New Roman"/>
        </w:rPr>
        <w:t xml:space="preserve">создание и редактирование графики и фото; </w:t>
      </w:r>
    </w:p>
    <w:p w:rsidR="00D0336E" w:rsidRPr="00EC670A" w:rsidRDefault="00D0336E" w:rsidP="00524584">
      <w:pPr>
        <w:pStyle w:val="a5"/>
        <w:numPr>
          <w:ilvl w:val="0"/>
          <w:numId w:val="176"/>
        </w:numPr>
        <w:spacing w:after="0" w:line="240" w:lineRule="auto"/>
        <w:jc w:val="both"/>
        <w:rPr>
          <w:rFonts w:ascii="Times New Roman" w:hAnsi="Times New Roman" w:cs="Times New Roman"/>
        </w:rPr>
      </w:pPr>
      <w:r w:rsidRPr="00EC670A">
        <w:rPr>
          <w:rFonts w:ascii="Times New Roman" w:hAnsi="Times New Roman" w:cs="Times New Roman"/>
        </w:rPr>
        <w:t xml:space="preserve">создание и редактирование видео; </w:t>
      </w:r>
    </w:p>
    <w:p w:rsidR="00D0336E" w:rsidRPr="00EC670A" w:rsidRDefault="00D0336E" w:rsidP="00524584">
      <w:pPr>
        <w:pStyle w:val="a5"/>
        <w:numPr>
          <w:ilvl w:val="0"/>
          <w:numId w:val="176"/>
        </w:numPr>
        <w:spacing w:after="0" w:line="240" w:lineRule="auto"/>
        <w:jc w:val="both"/>
        <w:rPr>
          <w:rFonts w:ascii="Times New Roman" w:hAnsi="Times New Roman" w:cs="Times New Roman"/>
        </w:rPr>
      </w:pPr>
      <w:r w:rsidRPr="00EC670A">
        <w:rPr>
          <w:rFonts w:ascii="Times New Roman" w:hAnsi="Times New Roman" w:cs="Times New Roman"/>
        </w:rPr>
        <w:t xml:space="preserve">создание музыкальных и звуковых объектов; </w:t>
      </w:r>
    </w:p>
    <w:p w:rsidR="00D0336E" w:rsidRPr="00EC670A" w:rsidRDefault="00D0336E" w:rsidP="00524584">
      <w:pPr>
        <w:pStyle w:val="a5"/>
        <w:numPr>
          <w:ilvl w:val="0"/>
          <w:numId w:val="176"/>
        </w:numPr>
        <w:spacing w:after="0" w:line="240" w:lineRule="auto"/>
        <w:jc w:val="both"/>
        <w:rPr>
          <w:rFonts w:ascii="Times New Roman" w:hAnsi="Times New Roman" w:cs="Times New Roman"/>
        </w:rPr>
      </w:pPr>
      <w:r w:rsidRPr="00EC670A">
        <w:rPr>
          <w:rFonts w:ascii="Times New Roman" w:hAnsi="Times New Roman" w:cs="Times New Roman"/>
        </w:rPr>
        <w:t xml:space="preserve">поиск и анализ информации в Интернете; </w:t>
      </w:r>
    </w:p>
    <w:p w:rsidR="00D0336E" w:rsidRPr="00EC670A" w:rsidRDefault="00D0336E" w:rsidP="00524584">
      <w:pPr>
        <w:pStyle w:val="a5"/>
        <w:numPr>
          <w:ilvl w:val="0"/>
          <w:numId w:val="176"/>
        </w:numPr>
        <w:spacing w:after="0" w:line="240" w:lineRule="auto"/>
        <w:jc w:val="both"/>
        <w:rPr>
          <w:rFonts w:ascii="Times New Roman" w:hAnsi="Times New Roman" w:cs="Times New Roman"/>
        </w:rPr>
      </w:pPr>
      <w:r w:rsidRPr="00EC670A">
        <w:rPr>
          <w:rFonts w:ascii="Times New Roman" w:hAnsi="Times New Roman" w:cs="Times New Roman"/>
        </w:rPr>
        <w:t xml:space="preserve">моделирование, проектирование и управление; </w:t>
      </w:r>
    </w:p>
    <w:p w:rsidR="00D0336E" w:rsidRPr="00EC670A" w:rsidRDefault="00D0336E" w:rsidP="00524584">
      <w:pPr>
        <w:pStyle w:val="a5"/>
        <w:numPr>
          <w:ilvl w:val="0"/>
          <w:numId w:val="176"/>
        </w:numPr>
        <w:spacing w:after="0" w:line="240" w:lineRule="auto"/>
        <w:jc w:val="both"/>
        <w:rPr>
          <w:rFonts w:ascii="Times New Roman" w:hAnsi="Times New Roman" w:cs="Times New Roman"/>
        </w:rPr>
      </w:pPr>
      <w:r w:rsidRPr="00EC670A">
        <w:rPr>
          <w:rFonts w:ascii="Times New Roman" w:hAnsi="Times New Roman" w:cs="Times New Roman"/>
        </w:rPr>
        <w:t xml:space="preserve">математическая обработка и визуализация данных; </w:t>
      </w:r>
    </w:p>
    <w:p w:rsidR="00D0336E" w:rsidRPr="00EC670A" w:rsidRDefault="00D0336E" w:rsidP="00524584">
      <w:pPr>
        <w:pStyle w:val="a5"/>
        <w:numPr>
          <w:ilvl w:val="0"/>
          <w:numId w:val="176"/>
        </w:numPr>
        <w:spacing w:after="0" w:line="240" w:lineRule="auto"/>
        <w:jc w:val="both"/>
        <w:rPr>
          <w:rFonts w:ascii="Times New Roman" w:hAnsi="Times New Roman" w:cs="Times New Roman"/>
        </w:rPr>
      </w:pPr>
      <w:r w:rsidRPr="00EC670A">
        <w:rPr>
          <w:rFonts w:ascii="Times New Roman" w:hAnsi="Times New Roman" w:cs="Times New Roman"/>
        </w:rPr>
        <w:t xml:space="preserve">создание веб-страниц и сайтов; </w:t>
      </w:r>
    </w:p>
    <w:p w:rsidR="00D0336E" w:rsidRPr="00EC670A" w:rsidRDefault="00D0336E" w:rsidP="00524584">
      <w:pPr>
        <w:pStyle w:val="a5"/>
        <w:numPr>
          <w:ilvl w:val="0"/>
          <w:numId w:val="176"/>
        </w:numPr>
        <w:spacing w:after="0" w:line="240" w:lineRule="auto"/>
        <w:jc w:val="both"/>
        <w:rPr>
          <w:rFonts w:ascii="Times New Roman" w:hAnsi="Times New Roman" w:cs="Times New Roman"/>
        </w:rPr>
      </w:pPr>
      <w:r w:rsidRPr="00EC670A">
        <w:rPr>
          <w:rFonts w:ascii="Times New Roman" w:hAnsi="Times New Roman" w:cs="Times New Roman"/>
        </w:rPr>
        <w:t>сетевая коммуникация между учениками и (или) учителем.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Эффективное формирование ИКТ-компетенции учащихся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D57C20" w:rsidRPr="00297002" w:rsidRDefault="00297002" w:rsidP="00297002">
      <w:pPr>
        <w:spacing w:after="0" w:line="240" w:lineRule="auto"/>
        <w:jc w:val="both"/>
        <w:rPr>
          <w:rFonts w:ascii="Times New Roman" w:hAnsi="Times New Roman" w:cs="Times New Roman"/>
          <w:b/>
        </w:rPr>
      </w:pPr>
      <w:bookmarkStart w:id="133" w:name="_Toc405145662"/>
      <w:bookmarkStart w:id="134" w:name="_Toc406059005"/>
      <w:bookmarkStart w:id="135" w:name="_Toc409682184"/>
      <w:bookmarkStart w:id="136" w:name="_Toc409691658"/>
      <w:bookmarkStart w:id="137" w:name="_Toc410653982"/>
      <w:bookmarkStart w:id="138" w:name="_Toc410702986"/>
      <w:bookmarkStart w:id="139" w:name="_Toc284662742"/>
      <w:bookmarkStart w:id="140" w:name="_Toc284663368"/>
      <w:bookmarkStart w:id="141" w:name="_Toc414553168"/>
      <w:bookmarkStart w:id="142" w:name="bookmark78"/>
      <w:bookmarkEnd w:id="133"/>
      <w:bookmarkEnd w:id="134"/>
      <w:bookmarkEnd w:id="135"/>
      <w:bookmarkEnd w:id="136"/>
      <w:bookmarkEnd w:id="137"/>
      <w:bookmarkEnd w:id="138"/>
      <w:bookmarkEnd w:id="139"/>
      <w:bookmarkEnd w:id="140"/>
      <w:bookmarkEnd w:id="141"/>
      <w:r>
        <w:rPr>
          <w:rFonts w:ascii="Times New Roman" w:hAnsi="Times New Roman" w:cs="Times New Roman"/>
          <w:b/>
        </w:rPr>
        <w:t>6.</w:t>
      </w:r>
      <w:r w:rsidR="00D57C20" w:rsidRPr="00297002">
        <w:rPr>
          <w:rFonts w:ascii="Times New Roman" w:hAnsi="Times New Roman" w:cs="Times New Roman"/>
          <w:b/>
        </w:rPr>
        <w:t>Перечень и описание основных элементов ИКТ-компетенции и инструментов их использования</w:t>
      </w:r>
      <w:bookmarkEnd w:id="142"/>
    </w:p>
    <w:p w:rsidR="00D57C20" w:rsidRPr="00EC670A" w:rsidRDefault="00D57C20" w:rsidP="00D57C20">
      <w:pPr>
        <w:spacing w:after="0" w:line="240" w:lineRule="auto"/>
        <w:ind w:firstLine="567"/>
        <w:jc w:val="both"/>
        <w:rPr>
          <w:rFonts w:ascii="Times New Roman" w:hAnsi="Times New Roman" w:cs="Times New Roman"/>
        </w:rPr>
      </w:pPr>
      <w:r w:rsidRPr="00EC670A">
        <w:rPr>
          <w:rStyle w:val="2f6"/>
          <w:sz w:val="22"/>
          <w:szCs w:val="22"/>
        </w:rPr>
        <w:t xml:space="preserve">Обращение с устройствами ИКТ. </w:t>
      </w:r>
      <w:r w:rsidRPr="00EC670A">
        <w:rPr>
          <w:rFonts w:ascii="Times New Roman" w:hAnsi="Times New Roman" w:cs="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D57C20" w:rsidRPr="00EC670A" w:rsidRDefault="00D57C20" w:rsidP="00D57C20">
      <w:pPr>
        <w:spacing w:after="0" w:line="240" w:lineRule="auto"/>
        <w:ind w:firstLine="567"/>
        <w:jc w:val="both"/>
        <w:rPr>
          <w:rFonts w:ascii="Times New Roman" w:hAnsi="Times New Roman" w:cs="Times New Roman"/>
        </w:rPr>
      </w:pPr>
      <w:r w:rsidRPr="00EC670A">
        <w:rPr>
          <w:rStyle w:val="2f6"/>
          <w:sz w:val="22"/>
          <w:szCs w:val="22"/>
        </w:rPr>
        <w:t xml:space="preserve">Фиксация и обработка изображений и звуков. </w:t>
      </w:r>
      <w:r w:rsidRPr="00EC670A">
        <w:rPr>
          <w:rFonts w:ascii="Times New Roman" w:hAnsi="Times New Roman" w:cs="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D57C20" w:rsidRPr="00EC670A" w:rsidRDefault="00D57C20" w:rsidP="00D57C20">
      <w:pPr>
        <w:spacing w:after="0" w:line="240" w:lineRule="auto"/>
        <w:ind w:firstLine="567"/>
        <w:jc w:val="both"/>
        <w:rPr>
          <w:rFonts w:ascii="Times New Roman" w:hAnsi="Times New Roman" w:cs="Times New Roman"/>
        </w:rPr>
      </w:pPr>
      <w:r w:rsidRPr="00EC670A">
        <w:rPr>
          <w:rStyle w:val="2f6"/>
          <w:sz w:val="22"/>
          <w:szCs w:val="22"/>
        </w:rPr>
        <w:t xml:space="preserve">Поиск и организация хранения информации. </w:t>
      </w:r>
      <w:r w:rsidRPr="00EC670A">
        <w:rPr>
          <w:rFonts w:ascii="Times New Roman" w:hAnsi="Times New Roman" w:cs="Times New Roman"/>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D57C20" w:rsidRPr="00EC670A" w:rsidRDefault="00D57C20" w:rsidP="00D57C20">
      <w:pPr>
        <w:spacing w:after="0" w:line="240" w:lineRule="auto"/>
        <w:ind w:firstLine="567"/>
        <w:jc w:val="both"/>
        <w:rPr>
          <w:rFonts w:ascii="Times New Roman" w:hAnsi="Times New Roman" w:cs="Times New Roman"/>
        </w:rPr>
      </w:pPr>
      <w:r w:rsidRPr="00EC670A">
        <w:rPr>
          <w:rStyle w:val="2f6"/>
          <w:sz w:val="22"/>
          <w:szCs w:val="22"/>
        </w:rPr>
        <w:t xml:space="preserve">Создание письменных сообщений. </w:t>
      </w:r>
      <w:r w:rsidRPr="00EC670A">
        <w:rPr>
          <w:rFonts w:ascii="Times New Roman" w:hAnsi="Times New Roman" w:cs="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D57C20" w:rsidRPr="00EC670A" w:rsidRDefault="00D57C20" w:rsidP="00D57C20">
      <w:pPr>
        <w:spacing w:after="0" w:line="240" w:lineRule="auto"/>
        <w:ind w:firstLine="567"/>
        <w:jc w:val="both"/>
        <w:rPr>
          <w:rFonts w:ascii="Times New Roman" w:hAnsi="Times New Roman" w:cs="Times New Roman"/>
        </w:rPr>
      </w:pPr>
      <w:r w:rsidRPr="00EC670A">
        <w:rPr>
          <w:rStyle w:val="2f6"/>
          <w:sz w:val="22"/>
          <w:szCs w:val="22"/>
        </w:rPr>
        <w:t xml:space="preserve">Создание графических объектов. </w:t>
      </w:r>
      <w:r w:rsidRPr="00EC670A">
        <w:rPr>
          <w:rFonts w:ascii="Times New Roman" w:hAnsi="Times New Roman" w:cs="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Создание музыкальных и звуковых объектов. </w:t>
      </w:r>
      <w:r w:rsidRPr="00EC670A">
        <w:rPr>
          <w:rStyle w:val="8a"/>
          <w:sz w:val="22"/>
          <w:szCs w:val="22"/>
        </w:rPr>
        <w:t xml:space="preserve">Использование звуковых и музыкальных </w:t>
      </w:r>
      <w:r w:rsidRPr="00EC670A">
        <w:rPr>
          <w:rFonts w:ascii="Times New Roman" w:hAnsi="Times New Roman" w:cs="Times New Roman"/>
        </w:rPr>
        <w:t>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D57C20" w:rsidRPr="00EC670A" w:rsidRDefault="00D57C20" w:rsidP="00D57C20">
      <w:pPr>
        <w:spacing w:after="0" w:line="240" w:lineRule="auto"/>
        <w:ind w:firstLine="567"/>
        <w:jc w:val="both"/>
        <w:rPr>
          <w:rFonts w:ascii="Times New Roman" w:hAnsi="Times New Roman" w:cs="Times New Roman"/>
        </w:rPr>
      </w:pPr>
      <w:r w:rsidRPr="00EC670A">
        <w:rPr>
          <w:rStyle w:val="2f6"/>
          <w:sz w:val="22"/>
          <w:szCs w:val="22"/>
        </w:rPr>
        <w:t xml:space="preserve">Восприятие, использование и создание гипертекстовых и мультимедийных информационных объектов. </w:t>
      </w:r>
      <w:r w:rsidRPr="00EC670A">
        <w:rPr>
          <w:rFonts w:ascii="Times New Roman" w:hAnsi="Times New Roman" w:cs="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9129D8" w:rsidRPr="00EC670A" w:rsidRDefault="00D57C20" w:rsidP="00D57C20">
      <w:pPr>
        <w:spacing w:after="0" w:line="240" w:lineRule="auto"/>
        <w:ind w:firstLine="567"/>
        <w:jc w:val="both"/>
        <w:rPr>
          <w:rFonts w:ascii="Times New Roman" w:hAnsi="Times New Roman" w:cs="Times New Roman"/>
        </w:rPr>
      </w:pPr>
      <w:r w:rsidRPr="00EC670A">
        <w:rPr>
          <w:rStyle w:val="2f6"/>
          <w:sz w:val="22"/>
          <w:szCs w:val="22"/>
        </w:rPr>
        <w:t xml:space="preserve">Анализ информации, математическая обработка данных в исследовании. </w:t>
      </w:r>
      <w:r w:rsidRPr="00EC670A">
        <w:rPr>
          <w:rFonts w:ascii="Times New Roman" w:hAnsi="Times New Roman" w:cs="Times New Roman"/>
        </w:rPr>
        <w:t xml:space="preserve">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 </w:t>
      </w:r>
    </w:p>
    <w:p w:rsidR="00D57C20" w:rsidRPr="00EC670A" w:rsidRDefault="00D57C20" w:rsidP="00D57C20">
      <w:pPr>
        <w:spacing w:after="0" w:line="240" w:lineRule="auto"/>
        <w:ind w:firstLine="567"/>
        <w:jc w:val="both"/>
        <w:rPr>
          <w:rFonts w:ascii="Times New Roman" w:hAnsi="Times New Roman" w:cs="Times New Roman"/>
        </w:rPr>
      </w:pPr>
      <w:r w:rsidRPr="00EC670A">
        <w:rPr>
          <w:rStyle w:val="2f6"/>
          <w:sz w:val="22"/>
          <w:szCs w:val="22"/>
        </w:rPr>
        <w:t xml:space="preserve">Моделирование, проектирование и управление. </w:t>
      </w:r>
      <w:r w:rsidRPr="00EC670A">
        <w:rPr>
          <w:rFonts w:ascii="Times New Roman" w:hAnsi="Times New Roman" w:cs="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D57C20" w:rsidRPr="00EC670A" w:rsidRDefault="00D57C20" w:rsidP="00D57C20">
      <w:pPr>
        <w:spacing w:after="0" w:line="240" w:lineRule="auto"/>
        <w:ind w:firstLine="567"/>
        <w:jc w:val="both"/>
        <w:rPr>
          <w:rFonts w:ascii="Times New Roman" w:hAnsi="Times New Roman" w:cs="Times New Roman"/>
        </w:rPr>
      </w:pPr>
      <w:r w:rsidRPr="00EC670A">
        <w:rPr>
          <w:rStyle w:val="2f6"/>
          <w:sz w:val="22"/>
          <w:szCs w:val="22"/>
        </w:rPr>
        <w:t xml:space="preserve">Коммуникация и социальное взаимодействие. </w:t>
      </w:r>
      <w:r w:rsidRPr="00EC670A">
        <w:rPr>
          <w:rFonts w:ascii="Times New Roman" w:hAnsi="Times New Roman" w:cs="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D57C20" w:rsidRPr="00EC670A" w:rsidRDefault="00D57C20" w:rsidP="00D57C20">
      <w:pPr>
        <w:spacing w:after="0" w:line="240" w:lineRule="auto"/>
        <w:ind w:firstLine="567"/>
        <w:jc w:val="both"/>
        <w:rPr>
          <w:rFonts w:ascii="Times New Roman" w:hAnsi="Times New Roman" w:cs="Times New Roman"/>
        </w:rPr>
      </w:pPr>
      <w:r w:rsidRPr="00EC670A">
        <w:rPr>
          <w:rStyle w:val="2f6"/>
          <w:sz w:val="22"/>
          <w:szCs w:val="22"/>
        </w:rPr>
        <w:t xml:space="preserve">Информационная безопасность. </w:t>
      </w:r>
      <w:r w:rsidRPr="00EC670A">
        <w:rPr>
          <w:rFonts w:ascii="Times New Roman" w:hAnsi="Times New Roman" w:cs="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D57C20" w:rsidRPr="00297002" w:rsidRDefault="00297002" w:rsidP="00297002">
      <w:pPr>
        <w:spacing w:after="0" w:line="240" w:lineRule="auto"/>
        <w:jc w:val="both"/>
        <w:rPr>
          <w:rFonts w:ascii="Times New Roman" w:hAnsi="Times New Roman" w:cs="Times New Roman"/>
          <w:b/>
        </w:rPr>
      </w:pPr>
      <w:bookmarkStart w:id="143" w:name="bookmark79"/>
      <w:r>
        <w:rPr>
          <w:rFonts w:ascii="Times New Roman" w:hAnsi="Times New Roman" w:cs="Times New Roman"/>
          <w:b/>
        </w:rPr>
        <w:t>7.</w:t>
      </w:r>
      <w:r w:rsidR="00D57C20" w:rsidRPr="00297002">
        <w:rPr>
          <w:rFonts w:ascii="Times New Roman" w:hAnsi="Times New Roman" w:cs="Times New Roman"/>
          <w:b/>
        </w:rPr>
        <w:t>Планируемые результаты формирования и развития компетентности учащихся в области использования информационно-коммуникационных технологий</w:t>
      </w:r>
      <w:bookmarkEnd w:id="143"/>
      <w:r w:rsidR="00C27A78" w:rsidRPr="00297002">
        <w:rPr>
          <w:rFonts w:ascii="Times New Roman" w:hAnsi="Times New Roman" w:cs="Times New Roman"/>
          <w:b/>
        </w:rPr>
        <w:t>, подготовки индивидуального проекта, выполняемого в процессе обучения в рамках одного предмета или на межпредметной основе.</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Представленные планируемые результаты развития компетентности учащихся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учащихся, кому требуется более полное сопровождение в сфере формирования ИКТ-компетенций.</w:t>
      </w:r>
    </w:p>
    <w:p w:rsidR="00D57C20" w:rsidRPr="00EC670A" w:rsidRDefault="00D57C20" w:rsidP="00D57C20">
      <w:pPr>
        <w:spacing w:after="0" w:line="240" w:lineRule="auto"/>
        <w:ind w:firstLine="567"/>
        <w:jc w:val="both"/>
        <w:rPr>
          <w:rFonts w:ascii="Times New Roman" w:hAnsi="Times New Roman" w:cs="Times New Roman"/>
        </w:rPr>
      </w:pPr>
      <w:r w:rsidRPr="00751752">
        <w:rPr>
          <w:rFonts w:ascii="Times New Roman" w:hAnsi="Times New Roman" w:cs="Times New Roman"/>
        </w:rPr>
        <w:t xml:space="preserve">В рамках направления «Обращение с устройствами ИКТ» в </w:t>
      </w:r>
      <w:r w:rsidRPr="00EC670A">
        <w:rPr>
          <w:rFonts w:ascii="Times New Roman" w:hAnsi="Times New Roman" w:cs="Times New Roman"/>
        </w:rPr>
        <w:t>качестве основных планируемых результатов намечен следующий список того, что учащийся сможет:</w:t>
      </w:r>
    </w:p>
    <w:p w:rsidR="00D57C20" w:rsidRPr="00EC670A" w:rsidRDefault="00D57C20" w:rsidP="00524584">
      <w:pPr>
        <w:pStyle w:val="a5"/>
        <w:numPr>
          <w:ilvl w:val="0"/>
          <w:numId w:val="177"/>
        </w:numPr>
        <w:spacing w:after="0" w:line="240" w:lineRule="auto"/>
        <w:ind w:left="426"/>
        <w:jc w:val="both"/>
        <w:rPr>
          <w:rFonts w:ascii="Times New Roman" w:hAnsi="Times New Roman" w:cs="Times New Roman"/>
        </w:rPr>
      </w:pPr>
      <w:r w:rsidRPr="00EC670A">
        <w:rPr>
          <w:rFonts w:ascii="Times New Roman" w:hAnsi="Times New Roman" w:cs="Times New Roman"/>
        </w:rPr>
        <w:t>осуществлять информационное подключение к локальной сети и глобальной сети Интернет;</w:t>
      </w:r>
    </w:p>
    <w:p w:rsidR="00D57C20" w:rsidRPr="00EC670A" w:rsidRDefault="00D57C20" w:rsidP="00524584">
      <w:pPr>
        <w:pStyle w:val="a5"/>
        <w:numPr>
          <w:ilvl w:val="0"/>
          <w:numId w:val="177"/>
        </w:numPr>
        <w:spacing w:after="0" w:line="240" w:lineRule="auto"/>
        <w:ind w:left="426"/>
        <w:jc w:val="both"/>
        <w:rPr>
          <w:rFonts w:ascii="Times New Roman" w:hAnsi="Times New Roman" w:cs="Times New Roman"/>
        </w:rPr>
      </w:pPr>
      <w:r w:rsidRPr="00EC670A">
        <w:rPr>
          <w:rFonts w:ascii="Times New Roman" w:hAnsi="Times New Roman" w:cs="Times New Roman"/>
        </w:rPr>
        <w:t>получать информацию о характеристиках компьютера;</w:t>
      </w:r>
    </w:p>
    <w:p w:rsidR="00D57C20" w:rsidRPr="00EC670A" w:rsidRDefault="00D57C20" w:rsidP="00524584">
      <w:pPr>
        <w:pStyle w:val="a5"/>
        <w:numPr>
          <w:ilvl w:val="0"/>
          <w:numId w:val="177"/>
        </w:numPr>
        <w:spacing w:after="0" w:line="240" w:lineRule="auto"/>
        <w:ind w:left="426"/>
        <w:jc w:val="both"/>
        <w:rPr>
          <w:rFonts w:ascii="Times New Roman" w:hAnsi="Times New Roman" w:cs="Times New Roman"/>
        </w:rPr>
      </w:pPr>
      <w:r w:rsidRPr="00EC670A">
        <w:rPr>
          <w:rFonts w:ascii="Times New Roman" w:hAnsi="Times New Roman" w:cs="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D57C20" w:rsidRPr="00EC670A" w:rsidRDefault="00D57C20" w:rsidP="00524584">
      <w:pPr>
        <w:pStyle w:val="a5"/>
        <w:numPr>
          <w:ilvl w:val="0"/>
          <w:numId w:val="177"/>
        </w:numPr>
        <w:spacing w:after="0" w:line="240" w:lineRule="auto"/>
        <w:ind w:left="426"/>
        <w:jc w:val="both"/>
        <w:rPr>
          <w:rFonts w:ascii="Times New Roman" w:hAnsi="Times New Roman" w:cs="Times New Roman"/>
        </w:rPr>
      </w:pPr>
      <w:r w:rsidRPr="00EC670A">
        <w:rPr>
          <w:rFonts w:ascii="Times New Roman" w:hAnsi="Times New Roman" w:cs="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57C20" w:rsidRPr="00EC670A" w:rsidRDefault="00D57C20" w:rsidP="00524584">
      <w:pPr>
        <w:pStyle w:val="a5"/>
        <w:numPr>
          <w:ilvl w:val="0"/>
          <w:numId w:val="177"/>
        </w:numPr>
        <w:spacing w:after="0" w:line="240" w:lineRule="auto"/>
        <w:ind w:left="426"/>
        <w:jc w:val="both"/>
        <w:rPr>
          <w:rFonts w:ascii="Times New Roman" w:hAnsi="Times New Roman" w:cs="Times New Roman"/>
        </w:rPr>
      </w:pPr>
      <w:r w:rsidRPr="00EC670A">
        <w:rPr>
          <w:rFonts w:ascii="Times New Roman" w:hAnsi="Times New Roman" w:cs="Times New Roman"/>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D57C20" w:rsidRPr="00EC670A" w:rsidRDefault="00D57C20" w:rsidP="00524584">
      <w:pPr>
        <w:pStyle w:val="a5"/>
        <w:numPr>
          <w:ilvl w:val="0"/>
          <w:numId w:val="177"/>
        </w:numPr>
        <w:spacing w:after="0" w:line="240" w:lineRule="auto"/>
        <w:ind w:left="426"/>
        <w:jc w:val="both"/>
        <w:rPr>
          <w:rFonts w:ascii="Times New Roman" w:hAnsi="Times New Roman" w:cs="Times New Roman"/>
        </w:rPr>
      </w:pPr>
      <w:r w:rsidRPr="00EC670A">
        <w:rPr>
          <w:rFonts w:ascii="Times New Roman" w:hAnsi="Times New Roman" w:cs="Times New Roman"/>
        </w:rPr>
        <w:t>соблюдать требования техники безопасности, гигиены, эргономики и ресурсосбережения при работе с устройствами ИКТ.</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p>
    <w:p w:rsidR="00D57C20" w:rsidRPr="00EC670A" w:rsidRDefault="00D57C20" w:rsidP="00524584">
      <w:pPr>
        <w:pStyle w:val="a5"/>
        <w:numPr>
          <w:ilvl w:val="0"/>
          <w:numId w:val="178"/>
        </w:numPr>
        <w:spacing w:after="0" w:line="240" w:lineRule="auto"/>
        <w:ind w:left="426"/>
        <w:jc w:val="both"/>
        <w:rPr>
          <w:rFonts w:ascii="Times New Roman" w:hAnsi="Times New Roman" w:cs="Times New Roman"/>
        </w:rPr>
      </w:pPr>
      <w:r w:rsidRPr="00EC670A">
        <w:rPr>
          <w:rFonts w:ascii="Times New Roman" w:hAnsi="Times New Roman" w:cs="Times New Roman"/>
        </w:rPr>
        <w:t>создавать презентации на основе цифровых фотографий;</w:t>
      </w:r>
    </w:p>
    <w:p w:rsidR="00D57C20" w:rsidRPr="00EC670A" w:rsidRDefault="00D57C20" w:rsidP="00524584">
      <w:pPr>
        <w:pStyle w:val="a5"/>
        <w:numPr>
          <w:ilvl w:val="0"/>
          <w:numId w:val="178"/>
        </w:numPr>
        <w:spacing w:after="0" w:line="240" w:lineRule="auto"/>
        <w:ind w:left="426"/>
        <w:jc w:val="both"/>
        <w:rPr>
          <w:rFonts w:ascii="Times New Roman" w:hAnsi="Times New Roman" w:cs="Times New Roman"/>
        </w:rPr>
      </w:pPr>
      <w:r w:rsidRPr="00EC670A">
        <w:rPr>
          <w:rFonts w:ascii="Times New Roman" w:hAnsi="Times New Roman" w:cs="Times New Roman"/>
        </w:rPr>
        <w:t>проводить</w:t>
      </w:r>
      <w:r w:rsidRPr="00EC670A">
        <w:rPr>
          <w:rFonts w:ascii="Times New Roman" w:hAnsi="Times New Roman" w:cs="Times New Roman"/>
        </w:rPr>
        <w:tab/>
        <w:t>обработку</w:t>
      </w:r>
      <w:r w:rsidRPr="00EC670A">
        <w:rPr>
          <w:rFonts w:ascii="Times New Roman" w:hAnsi="Times New Roman" w:cs="Times New Roman"/>
        </w:rPr>
        <w:tab/>
        <w:t>цифровых фотографий с</w:t>
      </w:r>
      <w:r w:rsidRPr="00EC670A">
        <w:rPr>
          <w:rFonts w:ascii="Times New Roman" w:hAnsi="Times New Roman" w:cs="Times New Roman"/>
        </w:rPr>
        <w:tab/>
        <w:t>использованием</w:t>
      </w:r>
      <w:r w:rsidRPr="00EC670A">
        <w:rPr>
          <w:rFonts w:ascii="Times New Roman" w:hAnsi="Times New Roman" w:cs="Times New Roman"/>
        </w:rPr>
        <w:tab/>
        <w:t>возможностей</w:t>
      </w:r>
    </w:p>
    <w:p w:rsidR="00D57C20" w:rsidRPr="00EC670A" w:rsidRDefault="00D57C20" w:rsidP="00524584">
      <w:pPr>
        <w:pStyle w:val="a5"/>
        <w:numPr>
          <w:ilvl w:val="0"/>
          <w:numId w:val="178"/>
        </w:numPr>
        <w:spacing w:after="0" w:line="240" w:lineRule="auto"/>
        <w:ind w:left="426"/>
        <w:jc w:val="both"/>
        <w:rPr>
          <w:rFonts w:ascii="Times New Roman" w:hAnsi="Times New Roman" w:cs="Times New Roman"/>
        </w:rPr>
      </w:pPr>
      <w:r w:rsidRPr="00EC670A">
        <w:rPr>
          <w:rFonts w:ascii="Times New Roman" w:hAnsi="Times New Roman" w:cs="Times New Roman"/>
        </w:rPr>
        <w:t>специальных компьютерных инструментов;</w:t>
      </w:r>
    </w:p>
    <w:p w:rsidR="00D57C20" w:rsidRPr="00EC670A" w:rsidRDefault="00D57C20" w:rsidP="00524584">
      <w:pPr>
        <w:pStyle w:val="a5"/>
        <w:numPr>
          <w:ilvl w:val="0"/>
          <w:numId w:val="178"/>
        </w:numPr>
        <w:spacing w:after="0" w:line="240" w:lineRule="auto"/>
        <w:ind w:left="426"/>
        <w:jc w:val="both"/>
        <w:rPr>
          <w:rFonts w:ascii="Times New Roman" w:hAnsi="Times New Roman" w:cs="Times New Roman"/>
        </w:rPr>
      </w:pPr>
      <w:r w:rsidRPr="00EC670A">
        <w:rPr>
          <w:rFonts w:ascii="Times New Roman" w:hAnsi="Times New Roman" w:cs="Times New Roman"/>
        </w:rPr>
        <w:t>проводить</w:t>
      </w:r>
      <w:r w:rsidRPr="00EC670A">
        <w:rPr>
          <w:rFonts w:ascii="Times New Roman" w:hAnsi="Times New Roman" w:cs="Times New Roman"/>
        </w:rPr>
        <w:tab/>
        <w:t>обработку</w:t>
      </w:r>
      <w:r w:rsidRPr="00EC670A">
        <w:rPr>
          <w:rFonts w:ascii="Times New Roman" w:hAnsi="Times New Roman" w:cs="Times New Roman"/>
        </w:rPr>
        <w:tab/>
        <w:t>цифровых звукозаписей с</w:t>
      </w:r>
      <w:r w:rsidRPr="00EC670A">
        <w:rPr>
          <w:rFonts w:ascii="Times New Roman" w:hAnsi="Times New Roman" w:cs="Times New Roman"/>
        </w:rPr>
        <w:tab/>
        <w:t>использованием</w:t>
      </w:r>
      <w:r w:rsidRPr="00EC670A">
        <w:rPr>
          <w:rFonts w:ascii="Times New Roman" w:hAnsi="Times New Roman" w:cs="Times New Roman"/>
        </w:rPr>
        <w:tab/>
        <w:t>возможностей</w:t>
      </w:r>
    </w:p>
    <w:p w:rsidR="00D57C20" w:rsidRPr="00EC670A" w:rsidRDefault="00D57C20" w:rsidP="00524584">
      <w:pPr>
        <w:pStyle w:val="a5"/>
        <w:numPr>
          <w:ilvl w:val="0"/>
          <w:numId w:val="178"/>
        </w:numPr>
        <w:spacing w:after="0" w:line="240" w:lineRule="auto"/>
        <w:ind w:left="426"/>
        <w:jc w:val="both"/>
        <w:rPr>
          <w:rFonts w:ascii="Times New Roman" w:hAnsi="Times New Roman" w:cs="Times New Roman"/>
        </w:rPr>
      </w:pPr>
      <w:r w:rsidRPr="00EC670A">
        <w:rPr>
          <w:rFonts w:ascii="Times New Roman" w:hAnsi="Times New Roman" w:cs="Times New Roman"/>
        </w:rPr>
        <w:t>специальных компьютерных инструментов;</w:t>
      </w:r>
    </w:p>
    <w:p w:rsidR="00D57C20" w:rsidRPr="00EC670A" w:rsidRDefault="00D57C20" w:rsidP="00524584">
      <w:pPr>
        <w:pStyle w:val="a5"/>
        <w:numPr>
          <w:ilvl w:val="0"/>
          <w:numId w:val="178"/>
        </w:numPr>
        <w:spacing w:after="0" w:line="240" w:lineRule="auto"/>
        <w:ind w:left="426"/>
        <w:jc w:val="both"/>
        <w:rPr>
          <w:rFonts w:ascii="Times New Roman" w:hAnsi="Times New Roman" w:cs="Times New Roman"/>
        </w:rPr>
      </w:pPr>
      <w:r w:rsidRPr="00EC670A">
        <w:rPr>
          <w:rFonts w:ascii="Times New Roman" w:hAnsi="Times New Roman" w:cs="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p>
    <w:p w:rsidR="00D57C20" w:rsidRPr="00EC670A" w:rsidRDefault="00D57C20" w:rsidP="00524584">
      <w:pPr>
        <w:pStyle w:val="a5"/>
        <w:numPr>
          <w:ilvl w:val="0"/>
          <w:numId w:val="179"/>
        </w:numPr>
        <w:spacing w:after="0" w:line="240" w:lineRule="auto"/>
        <w:ind w:left="284" w:hanging="284"/>
        <w:jc w:val="both"/>
        <w:rPr>
          <w:rFonts w:ascii="Times New Roman" w:hAnsi="Times New Roman" w:cs="Times New Roman"/>
        </w:rPr>
      </w:pPr>
      <w:r w:rsidRPr="00EC670A">
        <w:rPr>
          <w:rFonts w:ascii="Times New Roman" w:hAnsi="Times New Roman" w:cs="Times New Roman"/>
        </w:rPr>
        <w:t>использовать различные приемы поиска информации в сети Интернет (поисковые системы, справочные разделы, предметные рубрики);</w:t>
      </w:r>
    </w:p>
    <w:p w:rsidR="00D57C20" w:rsidRPr="00EC670A" w:rsidRDefault="00D57C20" w:rsidP="00524584">
      <w:pPr>
        <w:pStyle w:val="a5"/>
        <w:numPr>
          <w:ilvl w:val="0"/>
          <w:numId w:val="179"/>
        </w:numPr>
        <w:spacing w:after="0" w:line="240" w:lineRule="auto"/>
        <w:ind w:left="284" w:hanging="284"/>
        <w:jc w:val="both"/>
        <w:rPr>
          <w:rFonts w:ascii="Times New Roman" w:hAnsi="Times New Roman" w:cs="Times New Roman"/>
        </w:rPr>
      </w:pPr>
      <w:r w:rsidRPr="00EC670A">
        <w:rPr>
          <w:rFonts w:ascii="Times New Roman" w:hAnsi="Times New Roman" w:cs="Times New Roman"/>
        </w:rPr>
        <w:t>строить запросы для поиска информации с использованием логических операций и анализировать результаты поиска;</w:t>
      </w:r>
    </w:p>
    <w:p w:rsidR="00D57C20" w:rsidRPr="00EC670A" w:rsidRDefault="00D57C20" w:rsidP="00524584">
      <w:pPr>
        <w:pStyle w:val="a5"/>
        <w:numPr>
          <w:ilvl w:val="0"/>
          <w:numId w:val="179"/>
        </w:numPr>
        <w:spacing w:after="0" w:line="240" w:lineRule="auto"/>
        <w:ind w:left="284" w:hanging="284"/>
        <w:jc w:val="both"/>
        <w:rPr>
          <w:rFonts w:ascii="Times New Roman" w:hAnsi="Times New Roman" w:cs="Times New Roman"/>
        </w:rPr>
      </w:pPr>
      <w:r w:rsidRPr="00EC670A">
        <w:rPr>
          <w:rFonts w:ascii="Times New Roman" w:hAnsi="Times New Roman" w:cs="Times New Roman"/>
        </w:rPr>
        <w:t>использовать различные библиотечные, в том числе электронные, каталоги для поиска необходимых книг;</w:t>
      </w:r>
    </w:p>
    <w:p w:rsidR="00D57C20" w:rsidRPr="00EC670A" w:rsidRDefault="00D57C20" w:rsidP="00524584">
      <w:pPr>
        <w:pStyle w:val="a5"/>
        <w:numPr>
          <w:ilvl w:val="0"/>
          <w:numId w:val="179"/>
        </w:numPr>
        <w:spacing w:after="0" w:line="240" w:lineRule="auto"/>
        <w:ind w:left="284" w:hanging="284"/>
        <w:jc w:val="both"/>
        <w:rPr>
          <w:rFonts w:ascii="Times New Roman" w:hAnsi="Times New Roman" w:cs="Times New Roman"/>
        </w:rPr>
      </w:pPr>
      <w:r w:rsidRPr="00EC670A">
        <w:rPr>
          <w:rFonts w:ascii="Times New Roman" w:hAnsi="Times New Roman" w:cs="Times New Roman"/>
        </w:rPr>
        <w:t>искать информацию в различных базах данных, создавать и заполнять базы данных, в частности, использовать различные определители;</w:t>
      </w:r>
    </w:p>
    <w:p w:rsidR="00D57C20" w:rsidRPr="00EC670A" w:rsidRDefault="00D57C20" w:rsidP="00524584">
      <w:pPr>
        <w:pStyle w:val="a5"/>
        <w:numPr>
          <w:ilvl w:val="0"/>
          <w:numId w:val="179"/>
        </w:numPr>
        <w:spacing w:after="0" w:line="240" w:lineRule="auto"/>
        <w:ind w:left="284" w:hanging="284"/>
        <w:jc w:val="both"/>
        <w:rPr>
          <w:rFonts w:ascii="Times New Roman" w:hAnsi="Times New Roman" w:cs="Times New Roman"/>
        </w:rPr>
      </w:pPr>
      <w:r w:rsidRPr="00EC670A">
        <w:rPr>
          <w:rFonts w:ascii="Times New Roman" w:hAnsi="Times New Roman" w:cs="Times New Roman"/>
        </w:rPr>
        <w:t>сохранять для индивидуального использования найденные в сети Интернет информационные объекты и ссылки на них.</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p>
    <w:p w:rsidR="00D57C20" w:rsidRPr="00EC670A" w:rsidRDefault="00D57C20" w:rsidP="00524584">
      <w:pPr>
        <w:pStyle w:val="a5"/>
        <w:numPr>
          <w:ilvl w:val="0"/>
          <w:numId w:val="180"/>
        </w:numPr>
        <w:spacing w:after="0" w:line="240" w:lineRule="auto"/>
        <w:ind w:left="426"/>
        <w:jc w:val="both"/>
        <w:rPr>
          <w:rFonts w:ascii="Times New Roman" w:hAnsi="Times New Roman" w:cs="Times New Roman"/>
        </w:rPr>
      </w:pPr>
      <w:r w:rsidRPr="00EC670A">
        <w:rPr>
          <w:rFonts w:ascii="Times New Roman" w:hAnsi="Times New Roman" w:cs="Times New Roman"/>
        </w:rPr>
        <w:t>осуществлять редактирование и структурирование текста в соответствии с его смыслом средствами текстового редактора;</w:t>
      </w:r>
    </w:p>
    <w:p w:rsidR="00D57C20" w:rsidRPr="00EC670A" w:rsidRDefault="00D57C20" w:rsidP="00524584">
      <w:pPr>
        <w:pStyle w:val="a5"/>
        <w:numPr>
          <w:ilvl w:val="0"/>
          <w:numId w:val="180"/>
        </w:numPr>
        <w:spacing w:after="0" w:line="240" w:lineRule="auto"/>
        <w:ind w:left="426"/>
        <w:jc w:val="both"/>
        <w:rPr>
          <w:rFonts w:ascii="Times New Roman" w:hAnsi="Times New Roman" w:cs="Times New Roman"/>
        </w:rPr>
      </w:pPr>
      <w:r w:rsidRPr="00EC670A">
        <w:rPr>
          <w:rFonts w:ascii="Times New Roman" w:hAnsi="Times New Roman" w:cs="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D57C20" w:rsidRPr="00EC670A" w:rsidRDefault="00D57C20" w:rsidP="00524584">
      <w:pPr>
        <w:pStyle w:val="a5"/>
        <w:numPr>
          <w:ilvl w:val="0"/>
          <w:numId w:val="180"/>
        </w:numPr>
        <w:spacing w:after="0" w:line="240" w:lineRule="auto"/>
        <w:ind w:left="426"/>
        <w:jc w:val="both"/>
        <w:rPr>
          <w:rFonts w:ascii="Times New Roman" w:hAnsi="Times New Roman" w:cs="Times New Roman"/>
        </w:rPr>
      </w:pPr>
      <w:r w:rsidRPr="00EC670A">
        <w:rPr>
          <w:rFonts w:ascii="Times New Roman" w:hAnsi="Times New Roman" w:cs="Times New Roman"/>
        </w:rPr>
        <w:t>вставлять в документ формулы, таблицы, списки, изображения;</w:t>
      </w:r>
    </w:p>
    <w:p w:rsidR="00D57C20" w:rsidRPr="00EC670A" w:rsidRDefault="00D57C20" w:rsidP="00524584">
      <w:pPr>
        <w:pStyle w:val="a5"/>
        <w:numPr>
          <w:ilvl w:val="0"/>
          <w:numId w:val="180"/>
        </w:numPr>
        <w:spacing w:after="0" w:line="240" w:lineRule="auto"/>
        <w:ind w:left="426"/>
        <w:jc w:val="both"/>
        <w:rPr>
          <w:rFonts w:ascii="Times New Roman" w:hAnsi="Times New Roman" w:cs="Times New Roman"/>
        </w:rPr>
      </w:pPr>
      <w:r w:rsidRPr="00EC670A">
        <w:rPr>
          <w:rFonts w:ascii="Times New Roman" w:hAnsi="Times New Roman" w:cs="Times New Roman"/>
        </w:rPr>
        <w:t>участвовать в коллективном создании текстового документа;</w:t>
      </w:r>
    </w:p>
    <w:p w:rsidR="00D57C20" w:rsidRPr="00EC670A" w:rsidRDefault="00D57C20" w:rsidP="00524584">
      <w:pPr>
        <w:pStyle w:val="a5"/>
        <w:numPr>
          <w:ilvl w:val="0"/>
          <w:numId w:val="180"/>
        </w:numPr>
        <w:spacing w:after="0" w:line="240" w:lineRule="auto"/>
        <w:ind w:left="426"/>
        <w:jc w:val="both"/>
        <w:rPr>
          <w:rFonts w:ascii="Times New Roman" w:hAnsi="Times New Roman" w:cs="Times New Roman"/>
        </w:rPr>
      </w:pPr>
      <w:r w:rsidRPr="00EC670A">
        <w:rPr>
          <w:rFonts w:ascii="Times New Roman" w:hAnsi="Times New Roman" w:cs="Times New Roman"/>
        </w:rPr>
        <w:t>создавать гипертекстовые документы.</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учащийся сможет:</w:t>
      </w:r>
    </w:p>
    <w:p w:rsidR="00D57C20" w:rsidRPr="00EC670A" w:rsidRDefault="00D57C20" w:rsidP="00524584">
      <w:pPr>
        <w:pStyle w:val="a5"/>
        <w:numPr>
          <w:ilvl w:val="0"/>
          <w:numId w:val="181"/>
        </w:numPr>
        <w:spacing w:after="0" w:line="240" w:lineRule="auto"/>
        <w:ind w:left="426"/>
        <w:jc w:val="both"/>
        <w:rPr>
          <w:rFonts w:ascii="Times New Roman" w:hAnsi="Times New Roman" w:cs="Times New Roman"/>
        </w:rPr>
      </w:pPr>
      <w:r w:rsidRPr="00EC670A">
        <w:rPr>
          <w:rFonts w:ascii="Times New Roman" w:hAnsi="Times New Roman" w:cs="Times New Roman"/>
        </w:rPr>
        <w:t>создавать и редактировать изображения с помощью инструментов графического редактора;</w:t>
      </w:r>
    </w:p>
    <w:p w:rsidR="00D57C20" w:rsidRPr="00EC670A" w:rsidRDefault="00D57C20" w:rsidP="00524584">
      <w:pPr>
        <w:pStyle w:val="a5"/>
        <w:numPr>
          <w:ilvl w:val="0"/>
          <w:numId w:val="181"/>
        </w:numPr>
        <w:spacing w:after="0" w:line="240" w:lineRule="auto"/>
        <w:ind w:left="426"/>
        <w:jc w:val="both"/>
        <w:rPr>
          <w:rFonts w:ascii="Times New Roman" w:hAnsi="Times New Roman" w:cs="Times New Roman"/>
        </w:rPr>
      </w:pPr>
      <w:r w:rsidRPr="00EC670A">
        <w:rPr>
          <w:rFonts w:ascii="Times New Roman" w:hAnsi="Times New Roman" w:cs="Times New Roman"/>
        </w:rPr>
        <w:t>создавать различные геометрические объекты и чертежи с использованием возможностей специальных компьютерных инструментов;</w:t>
      </w:r>
    </w:p>
    <w:p w:rsidR="00D57C20" w:rsidRPr="00EC670A" w:rsidRDefault="00D57C20" w:rsidP="00524584">
      <w:pPr>
        <w:pStyle w:val="a5"/>
        <w:numPr>
          <w:ilvl w:val="0"/>
          <w:numId w:val="181"/>
        </w:numPr>
        <w:spacing w:after="0" w:line="240" w:lineRule="auto"/>
        <w:ind w:left="426"/>
        <w:jc w:val="both"/>
        <w:rPr>
          <w:rFonts w:ascii="Times New Roman" w:hAnsi="Times New Roman" w:cs="Times New Roman"/>
        </w:rPr>
      </w:pPr>
      <w:r w:rsidRPr="00EC670A">
        <w:rPr>
          <w:rFonts w:ascii="Times New Roman" w:hAnsi="Times New Roman" w:cs="Times New Roman"/>
        </w:rPr>
        <w:t>создавать</w:t>
      </w:r>
      <w:r w:rsidRPr="00EC670A">
        <w:rPr>
          <w:rFonts w:ascii="Times New Roman" w:hAnsi="Times New Roman" w:cs="Times New Roman"/>
        </w:rPr>
        <w:tab/>
        <w:t>диаграммы различных видов (алгоритмические,</w:t>
      </w:r>
      <w:r w:rsidRPr="00EC670A">
        <w:rPr>
          <w:rFonts w:ascii="Times New Roman" w:hAnsi="Times New Roman" w:cs="Times New Roman"/>
        </w:rPr>
        <w:tab/>
        <w:t>концептуальные,</w:t>
      </w:r>
    </w:p>
    <w:p w:rsidR="00D57C20" w:rsidRPr="00EC670A" w:rsidRDefault="00D57C20" w:rsidP="00524584">
      <w:pPr>
        <w:pStyle w:val="a5"/>
        <w:numPr>
          <w:ilvl w:val="0"/>
          <w:numId w:val="181"/>
        </w:numPr>
        <w:spacing w:after="0" w:line="240" w:lineRule="auto"/>
        <w:ind w:left="426"/>
        <w:jc w:val="both"/>
        <w:rPr>
          <w:rFonts w:ascii="Times New Roman" w:hAnsi="Times New Roman" w:cs="Times New Roman"/>
        </w:rPr>
      </w:pPr>
      <w:r w:rsidRPr="00EC670A">
        <w:rPr>
          <w:rFonts w:ascii="Times New Roman" w:hAnsi="Times New Roman" w:cs="Times New Roman"/>
        </w:rPr>
        <w:t>классификационные, организационные, родства и др.) в соответствии с решаемыми задачами.</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p>
    <w:p w:rsidR="00D57C20" w:rsidRPr="00EC670A" w:rsidRDefault="00D57C20" w:rsidP="00524584">
      <w:pPr>
        <w:pStyle w:val="a5"/>
        <w:numPr>
          <w:ilvl w:val="0"/>
          <w:numId w:val="182"/>
        </w:numPr>
        <w:spacing w:after="0" w:line="240" w:lineRule="auto"/>
        <w:ind w:left="426"/>
        <w:jc w:val="both"/>
        <w:rPr>
          <w:rFonts w:ascii="Times New Roman" w:hAnsi="Times New Roman" w:cs="Times New Roman"/>
        </w:rPr>
      </w:pPr>
      <w:r w:rsidRPr="00EC670A">
        <w:rPr>
          <w:rFonts w:ascii="Times New Roman" w:hAnsi="Times New Roman" w:cs="Times New Roman"/>
        </w:rPr>
        <w:t>записывать звуковые файлы с различным качеством звучания (глубиной кодирования и частотой дискретизации);</w:t>
      </w:r>
    </w:p>
    <w:p w:rsidR="00D57C20" w:rsidRPr="00EC670A" w:rsidRDefault="00D57C20" w:rsidP="00524584">
      <w:pPr>
        <w:pStyle w:val="a5"/>
        <w:numPr>
          <w:ilvl w:val="0"/>
          <w:numId w:val="182"/>
        </w:numPr>
        <w:spacing w:after="0" w:line="240" w:lineRule="auto"/>
        <w:ind w:left="426"/>
        <w:jc w:val="both"/>
        <w:rPr>
          <w:rFonts w:ascii="Times New Roman" w:hAnsi="Times New Roman" w:cs="Times New Roman"/>
        </w:rPr>
      </w:pPr>
      <w:r w:rsidRPr="00EC670A">
        <w:rPr>
          <w:rFonts w:ascii="Times New Roman" w:hAnsi="Times New Roman" w:cs="Times New Roman"/>
        </w:rPr>
        <w:t>использовать музыкальные редакторы, клавишные и кинетические синтезаторы для решения творческих задач.</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p>
    <w:p w:rsidR="00D57C20" w:rsidRPr="00EC670A" w:rsidRDefault="00D57C20" w:rsidP="00524584">
      <w:pPr>
        <w:pStyle w:val="a5"/>
        <w:numPr>
          <w:ilvl w:val="0"/>
          <w:numId w:val="183"/>
        </w:numPr>
        <w:spacing w:after="0" w:line="240" w:lineRule="auto"/>
        <w:ind w:left="426"/>
        <w:jc w:val="both"/>
        <w:rPr>
          <w:rFonts w:ascii="Times New Roman" w:hAnsi="Times New Roman" w:cs="Times New Roman"/>
        </w:rPr>
      </w:pPr>
      <w:r w:rsidRPr="00EC670A">
        <w:rPr>
          <w:rFonts w:ascii="Times New Roman" w:hAnsi="Times New Roman" w:cs="Times New Roman"/>
        </w:rPr>
        <w:t>создавать на заданную тему мультимедийную презентацию с гиперссылками, слайды которой содержат тексты, звуки, графические изображения;</w:t>
      </w:r>
    </w:p>
    <w:p w:rsidR="00D57C20" w:rsidRPr="00EC670A" w:rsidRDefault="00D57C20" w:rsidP="00524584">
      <w:pPr>
        <w:pStyle w:val="a5"/>
        <w:numPr>
          <w:ilvl w:val="0"/>
          <w:numId w:val="183"/>
        </w:numPr>
        <w:spacing w:after="0" w:line="240" w:lineRule="auto"/>
        <w:ind w:left="426"/>
        <w:jc w:val="both"/>
        <w:rPr>
          <w:rFonts w:ascii="Times New Roman" w:hAnsi="Times New Roman" w:cs="Times New Roman"/>
        </w:rPr>
      </w:pPr>
      <w:r w:rsidRPr="00EC670A">
        <w:rPr>
          <w:rFonts w:ascii="Times New Roman" w:hAnsi="Times New Roman" w:cs="Times New Roman"/>
        </w:rPr>
        <w:t>работать с особыми видами сообщений:</w:t>
      </w:r>
      <w:r w:rsidRPr="00EC670A">
        <w:rPr>
          <w:rFonts w:ascii="Times New Roman" w:hAnsi="Times New Roman" w:cs="Times New Roman"/>
        </w:rPr>
        <w:tab/>
        <w:t>диаграммами (алгоритмические,</w:t>
      </w:r>
    </w:p>
    <w:p w:rsidR="00D57C20" w:rsidRPr="00EC670A" w:rsidRDefault="00D57C20" w:rsidP="00524584">
      <w:pPr>
        <w:pStyle w:val="a5"/>
        <w:numPr>
          <w:ilvl w:val="0"/>
          <w:numId w:val="183"/>
        </w:numPr>
        <w:spacing w:after="0" w:line="240" w:lineRule="auto"/>
        <w:ind w:left="426"/>
        <w:jc w:val="both"/>
        <w:rPr>
          <w:rFonts w:ascii="Times New Roman" w:hAnsi="Times New Roman" w:cs="Times New Roman"/>
        </w:rPr>
      </w:pPr>
      <w:r w:rsidRPr="00EC670A">
        <w:rPr>
          <w:rFonts w:ascii="Times New Roman" w:hAnsi="Times New Roman" w:cs="Times New Roman"/>
        </w:rPr>
        <w:t>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D57C20" w:rsidRPr="00EC670A" w:rsidRDefault="00D57C20" w:rsidP="00524584">
      <w:pPr>
        <w:pStyle w:val="a5"/>
        <w:numPr>
          <w:ilvl w:val="0"/>
          <w:numId w:val="183"/>
        </w:numPr>
        <w:spacing w:after="0" w:line="240" w:lineRule="auto"/>
        <w:ind w:left="426"/>
        <w:jc w:val="both"/>
        <w:rPr>
          <w:rFonts w:ascii="Times New Roman" w:hAnsi="Times New Roman" w:cs="Times New Roman"/>
        </w:rPr>
      </w:pPr>
      <w:r w:rsidRPr="00EC670A">
        <w:rPr>
          <w:rFonts w:ascii="Times New Roman" w:hAnsi="Times New Roman" w:cs="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D57C20" w:rsidRPr="00EC670A" w:rsidRDefault="00D57C20" w:rsidP="00524584">
      <w:pPr>
        <w:pStyle w:val="a5"/>
        <w:numPr>
          <w:ilvl w:val="0"/>
          <w:numId w:val="183"/>
        </w:numPr>
        <w:spacing w:after="0" w:line="240" w:lineRule="auto"/>
        <w:ind w:left="426"/>
        <w:jc w:val="both"/>
        <w:rPr>
          <w:rFonts w:ascii="Times New Roman" w:hAnsi="Times New Roman" w:cs="Times New Roman"/>
        </w:rPr>
      </w:pPr>
      <w:r w:rsidRPr="00EC670A">
        <w:rPr>
          <w:rFonts w:ascii="Times New Roman" w:hAnsi="Times New Roman" w:cs="Times New Roman"/>
        </w:rPr>
        <w:t>использовать программы-архиваторы.</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p>
    <w:p w:rsidR="00D57C20" w:rsidRPr="00EC670A" w:rsidRDefault="00D57C20" w:rsidP="00524584">
      <w:pPr>
        <w:pStyle w:val="a5"/>
        <w:numPr>
          <w:ilvl w:val="0"/>
          <w:numId w:val="184"/>
        </w:numPr>
        <w:spacing w:after="0" w:line="240" w:lineRule="auto"/>
        <w:ind w:left="426"/>
        <w:jc w:val="both"/>
        <w:rPr>
          <w:rFonts w:ascii="Times New Roman" w:hAnsi="Times New Roman" w:cs="Times New Roman"/>
        </w:rPr>
      </w:pPr>
      <w:r w:rsidRPr="00EC670A">
        <w:rPr>
          <w:rFonts w:ascii="Times New Roman" w:hAnsi="Times New Roman" w:cs="Times New Roman"/>
        </w:rPr>
        <w:t>проводить простые эксперименты и исследования в виртуальных лабораториях;</w:t>
      </w:r>
    </w:p>
    <w:p w:rsidR="00D57C20" w:rsidRPr="00EC670A" w:rsidRDefault="00D57C20" w:rsidP="00524584">
      <w:pPr>
        <w:pStyle w:val="a5"/>
        <w:numPr>
          <w:ilvl w:val="0"/>
          <w:numId w:val="184"/>
        </w:numPr>
        <w:spacing w:after="0" w:line="240" w:lineRule="auto"/>
        <w:ind w:left="426"/>
        <w:jc w:val="both"/>
        <w:rPr>
          <w:rFonts w:ascii="Times New Roman" w:hAnsi="Times New Roman" w:cs="Times New Roman"/>
        </w:rPr>
      </w:pPr>
      <w:r w:rsidRPr="00EC670A">
        <w:rPr>
          <w:rFonts w:ascii="Times New Roman" w:hAnsi="Times New Roman" w:cs="Times New Roman"/>
        </w:rPr>
        <w:t>вводить результаты измерений и другие цифровые данные для их обработки, в том числе статистической и визуализации;</w:t>
      </w:r>
    </w:p>
    <w:p w:rsidR="00D57C20" w:rsidRPr="00EC670A" w:rsidRDefault="00D57C20" w:rsidP="00524584">
      <w:pPr>
        <w:pStyle w:val="a5"/>
        <w:numPr>
          <w:ilvl w:val="0"/>
          <w:numId w:val="184"/>
        </w:numPr>
        <w:spacing w:after="0" w:line="240" w:lineRule="auto"/>
        <w:ind w:left="426"/>
        <w:jc w:val="both"/>
        <w:rPr>
          <w:rFonts w:ascii="Times New Roman" w:hAnsi="Times New Roman" w:cs="Times New Roman"/>
        </w:rPr>
      </w:pPr>
      <w:r w:rsidRPr="00EC670A">
        <w:rPr>
          <w:rFonts w:ascii="Times New Roman" w:hAnsi="Times New Roman" w:cs="Times New Roman"/>
        </w:rPr>
        <w:t>проводить эксперименты и исследования в виртуальных лабораториях по естественным наукам, математике и информатике.</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p>
    <w:p w:rsidR="00D57C20" w:rsidRPr="00EC670A" w:rsidRDefault="00D57C20" w:rsidP="00524584">
      <w:pPr>
        <w:pStyle w:val="a5"/>
        <w:numPr>
          <w:ilvl w:val="0"/>
          <w:numId w:val="185"/>
        </w:numPr>
        <w:spacing w:after="0" w:line="240" w:lineRule="auto"/>
        <w:ind w:left="426"/>
        <w:jc w:val="both"/>
        <w:rPr>
          <w:rFonts w:ascii="Times New Roman" w:hAnsi="Times New Roman" w:cs="Times New Roman"/>
        </w:rPr>
      </w:pPr>
      <w:r w:rsidRPr="00EC670A">
        <w:rPr>
          <w:rFonts w:ascii="Times New Roman" w:hAnsi="Times New Roman" w:cs="Times New Roman"/>
        </w:rPr>
        <w:t>строить с помощью компьютерных инструментов разнообразные информационные структуры для описания объектов;</w:t>
      </w:r>
    </w:p>
    <w:p w:rsidR="00D57C20" w:rsidRPr="00EC670A" w:rsidRDefault="00D57C20" w:rsidP="00524584">
      <w:pPr>
        <w:pStyle w:val="a5"/>
        <w:numPr>
          <w:ilvl w:val="0"/>
          <w:numId w:val="185"/>
        </w:numPr>
        <w:spacing w:after="0" w:line="240" w:lineRule="auto"/>
        <w:ind w:left="426"/>
        <w:jc w:val="both"/>
        <w:rPr>
          <w:rFonts w:ascii="Times New Roman" w:hAnsi="Times New Roman" w:cs="Times New Roman"/>
        </w:rPr>
      </w:pPr>
      <w:r w:rsidRPr="00EC670A">
        <w:rPr>
          <w:rFonts w:ascii="Times New Roman" w:hAnsi="Times New Roman" w:cs="Times New Roman"/>
        </w:rPr>
        <w:t>конструировать и моделировать с использованием материальных конструкторов с компьютерным управлением и обратной связью (робототехника);</w:t>
      </w:r>
    </w:p>
    <w:p w:rsidR="00D57C20" w:rsidRPr="00EC670A" w:rsidRDefault="00D57C20" w:rsidP="00524584">
      <w:pPr>
        <w:pStyle w:val="a5"/>
        <w:numPr>
          <w:ilvl w:val="0"/>
          <w:numId w:val="185"/>
        </w:numPr>
        <w:spacing w:after="0" w:line="240" w:lineRule="auto"/>
        <w:ind w:left="426"/>
        <w:jc w:val="both"/>
        <w:rPr>
          <w:rFonts w:ascii="Times New Roman" w:hAnsi="Times New Roman" w:cs="Times New Roman"/>
        </w:rPr>
      </w:pPr>
      <w:r w:rsidRPr="00EC670A">
        <w:rPr>
          <w:rFonts w:ascii="Times New Roman" w:hAnsi="Times New Roman" w:cs="Times New Roman"/>
        </w:rPr>
        <w:t>моделировать с использованием виртуальных конструкторов;</w:t>
      </w:r>
    </w:p>
    <w:p w:rsidR="00D57C20" w:rsidRPr="00EC670A" w:rsidRDefault="00D57C20" w:rsidP="00524584">
      <w:pPr>
        <w:pStyle w:val="a5"/>
        <w:numPr>
          <w:ilvl w:val="0"/>
          <w:numId w:val="185"/>
        </w:numPr>
        <w:spacing w:after="0" w:line="240" w:lineRule="auto"/>
        <w:ind w:left="426"/>
        <w:jc w:val="both"/>
        <w:rPr>
          <w:rFonts w:ascii="Times New Roman" w:hAnsi="Times New Roman" w:cs="Times New Roman"/>
        </w:rPr>
      </w:pPr>
      <w:r w:rsidRPr="00EC670A">
        <w:rPr>
          <w:rFonts w:ascii="Times New Roman" w:hAnsi="Times New Roman" w:cs="Times New Roman"/>
        </w:rPr>
        <w:t>моделировать с использованием средств программирования.</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учащийся сможет:</w:t>
      </w:r>
    </w:p>
    <w:p w:rsidR="00D57C20" w:rsidRPr="00EC670A" w:rsidRDefault="00D57C20" w:rsidP="00524584">
      <w:pPr>
        <w:pStyle w:val="a5"/>
        <w:numPr>
          <w:ilvl w:val="0"/>
          <w:numId w:val="186"/>
        </w:numPr>
        <w:spacing w:after="0" w:line="240" w:lineRule="auto"/>
        <w:ind w:left="426"/>
        <w:jc w:val="both"/>
        <w:rPr>
          <w:rFonts w:ascii="Times New Roman" w:hAnsi="Times New Roman" w:cs="Times New Roman"/>
        </w:rPr>
      </w:pPr>
      <w:r w:rsidRPr="00EC670A">
        <w:rPr>
          <w:rFonts w:ascii="Times New Roman" w:hAnsi="Times New Roman" w:cs="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D57C20" w:rsidRPr="00EC670A" w:rsidRDefault="00D57C20" w:rsidP="00524584">
      <w:pPr>
        <w:pStyle w:val="a5"/>
        <w:numPr>
          <w:ilvl w:val="0"/>
          <w:numId w:val="186"/>
        </w:numPr>
        <w:spacing w:after="0" w:line="240" w:lineRule="auto"/>
        <w:ind w:left="426"/>
        <w:jc w:val="both"/>
        <w:rPr>
          <w:rFonts w:ascii="Times New Roman" w:hAnsi="Times New Roman" w:cs="Times New Roman"/>
        </w:rPr>
      </w:pPr>
      <w:r w:rsidRPr="00EC670A">
        <w:rPr>
          <w:rFonts w:ascii="Times New Roman" w:hAnsi="Times New Roman" w:cs="Times New Roman"/>
        </w:rPr>
        <w:t>использовать возможности электронной почты, интернет-мессенджеров и социальных сетей для обучения;</w:t>
      </w:r>
    </w:p>
    <w:p w:rsidR="00D57C20" w:rsidRPr="00EC670A" w:rsidRDefault="00D57C20" w:rsidP="00524584">
      <w:pPr>
        <w:pStyle w:val="a5"/>
        <w:numPr>
          <w:ilvl w:val="0"/>
          <w:numId w:val="186"/>
        </w:numPr>
        <w:spacing w:after="0" w:line="240" w:lineRule="auto"/>
        <w:ind w:left="426"/>
        <w:jc w:val="both"/>
        <w:rPr>
          <w:rFonts w:ascii="Times New Roman" w:hAnsi="Times New Roman" w:cs="Times New Roman"/>
        </w:rPr>
      </w:pPr>
      <w:r w:rsidRPr="00EC670A">
        <w:rPr>
          <w:rFonts w:ascii="Times New Roman" w:hAnsi="Times New Roman" w:cs="Times New Roman"/>
        </w:rPr>
        <w:t>вести личный дневник (блог) с использованием возможностей сети Интернет;</w:t>
      </w:r>
    </w:p>
    <w:p w:rsidR="00D57C20" w:rsidRPr="00EC670A" w:rsidRDefault="00D57C20" w:rsidP="00524584">
      <w:pPr>
        <w:pStyle w:val="a5"/>
        <w:numPr>
          <w:ilvl w:val="0"/>
          <w:numId w:val="186"/>
        </w:numPr>
        <w:spacing w:after="0" w:line="240" w:lineRule="auto"/>
        <w:ind w:left="426"/>
        <w:jc w:val="both"/>
        <w:rPr>
          <w:rFonts w:ascii="Times New Roman" w:hAnsi="Times New Roman" w:cs="Times New Roman"/>
        </w:rPr>
      </w:pPr>
      <w:r w:rsidRPr="00EC670A">
        <w:rPr>
          <w:rFonts w:ascii="Times New Roman" w:hAnsi="Times New Roman" w:cs="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57C20" w:rsidRPr="00EC670A" w:rsidRDefault="00D57C20" w:rsidP="00524584">
      <w:pPr>
        <w:pStyle w:val="a5"/>
        <w:numPr>
          <w:ilvl w:val="0"/>
          <w:numId w:val="186"/>
        </w:numPr>
        <w:spacing w:after="0" w:line="240" w:lineRule="auto"/>
        <w:ind w:left="426"/>
        <w:jc w:val="both"/>
        <w:rPr>
          <w:rFonts w:ascii="Times New Roman" w:hAnsi="Times New Roman" w:cs="Times New Roman"/>
        </w:rPr>
      </w:pPr>
      <w:r w:rsidRPr="00EC670A">
        <w:rPr>
          <w:rFonts w:ascii="Times New Roman" w:hAnsi="Times New Roman" w:cs="Times New Roman"/>
        </w:rPr>
        <w:t>осуществлять защиту от троянских вирусов, фишинговых атак, информации от компьютерных вирусов с помощью антивирусных программ;</w:t>
      </w:r>
    </w:p>
    <w:p w:rsidR="00D57C20" w:rsidRPr="00EC670A" w:rsidRDefault="00D57C20" w:rsidP="00524584">
      <w:pPr>
        <w:pStyle w:val="a5"/>
        <w:numPr>
          <w:ilvl w:val="0"/>
          <w:numId w:val="186"/>
        </w:numPr>
        <w:spacing w:after="0" w:line="240" w:lineRule="auto"/>
        <w:ind w:left="426"/>
        <w:jc w:val="both"/>
        <w:rPr>
          <w:rFonts w:ascii="Times New Roman" w:hAnsi="Times New Roman" w:cs="Times New Roman"/>
        </w:rPr>
      </w:pPr>
      <w:r w:rsidRPr="00EC670A">
        <w:rPr>
          <w:rFonts w:ascii="Times New Roman" w:hAnsi="Times New Roman" w:cs="Times New Roman"/>
        </w:rPr>
        <w:t>соблюдать правила безопасного поведения в сети Интернет;</w:t>
      </w:r>
    </w:p>
    <w:p w:rsidR="00D57C20" w:rsidRPr="00EC670A" w:rsidRDefault="00D57C20" w:rsidP="00524584">
      <w:pPr>
        <w:pStyle w:val="a5"/>
        <w:numPr>
          <w:ilvl w:val="0"/>
          <w:numId w:val="186"/>
        </w:numPr>
        <w:spacing w:after="0" w:line="240" w:lineRule="auto"/>
        <w:ind w:left="426"/>
        <w:jc w:val="both"/>
        <w:rPr>
          <w:rFonts w:ascii="Times New Roman" w:hAnsi="Times New Roman" w:cs="Times New Roman"/>
        </w:rPr>
      </w:pPr>
      <w:r w:rsidRPr="00EC670A">
        <w:rPr>
          <w:rFonts w:ascii="Times New Roman" w:hAnsi="Times New Roman" w:cs="Times New Roman"/>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D0336E" w:rsidRPr="00297002" w:rsidRDefault="00297002" w:rsidP="00297002">
      <w:pPr>
        <w:spacing w:after="0" w:line="240" w:lineRule="auto"/>
        <w:jc w:val="both"/>
        <w:rPr>
          <w:rFonts w:ascii="Times New Roman" w:hAnsi="Times New Roman" w:cs="Times New Roman"/>
          <w:b/>
        </w:rPr>
      </w:pPr>
      <w:r>
        <w:rPr>
          <w:rFonts w:ascii="Times New Roman" w:hAnsi="Times New Roman" w:cs="Times New Roman"/>
          <w:b/>
          <w:bCs/>
        </w:rPr>
        <w:t>8.</w:t>
      </w:r>
      <w:r w:rsidR="00D0336E" w:rsidRPr="00297002">
        <w:rPr>
          <w:rFonts w:ascii="Times New Roman" w:hAnsi="Times New Roman" w:cs="Times New Roman"/>
          <w:b/>
          <w:bCs/>
        </w:rPr>
        <w:t>Виды</w:t>
      </w:r>
      <w:r w:rsidR="00D0336E" w:rsidRPr="00297002">
        <w:rPr>
          <w:rFonts w:ascii="Times New Roman" w:hAnsi="Times New Roman" w:cs="Times New Roman"/>
          <w:b/>
        </w:rPr>
        <w:t xml:space="preserve"> взаимодействия с учебными, научными и социальными организациями, формы привлечения консультантов, экспертов и научных руководителей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договор о сотрудничестве может основываться на оплате услуг экспертов, консультантов, научных руководителей;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D0336E" w:rsidRPr="00297002" w:rsidRDefault="00297002" w:rsidP="00297002">
      <w:pPr>
        <w:spacing w:after="0" w:line="240" w:lineRule="auto"/>
        <w:jc w:val="both"/>
        <w:rPr>
          <w:rFonts w:ascii="Times New Roman" w:hAnsi="Times New Roman" w:cs="Times New Roman"/>
          <w:b/>
        </w:rPr>
      </w:pPr>
      <w:r>
        <w:rPr>
          <w:rFonts w:ascii="Times New Roman" w:hAnsi="Times New Roman" w:cs="Times New Roman"/>
          <w:b/>
        </w:rPr>
        <w:t>9.</w:t>
      </w:r>
      <w:r w:rsidR="00D0336E" w:rsidRPr="00297002">
        <w:rPr>
          <w:rFonts w:ascii="Times New Roman" w:hAnsi="Times New Roman" w:cs="Times New Roman"/>
          <w:b/>
        </w:rPr>
        <w:t>Описание условий, обеспечивающих развитие универсальных учебных дейст</w:t>
      </w:r>
      <w:r w:rsidR="00C27A78" w:rsidRPr="00297002">
        <w:rPr>
          <w:rFonts w:ascii="Times New Roman" w:hAnsi="Times New Roman" w:cs="Times New Roman"/>
          <w:b/>
        </w:rPr>
        <w:t>вий у обучающихся, в том числе информационно</w:t>
      </w:r>
      <w:r w:rsidR="00D0336E" w:rsidRPr="00297002">
        <w:rPr>
          <w:rFonts w:ascii="Times New Roman" w:hAnsi="Times New Roman" w:cs="Times New Roman"/>
          <w:b/>
        </w:rPr>
        <w:t>-методического обеспечения</w:t>
      </w:r>
      <w:r w:rsidR="00C27A78" w:rsidRPr="00297002">
        <w:rPr>
          <w:rFonts w:ascii="Times New Roman" w:hAnsi="Times New Roman" w:cs="Times New Roman"/>
          <w:b/>
        </w:rPr>
        <w:t>, подготовки кадров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Условия реализации программы УУД обеспечивает участникам овладение ключевыми компетенциями, включая формирование опыта проектно-исследовательской </w:t>
      </w:r>
      <w:r w:rsidR="00206331" w:rsidRPr="00EC670A">
        <w:rPr>
          <w:rFonts w:ascii="Times New Roman" w:hAnsi="Times New Roman" w:cs="Times New Roman"/>
        </w:rPr>
        <w:t>деятельности и ИКТ-компетенций.</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35"/>
        <w:gridCol w:w="5052"/>
      </w:tblGrid>
      <w:tr w:rsidR="00D0336E" w:rsidRPr="00EC670A" w:rsidTr="00206331">
        <w:tc>
          <w:tcPr>
            <w:tcW w:w="2280" w:type="pct"/>
          </w:tcPr>
          <w:p w:rsidR="00D0336E" w:rsidRPr="00EC670A" w:rsidRDefault="00D0336E" w:rsidP="00C27A78">
            <w:pPr>
              <w:spacing w:after="0" w:line="240" w:lineRule="auto"/>
              <w:ind w:firstLine="140"/>
              <w:jc w:val="both"/>
              <w:rPr>
                <w:rFonts w:ascii="Times New Roman" w:hAnsi="Times New Roman" w:cs="Times New Roman"/>
              </w:rPr>
            </w:pPr>
            <w:r w:rsidRPr="00EC670A">
              <w:rPr>
                <w:rFonts w:ascii="Times New Roman" w:hAnsi="Times New Roman" w:cs="Times New Roman"/>
              </w:rPr>
              <w:t>Требования к условиям реализации программы УУД</w:t>
            </w:r>
          </w:p>
        </w:tc>
        <w:tc>
          <w:tcPr>
            <w:tcW w:w="2720" w:type="pct"/>
          </w:tcPr>
          <w:p w:rsidR="00D0336E" w:rsidRPr="00EC670A" w:rsidRDefault="00D0336E" w:rsidP="00C27A78">
            <w:pPr>
              <w:spacing w:after="0" w:line="240" w:lineRule="auto"/>
              <w:ind w:firstLine="41"/>
              <w:jc w:val="both"/>
              <w:rPr>
                <w:rFonts w:ascii="Times New Roman" w:hAnsi="Times New Roman" w:cs="Times New Roman"/>
              </w:rPr>
            </w:pPr>
            <w:r w:rsidRPr="00EC670A">
              <w:rPr>
                <w:rFonts w:ascii="Times New Roman" w:hAnsi="Times New Roman" w:cs="Times New Roman"/>
              </w:rPr>
              <w:t>Ожидаемый результат</w:t>
            </w:r>
          </w:p>
        </w:tc>
      </w:tr>
      <w:tr w:rsidR="00D0336E" w:rsidRPr="00EC670A" w:rsidTr="00206331">
        <w:tc>
          <w:tcPr>
            <w:tcW w:w="2280" w:type="pct"/>
          </w:tcPr>
          <w:p w:rsidR="00D0336E" w:rsidRPr="00EC670A" w:rsidRDefault="00D0336E" w:rsidP="00C27A78">
            <w:pPr>
              <w:spacing w:after="0" w:line="240" w:lineRule="auto"/>
              <w:ind w:firstLine="140"/>
              <w:jc w:val="both"/>
              <w:rPr>
                <w:rFonts w:ascii="Times New Roman" w:hAnsi="Times New Roman" w:cs="Times New Roman"/>
              </w:rPr>
            </w:pPr>
            <w:r w:rsidRPr="00EC670A">
              <w:rPr>
                <w:rFonts w:ascii="Times New Roman" w:hAnsi="Times New Roman" w:cs="Times New Roman"/>
              </w:rPr>
              <w:t>Укомплектованность образовательной организации педагогическими, руководящими и иными работниками</w:t>
            </w:r>
          </w:p>
        </w:tc>
        <w:tc>
          <w:tcPr>
            <w:tcW w:w="2720" w:type="pct"/>
          </w:tcPr>
          <w:p w:rsidR="00D0336E" w:rsidRPr="00EC670A" w:rsidRDefault="00D0336E" w:rsidP="00C27A78">
            <w:pPr>
              <w:spacing w:after="0" w:line="240" w:lineRule="auto"/>
              <w:ind w:firstLine="41"/>
              <w:jc w:val="both"/>
              <w:rPr>
                <w:rFonts w:ascii="Times New Roman" w:hAnsi="Times New Roman" w:cs="Times New Roman"/>
              </w:rPr>
            </w:pPr>
            <w:r w:rsidRPr="00EC670A">
              <w:rPr>
                <w:rFonts w:ascii="Times New Roman" w:hAnsi="Times New Roman" w:cs="Times New Roman"/>
              </w:rPr>
              <w:t>100%</w:t>
            </w:r>
          </w:p>
        </w:tc>
      </w:tr>
      <w:tr w:rsidR="00D0336E" w:rsidRPr="00EC670A" w:rsidTr="00206331">
        <w:tc>
          <w:tcPr>
            <w:tcW w:w="2280" w:type="pct"/>
          </w:tcPr>
          <w:p w:rsidR="00D0336E" w:rsidRPr="00EC670A" w:rsidRDefault="00D0336E" w:rsidP="00C27A78">
            <w:pPr>
              <w:spacing w:after="0" w:line="240" w:lineRule="auto"/>
              <w:ind w:firstLine="140"/>
              <w:jc w:val="both"/>
              <w:rPr>
                <w:rFonts w:ascii="Times New Roman" w:hAnsi="Times New Roman" w:cs="Times New Roman"/>
              </w:rPr>
            </w:pPr>
            <w:r w:rsidRPr="00EC670A">
              <w:rPr>
                <w:rFonts w:ascii="Times New Roman" w:hAnsi="Times New Roman" w:cs="Times New Roman"/>
              </w:rPr>
              <w:t>Уровень квалификации педагогических и иных работников образовательной организации</w:t>
            </w:r>
          </w:p>
        </w:tc>
        <w:tc>
          <w:tcPr>
            <w:tcW w:w="2720" w:type="pct"/>
          </w:tcPr>
          <w:p w:rsidR="00D0336E" w:rsidRPr="00EC670A" w:rsidRDefault="00D0336E" w:rsidP="00C27A78">
            <w:pPr>
              <w:spacing w:after="0" w:line="240" w:lineRule="auto"/>
              <w:ind w:firstLine="41"/>
              <w:jc w:val="both"/>
              <w:rPr>
                <w:rFonts w:ascii="Times New Roman" w:hAnsi="Times New Roman" w:cs="Times New Roman"/>
              </w:rPr>
            </w:pPr>
            <w:r w:rsidRPr="00EC670A">
              <w:rPr>
                <w:rFonts w:ascii="Times New Roman" w:hAnsi="Times New Roman" w:cs="Times New Roman"/>
              </w:rPr>
              <w:t>педагоги владеют представлениями о возрастных особенностях учащихся начальной, основной и старшей школы;</w:t>
            </w:r>
          </w:p>
          <w:p w:rsidR="00D0336E" w:rsidRPr="00EC670A" w:rsidRDefault="00D0336E" w:rsidP="00C27A78">
            <w:pPr>
              <w:spacing w:after="0" w:line="240" w:lineRule="auto"/>
              <w:ind w:firstLine="41"/>
              <w:jc w:val="both"/>
              <w:rPr>
                <w:rFonts w:ascii="Times New Roman" w:hAnsi="Times New Roman" w:cs="Times New Roman"/>
              </w:rPr>
            </w:pPr>
            <w:r w:rsidRPr="00EC670A">
              <w:rPr>
                <w:rFonts w:ascii="Times New Roman" w:hAnsi="Times New Roman" w:cs="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D0336E" w:rsidRPr="00EC670A" w:rsidRDefault="00D0336E" w:rsidP="00C27A78">
            <w:pPr>
              <w:spacing w:after="0" w:line="240" w:lineRule="auto"/>
              <w:ind w:firstLine="41"/>
              <w:jc w:val="both"/>
              <w:rPr>
                <w:rFonts w:ascii="Times New Roman" w:hAnsi="Times New Roman" w:cs="Times New Roman"/>
              </w:rPr>
            </w:pPr>
            <w:r w:rsidRPr="00EC670A">
              <w:rPr>
                <w:rFonts w:ascii="Times New Roman" w:hAnsi="Times New Roman" w:cs="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D0336E" w:rsidRPr="00EC670A" w:rsidRDefault="00D0336E" w:rsidP="00C27A78">
            <w:pPr>
              <w:spacing w:after="0" w:line="240" w:lineRule="auto"/>
              <w:ind w:firstLine="41"/>
              <w:jc w:val="both"/>
              <w:rPr>
                <w:rFonts w:ascii="Times New Roman" w:hAnsi="Times New Roman" w:cs="Times New Roman"/>
              </w:rPr>
            </w:pPr>
            <w:r w:rsidRPr="00EC670A">
              <w:rPr>
                <w:rFonts w:ascii="Times New Roman" w:hAnsi="Times New Roman" w:cs="Times New Roman"/>
              </w:rPr>
              <w:t>педагоги осуществляют формирование УУД в рамках проектной, исследовательской деятельностей;</w:t>
            </w:r>
          </w:p>
          <w:p w:rsidR="00D0336E" w:rsidRPr="00EC670A" w:rsidRDefault="00D0336E" w:rsidP="00C27A78">
            <w:pPr>
              <w:spacing w:after="0" w:line="240" w:lineRule="auto"/>
              <w:ind w:firstLine="41"/>
              <w:jc w:val="both"/>
              <w:rPr>
                <w:rFonts w:ascii="Times New Roman" w:hAnsi="Times New Roman" w:cs="Times New Roman"/>
              </w:rPr>
            </w:pPr>
            <w:r w:rsidRPr="00EC670A">
              <w:rPr>
                <w:rFonts w:ascii="Times New Roman" w:hAnsi="Times New Roman" w:cs="Times New Roman"/>
              </w:rPr>
              <w:t>характер взаимодействия педагога и обучающегося не противоречит представлениям об условиях формирования УУД;</w:t>
            </w:r>
          </w:p>
          <w:p w:rsidR="00D0336E" w:rsidRPr="00EC670A" w:rsidRDefault="00D0336E" w:rsidP="00C27A78">
            <w:pPr>
              <w:spacing w:after="0" w:line="240" w:lineRule="auto"/>
              <w:ind w:firstLine="41"/>
              <w:jc w:val="both"/>
              <w:rPr>
                <w:rFonts w:ascii="Times New Roman" w:hAnsi="Times New Roman" w:cs="Times New Roman"/>
              </w:rPr>
            </w:pPr>
            <w:r w:rsidRPr="00EC670A">
              <w:rPr>
                <w:rFonts w:ascii="Times New Roman" w:hAnsi="Times New Roman" w:cs="Times New Roman"/>
              </w:rPr>
              <w:t>педагоги владеют навыками формирующего оценивания;</w:t>
            </w:r>
          </w:p>
          <w:p w:rsidR="00D0336E" w:rsidRPr="00EC670A" w:rsidRDefault="00D0336E" w:rsidP="00C27A78">
            <w:pPr>
              <w:spacing w:after="0" w:line="240" w:lineRule="auto"/>
              <w:ind w:firstLine="41"/>
              <w:jc w:val="both"/>
              <w:rPr>
                <w:rFonts w:ascii="Times New Roman" w:hAnsi="Times New Roman" w:cs="Times New Roman"/>
              </w:rPr>
            </w:pPr>
            <w:r w:rsidRPr="00EC670A">
              <w:rPr>
                <w:rFonts w:ascii="Times New Roman" w:hAnsi="Times New Roman" w:cs="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tc>
      </w:tr>
      <w:tr w:rsidR="00D0336E" w:rsidRPr="00EC670A" w:rsidTr="00206331">
        <w:tc>
          <w:tcPr>
            <w:tcW w:w="2280" w:type="pct"/>
          </w:tcPr>
          <w:p w:rsidR="00D0336E" w:rsidRPr="00EC670A" w:rsidRDefault="00D0336E" w:rsidP="00C27A78">
            <w:pPr>
              <w:spacing w:after="0" w:line="240" w:lineRule="auto"/>
              <w:ind w:firstLine="140"/>
              <w:jc w:val="both"/>
              <w:rPr>
                <w:rFonts w:ascii="Times New Roman" w:hAnsi="Times New Roman" w:cs="Times New Roman"/>
              </w:rPr>
            </w:pPr>
            <w:r w:rsidRPr="00EC670A">
              <w:rPr>
                <w:rFonts w:ascii="Times New Roman" w:hAnsi="Times New Roman" w:cs="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tc>
        <w:tc>
          <w:tcPr>
            <w:tcW w:w="2720" w:type="pct"/>
          </w:tcPr>
          <w:p w:rsidR="00D0336E" w:rsidRPr="00EC670A" w:rsidRDefault="00D0336E" w:rsidP="00C27A78">
            <w:pPr>
              <w:spacing w:after="0" w:line="240" w:lineRule="auto"/>
              <w:ind w:firstLine="41"/>
              <w:jc w:val="both"/>
              <w:rPr>
                <w:rFonts w:ascii="Times New Roman" w:hAnsi="Times New Roman" w:cs="Times New Roman"/>
              </w:rPr>
            </w:pPr>
            <w:r w:rsidRPr="00EC670A">
              <w:rPr>
                <w:rFonts w:ascii="Times New Roman" w:hAnsi="Times New Roman" w:cs="Times New Roman"/>
              </w:rPr>
              <w:t>педагоги прошли курсы повышения квалификации, посвященные ФГОС;</w:t>
            </w:r>
          </w:p>
          <w:p w:rsidR="00D0336E" w:rsidRPr="00EC670A" w:rsidRDefault="00D0336E" w:rsidP="00C27A78">
            <w:pPr>
              <w:spacing w:after="0" w:line="240" w:lineRule="auto"/>
              <w:ind w:firstLine="41"/>
              <w:jc w:val="both"/>
              <w:rPr>
                <w:rFonts w:ascii="Times New Roman" w:hAnsi="Times New Roman" w:cs="Times New Roman"/>
              </w:rPr>
            </w:pPr>
            <w:r w:rsidRPr="00EC670A">
              <w:rPr>
                <w:rFonts w:ascii="Times New Roman" w:hAnsi="Times New Roman" w:cs="Times New Roman"/>
              </w:rPr>
              <w:t>наличие позиции тьютора или педагоги владеют навыками тьютор</w:t>
            </w:r>
            <w:r w:rsidR="00FF6DB6" w:rsidRPr="00EC670A">
              <w:rPr>
                <w:rFonts w:ascii="Times New Roman" w:hAnsi="Times New Roman" w:cs="Times New Roman"/>
              </w:rPr>
              <w:t>ского сопровождения обучающихся</w:t>
            </w:r>
          </w:p>
          <w:p w:rsidR="00D0336E" w:rsidRPr="00EC670A" w:rsidRDefault="00D0336E" w:rsidP="00C27A78">
            <w:pPr>
              <w:spacing w:after="0" w:line="240" w:lineRule="auto"/>
              <w:ind w:firstLine="41"/>
              <w:jc w:val="both"/>
              <w:rPr>
                <w:rFonts w:ascii="Times New Roman" w:hAnsi="Times New Roman" w:cs="Times New Roman"/>
              </w:rPr>
            </w:pPr>
          </w:p>
        </w:tc>
      </w:tr>
    </w:tbl>
    <w:p w:rsidR="00C27A78" w:rsidRPr="00297002" w:rsidRDefault="00297002" w:rsidP="00297002">
      <w:pPr>
        <w:spacing w:after="0" w:line="240" w:lineRule="auto"/>
        <w:jc w:val="both"/>
        <w:rPr>
          <w:rFonts w:ascii="Times New Roman" w:hAnsi="Times New Roman" w:cs="Times New Roman"/>
          <w:b/>
          <w:bCs/>
        </w:rPr>
      </w:pPr>
      <w:r>
        <w:rPr>
          <w:rFonts w:ascii="Times New Roman" w:hAnsi="Times New Roman" w:cs="Times New Roman"/>
          <w:b/>
          <w:bCs/>
        </w:rPr>
        <w:t>10.</w:t>
      </w:r>
      <w:r w:rsidR="00860102" w:rsidRPr="00297002">
        <w:rPr>
          <w:rFonts w:ascii="Times New Roman" w:hAnsi="Times New Roman" w:cs="Times New Roman"/>
          <w:b/>
          <w:bCs/>
        </w:rPr>
        <w:t>Система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860102" w:rsidRPr="00EC670A" w:rsidRDefault="00860102" w:rsidP="00860102">
      <w:pPr>
        <w:spacing w:after="0" w:line="240" w:lineRule="auto"/>
        <w:ind w:firstLine="567"/>
        <w:jc w:val="both"/>
        <w:rPr>
          <w:rFonts w:ascii="Times New Roman" w:hAnsi="Times New Roman" w:cs="Times New Roman"/>
          <w:b/>
        </w:rPr>
      </w:pPr>
      <w:r w:rsidRPr="00EC670A">
        <w:rPr>
          <w:rFonts w:ascii="Times New Roman" w:hAnsi="Times New Roman" w:cs="Times New Roman"/>
          <w:b/>
        </w:rPr>
        <w:t>Система оценки УУД может быть:</w:t>
      </w:r>
    </w:p>
    <w:p w:rsidR="00860102" w:rsidRPr="00EC670A" w:rsidRDefault="00860102" w:rsidP="00524584">
      <w:pPr>
        <w:pStyle w:val="a5"/>
        <w:numPr>
          <w:ilvl w:val="0"/>
          <w:numId w:val="187"/>
        </w:numPr>
        <w:spacing w:after="0" w:line="240" w:lineRule="auto"/>
        <w:ind w:left="426"/>
        <w:jc w:val="both"/>
        <w:rPr>
          <w:rFonts w:ascii="Times New Roman" w:hAnsi="Times New Roman" w:cs="Times New Roman"/>
        </w:rPr>
      </w:pPr>
      <w:r w:rsidRPr="00EC670A">
        <w:rPr>
          <w:rFonts w:ascii="Times New Roman" w:hAnsi="Times New Roman" w:cs="Times New Roman"/>
        </w:rPr>
        <w:t>уровневой (определяются уровни владения УУД);</w:t>
      </w:r>
    </w:p>
    <w:p w:rsidR="00860102" w:rsidRPr="00EC670A" w:rsidRDefault="00860102" w:rsidP="00524584">
      <w:pPr>
        <w:pStyle w:val="a5"/>
        <w:numPr>
          <w:ilvl w:val="0"/>
          <w:numId w:val="187"/>
        </w:numPr>
        <w:spacing w:after="0" w:line="240" w:lineRule="auto"/>
        <w:ind w:left="426"/>
        <w:jc w:val="both"/>
        <w:rPr>
          <w:rFonts w:ascii="Times New Roman" w:hAnsi="Times New Roman" w:cs="Times New Roman"/>
        </w:rPr>
      </w:pPr>
      <w:r w:rsidRPr="00EC670A">
        <w:rPr>
          <w:rFonts w:ascii="Times New Roman" w:hAnsi="Times New Roman" w:cs="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860102" w:rsidRPr="00EC670A" w:rsidRDefault="00860102" w:rsidP="0086010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 оценивании развития УУД пятибалльная шкалу не применяется.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860102" w:rsidRPr="00EC670A" w:rsidRDefault="00860102" w:rsidP="00860102">
      <w:pPr>
        <w:spacing w:after="0" w:line="240" w:lineRule="auto"/>
        <w:ind w:firstLine="567"/>
        <w:jc w:val="both"/>
        <w:rPr>
          <w:rFonts w:ascii="Times New Roman" w:hAnsi="Times New Roman" w:cs="Times New Roman"/>
        </w:rPr>
      </w:pPr>
      <w:r w:rsidRPr="00EC670A">
        <w:rPr>
          <w:rFonts w:ascii="Times New Roman" w:hAnsi="Times New Roman" w:cs="Times New Roman"/>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D0336E" w:rsidRPr="00297002" w:rsidRDefault="00297002" w:rsidP="00297002">
      <w:pPr>
        <w:spacing w:after="0" w:line="240" w:lineRule="auto"/>
        <w:jc w:val="both"/>
        <w:rPr>
          <w:rFonts w:ascii="Times New Roman" w:hAnsi="Times New Roman" w:cs="Times New Roman"/>
          <w:b/>
          <w:bCs/>
        </w:rPr>
      </w:pPr>
      <w:r>
        <w:rPr>
          <w:rFonts w:ascii="Times New Roman" w:hAnsi="Times New Roman" w:cs="Times New Roman"/>
          <w:b/>
          <w:bCs/>
        </w:rPr>
        <w:t>11.</w:t>
      </w:r>
      <w:r w:rsidR="00D0336E" w:rsidRPr="00297002">
        <w:rPr>
          <w:rFonts w:ascii="Times New Roman" w:hAnsi="Times New Roman" w:cs="Times New Roman"/>
          <w:b/>
          <w:bCs/>
        </w:rPr>
        <w:t>Методика и инструментарий мониторинга успешности освоения и применения обучающимися универсальных учебных действий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основе  мониторинга успешности освоения и применения УУД учитываются следующие этапы освоения УУД:</w:t>
      </w:r>
    </w:p>
    <w:p w:rsidR="00D0336E" w:rsidRPr="00EC670A" w:rsidRDefault="00D0336E" w:rsidP="00524584">
      <w:pPr>
        <w:pStyle w:val="a5"/>
        <w:numPr>
          <w:ilvl w:val="0"/>
          <w:numId w:val="188"/>
        </w:numPr>
        <w:spacing w:after="0" w:line="240" w:lineRule="auto"/>
        <w:ind w:left="0" w:firstLine="567"/>
        <w:jc w:val="both"/>
        <w:rPr>
          <w:rFonts w:ascii="Times New Roman" w:hAnsi="Times New Roman" w:cs="Times New Roman"/>
        </w:rPr>
      </w:pPr>
      <w:r w:rsidRPr="00EC670A">
        <w:rPr>
          <w:rFonts w:ascii="Times New Roman" w:hAnsi="Times New Roman" w:cs="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D0336E" w:rsidRPr="00EC670A" w:rsidRDefault="00D0336E" w:rsidP="00524584">
      <w:pPr>
        <w:pStyle w:val="a5"/>
        <w:numPr>
          <w:ilvl w:val="0"/>
          <w:numId w:val="188"/>
        </w:numPr>
        <w:spacing w:after="0" w:line="240" w:lineRule="auto"/>
        <w:ind w:left="0" w:firstLine="567"/>
        <w:jc w:val="both"/>
        <w:rPr>
          <w:rFonts w:ascii="Times New Roman" w:hAnsi="Times New Roman" w:cs="Times New Roman"/>
        </w:rPr>
      </w:pPr>
      <w:r w:rsidRPr="00EC670A">
        <w:rPr>
          <w:rFonts w:ascii="Times New Roman" w:hAnsi="Times New Roman" w:cs="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D0336E" w:rsidRPr="00EC670A" w:rsidRDefault="00D0336E" w:rsidP="00524584">
      <w:pPr>
        <w:pStyle w:val="a5"/>
        <w:numPr>
          <w:ilvl w:val="0"/>
          <w:numId w:val="188"/>
        </w:numPr>
        <w:spacing w:after="0" w:line="240" w:lineRule="auto"/>
        <w:ind w:left="0" w:firstLine="567"/>
        <w:jc w:val="both"/>
        <w:rPr>
          <w:rFonts w:ascii="Times New Roman" w:hAnsi="Times New Roman" w:cs="Times New Roman"/>
        </w:rPr>
      </w:pPr>
      <w:r w:rsidRPr="00EC670A">
        <w:rPr>
          <w:rFonts w:ascii="Times New Roman" w:hAnsi="Times New Roman" w:cs="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D0336E" w:rsidRPr="00EC670A" w:rsidRDefault="00D0336E" w:rsidP="00524584">
      <w:pPr>
        <w:pStyle w:val="a5"/>
        <w:numPr>
          <w:ilvl w:val="0"/>
          <w:numId w:val="188"/>
        </w:numPr>
        <w:spacing w:after="0" w:line="240" w:lineRule="auto"/>
        <w:ind w:left="0" w:firstLine="567"/>
        <w:jc w:val="both"/>
        <w:rPr>
          <w:rFonts w:ascii="Times New Roman" w:hAnsi="Times New Roman" w:cs="Times New Roman"/>
        </w:rPr>
      </w:pPr>
      <w:r w:rsidRPr="00EC670A">
        <w:rPr>
          <w:rFonts w:ascii="Times New Roman" w:hAnsi="Times New Roman" w:cs="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D0336E" w:rsidRPr="00EC670A" w:rsidRDefault="00D0336E" w:rsidP="00524584">
      <w:pPr>
        <w:pStyle w:val="a5"/>
        <w:numPr>
          <w:ilvl w:val="0"/>
          <w:numId w:val="188"/>
        </w:numPr>
        <w:spacing w:after="0" w:line="240" w:lineRule="auto"/>
        <w:ind w:left="0" w:firstLine="567"/>
        <w:jc w:val="both"/>
        <w:rPr>
          <w:rFonts w:ascii="Times New Roman" w:hAnsi="Times New Roman" w:cs="Times New Roman"/>
        </w:rPr>
      </w:pPr>
      <w:r w:rsidRPr="00EC670A">
        <w:rPr>
          <w:rFonts w:ascii="Times New Roman" w:hAnsi="Times New Roman" w:cs="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D0336E" w:rsidRPr="00EC670A" w:rsidRDefault="00D0336E" w:rsidP="00524584">
      <w:pPr>
        <w:pStyle w:val="a5"/>
        <w:numPr>
          <w:ilvl w:val="0"/>
          <w:numId w:val="188"/>
        </w:numPr>
        <w:spacing w:after="0" w:line="240" w:lineRule="auto"/>
        <w:ind w:left="0" w:firstLine="567"/>
        <w:jc w:val="both"/>
        <w:rPr>
          <w:rFonts w:ascii="Times New Roman" w:hAnsi="Times New Roman" w:cs="Times New Roman"/>
        </w:rPr>
      </w:pPr>
      <w:r w:rsidRPr="00EC670A">
        <w:rPr>
          <w:rFonts w:ascii="Times New Roman" w:hAnsi="Times New Roman" w:cs="Times New Roman"/>
        </w:rPr>
        <w:t>обобщение учебных действий на основе выявления общих принципов.</w:t>
      </w:r>
    </w:p>
    <w:p w:rsidR="00D0336E" w:rsidRPr="00EC670A" w:rsidRDefault="00D0336E" w:rsidP="00673036">
      <w:pPr>
        <w:pStyle w:val="3"/>
        <w:rPr>
          <w:sz w:val="22"/>
          <w:szCs w:val="22"/>
        </w:rPr>
      </w:pPr>
      <w:bookmarkStart w:id="144" w:name="_Toc406059015"/>
      <w:bookmarkStart w:id="145" w:name="_Toc409691668"/>
      <w:bookmarkStart w:id="146" w:name="_Toc410653992"/>
      <w:bookmarkStart w:id="147" w:name="_Toc414553178"/>
      <w:bookmarkStart w:id="148" w:name="_Toc31718847"/>
      <w:r w:rsidRPr="00EC670A">
        <w:rPr>
          <w:sz w:val="22"/>
          <w:szCs w:val="22"/>
        </w:rPr>
        <w:t>2.2. Программы учебных предметов, курсов</w:t>
      </w:r>
      <w:bookmarkEnd w:id="144"/>
      <w:bookmarkEnd w:id="145"/>
      <w:bookmarkEnd w:id="146"/>
      <w:bookmarkEnd w:id="147"/>
      <w:bookmarkEnd w:id="148"/>
    </w:p>
    <w:p w:rsidR="00D0336E" w:rsidRPr="00EC670A" w:rsidRDefault="00D0336E" w:rsidP="008E4973">
      <w:pPr>
        <w:pStyle w:val="4"/>
        <w:spacing w:before="0" w:after="0" w:line="240" w:lineRule="auto"/>
        <w:ind w:firstLine="567"/>
        <w:rPr>
          <w:rFonts w:ascii="Times New Roman" w:hAnsi="Times New Roman" w:cs="Times New Roman"/>
          <w:i w:val="0"/>
          <w:color w:val="auto"/>
          <w:sz w:val="22"/>
          <w:szCs w:val="22"/>
          <w:lang w:val="ru-RU"/>
        </w:rPr>
      </w:pPr>
      <w:bookmarkStart w:id="149" w:name="_Toc414553179"/>
      <w:bookmarkStart w:id="150" w:name="_Toc31718848"/>
      <w:r w:rsidRPr="00EC670A">
        <w:rPr>
          <w:rFonts w:ascii="Times New Roman" w:hAnsi="Times New Roman" w:cs="Times New Roman"/>
          <w:i w:val="0"/>
          <w:color w:val="auto"/>
          <w:sz w:val="22"/>
          <w:szCs w:val="22"/>
          <w:lang w:val="ru-RU"/>
        </w:rPr>
        <w:t>2.2.1 Общие положения</w:t>
      </w:r>
      <w:bookmarkEnd w:id="149"/>
      <w:bookmarkEnd w:id="150"/>
    </w:p>
    <w:p w:rsidR="00D0336E" w:rsidRPr="00EC670A" w:rsidRDefault="00D0336E" w:rsidP="008E4973">
      <w:pPr>
        <w:spacing w:after="0" w:line="240" w:lineRule="auto"/>
        <w:ind w:firstLine="567"/>
        <w:jc w:val="both"/>
        <w:rPr>
          <w:rFonts w:ascii="Times New Roman" w:hAnsi="Times New Roman" w:cs="Times New Roman"/>
          <w:bCs/>
        </w:rPr>
      </w:pPr>
      <w:r w:rsidRPr="00EC670A">
        <w:rPr>
          <w:rFonts w:ascii="Times New Roman" w:hAnsi="Times New Roman" w:cs="Times New Roman"/>
          <w:bCs/>
        </w:rPr>
        <w:t>Программы разработаны с учетом актуальных задач воспитания, обучения и развития учащихся, их возрастных и иных особенностей, а также условий, необходимых для развития их личностных и познавательных качеств.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Cs/>
        </w:rPr>
        <w:t>В программах предусмотрено дальнейшее развитие всех видов де</w:t>
      </w:r>
      <w:r w:rsidRPr="00EC670A">
        <w:rPr>
          <w:rFonts w:ascii="Times New Roman" w:hAnsi="Times New Roman" w:cs="Times New Roman"/>
        </w:rPr>
        <w:t>ятельности учащихся, представленных в программах начального общего образования.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определенные возможности для формирования универсальных учебных действий и получения личностных результатов.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учащимися, в том числе учащимися с ОВЗ и инвалидами.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D0336E" w:rsidRPr="00EC670A" w:rsidRDefault="00D0336E" w:rsidP="008E4973">
      <w:pPr>
        <w:pStyle w:val="4"/>
        <w:spacing w:before="0" w:after="0" w:line="240" w:lineRule="auto"/>
        <w:ind w:firstLine="567"/>
        <w:rPr>
          <w:rFonts w:ascii="Times New Roman" w:hAnsi="Times New Roman" w:cs="Times New Roman"/>
          <w:i w:val="0"/>
          <w:color w:val="auto"/>
          <w:sz w:val="22"/>
          <w:szCs w:val="22"/>
          <w:lang w:val="ru-RU"/>
        </w:rPr>
      </w:pPr>
      <w:bookmarkStart w:id="151" w:name="_Toc410653993"/>
      <w:bookmarkStart w:id="152" w:name="_Toc414553180"/>
      <w:bookmarkStart w:id="153" w:name="_Toc31718849"/>
      <w:r w:rsidRPr="00EC670A">
        <w:rPr>
          <w:rFonts w:ascii="Times New Roman" w:hAnsi="Times New Roman" w:cs="Times New Roman"/>
          <w:i w:val="0"/>
          <w:color w:val="auto"/>
          <w:sz w:val="22"/>
          <w:szCs w:val="22"/>
          <w:lang w:val="ru-RU"/>
        </w:rPr>
        <w:t>2.2.2. Основное содержание учебных предметов на уровне основного общего образования</w:t>
      </w:r>
      <w:bookmarkEnd w:id="151"/>
      <w:bookmarkEnd w:id="152"/>
      <w:r w:rsidR="00206331" w:rsidRPr="00EC670A">
        <w:rPr>
          <w:rFonts w:ascii="Times New Roman" w:hAnsi="Times New Roman" w:cs="Times New Roman"/>
          <w:i w:val="0"/>
          <w:color w:val="auto"/>
          <w:sz w:val="22"/>
          <w:szCs w:val="22"/>
          <w:lang w:val="ru-RU"/>
        </w:rPr>
        <w:t>.</w:t>
      </w:r>
      <w:bookmarkEnd w:id="153"/>
    </w:p>
    <w:p w:rsidR="00D0336E" w:rsidRPr="00EC670A" w:rsidRDefault="00D0336E" w:rsidP="008E4973">
      <w:pPr>
        <w:pStyle w:val="5"/>
        <w:spacing w:line="240" w:lineRule="auto"/>
        <w:ind w:firstLine="567"/>
        <w:rPr>
          <w:rFonts w:ascii="Times New Roman" w:hAnsi="Times New Roman" w:cs="Times New Roman"/>
          <w:color w:val="auto"/>
        </w:rPr>
      </w:pPr>
      <w:bookmarkStart w:id="154" w:name="_Toc409691669"/>
      <w:bookmarkStart w:id="155" w:name="_Toc410653994"/>
      <w:bookmarkStart w:id="156" w:name="_Toc414553181"/>
      <w:bookmarkStart w:id="157" w:name="_Toc31718850"/>
      <w:r w:rsidRPr="00EC670A">
        <w:rPr>
          <w:rFonts w:ascii="Times New Roman" w:hAnsi="Times New Roman" w:cs="Times New Roman"/>
          <w:color w:val="auto"/>
        </w:rPr>
        <w:t>2.2.2.1. Русский язык</w:t>
      </w:r>
      <w:bookmarkEnd w:id="154"/>
      <w:bookmarkEnd w:id="155"/>
      <w:bookmarkEnd w:id="156"/>
      <w:r w:rsidR="00206331" w:rsidRPr="00EC670A">
        <w:rPr>
          <w:rFonts w:ascii="Times New Roman" w:hAnsi="Times New Roman" w:cs="Times New Roman"/>
          <w:color w:val="auto"/>
        </w:rPr>
        <w:t>.</w:t>
      </w:r>
      <w:bookmarkEnd w:id="157"/>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Главными задачами изучения являются: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овладение функциональной грамотностью и принципами нормативного использования языковых средств;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овладение основными видами речевой деятельности, использование возможностей языка как средства коммуникации и средства познания.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 процессе изучения предмета «Русский язык» создаются условия: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-для развития личности, ее духовно-нравственного и эмоционального совершенствования;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-для формирования социальных ценностей обучающихся, основ их гражданской идентичности и социально-профессиональных ориентаций;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-для знакомства обучающихся с методами научного познания;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связи со спецификой предмета «Русский язык» указанные элементы из обязательного минимума содержания реализуются на каждом уроке при выполнении упражнений, написании различных видов диктантов, изложений, сочинений, при опросе домашнего задания и различных видов самостоятельных работ: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 текста.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Виды речевой деятельности (говорение, аудирование, письмо, чтение).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Создание устных высказываний разной коммуникативной направленности  в зависимости от сферы и ситуации общения.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Информационная переработка текста (план, конспект, аннотация).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Изложение содержания прослушанного или прочитанного текста (подробное, сжатое, выборочное).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Написание сочинений, писем, текстов иных жанров.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Применение знаний по фонетике в практике правописания.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Применение знаний по морфемике и словообразованию в практике правописания.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Оценка своей и чужой речи с точки зрения точного, уместного и выразительного словоупотребления.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Применение знаний по морфологии в практике правописания.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Применение знаний по синтаксису в практике правописания.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Соблюдение основных орфографических норм.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Соблюдение основных пунктуационных норм.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Орфографический анализ слова и пунктуационный анализ предложения.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Оценивание правильности, коммуникативных качеств и эффективности речи.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Оценка собственной и чужой речи с точки зрения орфоэпических норм. </w:t>
      </w:r>
    </w:p>
    <w:p w:rsidR="00504129" w:rsidRPr="00EC670A" w:rsidRDefault="00504129" w:rsidP="008E4973">
      <w:pPr>
        <w:spacing w:after="0" w:line="240" w:lineRule="auto"/>
        <w:ind w:firstLine="567"/>
        <w:jc w:val="both"/>
        <w:rPr>
          <w:rFonts w:ascii="Times New Roman" w:hAnsi="Times New Roman" w:cs="Times New Roman"/>
          <w:b/>
          <w:bCs/>
        </w:rPr>
      </w:pPr>
      <w:bookmarkStart w:id="158" w:name="_Toc409691670"/>
      <w:bookmarkStart w:id="159" w:name="_Toc410653995"/>
      <w:bookmarkStart w:id="160" w:name="_Toc414553192"/>
      <w:r w:rsidRPr="00EC670A">
        <w:rPr>
          <w:rFonts w:ascii="Times New Roman" w:hAnsi="Times New Roman" w:cs="Times New Roman"/>
          <w:b/>
          <w:bCs/>
        </w:rPr>
        <w:t xml:space="preserve">Содержание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5 класс </w:t>
      </w:r>
    </w:p>
    <w:p w:rsidR="00D0336E" w:rsidRPr="00EC670A" w:rsidRDefault="00504129"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Язык и речь.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00504129" w:rsidRPr="00EC670A">
        <w:rPr>
          <w:rFonts w:ascii="Times New Roman" w:hAnsi="Times New Roman" w:cs="Times New Roman"/>
        </w:rPr>
        <w:tab/>
      </w:r>
      <w:r w:rsidRPr="00EC670A">
        <w:rPr>
          <w:rFonts w:ascii="Times New Roman" w:hAnsi="Times New Roman" w:cs="Times New Roman"/>
        </w:rPr>
        <w:t>Роль языка в жизни человека и общества. Русский язык – национальный язык русского народа.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Речевое общение. Речевая ситуация и её компоненты (место, время, тема, цель, условия общения, собеседники). Виды речи  (устная и письменная). Речь книжная и разговорная.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Формы речи (монолог, диалог). Виды речевой деятельности: чтение, аудирование, говорение, письмо. Знаки препинания в диалоге. Соблюдение основных пунктуационных норм. 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Текст как продукт речевой деятельности</w:t>
      </w:r>
      <w:r w:rsidR="00504129" w:rsidRPr="00EC670A">
        <w:rPr>
          <w:rFonts w:ascii="Times New Roman" w:hAnsi="Times New Roman" w:cs="Times New Roman"/>
        </w:rPr>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Формально-смысловое единство и его коммуникативная направленность: тема, проблема, идея; главная, второстепенная и избыточная информация.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Понятие текста, основные признаки текста (членимость, смысловая цельность, связность, завершённость). Внутритекстовые средства связи.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Информационная переработка текста (план). Простой и сложный план текста.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Сжатие и развёртывание текста.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нормы русского литературного языка (стилистические).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Функционально-смысловые типы текста.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Повествование. Описание. Рассуждение. Тексты смешанного типа.</w:t>
      </w:r>
    </w:p>
    <w:p w:rsidR="00D0336E" w:rsidRPr="00EC670A" w:rsidRDefault="00FF6DB6"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Синтаксис. </w:t>
      </w:r>
      <w:r w:rsidR="00D0336E" w:rsidRPr="00EC670A">
        <w:rPr>
          <w:rFonts w:ascii="Times New Roman" w:hAnsi="Times New Roman" w:cs="Times New Roman"/>
        </w:rPr>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Единицы синтаксиса русского языка.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Словосочетание как синтаксическая единица, его типы. Виды связи в словосочетании.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Типы предложений и его признаки. Интонация, её функции. Основные элементы интонации. Логическое ударение. Типы предложений по цели высказывания. Пунктуация. Знаки препинания и их функции. Знаки препинания в конце предложения.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Типы предложений по эмоциональной окраске. Грамматическая основа предложения. Главные члены предложения, способы их выражения. Тире между подлежащим и сказуемым. Второстепенные члены предложения. Распространенные и нераспространенные предложения. Второстепенные члены предложения, способы их выражения. Определение. Дополнение. Обстоятельство. Однородные члены предложения. Знаки препинания в простом предложении. Обобщающее слово при однородных членах предложения. Знаки препинания в простом предложении. Обращение.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Знаки препинания в простом предложении. Вводные слова.  Знаки препинания в простом предложении. Предложения с прямой речью. Знаки препинания в простом предложении при прямой речи. Синтаксический разбор простого предложения. Пунктуационный анализ предложения. Предложения простые и сложные. Основные нормы русского литературного языка (пунктуационные).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Фонетика.</w:t>
      </w:r>
      <w:r w:rsidR="00FF6DB6" w:rsidRPr="00EC670A">
        <w:rPr>
          <w:rFonts w:ascii="Times New Roman" w:hAnsi="Times New Roman" w:cs="Times New Roman"/>
        </w:rPr>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Звуки речи. Соотношение звука и буквы. Фонетический анализ слова.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Фонетическая транскрипция. Система  гласных звуков. Система согласных звуков. Изменение звуков в речевом потоке. Изменение звуков в речевом потоке. Согласные звонкие и глухие. Согласные твердые и мягкие. Обозначение на письме твердости и  мягкости согласных. Способы обозначения [ j’] на письме. Правописание мягкого знака после шипящих. Позиционные чередования гласных. Позиционные чередования согласных. Слог. Ударение, его разноместность, подвижность при формо- и словообразовании. Смыслоразличительная роль ударения. Интонация, её функции. Основные элементы интонации.</w:t>
      </w:r>
    </w:p>
    <w:p w:rsidR="00D0336E" w:rsidRPr="00EC670A" w:rsidRDefault="00FF6DB6"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Орфоэпия (</w:t>
      </w:r>
      <w:r w:rsidR="00D0336E" w:rsidRPr="00EC670A">
        <w:rPr>
          <w:rFonts w:ascii="Times New Roman" w:hAnsi="Times New Roman" w:cs="Times New Roman"/>
        </w:rPr>
        <w:t>как раздел лингвистики</w:t>
      </w:r>
      <w:r w:rsidRPr="00EC670A">
        <w:rPr>
          <w:rFonts w:ascii="Times New Roman" w:hAnsi="Times New Roman" w:cs="Times New Roman"/>
        </w:rPr>
        <w:t>)</w:t>
      </w:r>
      <w:r w:rsidR="00D0336E" w:rsidRPr="00EC670A">
        <w:rPr>
          <w:rFonts w:ascii="Times New Roman" w:hAnsi="Times New Roman" w:cs="Times New Roman"/>
        </w:rPr>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нормы произношения слов (ударение в отдельных грамматических формах) и интонирования предложений. Основные нормы произношения слов (нормы, определяющие произношение гласных  звуков). Основные нормы произношения слов (нормы, определяющие произношение согласных звуков. Озвончение и оглушение согласных. Оценка собственной и чужой речи с точки зрения орфоэпических норм. Произношение сочетаний согласных звуков. Произношение сочетаний согласных звуков.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Выразительные средства фонетики.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нормы русского литературного языка (орфоэпические). </w:t>
      </w:r>
    </w:p>
    <w:p w:rsidR="00D0336E" w:rsidRPr="00EC670A" w:rsidRDefault="00FF6DB6"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Графика. Орфография.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Связь фонетики с графикой и орфографией. Состав русского алфавита. Название букв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Орфография. Правописание гласных в корне слова. Правописание непроверяемых гласных в корне слова. Правописание гласных о—ё в корне слова. Правописание согласных в корне слова. Правописание удвоенных согласных в корне слова. Основные нормы русского литературного языка (орфографические). </w:t>
      </w:r>
    </w:p>
    <w:p w:rsidR="00D0336E" w:rsidRPr="00EC670A" w:rsidRDefault="00FF6DB6"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Лексика.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Слово как единица языка. Лексическое и грамматическое значение слова. Основные лингвистические словари. Работа со словарной статьей. Выдающиеся отечественные лингвисты. Однозначные и многозначные слова. Прямое и переносное значение слов.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Лексическая сочетаемость. Омонимы. Синонимы. Сжатие текста с использованием синонимов. Оценка своей и чужой речи с точки зрения точного, уместного и выразительного словоупотребления. Антонимы. Основные нормы русского литературного языка (лексические). Основные изобразительно-выразительные средства русского языка и речи, их использование в речи. Эпитет.  Метафора. Олицетворение.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Мо</w:t>
      </w:r>
      <w:r w:rsidR="00FF6DB6" w:rsidRPr="00EC670A">
        <w:rPr>
          <w:rFonts w:ascii="Times New Roman" w:hAnsi="Times New Roman" w:cs="Times New Roman"/>
          <w:b/>
          <w:bCs/>
        </w:rPr>
        <w:t xml:space="preserve">рфемика. Словообразование.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 </w:t>
      </w:r>
      <w:r w:rsidRPr="00EC670A">
        <w:rPr>
          <w:rFonts w:ascii="Times New Roman" w:hAnsi="Times New Roman" w:cs="Times New Roman"/>
        </w:rPr>
        <w:t xml:space="preserve">Состав слова. Морфема как минимальная значимая часть слова.  Основа слова и окончание. Виды морфем: корень, приставка, суффикс, окончание. Нулевая морфема. Словообразующие и формообразующие морфемы. Корень. Суффикс. Приставка. Понятие орфограммы. Чередование звуков в морфемах. Правописание корней с чередованием согласных и гласных звуков.  Правописание гласных в составе морфем. Чередование гласных е//и в корне. Чередование звуков о//а в корне слова. Правописание корней с чередованием -раст- //-ращ- // -рос-. Правописание корней с чередованиями. Правописание гласных в составе морфем. Правописание приставок. Правописание приставок на -з, -с. Буквы ы—и в корне после приставок. Правописание приставок пре- и при-. Буквы и-ы после ц. 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Способы образования слов. Сложение. Морфемный анализ слова. Применение знаний по морфемике и словообразованию в практике правописания.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Морфология.</w:t>
      </w:r>
      <w:r w:rsidR="00FF6DB6" w:rsidRPr="00EC670A">
        <w:rPr>
          <w:rFonts w:ascii="Times New Roman" w:hAnsi="Times New Roman" w:cs="Times New Roman"/>
        </w:rPr>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Части речи как лексико-грамматические разряды слов. Традиционная классификация частей речи. Самостоятельные (знаменательные) и служебные части речи. Общекатегориальное значение, морфологические и синтаксические свойства имени существительного как части речи. Правописание гласных в составе морфем. Правописание суффиксов существительных -чик-, -щик-, (-чиц(а), -щиц(а). Правописание суффиксов существительных -ек-, -ик-. Слитные, раздельные написания. Правописание не с именем существительным. Имена существительные одушевленные  и неодушевленные. Имена существительные нарицательные и собственные. Прописная и строчная буква. Род имен существительных. Ь после шипящих на конце имен существительных.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Правописание Ь. Имена существительные общего рода. Род несклоняемых имен существительных. Склонение имен существительных. Разносклоняемые имена существительные. Число имен существительных. Основные нормы русского литературного языка (грамматические). Основные морфологические нормы русского литературного языка (нормы образования  форм имени существительного). Правописание безударных падежных окончаний имен существительных. Правописание о, е в окончаниях существительных после шипящих и ц. Морфологический анализ слова. Орфографический анализ слова. Перенос слов.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имени прилагательного как части  речи. Имена прилагательные качественные и относительные Притяжательные имена прилагательные. Согласование имени прилагательного с именами существительными. Имена прилагательные полные и краткие. Основные нормы русского литературного языка (грамматические). Правописание кратких прилагательных с основой на шипящую. Правописание Ь.  Степени сравнения качественных имен прилагательных. Сравнительная степень имени прилагательного. Превосходная степень имени прилагательного. Словообразование и правописание имён прилагательных. Суффиксальный способ образования имен прилагательных. Правописание -н- и -нн- в прилагательных. Правописание согласных в составе морфем и на стыке морфем. Приставочный способ образования имен прилагательных. Правописание не с прилагательными. Слитные, раздельные и дефисные написания. Правописание сложных имен прилагательных. Морфологический анализ слова. Основные морфологические нормы русского литературного языка (нормы образования  форм имени прилагательного).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Общекатегориальное значение, морфологические и синтаксические свойства глагола  как части  речи. Правописание не с глаголами. Слитные, раздельные написания. Инфинитив.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Правописание -тся и -ться в глаголах. Правописание Ь. Вид глагола. Правописание суффиксов -ова- (-ева-), -ыва-(-ива-). Переходные и непереходные глаголы. Возвратные глаголы. Наклонения глагола. Условное наклонение глагола. Повелительное наклонение глагола. Изъявительное наклонение глагола. Времена глагола. Настоящее время глагола. Прошедшее  время глагола. Будущее время глагола. Спряжение глагола. Разноспрягаемые глаголы. Безличные глаголы. Морфологический анализ слова. Основные нормы русского литературного языка (грамматические). Основные морфологические нормы русского литературного языка (но</w:t>
      </w:r>
      <w:r w:rsidR="00FF6DB6" w:rsidRPr="00EC670A">
        <w:rPr>
          <w:rFonts w:ascii="Times New Roman" w:hAnsi="Times New Roman" w:cs="Times New Roman"/>
        </w:rPr>
        <w:t>рмы образования  форм глагола).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6 класс</w:t>
      </w:r>
    </w:p>
    <w:p w:rsidR="00D0336E" w:rsidRPr="00EC670A" w:rsidRDefault="00FF6DB6"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Язык и речь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Роль языка в жизни человека и общества.</w:t>
      </w:r>
      <w:r w:rsidRPr="00EC670A">
        <w:rPr>
          <w:rFonts w:ascii="Times New Roman" w:hAnsi="Times New Roman" w:cs="Times New Roman"/>
          <w:b/>
          <w:bCs/>
        </w:rPr>
        <w:t xml:space="preserve"> </w:t>
      </w:r>
      <w:r w:rsidRPr="00EC670A">
        <w:rPr>
          <w:rFonts w:ascii="Times New Roman" w:hAnsi="Times New Roman" w:cs="Times New Roman"/>
        </w:rPr>
        <w:t>Русский язык – государственный язык Российской федерации.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Текст как продукт речевой деятельности</w:t>
      </w:r>
      <w:r w:rsidRPr="00EC670A">
        <w:rPr>
          <w:rFonts w:ascii="Times New Roman" w:hAnsi="Times New Roman" w:cs="Times New Roman"/>
        </w:rPr>
        <w:t xml:space="preserve">. </w:t>
      </w:r>
    </w:p>
    <w:p w:rsidR="00D0336E" w:rsidRPr="00EC670A" w:rsidRDefault="00D0336E" w:rsidP="008E4973">
      <w:pPr>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Формально-смысловое единство и его коммуникативная направленность текста: тема, проблема, идея; главная, второстепенная и избыточная информация. Виды речевой деятельности (говорение, аудирование, письмо, чтение). Анализ текста. Как строится текст. Способы связи предложений в тексте. Внутритекстовые средства связи. Информационная переработка текста (план). Функционально-смысловые типы текста (повествование, описание, рассуждение). Тексты смешанного типа. Основные особенности разговорной  речи, функциональных стилей (научного, публицистического, официально-делового), языка художественной литературы. 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выражение речевого этикета). Понятие текста. Основные признаки текста (членимость, смысловая цельность, связность, завершенность). Внутритекстовые средства связи. Оценка своей и чужой речи с точки зрения точного, уместного и выразительного словоупотребления. Научный стиль речи. Основные особенности научного стиля. Рефераты, доклады. Официально-деловой стиль речи. Основные особенности официально-делового стиля. Основные жанры (расписка, заявление, объявление).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Основные особенности функциональных стилей. Язык художественной литературы. Специфика художественного текста. Анализ текста. Понятие текста. Основные признаки текста (членимость, смысловая цельность, связность, завершенность). Специфика художественного текста. Анализ текста. Изобразительно-выразительные средства языка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Лексика.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лексические нормы современного русского литературного языка (нормы</w:t>
      </w:r>
      <w:r w:rsidRPr="00EC670A">
        <w:rPr>
          <w:rFonts w:ascii="Times New Roman" w:hAnsi="Times New Roman" w:cs="Times New Roman"/>
          <w:b/>
          <w:bCs/>
        </w:rPr>
        <w:t xml:space="preserve"> </w:t>
      </w:r>
      <w:r w:rsidRPr="00EC670A">
        <w:rPr>
          <w:rFonts w:ascii="Times New Roman" w:hAnsi="Times New Roman" w:cs="Times New Roman"/>
        </w:rPr>
        <w:t>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Слово и его значения. Лексический анализ слова. Паронимы. Нормы лексической сочетаемости. Исконно русские и заимствованные слова.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Понятие об этимологии. Активный и пассивный словарный запас. Устаревшие слова.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Оценка своей и чужой речи с точки зрения точного, уместного и выразительного словоупотребления. Выдающиеся отечественные лингвисты. Неологизмы. Оценка своей и чужой речи с точки зрения точного, уместного и выразительного словоупотребления. Сферы употребления русской лексики. Слова общеупотребительные и ограниченного употребления</w:t>
      </w:r>
      <w:r w:rsidRPr="00EC670A">
        <w:rPr>
          <w:rFonts w:ascii="Times New Roman" w:hAnsi="Times New Roman" w:cs="Times New Roman"/>
          <w:b/>
          <w:bCs/>
        </w:rPr>
        <w:t>.</w:t>
      </w:r>
      <w:r w:rsidRPr="00EC670A">
        <w:rPr>
          <w:rFonts w:ascii="Times New Roman" w:hAnsi="Times New Roman" w:cs="Times New Roman"/>
        </w:rPr>
        <w:t xml:space="preserve"> 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Диалектизмы. Профессиональные разновидности, жаргон. Термины. Стилистическая окраска слова. Стилистические пласты лексики (книжный, нейтральный, сниженный). Стилистическая помета в словарях. Основные лингвистические словари. Лексический анализ слова. Фразеологизмы и их признаки. Фразеологизмы как средство выразительности речи. 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 объяснение их значения с помощью лингвистических словарей. Стилистические свойства фразеологизмов. Пословицы, поговорки, афоризмы и крылатые слова.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Морфемика. Словообразование. Орфография.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Состав слова. Морфема как минимальная значимая единица языка. Основа слова и окончание. Виды морфем. Нулевая морфема. Словообразующие и формообразующие морфемы. Морфемный анализ слова. Чередование звуков в морфемах. Правописание корней слов с чередованием звуков. Морфемный анализ слова. Правописание корней с чередованием Е-И. Правописание корней с чередованием А-О. Правописание корней –твар-//-твор-, -плав//-плов-, -равн//-ровн- и –мак-//-мок-. Применение знаний по морфемике и словообразованию в практике. Способы образования слов (морфологические и неморфологические). Производящая, производная основы. Словообразующая морфема. Словообразовательная пара. Словообразовательный анализ слова. Приставочно-суффиксальный способ словообразования Словообразовательный анализ слова. Бессуффиксный и неморфологический способы словообразования. Нулевая морфема. Сложные слова. Правописание сложных слов. Правописание гласных на стыке морфем. Сложносокращенные слова. Неморфологический способ словообразования. Словообразовательная цепочка и словообразовательное гнездо Производящая основа. Работа со словарной статьей. Морфемный и словообразовательный анализ слова. Применение знаний по морфемике и словообразованию в практике правописания. Понятие об этимологии.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Морфология.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Части речи как лексико-грамматические разряды слов. Традиционная классификация частей речи. Самостоятельные (знаменательные) части речи. Омонимия слов разных частей речи.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имени существительного. Род имён существительных.</w:t>
      </w:r>
    </w:p>
    <w:p w:rsidR="00D0336E" w:rsidRPr="00EC670A" w:rsidRDefault="00D0336E" w:rsidP="008E4973">
      <w:pPr>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Имена существительные общего рода. Соблюдение основных орфографических норм.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Склонение имен существительных. Разносклоняемые имена существительные. Несклоняемые имена существительные. Основные морфологические нормы русского литературного языка (нормы образования имен существительных). Употребление имён существительных в речи. Множественное число имён существительных. Родительный падеж множественного числа имен существительных. Суффиксы имен существительных.  Правописание гласных на стыке морфем. Применение знаний по морфологии в практике правописания. Морфологический анализ слова.</w:t>
      </w:r>
    </w:p>
    <w:p w:rsidR="00D0336E" w:rsidRPr="00EC670A" w:rsidRDefault="00D0336E" w:rsidP="008E4973">
      <w:pPr>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имени прилагательного. Морфологический анализ слова. Разряды имен прилагательных по значению. Степени сравнения имен прилагательных. Правописание суффиксов имен прилагательных. Правописание гласных и согласных  на стыке морфем. Употребление имён прилагательных для описания внешности человека. Употребление имён прилагательных для описания природы. Употребление в речи кратких имен прилагательных. Соблюдение основных орфографических норм. Применение знаний по морфологии в практике правописания. Морфологический анализ слова. Основные лингвистические словари и работа со словарной статьей.</w:t>
      </w:r>
    </w:p>
    <w:p w:rsidR="00D0336E" w:rsidRPr="00EC670A" w:rsidRDefault="00D0336E" w:rsidP="008E4973">
      <w:pPr>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глагола. Морфологический анализ слова. Наклонения глагола. Основные морфологические нормы русского литературного языка (нормы образования глаголов). Употребление глаголов в речи. Многозначные глаголы. Глаголы-синонимы. Глаголы-антонимы. Глаголы в составе фразеологизмов. Ошибки в употреблении глаголов. Роль глаголов в тексте. Соблюдение основных орфографических норм. Применение знаний по морфологии в практике правописания. Морфологический анализ слова.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местоимения. Основные морфологические нормы русского литературного языка (нормы образования местоимений). Разряды местоимений. Морфологический разбор местоимений.  Личные местоимения. Возвратное местоимение «себя». Притяжательные местоимения. Указательные местоимения. Определительные местоимения. Вопросительно-относительные местоимения. Неопределённые местоимения. Отрицательные местоимения. Употребление местоимений в речи. Основные морфологические нормы русского литературного языка (нормы образования местоимений). Применение знаний по морфологии в практике правописания. Морфологический анализ слова.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имени числительного.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Отличие числительных от других частей речи. Омонимия слов разных частей речи. Имена числительные простые, сложные и составные. Основные морфологические нормы русского литературного языка (нормы образования числительных).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Количественные числительные и их разряды. Склонение числительных, обозначающих целые числа. Соблюдение основных орфографических норм. Склонение дробных числительных. Склонение собирательных числительных. Порядковые имена числительные. Морфологический анализ  имён числительных. Употребление числительных в речи. Применение знаний по морфологии в практике правописания.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наречия. Разряды наречий по значению. Местоименные наречия. Омонимия слов разных частей речи. Категория состояния. Применение знаний по морфологии в практике правописания. Морфологический анализ слова. Степени сравнения наречий. Основные морфологические нормы русского литературного языка (нормы образования наречий). Морфологический анализ наречий. Словообразование наречий. Основные морфологические нормы русского литературного языка (нормы образования наречий). Соблюдение основных орфографических норм. Слитные, дефисные и раздельные написания наречий. . Правописание НЕ с наречиями на -О (-Е). Правописание НЕ и НИ в отрицательных наречиях. Буквы О, Е (Ё) на конце наречий после шипящих. Буквы О, А на конце наречий.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Мягкий знак на конце наречий после шипящих. Применение знаний по морфологии в практике правописания. Морфологический анализ слова. Составление диалога. Употребление наречий в речи. Применение знаний по морфологии в практике правописания. Использование в речи наречий-синонимов. Предупреждение ошибок, связанных с употреблением наречий.</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D0336E" w:rsidRPr="00EC670A" w:rsidRDefault="00FF6DB6"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Язык и речь.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Роль языка в жизни человека и общества. Русский язык- язык межнационального общения. Русский язык в современном мире. Выдающиеся отечественные лингвисты.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Текст как продукт речевой деятельности.</w:t>
      </w:r>
      <w:r w:rsidR="00FF6DB6" w:rsidRPr="00EC670A">
        <w:rPr>
          <w:rFonts w:ascii="Times New Roman" w:hAnsi="Times New Roman" w:cs="Times New Roman"/>
        </w:rPr>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Формально - смысловое единство и его коммуникативная направленность текста: тема, проблема, идея; главная, второстепенная и избыточная информация.</w:t>
      </w:r>
      <w:r w:rsidRPr="00EC670A">
        <w:rPr>
          <w:rFonts w:ascii="Times New Roman" w:hAnsi="Times New Roman" w:cs="Times New Roman"/>
          <w:i/>
          <w:iCs/>
        </w:rPr>
        <w:t xml:space="preserve"> </w:t>
      </w:r>
      <w:r w:rsidRPr="00EC670A">
        <w:rPr>
          <w:rFonts w:ascii="Times New Roman" w:hAnsi="Times New Roman" w:cs="Times New Roman"/>
        </w:rPr>
        <w:t>Способы связи предложений в тексте.  Тема широкая и узкая. Информационная переработка текста (план). Простой и сложный план. Чтение – основной вид речевой деятельности. Виды речевой деятельности: чтение, аудирование, говорение, письмо.</w:t>
      </w:r>
      <w:r w:rsidRPr="00EC670A">
        <w:rPr>
          <w:rFonts w:ascii="Times New Roman" w:hAnsi="Times New Roman" w:cs="Times New Roman"/>
          <w:i/>
          <w:iCs/>
        </w:rPr>
        <w:t xml:space="preserve"> </w:t>
      </w:r>
      <w:r w:rsidRPr="00EC670A">
        <w:rPr>
          <w:rFonts w:ascii="Times New Roman" w:hAnsi="Times New Roman" w:cs="Times New Roman"/>
        </w:rPr>
        <w:t>Речевая ситуация и ее компоненты (место, время, тема, цель, условия общения, собеседники). 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 Функционально-смысловые типы текста (повествование, описание, рассуждение). Тексты смешанного типа.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особенности научно-учебного и научно-популярного стилей речи. Речевая ситуация и ее компоненты (место, время, тема, цель, условия общения, собеседники). Основные особенности публицистического стиля речи. Роль речевой культуры, коммуникативных умений в жизни человека; основные особенности устной и письменной речи, условия, необходимые для речевого общения. Оценка своей и чужой речи с точки зрения точного, уместного и выразительного словоупотребления.</w:t>
      </w:r>
      <w:r w:rsidRPr="00EC670A">
        <w:rPr>
          <w:rFonts w:ascii="Times New Roman" w:hAnsi="Times New Roman" w:cs="Times New Roman"/>
          <w:i/>
          <w:iCs/>
        </w:rPr>
        <w:t xml:space="preserve"> </w:t>
      </w:r>
      <w:r w:rsidRPr="00EC670A">
        <w:rPr>
          <w:rFonts w:ascii="Times New Roman" w:hAnsi="Times New Roman" w:cs="Times New Roman"/>
        </w:rPr>
        <w:t>Культура речи и е основные аспекты: нормативный, коммуникативный, этический. Основные критерии культуры речи.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Фонетика. Орфоэпия. Орфография</w:t>
      </w:r>
      <w:r w:rsidR="00FF6DB6" w:rsidRPr="00EC670A">
        <w:rPr>
          <w:rFonts w:ascii="Times New Roman" w:hAnsi="Times New Roman" w:cs="Times New Roman"/>
        </w:rPr>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Языковая норма, ее функции. Основные виды норм русского литературного языка (орфоэпические, орфографические). Вариативность нормы. Оценивание правильности, коммуникативных качеств и эффективности речи. Фонетический анализ слова.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Морфемика.  Словообразование. Орфография.</w:t>
      </w:r>
      <w:r w:rsidR="00FF6DB6" w:rsidRPr="00EC670A">
        <w:rPr>
          <w:rFonts w:ascii="Times New Roman" w:hAnsi="Times New Roman" w:cs="Times New Roman"/>
        </w:rPr>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Состав слова. Морфема как минимальная значимая единица языка. Словообразующие и формообразующие морфемы. Словообразовательное гнездо. Морфологический анализ слова. Словообразовательный анализ слова.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Лексика. Фразеология.</w:t>
      </w:r>
      <w:r w:rsidR="00FF6DB6" w:rsidRPr="00EC670A">
        <w:rPr>
          <w:rFonts w:ascii="Times New Roman" w:hAnsi="Times New Roman" w:cs="Times New Roman"/>
        </w:rPr>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Сферы употребления русской лексики. Основные виды норм русского литературного языка (лексические, стилистические). Лексический анализ слова. Основные лингвистические словари. Работа со словарной статьей. Выдающиеся отечественные лингвисты.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Морфология.</w:t>
      </w:r>
      <w:r w:rsidR="00FF6DB6" w:rsidRPr="00EC670A">
        <w:rPr>
          <w:rFonts w:ascii="Times New Roman" w:hAnsi="Times New Roman" w:cs="Times New Roman"/>
        </w:rPr>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Имя существительное. Имя прилагательное. Глагол. Морфологический анализ слова. Омонимия слов разных частей речи. Основные морфологические нормы русского литературного языка. Применение знаний по морфологии в практике правописания. 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Местоимение. Имя числительное. Наречие. Морфологический анализ слова. Омонимия слов разных частей речи. Основные морфологические нормы русского литературного языка. Применение знаний по морфологии в практике правописания.</w:t>
      </w:r>
    </w:p>
    <w:p w:rsidR="00D0336E" w:rsidRPr="00EC670A" w:rsidRDefault="00FF6DB6"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Синтаксис. Пунктуация.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Единицы синтаксиса русского языка. Синтаксический анализ простого и сложного предложения. Основные синтаксические нормы современного русского литературного языка. Применение знаний по синтаксису а практике правописания. Пунктуационный анализ предложения. </w:t>
      </w:r>
    </w:p>
    <w:p w:rsidR="00D0336E" w:rsidRPr="00EC670A" w:rsidRDefault="00FF6DB6"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Морфология.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причастие как части речи. Различные точки зрения на место причастия в системе частей речи. Общекатегориальное значение, морфологические и синтаксические свойства глагола, имени прилагательного, причастия. Морфологические признаки глагола и прилагательного у причастия. Выдающиеся отечественные лингвисты. Склонение причастий. Правописание гласных в падежных окончаниях причастий. Применение знаний по морфологии в практике правописания. Причастный оборот. Причастный оборот. Знаки препинания при причастном обороте. Обособленные члены предложения.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Действительные и страдательные причастия. Основные морфологические нормы русского литературного языка (нормы образования причастий). Действительные причастия настоящего времени. Основные морфологические нормы русского литературного языка (нормы образования причастий). Правописание гласных в составе морфем. Гласные в суффиксах действительных причастий настоящего времени. Страдательные причастия настоящего времени. Правописание гласных в составе морфем. Гласные в суффиксах страдательных причастий настоящего времени. Действительные причастия прошедшего времени. Страдательные причастия прошедшего времени. Правописание гласных и согласных в составе морфем и на стыке морфем. Полные и краткие страдательные причастия. Правописание согласных в составе морфем. Правописание гласных и согласных в составе морфем. Гласные перед Н, НН в страдательных причастиях и прилагательных, образованных от глаголов. Морфологический анализ слова. Правописание согласных в составе морфем. Н, НН в суффиксах страдательных причастий прошедшего времени и прилагательных, образованных от глаголов. Омонимия слов разных частей речи. Правописание согласных в составе морфем. Н-НН в суффиксах кратких страдательных причастий и в кратких отглагольных прилагательных. Омонимия слов разных частей речи. Правописание согласных в составе морфем. Правописание Н, НН в суффиксах омонимичных частей речи. Слитное и раздельное написание не с причастиями. Правописание гласных в составе морфем. Буквы Е, Ё после шипящих в суффиксах страдательных причастий прошедшего времени. Употребление причастий в речи.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деепричастия как части речи. Признаки глагола и наречия у деепричастия. Различные точки зрения на место деепричастия в системе частей речи. Слитные и раздельные написания. Раздельное написание не с деепричастиями. Деепричастный оборот. Запятые при деепричастном обороте. Обособленные члены предложения. Деепричастия несовершенного и совершенного вида. Основные морфологические нормы русского литературного языка (нормы образования деепричастий). Образование деепричастий. Морфологический анализ деепричастий.  Употребление деепричастий в речи.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Части речи как лексико-грамматические разряды слов. Служебные части речи. Междометия и звукоподражательные слова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предлога как служебной части речи. Значения предлогов. Разряды предлогов. Основные морфологические нормы русского литературного языка (нормы образования предлогов).  Простые и составные предлоги.  Производные и непроизводные предлоги. Производные и непроизводные предлоги. Омонимия слов разных частей речи. Морфологический анализ предлогов. Правописание предлогов. Орфография. Соблюдение основных орфографических норм. Слитные, раздельные и дефисные написания. Употребление предлогов в речи.</w:t>
      </w:r>
    </w:p>
    <w:p w:rsidR="00D0336E" w:rsidRPr="00EC670A" w:rsidRDefault="00D0336E" w:rsidP="008E4973">
      <w:pPr>
        <w:widowControl w:val="0"/>
        <w:tabs>
          <w:tab w:val="left" w:pos="965"/>
        </w:tabs>
        <w:kinsoku w:val="0"/>
        <w:overflowPunct w:val="0"/>
        <w:autoSpaceDE w:val="0"/>
        <w:snapToGrid w:val="0"/>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союза как служебной части речи. Простые и составные союзы. Союзы сочинительные и подчинительные. Сочинительные союзы. Разряды сочинительных союзов. Сочинительные союзы. 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Подчинительные союзы. Значения подчинительных союзов. Основные синтаксические нормы  современного русского литературного языка (нормы построения сложноподчиненного предложения). Морфологический анализ союзов. Слитные, раздельные и дефисные написания. Слитное написание союзов. Омонимия слов разных частей речи. Союзы и союзные слова. Основные синтаксические нормы  современного русского литературного языка (нормы построения сложноподчиненного предложения, построение сложноподчиненного предложения с союзными словами «какой», «который», союзом «чтобы»). Употребление союзов в речи.</w:t>
      </w:r>
    </w:p>
    <w:p w:rsidR="00D0336E" w:rsidRPr="00EC670A" w:rsidRDefault="00D0336E" w:rsidP="008E4973">
      <w:pPr>
        <w:widowControl w:val="0"/>
        <w:tabs>
          <w:tab w:val="left" w:pos="965"/>
        </w:tabs>
        <w:kinsoku w:val="0"/>
        <w:overflowPunct w:val="0"/>
        <w:autoSpaceDE w:val="0"/>
        <w:snapToGrid w:val="0"/>
        <w:spacing w:after="0" w:line="240" w:lineRule="auto"/>
        <w:ind w:firstLine="567"/>
        <w:jc w:val="both"/>
        <w:rPr>
          <w:rFonts w:ascii="Times New Roman" w:hAnsi="Times New Roman" w:cs="Times New Roman"/>
          <w:i/>
          <w:iCs/>
        </w:rPr>
      </w:pPr>
      <w:r w:rsidRPr="00EC670A">
        <w:rPr>
          <w:rFonts w:ascii="Times New Roman" w:hAnsi="Times New Roman" w:cs="Times New Roman"/>
        </w:rPr>
        <w:t>Общекатегориальное значение, морфологические и синтаксические свойства частицы как служебной части речи. Разряды частиц по значению. Частица как служебная часть речи. Формообразующие частицы. Смысловые частицы.</w:t>
      </w:r>
      <w:r w:rsidRPr="00EC670A">
        <w:rPr>
          <w:rFonts w:ascii="Times New Roman" w:hAnsi="Times New Roman" w:cs="Times New Roman"/>
          <w:i/>
          <w:iCs/>
        </w:rPr>
        <w:t xml:space="preserve"> </w:t>
      </w:r>
      <w:r w:rsidRPr="00EC670A">
        <w:rPr>
          <w:rFonts w:ascii="Times New Roman" w:hAnsi="Times New Roman" w:cs="Times New Roman"/>
        </w:rPr>
        <w:t xml:space="preserve">Омонимия слов разных частей речи. Слитные, раздельные и дефисные написания частиц. Отрицательные частицы </w:t>
      </w:r>
      <w:r w:rsidRPr="00EC670A">
        <w:rPr>
          <w:rFonts w:ascii="Times New Roman" w:hAnsi="Times New Roman" w:cs="Times New Roman"/>
          <w:i/>
          <w:iCs/>
        </w:rPr>
        <w:t>не</w:t>
      </w:r>
      <w:r w:rsidRPr="00EC670A">
        <w:rPr>
          <w:rFonts w:ascii="Times New Roman" w:hAnsi="Times New Roman" w:cs="Times New Roman"/>
        </w:rPr>
        <w:t xml:space="preserve"> и </w:t>
      </w:r>
      <w:r w:rsidRPr="00EC670A">
        <w:rPr>
          <w:rFonts w:ascii="Times New Roman" w:hAnsi="Times New Roman" w:cs="Times New Roman"/>
          <w:i/>
          <w:iCs/>
        </w:rPr>
        <w:t>ни</w:t>
      </w:r>
      <w:r w:rsidRPr="00EC670A">
        <w:rPr>
          <w:rFonts w:ascii="Times New Roman" w:hAnsi="Times New Roman" w:cs="Times New Roman"/>
        </w:rPr>
        <w:t>.</w:t>
      </w:r>
    </w:p>
    <w:p w:rsidR="00D0336E" w:rsidRPr="00EC670A" w:rsidRDefault="00D0336E" w:rsidP="008E4973">
      <w:pPr>
        <w:widowControl w:val="0"/>
        <w:tabs>
          <w:tab w:val="left" w:pos="965"/>
        </w:tabs>
        <w:kinsoku w:val="0"/>
        <w:overflowPunct w:val="0"/>
        <w:autoSpaceDE w:val="0"/>
        <w:snapToGri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Различение на письме частицы не и приставки не. Правописание не с разными частями речи. Слитные, раздельные и дефисные написания. Различение на письме частицы НИ,  приставки </w:t>
      </w:r>
      <w:r w:rsidRPr="00EC670A">
        <w:rPr>
          <w:rFonts w:ascii="Times New Roman" w:hAnsi="Times New Roman" w:cs="Times New Roman"/>
          <w:i/>
          <w:iCs/>
        </w:rPr>
        <w:t>ни</w:t>
      </w:r>
      <w:r w:rsidRPr="00EC670A">
        <w:rPr>
          <w:rFonts w:ascii="Times New Roman" w:hAnsi="Times New Roman" w:cs="Times New Roman"/>
        </w:rPr>
        <w:t xml:space="preserve">, союза </w:t>
      </w:r>
      <w:r w:rsidRPr="00EC670A">
        <w:rPr>
          <w:rFonts w:ascii="Times New Roman" w:hAnsi="Times New Roman" w:cs="Times New Roman"/>
          <w:i/>
          <w:iCs/>
        </w:rPr>
        <w:t>ни - ни</w:t>
      </w:r>
      <w:r w:rsidRPr="00EC670A">
        <w:rPr>
          <w:rFonts w:ascii="Times New Roman" w:hAnsi="Times New Roman" w:cs="Times New Roman"/>
        </w:rPr>
        <w:t>. Омонимия слов разных частей речи. Морфологический анализ частицы. Употребление частиц в речи.</w:t>
      </w:r>
    </w:p>
    <w:p w:rsidR="00D0336E" w:rsidRPr="00EC670A" w:rsidRDefault="00D0336E" w:rsidP="008E4973">
      <w:pPr>
        <w:widowControl w:val="0"/>
        <w:tabs>
          <w:tab w:val="left" w:pos="965"/>
        </w:tabs>
        <w:kinsoku w:val="0"/>
        <w:overflowPunct w:val="0"/>
        <w:autoSpaceDE w:val="0"/>
        <w:snapToGrid w:val="0"/>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междометия как части речи. Производные и непроизводные междометия.. Омонимия слов разных частей речи.</w:t>
      </w:r>
    </w:p>
    <w:p w:rsidR="00D0336E" w:rsidRPr="00EC670A" w:rsidRDefault="00D0336E" w:rsidP="008E4973">
      <w:pPr>
        <w:widowControl w:val="0"/>
        <w:tabs>
          <w:tab w:val="left" w:pos="965"/>
        </w:tabs>
        <w:kinsoku w:val="0"/>
        <w:overflowPunct w:val="0"/>
        <w:autoSpaceDE w:val="0"/>
        <w:snapToGrid w:val="0"/>
        <w:spacing w:after="0" w:line="240" w:lineRule="auto"/>
        <w:ind w:firstLine="567"/>
        <w:jc w:val="both"/>
        <w:rPr>
          <w:rFonts w:ascii="Times New Roman" w:hAnsi="Times New Roman" w:cs="Times New Roman"/>
        </w:rPr>
      </w:pPr>
      <w:r w:rsidRPr="00EC670A">
        <w:rPr>
          <w:rFonts w:ascii="Times New Roman" w:hAnsi="Times New Roman" w:cs="Times New Roman"/>
        </w:rPr>
        <w:t>Звукоподражательные слова.  Дефисные написания.</w:t>
      </w:r>
    </w:p>
    <w:p w:rsidR="00D0336E" w:rsidRPr="00EC670A" w:rsidRDefault="00FF6DB6" w:rsidP="008E4973">
      <w:pPr>
        <w:widowControl w:val="0"/>
        <w:tabs>
          <w:tab w:val="left" w:pos="965"/>
        </w:tabs>
        <w:kinsoku w:val="0"/>
        <w:overflowPunct w:val="0"/>
        <w:autoSpaceDE w:val="0"/>
        <w:snapToGri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Повторение. </w:t>
      </w:r>
      <w:r w:rsidR="00D0336E" w:rsidRPr="00EC670A">
        <w:rPr>
          <w:rFonts w:ascii="Times New Roman" w:hAnsi="Times New Roman" w:cs="Times New Roman"/>
        </w:rPr>
        <w:t xml:space="preserve"> Текст. Стили речи. Анализ текста. Фонетика и графика. Лексика. Фразеология. Словообразование самостоятельных частей речи. Морфология. Орфография. Синтак</w:t>
      </w:r>
      <w:r w:rsidRPr="00EC670A">
        <w:rPr>
          <w:rFonts w:ascii="Times New Roman" w:hAnsi="Times New Roman" w:cs="Times New Roman"/>
        </w:rPr>
        <w:t>сис и пунктуация</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8E4973">
      <w:pPr>
        <w:framePr w:hSpace="180" w:wrap="auto" w:vAnchor="text" w:hAnchor="margin" w:y="-169"/>
        <w:spacing w:after="0" w:line="240" w:lineRule="auto"/>
        <w:ind w:firstLine="567"/>
        <w:jc w:val="both"/>
        <w:rPr>
          <w:rFonts w:ascii="Times New Roman" w:hAnsi="Times New Roman" w:cs="Times New Roman"/>
        </w:rPr>
      </w:pPr>
    </w:p>
    <w:p w:rsidR="00D0336E" w:rsidRPr="00EC670A" w:rsidRDefault="00FF6DB6"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Язык и речь.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Роль языка в жизни человека и общества. Русский язык как один из индоевропейских языков. Русский язык в кругу других славянских языков. Историческое развитие русского языка.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Текст как продукт речевой деятельнос</w:t>
      </w:r>
      <w:r w:rsidR="00FF6DB6" w:rsidRPr="00EC670A">
        <w:rPr>
          <w:rFonts w:ascii="Times New Roman" w:hAnsi="Times New Roman" w:cs="Times New Roman"/>
          <w:b/>
          <w:bCs/>
        </w:rPr>
        <w:t xml:space="preserve">ти.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Формально-смысловое единство и его коммуникативная направленность текста: тема, проблема, идея; главная, второстепенная и </w:t>
      </w:r>
      <w:r w:rsidRPr="00EC670A">
        <w:rPr>
          <w:rFonts w:ascii="Times New Roman" w:hAnsi="Times New Roman" w:cs="Times New Roman"/>
          <w:i/>
          <w:iCs/>
        </w:rPr>
        <w:t xml:space="preserve">избыточная </w:t>
      </w:r>
      <w:r w:rsidRPr="00EC670A">
        <w:rPr>
          <w:rFonts w:ascii="Times New Roman" w:hAnsi="Times New Roman" w:cs="Times New Roman"/>
        </w:rPr>
        <w:t>информация. Функционально-смысловые типы текста (повествование, описание, рассуждение)</w:t>
      </w:r>
      <w:r w:rsidRPr="00EC670A">
        <w:rPr>
          <w:rFonts w:ascii="Times New Roman" w:hAnsi="Times New Roman" w:cs="Times New Roman"/>
          <w:i/>
          <w:iCs/>
        </w:rPr>
        <w:t>.</w:t>
      </w:r>
      <w:r w:rsidRPr="00EC670A">
        <w:rPr>
          <w:rFonts w:ascii="Times New Roman" w:hAnsi="Times New Roman" w:cs="Times New Roman"/>
        </w:rPr>
        <w:t xml:space="preserve"> Основные особенности функциональных стилей (научного, публицистического, официально-делового), языка художественной литературы. Основные особенности разговорной речи. Основные особенности научного стиля и устной научной речи. Основные жанры научного стиля и устной научной речи. Рецензия. Основные особенности официально-делового стиля речи. Деловое письмо, телеграмма. Расписка, доверенность, инструкция. Резюме. Основные особенности публицистического стиля речи. Заметка, репортаж. Очерк; виды очерков. Отзыв. </w:t>
      </w:r>
    </w:p>
    <w:p w:rsidR="00D0336E" w:rsidRPr="00EC670A" w:rsidRDefault="00FF6DB6"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Повторение. </w:t>
      </w:r>
      <w:r w:rsidR="00D0336E" w:rsidRPr="00EC670A">
        <w:rPr>
          <w:rFonts w:ascii="Times New Roman" w:hAnsi="Times New Roman" w:cs="Times New Roman"/>
        </w:rPr>
        <w:t>Фонетика. Орфоэпия. Орфография. Лексика. Фразеология, Морфемика. Морфология. Орфография.</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Синтаксис и пунктуация. Сло</w:t>
      </w:r>
      <w:r w:rsidR="00FF6DB6" w:rsidRPr="00EC670A">
        <w:rPr>
          <w:rFonts w:ascii="Times New Roman" w:hAnsi="Times New Roman" w:cs="Times New Roman"/>
          <w:b/>
          <w:bCs/>
        </w:rPr>
        <w:t xml:space="preserve">восочетание и предложение. </w:t>
      </w:r>
    </w:p>
    <w:p w:rsidR="00D0336E" w:rsidRPr="00EC670A" w:rsidRDefault="00D0336E" w:rsidP="008E4973">
      <w:pPr>
        <w:snapToGri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 </w:t>
      </w:r>
      <w:r w:rsidRPr="00EC670A">
        <w:rPr>
          <w:rFonts w:ascii="Times New Roman" w:hAnsi="Times New Roman" w:cs="Times New Roman"/>
        </w:rPr>
        <w:t>Единицы синтаксиса русского языка. Словосочетание как синтаксическая единица, его типы. Виды связи в словосочетании (согласование, управление, примыкание)</w:t>
      </w:r>
      <w:r w:rsidR="00FF6DB6" w:rsidRPr="00EC670A">
        <w:rPr>
          <w:rFonts w:ascii="Times New Roman" w:hAnsi="Times New Roman" w:cs="Times New Roman"/>
        </w:rPr>
        <w:t>. Типы предложений по цели высказывания и эмоциональной окраске. Предложения утвердительные и отрицательные. Двусоставные предложения.</w:t>
      </w:r>
    </w:p>
    <w:p w:rsidR="00D0336E" w:rsidRPr="00EC670A" w:rsidRDefault="00D0336E" w:rsidP="008E4973">
      <w:pPr>
        <w:snapToGrid w:val="0"/>
        <w:spacing w:after="0" w:line="240" w:lineRule="auto"/>
        <w:ind w:firstLine="567"/>
        <w:jc w:val="both"/>
        <w:rPr>
          <w:rFonts w:ascii="Times New Roman" w:hAnsi="Times New Roman" w:cs="Times New Roman"/>
        </w:rPr>
      </w:pPr>
      <w:r w:rsidRPr="00EC670A">
        <w:rPr>
          <w:rFonts w:ascii="Times New Roman" w:hAnsi="Times New Roman" w:cs="Times New Roman"/>
        </w:rPr>
        <w:t>Синтаксический разбор словосочетания. Предложение. Интонация. Логическое ударение.</w:t>
      </w:r>
    </w:p>
    <w:p w:rsidR="00D0336E" w:rsidRPr="00EC670A" w:rsidRDefault="00D0336E" w:rsidP="008E4973">
      <w:pPr>
        <w:snapToGrid w:val="0"/>
        <w:spacing w:after="0" w:line="240" w:lineRule="auto"/>
        <w:ind w:firstLine="567"/>
        <w:jc w:val="both"/>
        <w:rPr>
          <w:rFonts w:ascii="Times New Roman" w:hAnsi="Times New Roman" w:cs="Times New Roman"/>
        </w:rPr>
      </w:pPr>
      <w:r w:rsidRPr="00EC670A">
        <w:rPr>
          <w:rFonts w:ascii="Times New Roman" w:hAnsi="Times New Roman" w:cs="Times New Roman"/>
        </w:rPr>
        <w:t>Грамматическая основа предложения. Главные члены, способы их выражения. Подлежащее и способы его выражения. Сказуемое. Виды сказуемого. Простое глагольное сказуемое. Составное глагольное сказуемое. Составное именное сказуемое. Пунктуация.  Соблюдение основных пунктуационных норм. Тире между подлежащим и сказуемым.</w:t>
      </w:r>
    </w:p>
    <w:p w:rsidR="00D0336E" w:rsidRPr="00EC670A" w:rsidRDefault="00D0336E" w:rsidP="008E4973">
      <w:pPr>
        <w:snapToGrid w:val="0"/>
        <w:spacing w:after="0" w:line="240" w:lineRule="auto"/>
        <w:ind w:firstLine="567"/>
        <w:jc w:val="both"/>
        <w:rPr>
          <w:rFonts w:ascii="Times New Roman" w:hAnsi="Times New Roman" w:cs="Times New Roman"/>
        </w:rPr>
      </w:pPr>
      <w:r w:rsidRPr="00EC670A">
        <w:rPr>
          <w:rFonts w:ascii="Times New Roman" w:hAnsi="Times New Roman" w:cs="Times New Roman"/>
        </w:rPr>
        <w:t>Второстепенные члены предложения. Способы их выражения. Определение. Виды определений. Приложение как разновидность определения. Дополнение. Виды дополнений. Обстоятельство. Виды обстоятельств. Порядок слов  в предложении.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Структурные типы простых предложений. Односоставные предложения. Виды односоставных предложений. Определенно-личные предложения. Неопределённо-личные предложения. Обобщённо-личные предложения. Безличные предложения. Назывные предложения. Неполные предложения. Осложненное предложение. Предложения с однородными членами. Однородные дополнения. Однородные и неоднородные определения. Ряды однородных членов. Знаки препинания при однородных членах предложения. Обобщающее слово при однородных членах предложения. Предложения с обособленными членами. Обособленные определения. Обособленные приложения. Обособленные обстоятельства, выраженные именами существительными в косвенных падежах с производными предлогами. Обособленные обстоятельства с предлогами </w:t>
      </w:r>
      <w:r w:rsidRPr="00EC670A">
        <w:rPr>
          <w:rFonts w:ascii="Times New Roman" w:hAnsi="Times New Roman" w:cs="Times New Roman"/>
          <w:i/>
          <w:iCs/>
        </w:rPr>
        <w:t>несмотря на, невзирая на</w:t>
      </w:r>
      <w:r w:rsidRPr="00EC670A">
        <w:rPr>
          <w:rFonts w:ascii="Times New Roman" w:hAnsi="Times New Roman" w:cs="Times New Roman"/>
        </w:rPr>
        <w:t xml:space="preserve">. Обособленные дополнения. Уточняющие члены предложения. Вводные слова и конструкции, знаки препинания при них. Обращение и знаки препинания при нём. Синтаксический анализ простого предложения. </w:t>
      </w:r>
    </w:p>
    <w:p w:rsidR="00D0336E" w:rsidRPr="00EC670A" w:rsidRDefault="00FF6DB6"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Повторение. </w:t>
      </w:r>
      <w:r w:rsidR="00D0336E" w:rsidRPr="00EC670A">
        <w:rPr>
          <w:rFonts w:ascii="Times New Roman" w:hAnsi="Times New Roman" w:cs="Times New Roman"/>
        </w:rPr>
        <w:t>Текст. Стили речи. Анализ текста. Фонетика и графика. Лексика. Фразеология. Словообразование самостоятельных частей речи. Морфология. Орфография. Синтаксис и пунктуация.</w:t>
      </w:r>
    </w:p>
    <w:p w:rsidR="00D0336E" w:rsidRPr="00EC670A" w:rsidRDefault="00D0336E" w:rsidP="008E4973">
      <w:pPr>
        <w:snapToGri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9класс</w:t>
      </w:r>
    </w:p>
    <w:p w:rsidR="00D0336E" w:rsidRPr="00EC670A" w:rsidRDefault="00FF6DB6" w:rsidP="008E4973">
      <w:pPr>
        <w:suppressAutoHyphen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Язык и речь </w:t>
      </w:r>
    </w:p>
    <w:p w:rsidR="00D0336E" w:rsidRPr="00EC670A" w:rsidRDefault="00D0336E" w:rsidP="008E4973">
      <w:pPr>
        <w:suppressAutoHyphens/>
        <w:spacing w:after="0" w:line="240" w:lineRule="auto"/>
        <w:ind w:firstLine="567"/>
        <w:jc w:val="both"/>
        <w:rPr>
          <w:rFonts w:ascii="Times New Roman" w:hAnsi="Times New Roman" w:cs="Times New Roman"/>
          <w:lang w:eastAsia="ar-SA"/>
        </w:rPr>
      </w:pPr>
      <w:r w:rsidRPr="00EC670A">
        <w:rPr>
          <w:rFonts w:ascii="Times New Roman" w:hAnsi="Times New Roman" w:cs="Times New Roman"/>
        </w:rPr>
        <w:t>Речь. Речевая деятельность. Язык и речь.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w:t>
      </w:r>
      <w:r w:rsidRPr="00EC670A">
        <w:rPr>
          <w:rFonts w:ascii="Times New Roman" w:hAnsi="Times New Roman" w:cs="Times New Roman"/>
          <w:lang w:eastAsia="ar-SA"/>
        </w:rPr>
        <w:t xml:space="preserve"> Русский язык как развивающееся явление.</w:t>
      </w:r>
    </w:p>
    <w:p w:rsidR="00D0336E" w:rsidRPr="00EC670A" w:rsidRDefault="00D0336E" w:rsidP="008E4973">
      <w:pPr>
        <w:suppressAutoHyphen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Текс</w:t>
      </w:r>
      <w:r w:rsidR="00FF6DB6" w:rsidRPr="00EC670A">
        <w:rPr>
          <w:rFonts w:ascii="Times New Roman" w:hAnsi="Times New Roman" w:cs="Times New Roman"/>
          <w:b/>
          <w:bCs/>
        </w:rPr>
        <w:t xml:space="preserve">т. Типы  речи. Стили речи.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Текст как продукт речевой деятельности. Текст. Средства связи предложений в тексте. Формально-смысловое единство и его коммуникативная направленность текста: тема, проблема, идея; главная, второстепенная и </w:t>
      </w:r>
      <w:r w:rsidRPr="00EC670A">
        <w:rPr>
          <w:rFonts w:ascii="Times New Roman" w:hAnsi="Times New Roman" w:cs="Times New Roman"/>
          <w:i/>
          <w:iCs/>
        </w:rPr>
        <w:t xml:space="preserve">избыточная </w:t>
      </w:r>
      <w:r w:rsidRPr="00EC670A">
        <w:rPr>
          <w:rFonts w:ascii="Times New Roman" w:hAnsi="Times New Roman" w:cs="Times New Roman"/>
        </w:rPr>
        <w:t xml:space="preserve">информация. Типы речи. Функционально-смысловые типы текста (повествование, описание, рассуждение). Тексты смешанного типа Парцелляция. Синтаксический параллелизм. Специфика художественного текста. Анализ текста. </w:t>
      </w:r>
    </w:p>
    <w:p w:rsidR="00D0336E" w:rsidRPr="00EC670A" w:rsidRDefault="00D0336E" w:rsidP="008E4973">
      <w:pPr>
        <w:suppressAutoHyphens/>
        <w:snapToGrid w:val="0"/>
        <w:spacing w:after="0" w:line="240" w:lineRule="auto"/>
        <w:ind w:firstLine="567"/>
        <w:jc w:val="both"/>
        <w:rPr>
          <w:rFonts w:ascii="Times New Roman" w:hAnsi="Times New Roman" w:cs="Times New Roman"/>
          <w:lang w:eastAsia="ar-SA"/>
        </w:rPr>
      </w:pPr>
      <w:r w:rsidRPr="00EC670A">
        <w:rPr>
          <w:rFonts w:ascii="Times New Roman" w:hAnsi="Times New Roman" w:cs="Times New Roman"/>
        </w:rPr>
        <w:t xml:space="preserve">Метонимия. Перифраза. Речевая ситуация и ее компоненты (место, время, тема, цель, условия общения, собеседники). Стили речи. Речевой акт и его разновидности (сообщения, побуждения, вопросы, объявления, выражения эмоций, выражения речевого этикета и т. д.). Стили речи.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 Создание устных высказываний разной коммуникативной направленности  в зависимости от сферы и ситуации общения. Информационная переработка текста (план, конспект). Изложение содержания прослушанного или прочитанного текста (подробное, сжатое, выборочное). Написание сочинений, писем, текстов иных жанров. </w:t>
      </w:r>
      <w:r w:rsidRPr="00EC670A">
        <w:rPr>
          <w:rFonts w:ascii="Times New Roman" w:hAnsi="Times New Roman" w:cs="Times New Roman"/>
          <w:lang w:eastAsia="ar-SA"/>
        </w:rPr>
        <w:t>Конспект. Реферат. Статья.</w:t>
      </w:r>
      <w:r w:rsidRPr="00EC670A">
        <w:rPr>
          <w:rFonts w:ascii="Times New Roman" w:hAnsi="Times New Roman" w:cs="Times New Roman"/>
        </w:rPr>
        <w:t xml:space="preserve"> Эссе. Интервью. Выступление.</w:t>
      </w:r>
    </w:p>
    <w:p w:rsidR="00D0336E" w:rsidRPr="00EC670A" w:rsidRDefault="00FF6DB6"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Культура речи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Культура речи и ее основные аспекты: нормативный, коммуникативный, этический. Основные критерии культуры речи. 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Оценивание правильности, коммуникативных качеств и эффективности речи. 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Общие сведения о языке. Основные раздел</w:t>
      </w:r>
      <w:r w:rsidR="00FF6DB6" w:rsidRPr="00EC670A">
        <w:rPr>
          <w:rFonts w:ascii="Times New Roman" w:hAnsi="Times New Roman" w:cs="Times New Roman"/>
        </w:rPr>
        <w:t>ы науки о языке.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 xml:space="preserve">Роль языка в жизни человека и общества. Русский язык как развивающееся явление. </w:t>
      </w:r>
      <w:r w:rsidRPr="00EC670A">
        <w:rPr>
          <w:rFonts w:ascii="Times New Roman" w:hAnsi="Times New Roman" w:cs="Times New Roman"/>
        </w:rPr>
        <w:t>Основные лингвистические словари. Работа со словарной статьей. Выдающиеся отечественные лингвисты.</w:t>
      </w:r>
    </w:p>
    <w:p w:rsidR="00D0336E" w:rsidRPr="00EC670A" w:rsidRDefault="00FF6DB6"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Синтаксис.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Способы передачи чужой речи. Предложения простые и сложные. Синтаксический анализ простого и сложного предложения.  Сложные предложения. Понятие текста, основные признаки текста (членимость, смысловая цельность, связность, завершенность). Внутритекстовые средства связи. Типы сложных предложений. 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Сложносочиненное предложение. Синтаксический разбор сложносочиненного предложения. Знаки препинания в сложносочиненном предложении. Запятая. Точка с запятой.</w:t>
      </w:r>
      <w:r w:rsidRPr="00EC670A">
        <w:rPr>
          <w:rFonts w:ascii="Times New Roman" w:hAnsi="Times New Roman" w:cs="Times New Roman"/>
          <w:lang w:eastAsia="ar-SA"/>
        </w:rPr>
        <w:t xml:space="preserve"> Тире. </w:t>
      </w:r>
      <w:r w:rsidRPr="00EC670A">
        <w:rPr>
          <w:rFonts w:ascii="Times New Roman" w:hAnsi="Times New Roman" w:cs="Times New Roman"/>
        </w:rPr>
        <w:t>Сложноподчиненное предложение.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Синтаксический разбор сложноподчиненного предложения. Сложноподчиненное предложение с придаточным определительным. Сложноподчиненное предложение с придаточным определительным и указательным словом в главном предложении. Замена сложноподчиненного предложения с придаточным определительным простым предложением с обособленным определением, выраженным причастным оборотом. Сложноподчиненное предложение с придаточным изъяснительным. Сложноподчиненные предложения с придаточными обстоятельственными. Сложноподчиненное предложение с придаточным времени.</w:t>
      </w:r>
      <w:r w:rsidRPr="00EC670A">
        <w:rPr>
          <w:rFonts w:ascii="Times New Roman" w:hAnsi="Times New Roman" w:cs="Times New Roman"/>
          <w:lang w:eastAsia="ar-SA"/>
        </w:rPr>
        <w:t xml:space="preserve"> Сложноподчиненное предложение с придаточным места. </w:t>
      </w:r>
      <w:r w:rsidRPr="00EC670A">
        <w:rPr>
          <w:rFonts w:ascii="Times New Roman" w:hAnsi="Times New Roman" w:cs="Times New Roman"/>
        </w:rPr>
        <w:t>Сложноподчиненные предложения с придаточными образа действия, меры и степени. Сложноподчиненное предложение с придаточным сравнения. Сложноподчиненное предложение с придаточными цели. Сложноподчиненное предложение с придаточными причины и следствия. Сложноподчиненное предложение с придаточными условия. Сложноподчиненное предложение с придаточными уступки. Сложноподчиненные предложения с несколькими придаточными. Однородное и неоднородное соподчинение. Последовательное подчинение в сложноподчиненных предложениях. Средства выражения синтаксических отношений между частями сложного предложения. Сложные предложения с различными видами связи. Способы подчинения придаточных в сложноподчиненных предложениях. Эссе. Синтаксический разбор сложноподчиненного предложения с несколькими придаточными. Нормы построения бессоюзного предложения; нормы построения предложений с прямой и косвенной речью (цитирование в предложении с косвенной речью и др.).</w:t>
      </w:r>
      <w:r w:rsidR="00FF6DB6" w:rsidRPr="00EC670A">
        <w:rPr>
          <w:rFonts w:ascii="Times New Roman" w:hAnsi="Times New Roman" w:cs="Times New Roman"/>
        </w:rPr>
        <w:t xml:space="preserve"> </w:t>
      </w:r>
      <w:r w:rsidRPr="00EC670A">
        <w:rPr>
          <w:rFonts w:ascii="Times New Roman" w:hAnsi="Times New Roman" w:cs="Times New Roman"/>
        </w:rPr>
        <w:t>Бессоюзное сложное предложение. Знаки препинания в бессоюзном сложном предложении. Запятая, точка с запятой. Двоеточие. Тире. Сложное предложение с разными видами связи. Синтаксический разбор сложного предложения с разными видами связи. Период. Предложение с косвенной речью. Диалог. Цитирование. Оформление цитат на письме.</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Правописание: орфография и</w:t>
      </w:r>
      <w:r w:rsidR="00FF6DB6" w:rsidRPr="00EC670A">
        <w:rPr>
          <w:rFonts w:ascii="Times New Roman" w:hAnsi="Times New Roman" w:cs="Times New Roman"/>
          <w:b/>
          <w:bCs/>
        </w:rPr>
        <w:t xml:space="preserve"> пунктуация.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 Орфографический анализ слова и пунктуационный анализ предложения.</w:t>
      </w:r>
    </w:p>
    <w:p w:rsidR="00D0336E" w:rsidRPr="00EC670A" w:rsidRDefault="00D0336E" w:rsidP="008E4973">
      <w:pPr>
        <w:pStyle w:val="5"/>
        <w:spacing w:line="240" w:lineRule="auto"/>
        <w:ind w:firstLine="567"/>
        <w:jc w:val="left"/>
        <w:rPr>
          <w:rFonts w:ascii="Times New Roman" w:hAnsi="Times New Roman" w:cs="Times New Roman"/>
          <w:color w:val="auto"/>
        </w:rPr>
      </w:pPr>
      <w:bookmarkStart w:id="161" w:name="_Toc31718851"/>
      <w:r w:rsidRPr="00EC670A">
        <w:rPr>
          <w:rFonts w:ascii="Times New Roman" w:hAnsi="Times New Roman" w:cs="Times New Roman"/>
          <w:color w:val="auto"/>
        </w:rPr>
        <w:t>2.2.2.2. Литература</w:t>
      </w:r>
      <w:bookmarkEnd w:id="161"/>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Цели и задачи литературного образования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Литература – учебный предмет, освоение содержания которого направлено: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 последовательное формирование читательской культуры через приобщение к чтению художественной литературы;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 развитие эмоциональной сферы личности, образного, ассоциативного и логического мышления;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 формирование потребности и способности выражения себя в слове.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Стратегическая цель изучения литературы</w:t>
      </w:r>
      <w:r w:rsidRPr="00EC670A">
        <w:rPr>
          <w:rFonts w:ascii="Times New Roman" w:hAnsi="Times New Roman" w:cs="Times New Roman"/>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литературы в основной школе закладывает необходимый фундамент для достижения перечисленных целей.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Изучение литературы в школе решает следующие образовательные </w:t>
      </w:r>
      <w:r w:rsidRPr="00EC670A">
        <w:rPr>
          <w:rFonts w:ascii="Times New Roman" w:hAnsi="Times New Roman" w:cs="Times New Roman"/>
          <w:b/>
          <w:bCs/>
        </w:rPr>
        <w:t>задачи: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отношения к литературе как к особому способу познания жизни;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воспитание квалифицированного читателя со сформированным эстетическим вкусом;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отношения к литературе как к одной из основных культурных ценностей народа;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обеспечение через чтение и изучение классической и современной литературы культурной самоидентификации;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осознание значимости чтения и изучения литературы для своего дальнейшего развития;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формирование у школьника стремления сознательно планировать свое досуговое чтение.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представлены в рабочих программах учителей).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Список А-перечень конкретных произведений. В этот список попадают «ключевые» произведения литературы, предназначенные для обязательного изучения.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Список В-перечень авторов, изучение которых обязательно в школе, выбор которых осуществляет преподаватель.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Список С - перечень литературных явлений, выделенных по определенному принципу (тематическому, хронологическому, жанровому и т.п.) преподавателем.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w:t>
      </w:r>
    </w:p>
    <w:p w:rsidR="00D0336E" w:rsidRPr="00EC670A" w:rsidRDefault="00D0336E" w:rsidP="008E4973">
      <w:pPr>
        <w:pStyle w:val="ab"/>
        <w:ind w:firstLine="567"/>
        <w:jc w:val="both"/>
        <w:rPr>
          <w:rFonts w:ascii="Times New Roman" w:hAnsi="Times New Roman" w:cs="Times New Roman"/>
          <w:sz w:val="22"/>
          <w:szCs w:val="22"/>
        </w:rPr>
      </w:pPr>
      <w:r w:rsidRPr="00EC670A">
        <w:rPr>
          <w:rFonts w:ascii="Times New Roman" w:hAnsi="Times New Roman" w:cs="Times New Roman"/>
          <w:sz w:val="22"/>
          <w:szCs w:val="22"/>
        </w:rPr>
        <w:t>Общая логика движения материала представляется следующей:</w:t>
      </w:r>
    </w:p>
    <w:tbl>
      <w:tblPr>
        <w:tblW w:w="978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968"/>
      </w:tblGrid>
      <w:tr w:rsidR="00D0336E" w:rsidRPr="00EC670A" w:rsidTr="00435592">
        <w:trPr>
          <w:trHeight w:val="254"/>
        </w:trPr>
        <w:tc>
          <w:tcPr>
            <w:tcW w:w="816" w:type="dxa"/>
          </w:tcPr>
          <w:p w:rsidR="00D0336E" w:rsidRPr="00EC670A" w:rsidRDefault="00D0336E" w:rsidP="00435592">
            <w:pPr>
              <w:pStyle w:val="TableParagraph"/>
              <w:ind w:firstLine="3"/>
              <w:jc w:val="both"/>
              <w:rPr>
                <w:rFonts w:ascii="Times New Roman" w:hAnsi="Times New Roman" w:cs="Times New Roman"/>
                <w:b/>
                <w:bCs/>
                <w:lang w:val="en-US" w:eastAsia="en-US"/>
              </w:rPr>
            </w:pPr>
            <w:r w:rsidRPr="00EC670A">
              <w:rPr>
                <w:rFonts w:ascii="Times New Roman" w:hAnsi="Times New Roman" w:cs="Times New Roman"/>
                <w:b/>
                <w:bCs/>
                <w:lang w:val="en-US" w:eastAsia="en-US"/>
              </w:rPr>
              <w:t>Класс</w:t>
            </w:r>
          </w:p>
        </w:tc>
        <w:tc>
          <w:tcPr>
            <w:tcW w:w="8968" w:type="dxa"/>
          </w:tcPr>
          <w:p w:rsidR="00D0336E" w:rsidRPr="00EC670A" w:rsidRDefault="00D0336E" w:rsidP="00435592">
            <w:pPr>
              <w:pStyle w:val="TableParagraph"/>
              <w:ind w:left="180" w:right="142" w:firstLine="38"/>
              <w:jc w:val="both"/>
              <w:rPr>
                <w:rFonts w:ascii="Times New Roman" w:hAnsi="Times New Roman" w:cs="Times New Roman"/>
                <w:b/>
                <w:bCs/>
                <w:lang w:val="en-US" w:eastAsia="en-US"/>
              </w:rPr>
            </w:pPr>
            <w:r w:rsidRPr="00EC670A">
              <w:rPr>
                <w:rFonts w:ascii="Times New Roman" w:hAnsi="Times New Roman" w:cs="Times New Roman"/>
                <w:b/>
                <w:bCs/>
                <w:lang w:val="en-US" w:eastAsia="en-US"/>
              </w:rPr>
              <w:t>Содержание материала</w:t>
            </w:r>
          </w:p>
        </w:tc>
      </w:tr>
      <w:tr w:rsidR="00D0336E" w:rsidRPr="00EC670A" w:rsidTr="00435592">
        <w:trPr>
          <w:trHeight w:val="557"/>
        </w:trPr>
        <w:tc>
          <w:tcPr>
            <w:tcW w:w="816" w:type="dxa"/>
          </w:tcPr>
          <w:p w:rsidR="00D0336E" w:rsidRPr="00EC670A" w:rsidRDefault="00D0336E" w:rsidP="00435592">
            <w:pPr>
              <w:pStyle w:val="TableParagraph"/>
              <w:ind w:firstLine="3"/>
              <w:jc w:val="both"/>
              <w:rPr>
                <w:rFonts w:ascii="Times New Roman" w:hAnsi="Times New Roman" w:cs="Times New Roman"/>
                <w:lang w:val="en-US" w:eastAsia="en-US"/>
              </w:rPr>
            </w:pPr>
            <w:r w:rsidRPr="00EC670A">
              <w:rPr>
                <w:rFonts w:ascii="Times New Roman" w:hAnsi="Times New Roman" w:cs="Times New Roman"/>
                <w:lang w:val="en-US" w:eastAsia="en-US"/>
              </w:rPr>
              <w:t>5</w:t>
            </w:r>
          </w:p>
        </w:tc>
        <w:tc>
          <w:tcPr>
            <w:tcW w:w="8968" w:type="dxa"/>
          </w:tcPr>
          <w:p w:rsidR="00D0336E" w:rsidRPr="00EC670A" w:rsidRDefault="00D0336E" w:rsidP="00435592">
            <w:pPr>
              <w:pStyle w:val="TableParagraph"/>
              <w:ind w:left="180" w:right="142" w:firstLine="38"/>
              <w:jc w:val="both"/>
              <w:rPr>
                <w:rFonts w:ascii="Times New Roman" w:hAnsi="Times New Roman" w:cs="Times New Roman"/>
                <w:lang w:eastAsia="en-US"/>
              </w:rPr>
            </w:pPr>
            <w:r w:rsidRPr="00EC670A">
              <w:rPr>
                <w:rFonts w:ascii="Times New Roman" w:hAnsi="Times New Roman" w:cs="Times New Roman"/>
                <w:lang w:eastAsia="en-US"/>
              </w:rPr>
              <w:t>Годы детства писателя; проблемы добра и зла в художественном произведении. Книга, ее роль в творчестве писателя, его художественных исканиях, в жизни человека, в русской культуре и в</w:t>
            </w:r>
          </w:p>
          <w:p w:rsidR="00D0336E" w:rsidRPr="00EC670A" w:rsidRDefault="00D0336E" w:rsidP="00435592">
            <w:pPr>
              <w:pStyle w:val="TableParagraph"/>
              <w:ind w:left="180" w:right="142" w:firstLine="38"/>
              <w:jc w:val="both"/>
              <w:rPr>
                <w:rFonts w:ascii="Times New Roman" w:hAnsi="Times New Roman" w:cs="Times New Roman"/>
                <w:lang w:eastAsia="en-US"/>
              </w:rPr>
            </w:pPr>
            <w:r w:rsidRPr="00EC670A">
              <w:rPr>
                <w:rFonts w:ascii="Times New Roman" w:hAnsi="Times New Roman" w:cs="Times New Roman"/>
                <w:lang w:eastAsia="en-US"/>
              </w:rPr>
              <w:t>судьбе страны. Произведения, вызывающие наибольший эмоциональный отклик. Характеристика отдельных граней художественного произведения на основании конкретных теоретических понятий</w:t>
            </w:r>
          </w:p>
        </w:tc>
      </w:tr>
      <w:tr w:rsidR="00D0336E" w:rsidRPr="00EC670A" w:rsidTr="00435592">
        <w:trPr>
          <w:trHeight w:val="1120"/>
        </w:trPr>
        <w:tc>
          <w:tcPr>
            <w:tcW w:w="816" w:type="dxa"/>
          </w:tcPr>
          <w:p w:rsidR="00D0336E" w:rsidRPr="00EC670A" w:rsidRDefault="00D0336E" w:rsidP="00435592">
            <w:pPr>
              <w:pStyle w:val="TableParagraph"/>
              <w:ind w:firstLine="3"/>
              <w:jc w:val="both"/>
              <w:rPr>
                <w:rFonts w:ascii="Times New Roman" w:hAnsi="Times New Roman" w:cs="Times New Roman"/>
                <w:lang w:val="en-US" w:eastAsia="en-US"/>
              </w:rPr>
            </w:pPr>
            <w:r w:rsidRPr="00EC670A">
              <w:rPr>
                <w:rFonts w:ascii="Times New Roman" w:hAnsi="Times New Roman" w:cs="Times New Roman"/>
                <w:lang w:val="en-US" w:eastAsia="en-US"/>
              </w:rPr>
              <w:t>6</w:t>
            </w:r>
          </w:p>
        </w:tc>
        <w:tc>
          <w:tcPr>
            <w:tcW w:w="8968" w:type="dxa"/>
          </w:tcPr>
          <w:p w:rsidR="00D0336E" w:rsidRPr="00EC670A" w:rsidRDefault="00D0336E" w:rsidP="00435592">
            <w:pPr>
              <w:pStyle w:val="TableParagraph"/>
              <w:ind w:left="180" w:right="142" w:firstLine="38"/>
              <w:jc w:val="both"/>
              <w:rPr>
                <w:rFonts w:ascii="Times New Roman" w:hAnsi="Times New Roman" w:cs="Times New Roman"/>
                <w:lang w:eastAsia="en-US"/>
              </w:rPr>
            </w:pPr>
            <w:r w:rsidRPr="00EC670A">
              <w:rPr>
                <w:rFonts w:ascii="Times New Roman" w:hAnsi="Times New Roman" w:cs="Times New Roman"/>
                <w:lang w:eastAsia="en-US"/>
              </w:rPr>
              <w:t>Период становления и формирования личности писателя; годы учения. Включение в круг чтения и изучение произведений, вызывающих на данном этапе формирования личности наибольший интерес и связанных с вопросами гражданственности, свободолюбия, труда, любви, социальных отношений. Сложное отношение авторов к своим героям, созданным произведениям; характеристика отдельных произведений на основании конкретных теоретических понятий и первичных системных категорий (например, силлабо-тоническая система)</w:t>
            </w:r>
          </w:p>
        </w:tc>
      </w:tr>
      <w:tr w:rsidR="00D0336E" w:rsidRPr="00EC670A" w:rsidTr="00435592">
        <w:trPr>
          <w:trHeight w:val="273"/>
        </w:trPr>
        <w:tc>
          <w:tcPr>
            <w:tcW w:w="816" w:type="dxa"/>
          </w:tcPr>
          <w:p w:rsidR="00D0336E" w:rsidRPr="00EC670A" w:rsidRDefault="00D0336E" w:rsidP="00435592">
            <w:pPr>
              <w:pStyle w:val="TableParagraph"/>
              <w:ind w:firstLine="3"/>
              <w:jc w:val="both"/>
              <w:rPr>
                <w:rFonts w:ascii="Times New Roman" w:hAnsi="Times New Roman" w:cs="Times New Roman"/>
                <w:lang w:val="en-US" w:eastAsia="en-US"/>
              </w:rPr>
            </w:pPr>
            <w:r w:rsidRPr="00EC670A">
              <w:rPr>
                <w:rFonts w:ascii="Times New Roman" w:hAnsi="Times New Roman" w:cs="Times New Roman"/>
                <w:lang w:val="en-US" w:eastAsia="en-US"/>
              </w:rPr>
              <w:t>7</w:t>
            </w:r>
          </w:p>
        </w:tc>
        <w:tc>
          <w:tcPr>
            <w:tcW w:w="8968" w:type="dxa"/>
          </w:tcPr>
          <w:p w:rsidR="00D0336E" w:rsidRPr="00EC670A" w:rsidRDefault="00D0336E" w:rsidP="00435592">
            <w:pPr>
              <w:pStyle w:val="TableParagraph"/>
              <w:ind w:left="180" w:right="142" w:firstLine="38"/>
              <w:jc w:val="both"/>
              <w:rPr>
                <w:rFonts w:ascii="Times New Roman" w:hAnsi="Times New Roman" w:cs="Times New Roman"/>
                <w:lang w:eastAsia="en-US"/>
              </w:rPr>
            </w:pPr>
            <w:r w:rsidRPr="00EC670A">
              <w:rPr>
                <w:rFonts w:ascii="Times New Roman" w:hAnsi="Times New Roman" w:cs="Times New Roman"/>
                <w:lang w:eastAsia="en-US"/>
              </w:rPr>
              <w:t>Понимание творчества и творческого процесса, проникновение в лабораторию писателя; центральные аспекты: образ писателя, героическая тема, проблема милосердия, писатель и власть; характеристика не только художественного произведения, но и элементов</w:t>
            </w:r>
          </w:p>
          <w:p w:rsidR="00D0336E" w:rsidRPr="00EC670A" w:rsidRDefault="00D0336E" w:rsidP="00435592">
            <w:pPr>
              <w:pStyle w:val="TableParagraph"/>
              <w:ind w:left="180" w:right="142" w:firstLine="38"/>
              <w:jc w:val="both"/>
              <w:rPr>
                <w:rFonts w:ascii="Times New Roman" w:hAnsi="Times New Roman" w:cs="Times New Roman"/>
                <w:lang w:val="en-US" w:eastAsia="en-US"/>
              </w:rPr>
            </w:pPr>
            <w:r w:rsidRPr="00EC670A">
              <w:rPr>
                <w:rFonts w:ascii="Times New Roman" w:hAnsi="Times New Roman" w:cs="Times New Roman"/>
                <w:lang w:eastAsia="en-US"/>
              </w:rPr>
              <w:t xml:space="preserve">сопоставительного анализа; усвоение понятия, характеризующего одно из явлений в историко- литературном процессе (классицизм). </w:t>
            </w:r>
            <w:r w:rsidRPr="00EC670A">
              <w:rPr>
                <w:rFonts w:ascii="Times New Roman" w:hAnsi="Times New Roman" w:cs="Times New Roman"/>
                <w:lang w:val="en-US" w:eastAsia="en-US"/>
              </w:rPr>
              <w:t>Знакомство с жанрами, вызывающиминаибольшийинтересучащихся: приключения, фантастика</w:t>
            </w:r>
          </w:p>
        </w:tc>
      </w:tr>
      <w:tr w:rsidR="00D0336E" w:rsidRPr="00EC670A" w:rsidTr="00435592">
        <w:trPr>
          <w:trHeight w:val="1803"/>
        </w:trPr>
        <w:tc>
          <w:tcPr>
            <w:tcW w:w="816" w:type="dxa"/>
          </w:tcPr>
          <w:p w:rsidR="00D0336E" w:rsidRPr="00EC670A" w:rsidRDefault="00D0336E" w:rsidP="00435592">
            <w:pPr>
              <w:pStyle w:val="TableParagraph"/>
              <w:ind w:firstLine="3"/>
              <w:jc w:val="both"/>
              <w:rPr>
                <w:rFonts w:ascii="Times New Roman" w:hAnsi="Times New Roman" w:cs="Times New Roman"/>
                <w:lang w:val="en-US" w:eastAsia="en-US"/>
              </w:rPr>
            </w:pPr>
            <w:r w:rsidRPr="00EC670A">
              <w:rPr>
                <w:rFonts w:ascii="Times New Roman" w:hAnsi="Times New Roman" w:cs="Times New Roman"/>
                <w:lang w:val="en-US" w:eastAsia="en-US"/>
              </w:rPr>
              <w:t>8</w:t>
            </w:r>
          </w:p>
        </w:tc>
        <w:tc>
          <w:tcPr>
            <w:tcW w:w="8968" w:type="dxa"/>
          </w:tcPr>
          <w:p w:rsidR="00D0336E" w:rsidRPr="00EC670A" w:rsidRDefault="00D0336E" w:rsidP="00435592">
            <w:pPr>
              <w:pStyle w:val="TableParagraph"/>
              <w:ind w:left="180" w:right="142" w:firstLine="38"/>
              <w:jc w:val="both"/>
              <w:rPr>
                <w:rFonts w:ascii="Times New Roman" w:hAnsi="Times New Roman" w:cs="Times New Roman"/>
                <w:lang w:eastAsia="en-US"/>
              </w:rPr>
            </w:pPr>
            <w:r w:rsidRPr="00EC670A">
              <w:rPr>
                <w:rFonts w:ascii="Times New Roman" w:hAnsi="Times New Roman" w:cs="Times New Roman"/>
                <w:lang w:eastAsia="en-US"/>
              </w:rPr>
              <w:t>Постижение явлений, связанных не только с многогранными литературными событиями и различными направлениями, но и с особенностями отдельных исторических процессов, изображенных писателем. Выяснение своеобразия личности писателя. Формирование у школьников новых представлений о личности, обществе, социально-этических проблемах; в центре — произведения, в которых поднимается тема личности в истории; решаетсяпроблема</w:t>
            </w:r>
          </w:p>
          <w:p w:rsidR="00D0336E" w:rsidRPr="00EC670A" w:rsidRDefault="00D0336E" w:rsidP="00435592">
            <w:pPr>
              <w:pStyle w:val="TableParagraph"/>
              <w:ind w:left="180" w:right="142" w:firstLine="38"/>
              <w:jc w:val="both"/>
              <w:rPr>
                <w:rFonts w:ascii="Times New Roman" w:hAnsi="Times New Roman" w:cs="Times New Roman"/>
                <w:lang w:eastAsia="en-US"/>
              </w:rPr>
            </w:pPr>
            <w:r w:rsidRPr="00EC670A">
              <w:rPr>
                <w:rFonts w:ascii="Times New Roman" w:hAnsi="Times New Roman" w:cs="Times New Roman"/>
                <w:lang w:eastAsia="en-US"/>
              </w:rPr>
              <w:t>«человек — общество — государство». Характеристика отдельного художественного текстав</w:t>
            </w:r>
          </w:p>
          <w:p w:rsidR="00D0336E" w:rsidRPr="00EC670A" w:rsidRDefault="00D0336E" w:rsidP="00435592">
            <w:pPr>
              <w:pStyle w:val="TableParagraph"/>
              <w:ind w:left="180" w:right="142" w:firstLine="38"/>
              <w:jc w:val="both"/>
              <w:rPr>
                <w:rFonts w:ascii="Times New Roman" w:hAnsi="Times New Roman" w:cs="Times New Roman"/>
                <w:lang w:eastAsia="en-US"/>
              </w:rPr>
            </w:pPr>
            <w:r w:rsidRPr="00EC670A">
              <w:rPr>
                <w:rFonts w:ascii="Times New Roman" w:hAnsi="Times New Roman" w:cs="Times New Roman"/>
                <w:lang w:eastAsia="en-US"/>
              </w:rPr>
              <w:t>контексте нескольких произведений писателя; характеристика отдельных явлений историко- литературного процесса (сентиментализм, романтизм)</w:t>
            </w:r>
          </w:p>
        </w:tc>
      </w:tr>
      <w:tr w:rsidR="00D0336E" w:rsidRPr="00EC670A" w:rsidTr="00435592">
        <w:trPr>
          <w:trHeight w:val="567"/>
        </w:trPr>
        <w:tc>
          <w:tcPr>
            <w:tcW w:w="816" w:type="dxa"/>
          </w:tcPr>
          <w:p w:rsidR="00D0336E" w:rsidRPr="00EC670A" w:rsidRDefault="00D0336E" w:rsidP="00435592">
            <w:pPr>
              <w:pStyle w:val="TableParagraph"/>
              <w:ind w:firstLine="3"/>
              <w:jc w:val="both"/>
              <w:rPr>
                <w:rFonts w:ascii="Times New Roman" w:hAnsi="Times New Roman" w:cs="Times New Roman"/>
                <w:lang w:val="en-US" w:eastAsia="en-US"/>
              </w:rPr>
            </w:pPr>
            <w:r w:rsidRPr="00EC670A">
              <w:rPr>
                <w:rFonts w:ascii="Times New Roman" w:hAnsi="Times New Roman" w:cs="Times New Roman"/>
                <w:lang w:val="en-US" w:eastAsia="en-US"/>
              </w:rPr>
              <w:t>9</w:t>
            </w:r>
          </w:p>
        </w:tc>
        <w:tc>
          <w:tcPr>
            <w:tcW w:w="8968" w:type="dxa"/>
          </w:tcPr>
          <w:p w:rsidR="00D0336E" w:rsidRPr="00EC670A" w:rsidRDefault="00D0336E" w:rsidP="00435592">
            <w:pPr>
              <w:pStyle w:val="TableParagraph"/>
              <w:ind w:left="180" w:right="142" w:firstLine="38"/>
              <w:jc w:val="both"/>
              <w:rPr>
                <w:rFonts w:ascii="Times New Roman" w:hAnsi="Times New Roman" w:cs="Times New Roman"/>
                <w:lang w:eastAsia="en-US"/>
              </w:rPr>
            </w:pPr>
            <w:r w:rsidRPr="00EC670A">
              <w:rPr>
                <w:rFonts w:ascii="Times New Roman" w:hAnsi="Times New Roman" w:cs="Times New Roman"/>
                <w:lang w:eastAsia="en-US"/>
              </w:rPr>
              <w:t xml:space="preserve">Изучение основных фактов творческой биографии писателя; характеристика историко- литературного процесса. Усвоение основных категорий историко-литературного процесса в русской литературе </w:t>
            </w:r>
            <w:r w:rsidRPr="00EC670A">
              <w:rPr>
                <w:rFonts w:ascii="Times New Roman" w:hAnsi="Times New Roman" w:cs="Times New Roman"/>
                <w:lang w:val="en-US" w:eastAsia="en-US"/>
              </w:rPr>
              <w:t>XIX</w:t>
            </w:r>
            <w:r w:rsidRPr="00EC670A">
              <w:rPr>
                <w:rFonts w:ascii="Times New Roman" w:hAnsi="Times New Roman" w:cs="Times New Roman"/>
                <w:lang w:eastAsia="en-US"/>
              </w:rPr>
              <w:t xml:space="preserve"> века (классицизм, сентиментализм, романтизм, реализм)</w:t>
            </w:r>
          </w:p>
        </w:tc>
      </w:tr>
    </w:tbl>
    <w:p w:rsidR="00993879" w:rsidRPr="00EC670A" w:rsidRDefault="00D0336E" w:rsidP="008E4973">
      <w:pPr>
        <w:tabs>
          <w:tab w:val="left" w:pos="4488"/>
        </w:tabs>
        <w:spacing w:after="0" w:line="240" w:lineRule="auto"/>
        <w:ind w:firstLine="567"/>
        <w:jc w:val="both"/>
        <w:rPr>
          <w:rFonts w:ascii="Times New Roman" w:hAnsi="Times New Roman" w:cs="Times New Roman"/>
          <w:b/>
          <w:bCs/>
        </w:rPr>
      </w:pPr>
      <w:r w:rsidRPr="00EC670A">
        <w:rPr>
          <w:rFonts w:ascii="Times New Roman" w:hAnsi="Times New Roman" w:cs="Times New Roman"/>
        </w:rPr>
        <w:t>Важнейшим положением, закреплѐнным в стандарте, является принцип преемственности ступеней образовательного пространства. Программа по литературе для 5-9 классов является логическим продолжением и развитием программы по литературному чтению для 1-4 классов. Литературное чтение как учебный предмет в начальной школе предшествует курсу литературы в основной школе, который, в свою очередь, продолжается в старшей школе, где изучение литературы построено на историко-литературной основе</w:t>
      </w:r>
    </w:p>
    <w:p w:rsidR="00993879" w:rsidRPr="00EC670A" w:rsidRDefault="00D0336E" w:rsidP="008E4973">
      <w:pPr>
        <w:pStyle w:val="a5"/>
        <w:tabs>
          <w:tab w:val="left" w:pos="748"/>
        </w:tabs>
        <w:spacing w:after="0" w:line="240" w:lineRule="auto"/>
        <w:ind w:left="0" w:firstLine="567"/>
        <w:jc w:val="both"/>
        <w:rPr>
          <w:rFonts w:ascii="Times New Roman" w:hAnsi="Times New Roman" w:cs="Times New Roman"/>
          <w:b/>
          <w:bCs/>
        </w:rPr>
      </w:pPr>
      <w:r w:rsidRPr="00EC670A">
        <w:rPr>
          <w:rFonts w:ascii="Times New Roman" w:hAnsi="Times New Roman" w:cs="Times New Roman"/>
          <w:b/>
          <w:bCs/>
        </w:rPr>
        <w:t>Содержание программы</w:t>
      </w:r>
      <w:r w:rsidR="00FF6DB6" w:rsidRPr="00EC670A">
        <w:rPr>
          <w:rFonts w:ascii="Times New Roman" w:hAnsi="Times New Roman" w:cs="Times New Roman"/>
          <w:b/>
          <w:bCs/>
        </w:rPr>
        <w:t xml:space="preserve"> учебного предмета «Литература»</w:t>
      </w:r>
    </w:p>
    <w:p w:rsidR="00993879" w:rsidRPr="00EC670A" w:rsidRDefault="00993879"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5 </w:t>
      </w:r>
      <w:r w:rsidR="00FF6DB6" w:rsidRPr="00EC670A">
        <w:rPr>
          <w:rFonts w:ascii="Times New Roman" w:hAnsi="Times New Roman" w:cs="Times New Roman"/>
          <w:b/>
          <w:bCs/>
          <w:lang w:eastAsia="ar-SA"/>
        </w:rPr>
        <w:t>класс</w:t>
      </w:r>
    </w:p>
    <w:tbl>
      <w:tblPr>
        <w:tblW w:w="9462" w:type="dxa"/>
        <w:tblInd w:w="2" w:type="dxa"/>
        <w:tblLayout w:type="fixed"/>
        <w:tblLook w:val="0000" w:firstRow="0" w:lastRow="0" w:firstColumn="0" w:lastColumn="0" w:noHBand="0" w:noVBand="0"/>
      </w:tblPr>
      <w:tblGrid>
        <w:gridCol w:w="2516"/>
        <w:gridCol w:w="3114"/>
        <w:gridCol w:w="3832"/>
      </w:tblGrid>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А</w:t>
            </w: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В</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С</w:t>
            </w:r>
          </w:p>
        </w:tc>
      </w:tr>
      <w:tr w:rsidR="00D0336E" w:rsidRPr="00EC670A" w:rsidTr="00993879">
        <w:tc>
          <w:tcPr>
            <w:tcW w:w="9462" w:type="dxa"/>
            <w:gridSpan w:val="3"/>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РУССКАЯ ЛИТЕРАТУРА</w:t>
            </w:r>
          </w:p>
        </w:tc>
      </w:tr>
      <w:tr w:rsidR="00D0336E" w:rsidRPr="00EC670A" w:rsidTr="00435592">
        <w:trPr>
          <w:trHeight w:val="3540"/>
        </w:trPr>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Древнерусская литература.</w:t>
            </w:r>
          </w:p>
          <w:p w:rsidR="00D0336E" w:rsidRPr="00EC670A" w:rsidRDefault="00D0336E" w:rsidP="00435592">
            <w:pPr>
              <w:spacing w:after="0" w:line="240" w:lineRule="auto"/>
              <w:rPr>
                <w:rFonts w:ascii="Times New Roman" w:hAnsi="Times New Roman" w:cs="Times New Roman"/>
                <w:b/>
                <w:bCs/>
                <w:i/>
                <w:iCs/>
              </w:rPr>
            </w:pPr>
            <w:r w:rsidRPr="00EC670A">
              <w:rPr>
                <w:rFonts w:ascii="Times New Roman" w:hAnsi="Times New Roman" w:cs="Times New Roman"/>
                <w:b/>
                <w:bCs/>
                <w:i/>
                <w:iCs/>
              </w:rPr>
              <w:t>«Повесть временных лет»</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i/>
                <w:iCs/>
              </w:rPr>
              <w:t xml:space="preserve"> </w:t>
            </w:r>
            <w:r w:rsidRPr="00EC670A">
              <w:rPr>
                <w:rFonts w:ascii="Times New Roman" w:hAnsi="Times New Roman" w:cs="Times New Roman"/>
                <w:i/>
                <w:iCs/>
              </w:rPr>
              <w:t>«Подвиг отрока-киевлянина и хитрость воеводы Претича».</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i/>
                <w:iCs/>
                <w:lang w:eastAsia="ar-SA"/>
              </w:rPr>
            </w:pPr>
            <w:r w:rsidRPr="00EC670A">
              <w:rPr>
                <w:rFonts w:ascii="Times New Roman" w:hAnsi="Times New Roman" w:cs="Times New Roman"/>
                <w:b/>
                <w:bCs/>
                <w:i/>
                <w:iCs/>
                <w:lang w:eastAsia="ar-SA"/>
              </w:rPr>
              <w:t>Русский фольклор:</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Детский фольклор (колыбельные песни, пестушки, приговорки, скороговорки, загадки). Пословицы.</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Поговорки.</w:t>
            </w:r>
          </w:p>
          <w:p w:rsidR="00D0336E" w:rsidRPr="00EC670A" w:rsidRDefault="00D0336E" w:rsidP="00435592">
            <w:pPr>
              <w:spacing w:after="0" w:line="240" w:lineRule="auto"/>
              <w:rPr>
                <w:rFonts w:ascii="Times New Roman" w:hAnsi="Times New Roman" w:cs="Times New Roman"/>
                <w:b/>
                <w:bCs/>
                <w:i/>
                <w:iCs/>
                <w:lang w:eastAsia="ar-SA"/>
              </w:rPr>
            </w:pPr>
            <w:r w:rsidRPr="00EC670A">
              <w:rPr>
                <w:rFonts w:ascii="Times New Roman" w:hAnsi="Times New Roman" w:cs="Times New Roman"/>
                <w:i/>
                <w:iCs/>
              </w:rPr>
              <w:t>Загадки.</w:t>
            </w:r>
          </w:p>
          <w:p w:rsidR="00D0336E" w:rsidRPr="00EC670A" w:rsidRDefault="00D0336E" w:rsidP="00435592">
            <w:pPr>
              <w:spacing w:after="0" w:line="240" w:lineRule="auto"/>
              <w:rPr>
                <w:rFonts w:ascii="Times New Roman" w:hAnsi="Times New Roman" w:cs="Times New Roman"/>
                <w:b/>
                <w:bCs/>
                <w:i/>
                <w:iCs/>
              </w:rPr>
            </w:pPr>
            <w:r w:rsidRPr="00EC670A">
              <w:rPr>
                <w:rFonts w:ascii="Times New Roman" w:hAnsi="Times New Roman" w:cs="Times New Roman"/>
                <w:b/>
                <w:bCs/>
                <w:i/>
                <w:iCs/>
              </w:rPr>
              <w:t>Сказки</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«Царевна-лягушка».</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«Иван - крестьянский сын и чудо-юдо»</w:t>
            </w:r>
            <w:r w:rsidRPr="00EC670A">
              <w:rPr>
                <w:rFonts w:ascii="Times New Roman" w:hAnsi="Times New Roman" w:cs="Times New Roman"/>
              </w:rPr>
              <w:t>.</w:t>
            </w:r>
            <w:r w:rsidRPr="00EC670A">
              <w:rPr>
                <w:rFonts w:ascii="Times New Roman" w:hAnsi="Times New Roman" w:cs="Times New Roman"/>
                <w:i/>
                <w:iCs/>
              </w:rPr>
              <w:t xml:space="preserve">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«Журавль и цапля». «Солдатская шинель». </w:t>
            </w: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i/>
                <w:iCs/>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М.В. Ломоносов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Стихотворение</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i/>
                <w:iCs/>
              </w:rPr>
              <w:t xml:space="preserve"> </w:t>
            </w:r>
            <w:r w:rsidRPr="00EC670A">
              <w:rPr>
                <w:rFonts w:ascii="Times New Roman" w:hAnsi="Times New Roman" w:cs="Times New Roman"/>
                <w:i/>
                <w:iCs/>
              </w:rPr>
              <w:t>«Случились вместе два астронома в пиру…»</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И.А. Крылов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Басни</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«Свинья под дубом».</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«Лебедь, Щука и рак»</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 xml:space="preserve">«Волк на псарне».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«Ворона и Лисица»,</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«Волк и Ягненок»</w:t>
            </w:r>
            <w:r w:rsidRPr="00EC670A">
              <w:rPr>
                <w:rFonts w:ascii="Times New Roman" w:hAnsi="Times New Roman" w:cs="Times New Roman"/>
                <w:b/>
                <w:bCs/>
                <w:i/>
                <w:iCs/>
              </w:rPr>
              <w:t xml:space="preserve"> </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В.А. Жуковский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rPr>
              <w:t>«Спящая царевна». «Кубок».</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А.С. Пушкин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lang w:eastAsia="ar-SA"/>
              </w:rPr>
              <w:t xml:space="preserve"> </w:t>
            </w:r>
            <w:r w:rsidRPr="00EC670A">
              <w:rPr>
                <w:rFonts w:ascii="Times New Roman" w:hAnsi="Times New Roman" w:cs="Times New Roman"/>
                <w:b/>
                <w:bCs/>
                <w:lang w:eastAsia="ar-SA"/>
              </w:rPr>
              <w:t>Стихотворение</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rPr>
              <w:t>«Зимний вечер» (1825)</w:t>
            </w: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lang w:eastAsia="ar-SA"/>
              </w:rPr>
              <w:t xml:space="preserve"> </w:t>
            </w:r>
            <w:r w:rsidRPr="00EC670A">
              <w:rPr>
                <w:rFonts w:ascii="Times New Roman" w:hAnsi="Times New Roman" w:cs="Times New Roman"/>
                <w:b/>
                <w:bCs/>
                <w:lang w:eastAsia="ar-SA"/>
              </w:rPr>
              <w:t xml:space="preserve">А.С. Пушкин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lang w:eastAsia="ar-SA"/>
              </w:rPr>
              <w:t xml:space="preserve"> </w:t>
            </w:r>
            <w:r w:rsidRPr="00EC670A">
              <w:rPr>
                <w:rFonts w:ascii="Times New Roman" w:hAnsi="Times New Roman" w:cs="Times New Roman"/>
                <w:b/>
                <w:bCs/>
                <w:lang w:eastAsia="ar-SA"/>
              </w:rPr>
              <w:t>Стихотворение</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lang w:eastAsia="ar-SA"/>
              </w:rPr>
              <w:t xml:space="preserve"> </w:t>
            </w:r>
            <w:r w:rsidRPr="00EC670A">
              <w:rPr>
                <w:rFonts w:ascii="Times New Roman" w:hAnsi="Times New Roman" w:cs="Times New Roman"/>
                <w:i/>
                <w:iCs/>
                <w:lang w:eastAsia="ar-SA"/>
              </w:rPr>
              <w:t xml:space="preserve">«Няне» (1826),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«Сказка о мертвой царевне и о семи богатырях»</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Пролог к поэме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«Руслан и Людмила»</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i/>
                <w:iCs/>
              </w:rPr>
              <w:t xml:space="preserve"> </w:t>
            </w:r>
            <w:r w:rsidRPr="00EC670A">
              <w:rPr>
                <w:rFonts w:ascii="Times New Roman" w:hAnsi="Times New Roman" w:cs="Times New Roman"/>
                <w:i/>
                <w:iCs/>
              </w:rPr>
              <w:t>«У лукоморья дуб зеленый…»</w:t>
            </w:r>
            <w:r w:rsidRPr="00EC670A">
              <w:rPr>
                <w:rFonts w:ascii="Times New Roman" w:hAnsi="Times New Roman" w:cs="Times New Roman"/>
                <w:lang w:eastAsia="ar-SA"/>
              </w:rPr>
              <w:t xml:space="preserve"> </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i/>
                <w:iCs/>
                <w:lang w:eastAsia="ar-SA"/>
              </w:rPr>
            </w:pP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М.Ю. Лермонтов</w:t>
            </w:r>
            <w:r w:rsidRPr="00EC670A">
              <w:rPr>
                <w:rFonts w:ascii="Times New Roman" w:hAnsi="Times New Roman" w:cs="Times New Roman"/>
                <w:lang w:eastAsia="ar-SA"/>
              </w:rPr>
              <w:t xml:space="preserve"> </w:t>
            </w:r>
            <w:r w:rsidRPr="00EC670A">
              <w:rPr>
                <w:rFonts w:ascii="Times New Roman" w:hAnsi="Times New Roman" w:cs="Times New Roman"/>
                <w:b/>
                <w:bCs/>
                <w:lang w:eastAsia="ar-SA"/>
              </w:rPr>
              <w:t>Стихотворение</w:t>
            </w:r>
            <w:r w:rsidRPr="00EC670A">
              <w:rPr>
                <w:rFonts w:ascii="Times New Roman" w:hAnsi="Times New Roman" w:cs="Times New Roman"/>
                <w:lang w:eastAsia="ar-SA"/>
              </w:rPr>
              <w:t xml:space="preserve">:  «Бородино» (1837), </w:t>
            </w: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lang w:eastAsia="ar-SA"/>
              </w:rPr>
              <w:t xml:space="preserve"> </w:t>
            </w:r>
            <w:r w:rsidRPr="00EC670A">
              <w:rPr>
                <w:rFonts w:ascii="Times New Roman" w:hAnsi="Times New Roman" w:cs="Times New Roman"/>
                <w:b/>
                <w:bCs/>
              </w:rPr>
              <w:t>М.Ю. Лермонтов</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rPr>
              <w:t>«Ашик-Кериб».</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i/>
                <w:iCs/>
                <w:lang w:eastAsia="ar-SA"/>
              </w:rPr>
            </w:pPr>
            <w:r w:rsidRPr="00EC670A">
              <w:rPr>
                <w:rFonts w:ascii="Times New Roman" w:hAnsi="Times New Roman" w:cs="Times New Roman"/>
                <w:b/>
                <w:bCs/>
                <w:i/>
                <w:iCs/>
                <w:lang w:eastAsia="ar-SA"/>
              </w:rPr>
              <w:t xml:space="preserve">Литературные сказки </w:t>
            </w:r>
            <w:r w:rsidRPr="00EC670A">
              <w:rPr>
                <w:rFonts w:ascii="Times New Roman" w:hAnsi="Times New Roman" w:cs="Times New Roman"/>
                <w:b/>
                <w:bCs/>
                <w:i/>
                <w:iCs/>
                <w:lang w:val="en-US" w:eastAsia="ar-SA"/>
              </w:rPr>
              <w:t>XIX</w:t>
            </w:r>
            <w:r w:rsidRPr="00EC670A">
              <w:rPr>
                <w:rFonts w:ascii="Times New Roman" w:hAnsi="Times New Roman" w:cs="Times New Roman"/>
                <w:b/>
                <w:bCs/>
                <w:i/>
                <w:iCs/>
                <w:lang w:eastAsia="ar-SA"/>
              </w:rPr>
              <w:t xml:space="preserve">-ХХ века: </w:t>
            </w:r>
          </w:p>
          <w:p w:rsidR="00D0336E" w:rsidRPr="00EC670A" w:rsidRDefault="00D0336E" w:rsidP="00435592">
            <w:pPr>
              <w:spacing w:after="0" w:line="240" w:lineRule="auto"/>
              <w:rPr>
                <w:rFonts w:ascii="Times New Roman" w:hAnsi="Times New Roman" w:cs="Times New Roman"/>
                <w:b/>
                <w:bCs/>
                <w:i/>
                <w:iCs/>
              </w:rPr>
            </w:pPr>
            <w:r w:rsidRPr="00EC670A">
              <w:rPr>
                <w:rFonts w:ascii="Times New Roman" w:hAnsi="Times New Roman" w:cs="Times New Roman"/>
                <w:b/>
                <w:bCs/>
                <w:i/>
                <w:iCs/>
              </w:rPr>
              <w:t>С.Седов</w:t>
            </w:r>
          </w:p>
          <w:p w:rsidR="00D0336E" w:rsidRPr="00EC670A" w:rsidRDefault="00D0336E" w:rsidP="00435592">
            <w:pPr>
              <w:spacing w:after="0" w:line="240" w:lineRule="auto"/>
              <w:rPr>
                <w:rFonts w:ascii="Times New Roman" w:hAnsi="Times New Roman" w:cs="Times New Roman"/>
                <w:b/>
                <w:bCs/>
                <w:i/>
                <w:iCs/>
              </w:rPr>
            </w:pPr>
            <w:r w:rsidRPr="00EC670A">
              <w:rPr>
                <w:rFonts w:ascii="Times New Roman" w:hAnsi="Times New Roman" w:cs="Times New Roman"/>
                <w:i/>
                <w:iCs/>
              </w:rPr>
              <w:t xml:space="preserve"> «Сказка про Змея Горыныча».</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А. Погорельский</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i/>
                <w:iCs/>
              </w:rPr>
              <w:t xml:space="preserve"> «Черная курица, или Подземные жители</w:t>
            </w:r>
            <w:r w:rsidRPr="00EC670A">
              <w:rPr>
                <w:rFonts w:ascii="Times New Roman" w:hAnsi="Times New Roman" w:cs="Times New Roman"/>
              </w:rPr>
              <w:t>.</w:t>
            </w:r>
          </w:p>
          <w:p w:rsidR="00D0336E" w:rsidRPr="00EC670A" w:rsidRDefault="00D0336E" w:rsidP="00435592">
            <w:pPr>
              <w:spacing w:after="0" w:line="240" w:lineRule="auto"/>
              <w:rPr>
                <w:rFonts w:ascii="Times New Roman" w:hAnsi="Times New Roman" w:cs="Times New Roman"/>
                <w:b/>
                <w:bCs/>
                <w:lang w:val="en-US"/>
              </w:rPr>
            </w:pPr>
            <w:r w:rsidRPr="00EC670A">
              <w:rPr>
                <w:rFonts w:ascii="Times New Roman" w:hAnsi="Times New Roman" w:cs="Times New Roman"/>
                <w:b/>
                <w:bCs/>
              </w:rPr>
              <w:t>В</w:t>
            </w:r>
            <w:r w:rsidRPr="00EC670A">
              <w:rPr>
                <w:rFonts w:ascii="Times New Roman" w:hAnsi="Times New Roman" w:cs="Times New Roman"/>
                <w:b/>
                <w:bCs/>
                <w:lang w:val="en-US"/>
              </w:rPr>
              <w:t>.</w:t>
            </w:r>
            <w:r w:rsidRPr="00EC670A">
              <w:rPr>
                <w:rFonts w:ascii="Times New Roman" w:hAnsi="Times New Roman" w:cs="Times New Roman"/>
                <w:b/>
                <w:bCs/>
              </w:rPr>
              <w:t>М</w:t>
            </w:r>
            <w:r w:rsidRPr="00EC670A">
              <w:rPr>
                <w:rFonts w:ascii="Times New Roman" w:hAnsi="Times New Roman" w:cs="Times New Roman"/>
                <w:b/>
                <w:bCs/>
                <w:lang w:val="en-US"/>
              </w:rPr>
              <w:t xml:space="preserve">. </w:t>
            </w:r>
            <w:r w:rsidRPr="00EC670A">
              <w:rPr>
                <w:rFonts w:ascii="Times New Roman" w:hAnsi="Times New Roman" w:cs="Times New Roman"/>
                <w:b/>
                <w:bCs/>
              </w:rPr>
              <w:t>Гаршин</w:t>
            </w:r>
          </w:p>
          <w:p w:rsidR="00D0336E" w:rsidRPr="00EC670A" w:rsidRDefault="00D0336E" w:rsidP="00435592">
            <w:pPr>
              <w:spacing w:after="0" w:line="240" w:lineRule="auto"/>
              <w:rPr>
                <w:rFonts w:ascii="Times New Roman" w:hAnsi="Times New Roman" w:cs="Times New Roman"/>
                <w:i/>
                <w:iCs/>
                <w:lang w:val="en-US"/>
              </w:rPr>
            </w:pPr>
            <w:r w:rsidRPr="00EC670A">
              <w:rPr>
                <w:rFonts w:ascii="Times New Roman" w:hAnsi="Times New Roman" w:cs="Times New Roman"/>
                <w:i/>
                <w:iCs/>
                <w:lang w:val="en-US"/>
              </w:rPr>
              <w:t xml:space="preserve"> «Attalea Princeps».</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П.П. Ершов</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«Конёк-Горбунок».</w:t>
            </w: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Н.В. Гоголь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«Ночь перед Рождеством».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«Заколдованное место»</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w:t>
            </w:r>
          </w:p>
        </w:tc>
        <w:tc>
          <w:tcPr>
            <w:tcW w:w="3114" w:type="dxa"/>
            <w:tcBorders>
              <w:top w:val="single" w:sz="4" w:space="0" w:color="000000"/>
              <w:left w:val="single" w:sz="4" w:space="0" w:color="000000"/>
              <w:bottom w:val="single" w:sz="4" w:space="0" w:color="000000"/>
            </w:tcBorders>
          </w:tcPr>
          <w:p w:rsidR="00D0336E" w:rsidRPr="00EC670A" w:rsidRDefault="00993879"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Ф.И.</w:t>
            </w:r>
            <w:r w:rsidR="00D0336E" w:rsidRPr="00EC670A">
              <w:rPr>
                <w:rFonts w:ascii="Times New Roman" w:hAnsi="Times New Roman" w:cs="Times New Roman"/>
                <w:b/>
                <w:bCs/>
                <w:lang w:eastAsia="ar-SA"/>
              </w:rPr>
              <w:t>Тютчев Стихотворения:</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«Весенние воды» («Еще в полях белеет снег…»)</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lang w:eastAsia="ar-SA"/>
              </w:rPr>
              <w:t xml:space="preserve"> </w:t>
            </w:r>
            <w:r w:rsidRPr="00EC670A">
              <w:rPr>
                <w:rFonts w:ascii="Times New Roman" w:hAnsi="Times New Roman" w:cs="Times New Roman"/>
                <w:i/>
                <w:iCs/>
              </w:rPr>
              <w:t>«Есть в осени первоначальной»</w:t>
            </w:r>
            <w:r w:rsidRPr="00EC670A">
              <w:rPr>
                <w:rFonts w:ascii="Times New Roman" w:hAnsi="Times New Roman" w:cs="Times New Roman"/>
                <w:i/>
                <w:iCs/>
                <w:lang w:eastAsia="ar-SA"/>
              </w:rPr>
              <w:t xml:space="preserve"> (1857),</w:t>
            </w:r>
            <w:r w:rsidRPr="00EC670A">
              <w:rPr>
                <w:rFonts w:ascii="Times New Roman" w:hAnsi="Times New Roman" w:cs="Times New Roman"/>
                <w:i/>
                <w:iCs/>
              </w:rPr>
              <w:t>;</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«Зима недаром злится»,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rPr>
              <w:t xml:space="preserve"> «Как весел грохот летних бурь»,</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А.А. Фет</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Стихотворения: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rPr>
              <w:t xml:space="preserve"> «Чудная картина», «Весенний дождь», «Задрожали листы, облетая…»</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Поэзия 2-й половины </w:t>
            </w:r>
            <w:r w:rsidRPr="00EC670A">
              <w:rPr>
                <w:rFonts w:ascii="Times New Roman" w:hAnsi="Times New Roman" w:cs="Times New Roman"/>
                <w:b/>
                <w:bCs/>
                <w:lang w:val="en-US" w:eastAsia="ar-SA"/>
              </w:rPr>
              <w:t>XIX</w:t>
            </w:r>
            <w:r w:rsidRPr="00EC670A">
              <w:rPr>
                <w:rFonts w:ascii="Times New Roman" w:hAnsi="Times New Roman" w:cs="Times New Roman"/>
                <w:b/>
                <w:bCs/>
                <w:lang w:eastAsia="ar-SA"/>
              </w:rPr>
              <w:t xml:space="preserve"> в.</w:t>
            </w:r>
          </w:p>
          <w:p w:rsidR="00D0336E" w:rsidRPr="00EC670A" w:rsidRDefault="00D0336E" w:rsidP="00435592">
            <w:pPr>
              <w:spacing w:after="0" w:line="240" w:lineRule="auto"/>
              <w:rPr>
                <w:rFonts w:ascii="Times New Roman" w:hAnsi="Times New Roman" w:cs="Times New Roman"/>
                <w:i/>
                <w:iCs/>
              </w:rPr>
            </w:pP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b/>
                <w:bCs/>
              </w:rPr>
              <w:t>А.А. Майков</w:t>
            </w:r>
            <w:r w:rsidRPr="00EC670A">
              <w:rPr>
                <w:rFonts w:ascii="Times New Roman" w:hAnsi="Times New Roman" w:cs="Times New Roman"/>
                <w:i/>
                <w:iCs/>
              </w:rPr>
              <w:t xml:space="preserve">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«Ласточки»;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b/>
                <w:bCs/>
              </w:rPr>
              <w:t>А.Н. Плещеев</w:t>
            </w:r>
            <w:r w:rsidRPr="00EC670A">
              <w:rPr>
                <w:rFonts w:ascii="Times New Roman" w:hAnsi="Times New Roman" w:cs="Times New Roman"/>
                <w:i/>
                <w:iCs/>
              </w:rPr>
              <w:t xml:space="preserve">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«Весна»;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b/>
                <w:bCs/>
              </w:rPr>
              <w:t>И.З. Суриков</w:t>
            </w:r>
            <w:r w:rsidRPr="00EC670A">
              <w:rPr>
                <w:rFonts w:ascii="Times New Roman" w:hAnsi="Times New Roman" w:cs="Times New Roman"/>
                <w:i/>
                <w:iCs/>
              </w:rPr>
              <w:t xml:space="preserve">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«Зима» (отрывок),</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b/>
                <w:bCs/>
              </w:rPr>
              <w:t>А.В. Кольцов</w:t>
            </w:r>
            <w:r w:rsidRPr="00EC670A">
              <w:rPr>
                <w:rFonts w:ascii="Times New Roman" w:hAnsi="Times New Roman" w:cs="Times New Roman"/>
                <w:i/>
                <w:iCs/>
              </w:rPr>
              <w:t xml:space="preserve">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«В степи»,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b/>
                <w:bCs/>
              </w:rPr>
              <w:t>И.С. Никитин</w:t>
            </w:r>
            <w:r w:rsidRPr="00EC670A">
              <w:rPr>
                <w:rFonts w:ascii="Times New Roman" w:hAnsi="Times New Roman" w:cs="Times New Roman"/>
                <w:i/>
                <w:iCs/>
              </w:rPr>
              <w:t xml:space="preserve">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«Утро»,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«Зимняя ночь в деревне» (отрывок).</w:t>
            </w:r>
            <w:r w:rsidRPr="00EC670A">
              <w:rPr>
                <w:rFonts w:ascii="Times New Roman" w:hAnsi="Times New Roman" w:cs="Times New Roman"/>
              </w:rPr>
              <w:t xml:space="preserve"> </w:t>
            </w: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Н.А. Некрасов.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Стихотворения:</w:t>
            </w:r>
            <w:r w:rsidRPr="00EC670A">
              <w:rPr>
                <w:rFonts w:ascii="Times New Roman" w:hAnsi="Times New Roman" w:cs="Times New Roman"/>
                <w:lang w:eastAsia="ar-SA"/>
              </w:rPr>
              <w:t xml:space="preserve"> «Крестьянские дети» (1861) </w:t>
            </w:r>
          </w:p>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Н.А. Некрасов</w:t>
            </w:r>
          </w:p>
          <w:p w:rsidR="00D0336E" w:rsidRPr="00EC670A" w:rsidRDefault="00D0336E" w:rsidP="00435592">
            <w:pPr>
              <w:spacing w:after="0" w:line="240" w:lineRule="auto"/>
              <w:rPr>
                <w:rFonts w:ascii="Times New Roman" w:hAnsi="Times New Roman" w:cs="Times New Roman"/>
                <w:b/>
                <w:bCs/>
                <w:i/>
                <w:iCs/>
              </w:rPr>
            </w:pPr>
            <w:r w:rsidRPr="00EC670A">
              <w:rPr>
                <w:rFonts w:ascii="Times New Roman" w:hAnsi="Times New Roman" w:cs="Times New Roman"/>
                <w:b/>
                <w:bCs/>
                <w:lang w:eastAsia="ar-SA"/>
              </w:rPr>
              <w:t>Стихотворения</w:t>
            </w:r>
            <w:r w:rsidRPr="00EC670A">
              <w:rPr>
                <w:rFonts w:ascii="Times New Roman" w:hAnsi="Times New Roman" w:cs="Times New Roman"/>
                <w:b/>
                <w:bCs/>
                <w:i/>
                <w:iCs/>
              </w:rPr>
              <w:t xml:space="preserve">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 Отрывок из поэмы «Мороз,Красный нос» - «Есть женщины в русских селеньях…».</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«На Волге».</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И.С. Тургенев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 xml:space="preserve">«Муму»(1852) </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Л.Н. Толстой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Рассказ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«Кавказский пленник» (1872).</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А.П. Чехов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w:t>
            </w:r>
            <w:r w:rsidRPr="00EC670A">
              <w:rPr>
                <w:rFonts w:ascii="Times New Roman" w:hAnsi="Times New Roman" w:cs="Times New Roman"/>
                <w:i/>
                <w:iCs/>
              </w:rPr>
              <w:t>«Хирургия»</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rsidTr="00993879">
        <w:trPr>
          <w:trHeight w:val="4127"/>
        </w:trPr>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С.А. Есенин</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 xml:space="preserve"> Стихотворения:</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«Я покинул родимый дом…»,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«Низкий дом с голубыми ставнями»</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А.П. Платонов</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Рассказ</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«Никита» (1945)</w:t>
            </w: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Проза конца </w:t>
            </w:r>
            <w:r w:rsidRPr="00EC670A">
              <w:rPr>
                <w:rFonts w:ascii="Times New Roman" w:hAnsi="Times New Roman" w:cs="Times New Roman"/>
                <w:b/>
                <w:bCs/>
                <w:lang w:val="en-US" w:eastAsia="ar-SA"/>
              </w:rPr>
              <w:t>XIX</w:t>
            </w:r>
            <w:r w:rsidRPr="00EC670A">
              <w:rPr>
                <w:rFonts w:ascii="Times New Roman" w:hAnsi="Times New Roman" w:cs="Times New Roman"/>
                <w:b/>
                <w:bCs/>
                <w:lang w:eastAsia="ar-SA"/>
              </w:rPr>
              <w:t xml:space="preserve"> – начала </w:t>
            </w:r>
            <w:r w:rsidRPr="00EC670A">
              <w:rPr>
                <w:rFonts w:ascii="Times New Roman" w:hAnsi="Times New Roman" w:cs="Times New Roman"/>
                <w:b/>
                <w:bCs/>
                <w:lang w:val="en-US" w:eastAsia="ar-SA"/>
              </w:rPr>
              <w:t>XX</w:t>
            </w:r>
            <w:r w:rsidR="00993879" w:rsidRPr="00EC670A">
              <w:rPr>
                <w:rFonts w:ascii="Times New Roman" w:hAnsi="Times New Roman" w:cs="Times New Roman"/>
                <w:b/>
                <w:bCs/>
                <w:lang w:eastAsia="ar-SA"/>
              </w:rPr>
              <w:t xml:space="preserve"> вв.</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И.А. Бунин</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i/>
                <w:iCs/>
              </w:rPr>
              <w:t>«Косцы».</w:t>
            </w:r>
            <w:r w:rsidRPr="00EC670A">
              <w:rPr>
                <w:rFonts w:ascii="Times New Roman" w:hAnsi="Times New Roman" w:cs="Times New Roman"/>
              </w:rPr>
              <w:t xml:space="preserve">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b/>
                <w:bCs/>
              </w:rPr>
              <w:t>В.Г. Короленко</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i/>
                <w:iCs/>
              </w:rPr>
              <w:t xml:space="preserve"> «В дурном обществе».</w:t>
            </w:r>
            <w:r w:rsidRPr="00EC670A">
              <w:rPr>
                <w:rFonts w:ascii="Times New Roman" w:hAnsi="Times New Roman" w:cs="Times New Roman"/>
                <w:b/>
                <w:bCs/>
              </w:rPr>
              <w:t xml:space="preserve"> </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Саша Черный</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«Кавказский пленник».</w:t>
            </w:r>
          </w:p>
          <w:p w:rsidR="00D0336E" w:rsidRPr="00EC670A" w:rsidRDefault="00993879" w:rsidP="00435592">
            <w:pPr>
              <w:spacing w:after="0" w:line="240" w:lineRule="auto"/>
              <w:rPr>
                <w:rFonts w:ascii="Times New Roman" w:hAnsi="Times New Roman" w:cs="Times New Roman"/>
                <w:i/>
                <w:iCs/>
              </w:rPr>
            </w:pPr>
            <w:r w:rsidRPr="00EC670A">
              <w:rPr>
                <w:rFonts w:ascii="Times New Roman" w:hAnsi="Times New Roman" w:cs="Times New Roman"/>
                <w:i/>
                <w:iCs/>
              </w:rPr>
              <w:t>«Игорь -Робинзон»</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Поэзия конца </w:t>
            </w:r>
            <w:r w:rsidRPr="00EC670A">
              <w:rPr>
                <w:rFonts w:ascii="Times New Roman" w:hAnsi="Times New Roman" w:cs="Times New Roman"/>
                <w:b/>
                <w:bCs/>
                <w:lang w:val="en-US" w:eastAsia="ar-SA"/>
              </w:rPr>
              <w:t>XIX</w:t>
            </w:r>
            <w:r w:rsidRPr="00EC670A">
              <w:rPr>
                <w:rFonts w:ascii="Times New Roman" w:hAnsi="Times New Roman" w:cs="Times New Roman"/>
                <w:b/>
                <w:bCs/>
                <w:lang w:eastAsia="ar-SA"/>
              </w:rPr>
              <w:t xml:space="preserve"> – начала </w:t>
            </w:r>
            <w:r w:rsidRPr="00EC670A">
              <w:rPr>
                <w:rFonts w:ascii="Times New Roman" w:hAnsi="Times New Roman" w:cs="Times New Roman"/>
                <w:b/>
                <w:bCs/>
                <w:lang w:val="en-US" w:eastAsia="ar-SA"/>
              </w:rPr>
              <w:t>XX</w:t>
            </w:r>
            <w:r w:rsidRPr="00EC670A">
              <w:rPr>
                <w:rFonts w:ascii="Times New Roman" w:hAnsi="Times New Roman" w:cs="Times New Roman"/>
                <w:b/>
                <w:bCs/>
                <w:lang w:eastAsia="ar-SA"/>
              </w:rPr>
              <w:t xml:space="preserve"> вв.</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И.А. Бунин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«Помню - долгий зимний вечер…»,</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Д. Кедрин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«Аленушка»,</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 А. А. Прокофьев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«Аленушка»,</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i/>
                <w:iCs/>
              </w:rPr>
              <w:t xml:space="preserve"> </w:t>
            </w:r>
            <w:r w:rsidRPr="00EC670A">
              <w:rPr>
                <w:rFonts w:ascii="Times New Roman" w:hAnsi="Times New Roman" w:cs="Times New Roman"/>
                <w:b/>
                <w:bCs/>
              </w:rPr>
              <w:t xml:space="preserve">Н.М. Рубцов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«Родная деревня»,</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Дон-Аминадо </w:t>
            </w:r>
          </w:p>
          <w:p w:rsidR="00D0336E" w:rsidRPr="00EC670A" w:rsidRDefault="00D0336E" w:rsidP="00435592">
            <w:pPr>
              <w:spacing w:after="0" w:line="240" w:lineRule="auto"/>
              <w:rPr>
                <w:rFonts w:ascii="Times New Roman" w:hAnsi="Times New Roman" w:cs="Times New Roman"/>
                <w:b/>
                <w:bCs/>
                <w:i/>
                <w:iCs/>
              </w:rPr>
            </w:pPr>
            <w:r w:rsidRPr="00EC670A">
              <w:rPr>
                <w:rFonts w:ascii="Times New Roman" w:hAnsi="Times New Roman" w:cs="Times New Roman"/>
                <w:i/>
                <w:iCs/>
              </w:rPr>
              <w:t>«Города и годы»</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Поэзия 20-50-х годов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А.Т. Твардовский</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«Рассказ танкиста»</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b/>
                <w:bCs/>
              </w:rPr>
              <w:t>К.М. Симонов</w:t>
            </w:r>
            <w:r w:rsidRPr="00EC670A">
              <w:rPr>
                <w:rFonts w:ascii="Times New Roman" w:hAnsi="Times New Roman" w:cs="Times New Roman"/>
                <w:i/>
                <w:iCs/>
              </w:rPr>
              <w:t xml:space="preserve">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«Майор привез мальчишку на лафете...»</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Художественная проза о человеке и природе, их взаимоотношениях</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b/>
                <w:bCs/>
              </w:rPr>
              <w:t>К.Г. Паустовский</w:t>
            </w:r>
            <w:r w:rsidRPr="00EC670A">
              <w:rPr>
                <w:rFonts w:ascii="Times New Roman" w:hAnsi="Times New Roman" w:cs="Times New Roman"/>
              </w:rPr>
              <w:t xml:space="preserve">.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rPr>
              <w:t xml:space="preserve">«Теплый хлеб», «Заячьи лапы»  </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П.П. Бажов</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«Медной горы Хозяйка».</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С.Я. Маршак.</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«Двенадцать месяцев»</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Проза о детях</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В.П. Астафьев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«Васюткино озеро»</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Поэзия 2-й половины </w:t>
            </w:r>
            <w:r w:rsidRPr="00EC670A">
              <w:rPr>
                <w:rFonts w:ascii="Times New Roman" w:hAnsi="Times New Roman" w:cs="Times New Roman"/>
                <w:b/>
                <w:bCs/>
                <w:lang w:val="en-US" w:eastAsia="ar-SA"/>
              </w:rPr>
              <w:t>XX</w:t>
            </w:r>
            <w:r w:rsidR="00993879" w:rsidRPr="00EC670A">
              <w:rPr>
                <w:rFonts w:ascii="Times New Roman" w:hAnsi="Times New Roman" w:cs="Times New Roman"/>
                <w:b/>
                <w:bCs/>
                <w:lang w:eastAsia="ar-SA"/>
              </w:rPr>
              <w:t xml:space="preserve"> века</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b/>
                <w:bCs/>
                <w:lang w:eastAsia="ar-SA"/>
              </w:rPr>
              <w:t>Ю.Ч. Ким</w:t>
            </w:r>
            <w:r w:rsidRPr="00EC670A">
              <w:rPr>
                <w:rFonts w:ascii="Times New Roman" w:hAnsi="Times New Roman" w:cs="Times New Roman"/>
                <w:i/>
                <w:iCs/>
                <w:lang w:eastAsia="ar-SA"/>
              </w:rPr>
              <w:t xml:space="preserve"> «Рыба-кит»</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Проза русской эмиграции</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И.С. Шмелев. «Мартовская капель»</w:t>
            </w:r>
          </w:p>
          <w:p w:rsidR="00D0336E" w:rsidRPr="00EC670A" w:rsidRDefault="00D0336E" w:rsidP="00435592">
            <w:pPr>
              <w:spacing w:after="0" w:line="240" w:lineRule="auto"/>
              <w:rPr>
                <w:rFonts w:ascii="Times New Roman" w:hAnsi="Times New Roman" w:cs="Times New Roman"/>
                <w:b/>
                <w:bCs/>
                <w:i/>
                <w:iCs/>
                <w:lang w:eastAsia="ar-SA"/>
              </w:rPr>
            </w:pPr>
            <w:r w:rsidRPr="00EC670A">
              <w:rPr>
                <w:rFonts w:ascii="Times New Roman" w:hAnsi="Times New Roman" w:cs="Times New Roman"/>
                <w:b/>
                <w:bCs/>
                <w:i/>
                <w:iCs/>
                <w:lang w:eastAsia="ar-SA"/>
              </w:rPr>
              <w:t>Проза и поэзия о подростках и для подростков последних десятилетий авторов-лауреатов премий и конкурсов</w:t>
            </w:r>
          </w:p>
          <w:p w:rsidR="00D0336E" w:rsidRPr="00EC670A" w:rsidRDefault="00D0336E" w:rsidP="00435592">
            <w:pPr>
              <w:spacing w:after="0" w:line="240" w:lineRule="auto"/>
              <w:rPr>
                <w:rFonts w:ascii="Times New Roman" w:hAnsi="Times New Roman" w:cs="Times New Roman"/>
                <w:b/>
                <w:bCs/>
                <w:i/>
                <w:iCs/>
                <w:lang w:eastAsia="ar-SA"/>
              </w:rPr>
            </w:pPr>
            <w:r w:rsidRPr="00EC670A">
              <w:rPr>
                <w:rFonts w:ascii="Times New Roman" w:hAnsi="Times New Roman" w:cs="Times New Roman"/>
                <w:b/>
                <w:bCs/>
                <w:i/>
                <w:iCs/>
                <w:lang w:eastAsia="ar-SA"/>
              </w:rPr>
              <w:t>А. Гиваргизов</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rPr>
              <w:t>«Со шкафом на велосипеде»</w:t>
            </w:r>
          </w:p>
        </w:tc>
      </w:tr>
      <w:tr w:rsidR="00D0336E" w:rsidRPr="00EC670A" w:rsidTr="00993879">
        <w:tc>
          <w:tcPr>
            <w:tcW w:w="9462" w:type="dxa"/>
            <w:gridSpan w:val="3"/>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Литература народов России</w:t>
            </w: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b/>
                <w:bCs/>
                <w:lang w:eastAsia="ar-SA"/>
              </w:rPr>
              <w:t>Г. Тукай</w:t>
            </w:r>
            <w:r w:rsidRPr="00EC670A">
              <w:rPr>
                <w:rFonts w:ascii="Times New Roman" w:hAnsi="Times New Roman" w:cs="Times New Roman"/>
                <w:i/>
                <w:iCs/>
                <w:lang w:eastAsia="ar-SA"/>
              </w:rPr>
              <w:t xml:space="preserve">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«Родной земле»</w:t>
            </w:r>
          </w:p>
        </w:tc>
      </w:tr>
      <w:tr w:rsidR="00D0336E" w:rsidRPr="00EC670A" w:rsidTr="00993879">
        <w:tc>
          <w:tcPr>
            <w:tcW w:w="9462" w:type="dxa"/>
            <w:gridSpan w:val="3"/>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i/>
                <w:iCs/>
                <w:lang w:eastAsia="ar-SA"/>
              </w:rPr>
            </w:pPr>
            <w:r w:rsidRPr="00EC670A">
              <w:rPr>
                <w:rFonts w:ascii="Times New Roman" w:hAnsi="Times New Roman" w:cs="Times New Roman"/>
                <w:b/>
                <w:bCs/>
                <w:lang w:eastAsia="ar-SA"/>
              </w:rPr>
              <w:t>Зарубежная литература</w:t>
            </w: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Р. Стивенсон. </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i/>
                <w:iCs/>
              </w:rPr>
              <w:t>Баллада «Вересковый мед».</w:t>
            </w:r>
            <w:r w:rsidR="00993879" w:rsidRPr="00EC670A">
              <w:rPr>
                <w:rFonts w:ascii="Times New Roman" w:hAnsi="Times New Roman" w:cs="Times New Roman"/>
                <w:i/>
                <w:iCs/>
              </w:rPr>
              <w:t xml:space="preserve"> </w:t>
            </w:r>
            <w:r w:rsidRPr="00EC670A">
              <w:rPr>
                <w:rFonts w:ascii="Times New Roman" w:hAnsi="Times New Roman" w:cs="Times New Roman"/>
                <w:b/>
                <w:bCs/>
              </w:rPr>
              <w:t>Г.Х. Андерсен.</w:t>
            </w:r>
            <w:r w:rsidRPr="00EC670A">
              <w:rPr>
                <w:rFonts w:ascii="Times New Roman" w:hAnsi="Times New Roman" w:cs="Times New Roman"/>
              </w:rPr>
              <w:t xml:space="preserve"> </w:t>
            </w:r>
          </w:p>
          <w:p w:rsidR="00D0336E" w:rsidRPr="00EC670A" w:rsidRDefault="00D0336E" w:rsidP="00435592">
            <w:pPr>
              <w:spacing w:after="0" w:line="240" w:lineRule="auto"/>
              <w:rPr>
                <w:rFonts w:ascii="Times New Roman" w:hAnsi="Times New Roman" w:cs="Times New Roman"/>
                <w:b/>
                <w:bCs/>
                <w:i/>
                <w:iCs/>
              </w:rPr>
            </w:pPr>
            <w:r w:rsidRPr="00EC670A">
              <w:rPr>
                <w:rFonts w:ascii="Times New Roman" w:hAnsi="Times New Roman" w:cs="Times New Roman"/>
                <w:i/>
                <w:iCs/>
              </w:rPr>
              <w:t>«Снежная королева», «Стойкий оловянный солдатик».</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Д. Дефо</w:t>
            </w:r>
            <w:r w:rsidRPr="00EC670A">
              <w:rPr>
                <w:rFonts w:ascii="Times New Roman" w:hAnsi="Times New Roman" w:cs="Times New Roman"/>
                <w:lang w:eastAsia="ar-SA"/>
              </w:rPr>
              <w:t xml:space="preserve">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«Робинзон Крузо» (главы по выбору)</w:t>
            </w:r>
          </w:p>
          <w:p w:rsidR="00D0336E" w:rsidRPr="00EC670A" w:rsidRDefault="00D0336E" w:rsidP="00435592">
            <w:pPr>
              <w:spacing w:after="0" w:line="240" w:lineRule="auto"/>
              <w:rPr>
                <w:rFonts w:ascii="Times New Roman" w:hAnsi="Times New Roman" w:cs="Times New Roman"/>
                <w:lang w:eastAsia="ar-SA"/>
              </w:rPr>
            </w:pP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Зарубежная сказочная и фантастическая проза </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Жорж Санд</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b/>
                <w:bCs/>
                <w:i/>
                <w:iCs/>
              </w:rPr>
              <w:t xml:space="preserve"> </w:t>
            </w:r>
            <w:r w:rsidRPr="00EC670A">
              <w:rPr>
                <w:rFonts w:ascii="Times New Roman" w:hAnsi="Times New Roman" w:cs="Times New Roman"/>
                <w:i/>
                <w:iCs/>
              </w:rPr>
              <w:t>«О чем говорят цветы».</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Ш. Перро </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i/>
                <w:iCs/>
              </w:rPr>
              <w:t>«Спящая красавица»,</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Бр. Гримм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«Белоснежка и семь гномов»,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«Шиповничек»</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Зарубежная проза о детях и подростках</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b/>
                <w:bCs/>
              </w:rPr>
              <w:t>Марк Твен</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«Приключения Тома Сойера».</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Джек Лондон</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«Сказание о Кише»</w:t>
            </w:r>
          </w:p>
          <w:p w:rsidR="00D0336E" w:rsidRPr="00EC670A" w:rsidRDefault="00993879" w:rsidP="00435592">
            <w:pPr>
              <w:spacing w:after="0" w:line="240" w:lineRule="auto"/>
              <w:rPr>
                <w:rFonts w:ascii="Times New Roman" w:hAnsi="Times New Roman" w:cs="Times New Roman"/>
                <w:b/>
                <w:bCs/>
              </w:rPr>
            </w:pPr>
            <w:r w:rsidRPr="00EC670A">
              <w:rPr>
                <w:rFonts w:ascii="Times New Roman" w:hAnsi="Times New Roman" w:cs="Times New Roman"/>
                <w:b/>
                <w:bCs/>
              </w:rPr>
              <w:t>Современная зарубежная проза</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Д. Пеннак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«Глаз волка».</w:t>
            </w:r>
          </w:p>
        </w:tc>
      </w:tr>
    </w:tbl>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4c18"/>
          <w:rFonts w:ascii="Times New Roman" w:hAnsi="Times New Roman"/>
          <w:b/>
          <w:bCs/>
          <w:sz w:val="22"/>
          <w:szCs w:val="22"/>
          <w:u w:val="single"/>
        </w:rPr>
        <w:t>СОДЕРЖАНИЕ УЧЕБНОГО ПРЕДМЕТА</w:t>
      </w:r>
    </w:p>
    <w:p w:rsidR="00D0336E" w:rsidRPr="00EC670A" w:rsidRDefault="00993879" w:rsidP="008E4973">
      <w:pPr>
        <w:pStyle w:val="c19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Style w:val="c14c26"/>
          <w:rFonts w:ascii="Times New Roman" w:hAnsi="Times New Roman"/>
          <w:b/>
          <w:bCs/>
          <w:sz w:val="22"/>
          <w:szCs w:val="22"/>
        </w:rPr>
        <w:t>5 класс</w:t>
      </w:r>
    </w:p>
    <w:p w:rsidR="00D0336E" w:rsidRPr="00EC670A" w:rsidRDefault="00993879"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Введение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Писатели о роли книги в жизни человека. Книга как духовное завещание одного поколения другому. Структурные элементы книги; создатели книги. Учебник литературы и работа с ним.</w:t>
      </w:r>
    </w:p>
    <w:p w:rsidR="00D0336E" w:rsidRPr="00EC670A" w:rsidRDefault="00993879"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УСТНОЕ НАРОДНОЕ ТВОРЧЕСТВО </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Фольклор</w:t>
      </w:r>
      <w:r w:rsidRPr="00EC670A">
        <w:rPr>
          <w:rFonts w:ascii="Times New Roman" w:hAnsi="Times New Roman" w:cs="Times New Roman"/>
          <w:sz w:val="22"/>
          <w:szCs w:val="22"/>
        </w:rPr>
        <w:t xml:space="preserve"> – коллективное устное народное творчество. Преображение действительности в духе народных идеалов. Исполнители фольклорных произведений. Малые жанры фольклора. Детский фольклор (колыбельные песни, пестушки, приговорки, скороговорки, загадки). 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Теория литературы. Фольклор. Устное народное творчество (развитие представлений).</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Русские народные сказки</w:t>
      </w:r>
    </w:p>
    <w:p w:rsidR="00D0336E" w:rsidRPr="00EC670A" w:rsidRDefault="00D0336E" w:rsidP="008E4973">
      <w:pPr>
        <w:pStyle w:val="c0c36"/>
        <w:shd w:val="clear" w:color="auto" w:fill="FFFFFF"/>
        <w:spacing w:before="0" w:beforeAutospacing="0" w:after="0" w:afterAutospacing="0"/>
        <w:ind w:firstLine="567"/>
        <w:jc w:val="both"/>
        <w:rPr>
          <w:rStyle w:val="c4c15"/>
          <w:rFonts w:ascii="Times New Roman" w:hAnsi="Times New Roman"/>
          <w:b/>
          <w:bCs/>
          <w:i/>
          <w:iCs/>
          <w:sz w:val="22"/>
          <w:szCs w:val="22"/>
        </w:rPr>
      </w:pPr>
      <w:r w:rsidRPr="00EC670A">
        <w:rPr>
          <w:rFonts w:ascii="Times New Roman" w:hAnsi="Times New Roman" w:cs="Times New Roman"/>
          <w:sz w:val="22"/>
          <w:szCs w:val="22"/>
        </w:rPr>
        <w:t>Сказки как вид народной прозы. Виды сказок. Сказители. Структурные элементы сказки (постоянные эпитеты, присказки, зачин, концовка). Особенности сказывания (ритмичность, напевность). Иллюстрации к сказкам.</w:t>
      </w:r>
      <w:r w:rsidRPr="00EC670A">
        <w:rPr>
          <w:rStyle w:val="c4c15"/>
          <w:rFonts w:ascii="Times New Roman" w:hAnsi="Times New Roman"/>
          <w:b/>
          <w:bCs/>
          <w:i/>
          <w:iCs/>
          <w:sz w:val="22"/>
          <w:szCs w:val="22"/>
        </w:rPr>
        <w:t xml:space="preserve">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Волшебная сказка </w:t>
      </w:r>
      <w:r w:rsidRPr="00EC670A">
        <w:rPr>
          <w:rFonts w:ascii="Times New Roman" w:hAnsi="Times New Roman" w:cs="Times New Roman"/>
          <w:b/>
          <w:bCs/>
        </w:rPr>
        <w:t>«Царевна –лягушка».</w:t>
      </w:r>
      <w:r w:rsidRPr="00EC670A">
        <w:rPr>
          <w:rFonts w:ascii="Times New Roman" w:hAnsi="Times New Roman" w:cs="Times New Roman"/>
        </w:rPr>
        <w:t xml:space="preserve"> Народная мораль в характере и поступках героев. Выражение нравственных представлений и мудрости народа в сказке. Истинная красота Василисы Премудрой. Вымысел и реальность в сказке.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Волшебная сказка </w:t>
      </w:r>
      <w:r w:rsidRPr="00EC670A">
        <w:rPr>
          <w:rFonts w:ascii="Times New Roman" w:hAnsi="Times New Roman" w:cs="Times New Roman"/>
          <w:b/>
          <w:bCs/>
        </w:rPr>
        <w:t xml:space="preserve">«Царевна-лягушка». </w:t>
      </w:r>
      <w:r w:rsidRPr="00EC670A">
        <w:rPr>
          <w:rFonts w:ascii="Times New Roman" w:hAnsi="Times New Roman" w:cs="Times New Roman"/>
        </w:rPr>
        <w:t xml:space="preserve">Художественный мир сказки. Художественные особенности сказки (постоянные эпитеты, гиперболы, сравнения, повторы). Система персонажей.  </w:t>
      </w:r>
    </w:p>
    <w:p w:rsidR="00D0336E" w:rsidRPr="00EC670A" w:rsidRDefault="00D0336E" w:rsidP="008E4973">
      <w:pPr>
        <w:pStyle w:val="c0c36"/>
        <w:shd w:val="clear" w:color="auto" w:fill="FFFFFF"/>
        <w:spacing w:before="0" w:beforeAutospacing="0" w:after="0" w:afterAutospacing="0"/>
        <w:ind w:firstLine="567"/>
        <w:jc w:val="both"/>
        <w:rPr>
          <w:rStyle w:val="c4c15"/>
          <w:rFonts w:ascii="Times New Roman" w:hAnsi="Times New Roman"/>
          <w:b/>
          <w:bCs/>
          <w:i/>
          <w:iCs/>
          <w:sz w:val="22"/>
          <w:szCs w:val="22"/>
        </w:rPr>
      </w:pPr>
      <w:r w:rsidRPr="00EC670A">
        <w:rPr>
          <w:rFonts w:ascii="Times New Roman" w:hAnsi="Times New Roman" w:cs="Times New Roman"/>
          <w:sz w:val="22"/>
          <w:szCs w:val="22"/>
        </w:rPr>
        <w:t xml:space="preserve">Знакомство с волшебной и героической сказкой </w:t>
      </w:r>
      <w:r w:rsidRPr="00EC670A">
        <w:rPr>
          <w:rFonts w:ascii="Times New Roman" w:hAnsi="Times New Roman" w:cs="Times New Roman"/>
          <w:b/>
          <w:bCs/>
          <w:sz w:val="22"/>
          <w:szCs w:val="22"/>
        </w:rPr>
        <w:t>«Иван – крестьянский сын и чудо-юдо».</w:t>
      </w:r>
      <w:r w:rsidRPr="00EC670A">
        <w:rPr>
          <w:rFonts w:ascii="Times New Roman" w:hAnsi="Times New Roman" w:cs="Times New Roman"/>
          <w:sz w:val="22"/>
          <w:szCs w:val="22"/>
        </w:rPr>
        <w:t xml:space="preserve"> Патриотический характер сказки. Тема мирного труда и защита родной земли. Отличие волшебной героической сказки от литературного произведения. Система образов.</w:t>
      </w:r>
      <w:r w:rsidRPr="00EC670A">
        <w:rPr>
          <w:rStyle w:val="c4c15"/>
          <w:rFonts w:ascii="Times New Roman" w:hAnsi="Times New Roman"/>
          <w:b/>
          <w:bCs/>
          <w:i/>
          <w:iCs/>
          <w:sz w:val="22"/>
          <w:szCs w:val="22"/>
        </w:rPr>
        <w:t xml:space="preserve"> </w:t>
      </w:r>
    </w:p>
    <w:p w:rsidR="00D0336E" w:rsidRPr="00EC670A" w:rsidRDefault="00D0336E" w:rsidP="008E4973">
      <w:pPr>
        <w:pStyle w:val="c0c36"/>
        <w:shd w:val="clear" w:color="auto" w:fill="FFFFFF"/>
        <w:spacing w:before="0" w:beforeAutospacing="0" w:after="0" w:afterAutospacing="0"/>
        <w:ind w:firstLine="567"/>
        <w:jc w:val="both"/>
        <w:rPr>
          <w:rStyle w:val="c4c15"/>
          <w:rFonts w:ascii="Times New Roman" w:hAnsi="Times New Roman"/>
          <w:b/>
          <w:bCs/>
          <w:i/>
          <w:iCs/>
          <w:sz w:val="22"/>
          <w:szCs w:val="22"/>
        </w:rPr>
      </w:pPr>
      <w:r w:rsidRPr="00EC670A">
        <w:rPr>
          <w:rFonts w:ascii="Times New Roman" w:hAnsi="Times New Roman" w:cs="Times New Roman"/>
          <w:sz w:val="22"/>
          <w:szCs w:val="22"/>
        </w:rPr>
        <w:t>Сказка «Иван-крестьянский сын и чудо-юдо». Положительный и отрицательный герой». Нравственное превосходство главного героя. Сказочные формулы. Зачин. Концовка.</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Сказки о животных. </w:t>
      </w:r>
      <w:r w:rsidRPr="00EC670A">
        <w:rPr>
          <w:rFonts w:ascii="Times New Roman" w:hAnsi="Times New Roman" w:cs="Times New Roman"/>
          <w:b/>
          <w:bCs/>
        </w:rPr>
        <w:t>«Журавль и цапля».</w:t>
      </w:r>
      <w:r w:rsidRPr="00EC670A">
        <w:rPr>
          <w:rFonts w:ascii="Times New Roman" w:hAnsi="Times New Roman" w:cs="Times New Roman"/>
        </w:rPr>
        <w:t xml:space="preserve"> Бытовая сказка </w:t>
      </w:r>
      <w:r w:rsidRPr="00EC670A">
        <w:rPr>
          <w:rFonts w:ascii="Times New Roman" w:hAnsi="Times New Roman" w:cs="Times New Roman"/>
          <w:b/>
          <w:bCs/>
        </w:rPr>
        <w:t>«Солдатская шинель».</w:t>
      </w:r>
      <w:r w:rsidRPr="00EC670A">
        <w:rPr>
          <w:rFonts w:ascii="Times New Roman" w:hAnsi="Times New Roman" w:cs="Times New Roman"/>
        </w:rPr>
        <w:t xml:space="preserve"> Народное представление о справедливости, добре и зле. Викторина по сказкам. Определение уровней изученного материала. Контроль знаний.</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Художники-иллюстраторы сказок. Проектная деятельность. Выставка иллюстраций.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 гостях у сказки».  Вн.чт. </w:t>
      </w:r>
      <w:r w:rsidRPr="00EC670A">
        <w:rPr>
          <w:rFonts w:ascii="Times New Roman" w:hAnsi="Times New Roman" w:cs="Times New Roman"/>
          <w:b/>
          <w:bCs/>
        </w:rPr>
        <w:t>С.Седов.</w:t>
      </w:r>
      <w:r w:rsidRPr="00EC670A">
        <w:rPr>
          <w:rFonts w:ascii="Times New Roman" w:hAnsi="Times New Roman" w:cs="Times New Roman"/>
        </w:rPr>
        <w:t xml:space="preserve"> </w:t>
      </w:r>
      <w:r w:rsidRPr="00EC670A">
        <w:rPr>
          <w:rFonts w:ascii="Times New Roman" w:hAnsi="Times New Roman" w:cs="Times New Roman"/>
          <w:b/>
          <w:bCs/>
        </w:rPr>
        <w:t>«Сказка про Змея Горыныча».</w:t>
      </w:r>
      <w:r w:rsidRPr="00EC670A">
        <w:rPr>
          <w:rFonts w:ascii="Times New Roman" w:hAnsi="Times New Roman" w:cs="Times New Roman"/>
        </w:rPr>
        <w:t xml:space="preserve"> Мои любимые сказки. Проектная деятельность.</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Style w:val="c5"/>
          <w:rFonts w:ascii="Times New Roman" w:hAnsi="Times New Roman"/>
          <w:b/>
          <w:bCs/>
        </w:rPr>
        <w:t>Теория литературы.</w:t>
      </w:r>
      <w:r w:rsidRPr="00EC670A">
        <w:rPr>
          <w:rStyle w:val="c5"/>
          <w:rFonts w:ascii="Times New Roman" w:hAnsi="Times New Roman"/>
        </w:rPr>
        <w:t xml:space="preserve"> Сказка.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(начальные представления). Сравнение.</w:t>
      </w:r>
    </w:p>
    <w:p w:rsidR="00D0336E" w:rsidRPr="00EC670A" w:rsidRDefault="00993879"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 ДРЕВНЕРУССКАЯ ЛИТЕРАТУРА </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Общее представление о древнерусской литературе.</w:t>
      </w:r>
      <w:r w:rsidRPr="00EC670A">
        <w:rPr>
          <w:rFonts w:ascii="Times New Roman" w:hAnsi="Times New Roman" w:cs="Times New Roman"/>
          <w:sz w:val="22"/>
          <w:szCs w:val="22"/>
        </w:rPr>
        <w:t xml:space="preserve"> Начало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 Жанр летописи. </w:t>
      </w:r>
      <w:r w:rsidRPr="00EC670A">
        <w:rPr>
          <w:rFonts w:ascii="Times New Roman" w:hAnsi="Times New Roman" w:cs="Times New Roman"/>
          <w:b/>
          <w:bCs/>
          <w:sz w:val="22"/>
          <w:szCs w:val="22"/>
        </w:rPr>
        <w:t>«Повесть временных лет»</w:t>
      </w:r>
      <w:r w:rsidRPr="00EC670A">
        <w:rPr>
          <w:rFonts w:ascii="Times New Roman" w:hAnsi="Times New Roman" w:cs="Times New Roman"/>
          <w:sz w:val="22"/>
          <w:szCs w:val="22"/>
        </w:rPr>
        <w:t xml:space="preserve"> как литературный памятник.</w:t>
      </w:r>
      <w:r w:rsidRPr="00EC670A">
        <w:rPr>
          <w:rStyle w:val="c5"/>
          <w:rFonts w:ascii="Times New Roman" w:hAnsi="Times New Roman"/>
          <w:sz w:val="22"/>
          <w:szCs w:val="22"/>
        </w:rPr>
        <w:t xml:space="preserve"> (Обзор.)</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Русское летописание. </w:t>
      </w:r>
      <w:r w:rsidRPr="00EC670A">
        <w:rPr>
          <w:rFonts w:ascii="Times New Roman" w:hAnsi="Times New Roman" w:cs="Times New Roman"/>
          <w:b/>
          <w:bCs/>
        </w:rPr>
        <w:t>«Подвиг отрока-киевлянина и хитрость воеводы Претича».</w:t>
      </w:r>
    </w:p>
    <w:p w:rsidR="00D0336E" w:rsidRPr="00EC670A" w:rsidRDefault="00D0336E" w:rsidP="008E4973">
      <w:pPr>
        <w:pStyle w:val="c0c36"/>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rPr>
        <w:t>Отзвуки фольклора в летописи. Герои старинных «Повестей…» и их подвиги во имя мира на родной земле</w:t>
      </w:r>
      <w:r w:rsidRPr="00EC670A">
        <w:rPr>
          <w:rStyle w:val="c5"/>
          <w:rFonts w:ascii="Times New Roman" w:hAnsi="Times New Roman"/>
          <w:sz w:val="22"/>
          <w:szCs w:val="22"/>
        </w:rPr>
        <w:t xml:space="preserve"> </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Летопись (начальные представления).</w:t>
      </w:r>
    </w:p>
    <w:p w:rsidR="00D0336E" w:rsidRPr="00EC670A" w:rsidRDefault="00993879"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 ЛИТЕРАТУРА XVIII ВЕКА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М.В. Ломоносов</w:t>
      </w:r>
      <w:r w:rsidRPr="00EC670A">
        <w:rPr>
          <w:rFonts w:ascii="Times New Roman" w:hAnsi="Times New Roman" w:cs="Times New Roman"/>
        </w:rPr>
        <w:t xml:space="preserve">. Краткий рассказ о жизни писателя. Ломоносов – ученый, поэт, художник, гражданин. </w:t>
      </w:r>
      <w:r w:rsidRPr="00EC670A">
        <w:rPr>
          <w:rFonts w:ascii="Times New Roman" w:hAnsi="Times New Roman" w:cs="Times New Roman"/>
          <w:b/>
          <w:bCs/>
        </w:rPr>
        <w:t>«Случились вместе два астронома в пиру…»</w:t>
      </w:r>
      <w:r w:rsidRPr="00EC670A">
        <w:rPr>
          <w:rFonts w:ascii="Times New Roman" w:hAnsi="Times New Roman" w:cs="Times New Roman"/>
        </w:rPr>
        <w:t xml:space="preserve"> - научные истины в поэтической форме. Юмор стихотворения.</w:t>
      </w:r>
    </w:p>
    <w:p w:rsidR="00D0336E" w:rsidRPr="00EC670A" w:rsidRDefault="00D0336E" w:rsidP="008E4973">
      <w:pPr>
        <w:spacing w:after="0" w:line="240" w:lineRule="auto"/>
        <w:ind w:firstLine="567"/>
        <w:jc w:val="both"/>
        <w:rPr>
          <w:rFonts w:ascii="Times New Roman" w:hAnsi="Times New Roman" w:cs="Times New Roman"/>
        </w:rPr>
      </w:pPr>
      <w:r w:rsidRPr="00EC670A">
        <w:rPr>
          <w:rStyle w:val="c5"/>
          <w:rFonts w:ascii="Times New Roman" w:hAnsi="Times New Roman"/>
        </w:rPr>
        <w:t>Теория литературы. Роды литературы: эпос, лирика, драма. Жанры литературы (начальные представления).</w:t>
      </w:r>
    </w:p>
    <w:p w:rsidR="00D0336E" w:rsidRPr="00EC670A" w:rsidRDefault="00993879"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ЛИТЕРАТУРА  XIX ВЕКА </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Русские басни.</w:t>
      </w:r>
      <w:r w:rsidRPr="00EC670A">
        <w:rPr>
          <w:rFonts w:ascii="Times New Roman" w:hAnsi="Times New Roman" w:cs="Times New Roman"/>
          <w:sz w:val="22"/>
          <w:szCs w:val="22"/>
        </w:rPr>
        <w:t xml:space="preserve"> Жанр басни. Истоки басенного жанра (Эзоп, Лафонтен, русские баснописцы 18 века. Обзор).  Знакомство с жанрами классической литературы </w:t>
      </w:r>
      <w:r w:rsidRPr="00EC670A">
        <w:rPr>
          <w:rFonts w:ascii="Times New Roman" w:hAnsi="Times New Roman" w:cs="Times New Roman"/>
          <w:sz w:val="22"/>
          <w:szCs w:val="22"/>
          <w:lang w:val="en-US"/>
        </w:rPr>
        <w:t>XIX</w:t>
      </w:r>
      <w:r w:rsidRPr="00EC670A">
        <w:rPr>
          <w:rFonts w:ascii="Times New Roman" w:hAnsi="Times New Roman" w:cs="Times New Roman"/>
          <w:sz w:val="22"/>
          <w:szCs w:val="22"/>
        </w:rPr>
        <w:t xml:space="preserve"> века. </w:t>
      </w:r>
      <w:r w:rsidRPr="00EC670A">
        <w:rPr>
          <w:rStyle w:val="c5"/>
          <w:rFonts w:ascii="Times New Roman" w:hAnsi="Times New Roman"/>
          <w:sz w:val="22"/>
          <w:szCs w:val="22"/>
        </w:rPr>
        <w:t>(Обзор.)</w:t>
      </w:r>
    </w:p>
    <w:p w:rsidR="00D0336E" w:rsidRPr="00EC670A" w:rsidRDefault="00D0336E" w:rsidP="008E4973">
      <w:pPr>
        <w:widowControl w:val="0"/>
        <w:autoSpaceDE w:val="0"/>
        <w:autoSpaceDN w:val="0"/>
        <w:adjustRightInd w:val="0"/>
        <w:spacing w:after="0" w:line="240" w:lineRule="auto"/>
        <w:ind w:firstLine="567"/>
        <w:jc w:val="both"/>
        <w:rPr>
          <w:rStyle w:val="c4c15"/>
          <w:rFonts w:ascii="Times New Roman" w:hAnsi="Times New Roman"/>
          <w:b/>
          <w:bCs/>
          <w:i/>
          <w:iCs/>
        </w:rPr>
      </w:pPr>
      <w:r w:rsidRPr="00EC670A">
        <w:rPr>
          <w:rFonts w:ascii="Times New Roman" w:hAnsi="Times New Roman" w:cs="Times New Roman"/>
          <w:b/>
          <w:bCs/>
        </w:rPr>
        <w:t>И.А. Крылов.</w:t>
      </w:r>
      <w:r w:rsidRPr="00EC670A">
        <w:rPr>
          <w:rFonts w:ascii="Times New Roman" w:hAnsi="Times New Roman" w:cs="Times New Roman"/>
        </w:rPr>
        <w:t xml:space="preserve"> Краткий рассказ о баснописце (детство, начало литературной деятельности). Басня (развитие представления),мораль, аллегория (начальное представление), понятие об эзоповом языке.</w:t>
      </w:r>
      <w:r w:rsidRPr="00EC670A">
        <w:rPr>
          <w:rStyle w:val="c4c15"/>
          <w:rFonts w:ascii="Times New Roman" w:hAnsi="Times New Roman"/>
          <w:b/>
          <w:bCs/>
          <w:i/>
          <w:iCs/>
        </w:rPr>
        <w:t xml:space="preserve">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b/>
          <w:bCs/>
        </w:rPr>
        <w:t xml:space="preserve">«Ворона и Лисица», «Свинья под дубом», «Волк и Ягненок», «Лебедь, щука и рак». </w:t>
      </w:r>
      <w:r w:rsidRPr="00EC670A">
        <w:rPr>
          <w:rFonts w:ascii="Times New Roman" w:hAnsi="Times New Roman" w:cs="Times New Roman"/>
        </w:rPr>
        <w:t>Осмеяние пороков – грубой силы, жадности, неблагодарности, хитрости и т.д. Афористичность басни. Образ рассказчика; художественное и языковое своеобразие басен Крылова. Осмеяние в баснях пороков людей.</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Аллегорическое отражение исторических событий в баснях. </w:t>
      </w:r>
      <w:r w:rsidRPr="00EC670A">
        <w:rPr>
          <w:rFonts w:ascii="Times New Roman" w:hAnsi="Times New Roman" w:cs="Times New Roman"/>
          <w:b/>
          <w:bCs/>
        </w:rPr>
        <w:t>«Волк на псарне».</w:t>
      </w:r>
      <w:r w:rsidRPr="00EC670A">
        <w:rPr>
          <w:rFonts w:ascii="Times New Roman" w:hAnsi="Times New Roman" w:cs="Times New Roman"/>
        </w:rPr>
        <w:t xml:space="preserve"> патриотическая позиция автора. Осмысление жанра басни. Понимание аллегории басни. Художественное и языковое своеобразие басни.</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Мир басен И.А. Крылова. Проектная деятельность. Инсценировка басен. Создание рисунков к басням.</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xml:space="preserve"> Басня (развитие представлений), аллегория (начальные представления). Понятие об эзоповом языке.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В.А. Жуковский.</w:t>
      </w:r>
      <w:r w:rsidRPr="00EC670A">
        <w:rPr>
          <w:rFonts w:ascii="Times New Roman" w:hAnsi="Times New Roman" w:cs="Times New Roman"/>
        </w:rPr>
        <w:t xml:space="preserve"> Краткий рассказ о поэте.   </w:t>
      </w:r>
      <w:r w:rsidRPr="00EC670A">
        <w:rPr>
          <w:rFonts w:ascii="Times New Roman" w:hAnsi="Times New Roman" w:cs="Times New Roman"/>
          <w:b/>
          <w:bCs/>
        </w:rPr>
        <w:t>Сказка «Спящая царевна».</w:t>
      </w:r>
      <w:r w:rsidRPr="00EC670A">
        <w:rPr>
          <w:rFonts w:ascii="Times New Roman" w:hAnsi="Times New Roman" w:cs="Times New Roman"/>
        </w:rPr>
        <w:t xml:space="preserve"> Знакомство с В. А. Жуковским – сказочником. Литературная сказка. Герои литературной сказки, особенности сюжета, язык сказки.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Черты литературной и народной сказки в произведении В.А. Жуковского «Спящая царевна». Сходные и различные черты сказки Жуковского и народной сказки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В.А. Жуковский. «Кубок».</w:t>
      </w:r>
      <w:r w:rsidRPr="00EC670A">
        <w:rPr>
          <w:rFonts w:ascii="Times New Roman" w:hAnsi="Times New Roman" w:cs="Times New Roman"/>
        </w:rPr>
        <w:t xml:space="preserve"> Понятие о балладе. Ознакомление с нравственным содержанием баллады. Благородство и жестокость. Герои баллады.</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Баллада (начальные представления).</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А.С. Пушкин</w:t>
      </w:r>
      <w:r w:rsidRPr="00EC670A">
        <w:rPr>
          <w:rFonts w:ascii="Times New Roman" w:hAnsi="Times New Roman" w:cs="Times New Roman"/>
        </w:rPr>
        <w:t>. Краткий рассказ о жизни поэта (детство, годы учения).</w:t>
      </w:r>
      <w:r w:rsidRPr="00EC670A">
        <w:rPr>
          <w:rFonts w:ascii="Times New Roman" w:hAnsi="Times New Roman" w:cs="Times New Roman"/>
          <w:b/>
          <w:bCs/>
        </w:rPr>
        <w:t xml:space="preserve"> </w:t>
      </w:r>
      <w:r w:rsidRPr="00EC670A">
        <w:rPr>
          <w:rFonts w:ascii="Times New Roman" w:hAnsi="Times New Roman" w:cs="Times New Roman"/>
        </w:rPr>
        <w:t xml:space="preserve">Образовательная экскурсия «Захарово». О пребывании А.С. Пушкина в Казани. </w:t>
      </w:r>
    </w:p>
    <w:p w:rsidR="00D0336E" w:rsidRPr="00EC670A" w:rsidRDefault="00D0336E" w:rsidP="008E4973">
      <w:pPr>
        <w:pStyle w:val="c0c36"/>
        <w:shd w:val="clear" w:color="auto" w:fill="FFFFFF"/>
        <w:spacing w:before="0" w:beforeAutospacing="0" w:after="0" w:afterAutospacing="0"/>
        <w:ind w:firstLine="567"/>
        <w:jc w:val="both"/>
        <w:rPr>
          <w:rStyle w:val="c4c15"/>
          <w:rFonts w:ascii="Times New Roman" w:hAnsi="Times New Roman"/>
          <w:b/>
          <w:bCs/>
          <w:i/>
          <w:iCs/>
          <w:sz w:val="22"/>
          <w:szCs w:val="22"/>
        </w:rPr>
      </w:pPr>
      <w:r w:rsidRPr="00EC670A">
        <w:rPr>
          <w:rFonts w:ascii="Times New Roman" w:hAnsi="Times New Roman" w:cs="Times New Roman"/>
          <w:sz w:val="22"/>
          <w:szCs w:val="22"/>
        </w:rPr>
        <w:t xml:space="preserve">Стихотворение </w:t>
      </w:r>
      <w:r w:rsidRPr="00EC670A">
        <w:rPr>
          <w:rFonts w:ascii="Times New Roman" w:hAnsi="Times New Roman" w:cs="Times New Roman"/>
          <w:b/>
          <w:bCs/>
          <w:sz w:val="22"/>
          <w:szCs w:val="22"/>
        </w:rPr>
        <w:t>«Няне»</w:t>
      </w:r>
      <w:r w:rsidRPr="00EC670A">
        <w:rPr>
          <w:rFonts w:ascii="Times New Roman" w:hAnsi="Times New Roman" w:cs="Times New Roman"/>
          <w:sz w:val="22"/>
          <w:szCs w:val="22"/>
        </w:rPr>
        <w:t xml:space="preserve"> - </w:t>
      </w:r>
      <w:r w:rsidRPr="00EC670A">
        <w:rPr>
          <w:rFonts w:ascii="Times New Roman" w:hAnsi="Times New Roman" w:cs="Times New Roman"/>
          <w:sz w:val="22"/>
          <w:szCs w:val="22"/>
          <w:shd w:val="clear" w:color="auto" w:fill="FFFFFF"/>
        </w:rPr>
        <w:t xml:space="preserve">поэтизация образа няни; мотивы одиночества и грусти, скрашиваемые любовью няни, ее сказками и песнями. </w:t>
      </w:r>
      <w:r w:rsidRPr="00EC670A">
        <w:rPr>
          <w:rFonts w:ascii="Times New Roman" w:hAnsi="Times New Roman" w:cs="Times New Roman"/>
          <w:sz w:val="22"/>
          <w:szCs w:val="22"/>
        </w:rPr>
        <w:t xml:space="preserve">Стихотворение </w:t>
      </w:r>
      <w:r w:rsidRPr="00EC670A">
        <w:rPr>
          <w:rFonts w:ascii="Times New Roman" w:hAnsi="Times New Roman" w:cs="Times New Roman"/>
          <w:b/>
          <w:bCs/>
          <w:sz w:val="22"/>
          <w:szCs w:val="22"/>
        </w:rPr>
        <w:t>«Зимний вечер» -</w:t>
      </w:r>
      <w:r w:rsidRPr="00EC670A">
        <w:rPr>
          <w:rFonts w:ascii="Times New Roman" w:hAnsi="Times New Roman" w:cs="Times New Roman"/>
          <w:sz w:val="22"/>
          <w:szCs w:val="22"/>
        </w:rPr>
        <w:t xml:space="preserve"> </w:t>
      </w:r>
      <w:r w:rsidRPr="00EC670A">
        <w:rPr>
          <w:rFonts w:ascii="Times New Roman" w:hAnsi="Times New Roman" w:cs="Times New Roman"/>
          <w:sz w:val="22"/>
          <w:szCs w:val="22"/>
          <w:shd w:val="clear" w:color="auto" w:fill="FFFFFF"/>
        </w:rPr>
        <w:t>автобиографический характер стихотворения, образ няни и родной природы.</w:t>
      </w:r>
      <w:r w:rsidRPr="00EC670A">
        <w:rPr>
          <w:rStyle w:val="c4c15"/>
          <w:rFonts w:ascii="Times New Roman" w:hAnsi="Times New Roman"/>
          <w:b/>
          <w:bCs/>
          <w:i/>
          <w:iCs/>
          <w:sz w:val="22"/>
          <w:szCs w:val="22"/>
        </w:rPr>
        <w:t> </w:t>
      </w:r>
    </w:p>
    <w:p w:rsidR="00D0336E" w:rsidRPr="00EC670A" w:rsidRDefault="00D0336E" w:rsidP="008E4973">
      <w:pPr>
        <w:pStyle w:val="c0c36"/>
        <w:shd w:val="clear" w:color="auto" w:fill="FFFFFF"/>
        <w:spacing w:before="0" w:beforeAutospacing="0" w:after="0" w:afterAutospacing="0"/>
        <w:ind w:firstLine="567"/>
        <w:jc w:val="both"/>
        <w:rPr>
          <w:rStyle w:val="c4c15"/>
          <w:rFonts w:ascii="Times New Roman" w:hAnsi="Times New Roman"/>
          <w:b/>
          <w:bCs/>
          <w:i/>
          <w:iCs/>
          <w:sz w:val="22"/>
          <w:szCs w:val="22"/>
        </w:rPr>
      </w:pPr>
      <w:r w:rsidRPr="00EC670A">
        <w:rPr>
          <w:rFonts w:ascii="Times New Roman" w:hAnsi="Times New Roman" w:cs="Times New Roman"/>
          <w:b/>
          <w:bCs/>
          <w:sz w:val="22"/>
          <w:szCs w:val="22"/>
        </w:rPr>
        <w:t>Пролог к поэме «Руслан и Людмила»</w:t>
      </w:r>
      <w:r w:rsidRPr="00EC670A">
        <w:rPr>
          <w:rFonts w:ascii="Times New Roman" w:hAnsi="Times New Roman" w:cs="Times New Roman"/>
          <w:sz w:val="22"/>
          <w:szCs w:val="22"/>
        </w:rPr>
        <w:t xml:space="preserve"> - собирательная картина сюжетов, образов и событий народных сказок. Пушкин и фольклорная традиция, нравственная сила и красота героев.</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 «Сказка о мёртвой царевне и о семи богатырях».</w:t>
      </w:r>
      <w:r w:rsidRPr="00EC670A">
        <w:rPr>
          <w:rFonts w:ascii="Times New Roman" w:hAnsi="Times New Roman" w:cs="Times New Roman"/>
        </w:rPr>
        <w:t xml:space="preserve"> Истоки зарождения сюжета, система образов. Развитие понятия о литературной сказке. Ознакомление с историей сюжета. «Бродячие сюжеты».</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Система образов. Народная мораль. Противостояние добрых и злых сил в сказке. Царица и царевна, мачеха и падчерица. Помощники царевны. Елисей и богатыри.</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Поэтичность и музыкальность «Сказки о мертвой царевне и о семи богатырях» А.С. Пушкина</w:t>
      </w:r>
      <w:r w:rsidRPr="00EC670A">
        <w:rPr>
          <w:rFonts w:ascii="Times New Roman" w:hAnsi="Times New Roman" w:cs="Times New Roman"/>
          <w:b/>
          <w:bCs/>
          <w:sz w:val="22"/>
          <w:szCs w:val="22"/>
        </w:rPr>
        <w:t>.</w:t>
      </w:r>
      <w:r w:rsidRPr="00EC670A">
        <w:rPr>
          <w:rFonts w:ascii="Times New Roman" w:hAnsi="Times New Roman" w:cs="Times New Roman"/>
          <w:sz w:val="22"/>
          <w:szCs w:val="22"/>
        </w:rPr>
        <w:t xml:space="preserve">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i/>
          <w:iCs/>
          <w:sz w:val="22"/>
          <w:szCs w:val="22"/>
        </w:rPr>
      </w:pPr>
      <w:r w:rsidRPr="00EC670A">
        <w:rPr>
          <w:rFonts w:ascii="Times New Roman" w:hAnsi="Times New Roman" w:cs="Times New Roman"/>
          <w:sz w:val="22"/>
          <w:szCs w:val="22"/>
        </w:rPr>
        <w:t xml:space="preserve">Рифма и ритм. Стихотворная и прозаическая речь. </w:t>
      </w:r>
      <w:r w:rsidRPr="00EC670A">
        <w:rPr>
          <w:rFonts w:ascii="Times New Roman" w:hAnsi="Times New Roman" w:cs="Times New Roman"/>
          <w:b/>
          <w:bCs/>
          <w:sz w:val="22"/>
          <w:szCs w:val="22"/>
        </w:rPr>
        <w:t>Стихотворение «Зимний вечер».</w:t>
      </w:r>
      <w:r w:rsidRPr="00EC670A">
        <w:rPr>
          <w:rFonts w:ascii="Times New Roman" w:hAnsi="Times New Roman" w:cs="Times New Roman"/>
          <w:sz w:val="22"/>
          <w:szCs w:val="22"/>
        </w:rPr>
        <w:t xml:space="preserve"> Способы рифмовки. Наблюдения над текстами произведений Пушкина. Поэтичность, музыкальность пушкинской сказки.</w:t>
      </w:r>
      <w:r w:rsidRPr="00EC670A">
        <w:rPr>
          <w:rFonts w:ascii="Times New Roman" w:hAnsi="Times New Roman" w:cs="Times New Roman"/>
          <w:i/>
          <w:iCs/>
          <w:sz w:val="22"/>
          <w:szCs w:val="22"/>
        </w:rPr>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Сюжет о спящей царевне в сказках народов мира. </w:t>
      </w:r>
      <w:r w:rsidRPr="00EC670A">
        <w:rPr>
          <w:rFonts w:ascii="Times New Roman" w:hAnsi="Times New Roman" w:cs="Times New Roman"/>
          <w:b/>
          <w:bCs/>
        </w:rPr>
        <w:t>Немецкая сказка "Шиповничек", сказка Ш. Перро "Спящая красавица", сказка Братьев Гримм "Белоснежка и семь гномов"</w:t>
      </w:r>
      <w:r w:rsidRPr="00EC670A">
        <w:rPr>
          <w:rFonts w:ascii="Times New Roman" w:hAnsi="Times New Roman" w:cs="Times New Roman"/>
        </w:rPr>
        <w:t>.</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«Добро и зло в сказках и реальной  жизни».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Русская литературная сказка. </w:t>
      </w:r>
      <w:r w:rsidRPr="00EC670A">
        <w:rPr>
          <w:rFonts w:ascii="Times New Roman" w:hAnsi="Times New Roman" w:cs="Times New Roman"/>
          <w:b/>
          <w:bCs/>
        </w:rPr>
        <w:t>А. Погорельский. «Чёрная курица, или Подземные жители».</w:t>
      </w:r>
      <w:r w:rsidRPr="00EC670A">
        <w:rPr>
          <w:rFonts w:ascii="Times New Roman" w:hAnsi="Times New Roman" w:cs="Times New Roman"/>
        </w:rPr>
        <w:t xml:space="preserve"> Биографическая справка о писателе.. Сказочно-условное, фантастическое и достоверно-реальное в литературной сказке. Нравоучительное содержание и причудливый сюжет произведения.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В.М. Гаршин. «</w:t>
      </w:r>
      <w:r w:rsidRPr="00EC670A">
        <w:rPr>
          <w:rFonts w:ascii="Times New Roman" w:hAnsi="Times New Roman" w:cs="Times New Roman"/>
          <w:b/>
          <w:bCs/>
          <w:lang w:val="en-US"/>
        </w:rPr>
        <w:t>Attalea</w:t>
      </w:r>
      <w:r w:rsidRPr="00EC670A">
        <w:rPr>
          <w:rFonts w:ascii="Times New Roman" w:hAnsi="Times New Roman" w:cs="Times New Roman"/>
          <w:b/>
          <w:bCs/>
        </w:rPr>
        <w:t xml:space="preserve"> </w:t>
      </w:r>
      <w:r w:rsidRPr="00EC670A">
        <w:rPr>
          <w:rFonts w:ascii="Times New Roman" w:hAnsi="Times New Roman" w:cs="Times New Roman"/>
          <w:b/>
          <w:bCs/>
          <w:lang w:val="en-US"/>
        </w:rPr>
        <w:t>Princeps</w:t>
      </w:r>
      <w:r w:rsidRPr="00EC670A">
        <w:rPr>
          <w:rFonts w:ascii="Times New Roman" w:hAnsi="Times New Roman" w:cs="Times New Roman"/>
          <w:b/>
          <w:bCs/>
        </w:rPr>
        <w:t>».</w:t>
      </w:r>
      <w:r w:rsidRPr="00EC670A">
        <w:rPr>
          <w:rFonts w:ascii="Times New Roman" w:hAnsi="Times New Roman" w:cs="Times New Roman"/>
        </w:rPr>
        <w:t xml:space="preserve"> Слово о В.М. Гаршине. Героическое и обыденное в сказке. Трагический финал и жизнеутверждающий пафос произведения. Ирония в произведении</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П.П. Ершов. «Конёк-Горбунок».</w:t>
      </w:r>
      <w:r w:rsidRPr="00EC670A">
        <w:rPr>
          <w:rFonts w:ascii="Times New Roman" w:hAnsi="Times New Roman" w:cs="Times New Roman"/>
        </w:rPr>
        <w:t xml:space="preserve"> Биографическая справка о писателе. Фантастическое и реальное в сказке. Нравоучительный смысл произведения</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Литературная сказка (начальные представления). Стихотворная и прозаическая речь. Ритм, рифма, способы рифмовки. «Бродячие сюжеты» сказок разных народов.</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М.Ю. Лермонтов</w:t>
      </w:r>
      <w:r w:rsidRPr="00EC670A">
        <w:rPr>
          <w:rFonts w:ascii="Times New Roman" w:hAnsi="Times New Roman" w:cs="Times New Roman"/>
          <w:sz w:val="22"/>
          <w:szCs w:val="22"/>
        </w:rPr>
        <w:t xml:space="preserve">. Образовательная экскурсия «Тарханы – государственный музей-заповедник М.Ю. Лермонтова». Рассказ о поэте, о селе Тарханы. </w:t>
      </w:r>
      <w:r w:rsidRPr="00EC670A">
        <w:rPr>
          <w:rFonts w:ascii="Times New Roman" w:hAnsi="Times New Roman" w:cs="Times New Roman"/>
          <w:b/>
          <w:bCs/>
          <w:sz w:val="22"/>
          <w:szCs w:val="22"/>
        </w:rPr>
        <w:t>«Бородино».</w:t>
      </w:r>
      <w:r w:rsidRPr="00EC670A">
        <w:rPr>
          <w:rFonts w:ascii="Times New Roman" w:hAnsi="Times New Roman" w:cs="Times New Roman"/>
          <w:sz w:val="22"/>
          <w:szCs w:val="22"/>
        </w:rPr>
        <w:t xml:space="preserve">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патриотическим пафосом стихотворения.</w:t>
      </w:r>
      <w:r w:rsidRPr="00EC670A">
        <w:rPr>
          <w:rFonts w:ascii="Times New Roman" w:hAnsi="Times New Roman" w:cs="Times New Roman"/>
          <w:position w:val="6"/>
          <w:sz w:val="22"/>
          <w:szCs w:val="22"/>
        </w:rPr>
        <w:t xml:space="preserve"> </w:t>
      </w:r>
      <w:r w:rsidRPr="00EC670A">
        <w:rPr>
          <w:rFonts w:ascii="Times New Roman" w:hAnsi="Times New Roman" w:cs="Times New Roman"/>
          <w:sz w:val="22"/>
          <w:szCs w:val="22"/>
        </w:rPr>
        <w:t xml:space="preserve"> Сюжет, содержание, особенности повествования, герои.</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Изобразительно-выразительные средства языка стихотворения «Бородино». Особенности жанра.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М.Ю. Лермонтов. «Ашик-Кериб».</w:t>
      </w:r>
      <w:r w:rsidRPr="00EC670A">
        <w:rPr>
          <w:rFonts w:ascii="Times New Roman" w:hAnsi="Times New Roman" w:cs="Times New Roman"/>
        </w:rPr>
        <w:t xml:space="preserve"> Биографическая справка о писателе. Нравоучительный смысл произведения</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xml:space="preserve"> Сравнение, гипербола, эпитет (развитие представлений), метафора, звукопись, аллитерация (начальные представления).</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Н. В. Гоголь. Образовательная экскурсия «Усадьба Н.В. Гоголя на Полтавщине»</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 «Вечера на хуторе близ Диканьки». «Заколдованное место».</w:t>
      </w:r>
      <w:r w:rsidRPr="00EC670A">
        <w:rPr>
          <w:rFonts w:ascii="Times New Roman" w:hAnsi="Times New Roman" w:cs="Times New Roman"/>
          <w:sz w:val="22"/>
          <w:szCs w:val="22"/>
        </w:rPr>
        <w:t xml:space="preserve"> Биография и творчество писателя. Своеобразие первого сборника Гоголя. История его создания. Сюжет и герои повести «Заколдованное место». Работа с лексикой повести.</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Поэтизация народной жизни, народных преданий, сочетание светлого и мрачного, комического и лирического, реального и фантастического в повести Н.В. Гоголя </w:t>
      </w:r>
      <w:r w:rsidRPr="00EC670A">
        <w:rPr>
          <w:rFonts w:ascii="Times New Roman" w:hAnsi="Times New Roman" w:cs="Times New Roman"/>
          <w:b/>
          <w:bCs/>
          <w:sz w:val="22"/>
          <w:szCs w:val="22"/>
        </w:rPr>
        <w:t>«Заколдованное место».</w:t>
      </w:r>
      <w:r w:rsidRPr="00EC670A">
        <w:rPr>
          <w:rFonts w:ascii="Times New Roman" w:hAnsi="Times New Roman" w:cs="Times New Roman"/>
          <w:sz w:val="22"/>
          <w:szCs w:val="22"/>
        </w:rPr>
        <w:t xml:space="preserve"> Сюжет, поэтизация народной жизни. Фольклорные традиции в повести. Реальное, фантастическое комическое и трагическое в повести.</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Н.В. Гоголь «Ночь перед Рождеством».</w:t>
      </w:r>
      <w:r w:rsidRPr="00EC670A">
        <w:rPr>
          <w:rFonts w:ascii="Times New Roman" w:hAnsi="Times New Roman" w:cs="Times New Roman"/>
          <w:sz w:val="22"/>
          <w:szCs w:val="22"/>
        </w:rPr>
        <w:t xml:space="preserve">  Пейзаж рождественской ночи, картины народной жизни в повести.  Фантастическое и реальное в сказке. Нравоучительный смысл произведения.</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Теория литературы. Фантастика (развитие представлений). Юмор (развитие представлений).</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Н.А.Некрасов</w:t>
      </w:r>
      <w:r w:rsidRPr="00EC670A">
        <w:rPr>
          <w:rFonts w:ascii="Times New Roman" w:hAnsi="Times New Roman" w:cs="Times New Roman"/>
          <w:sz w:val="22"/>
          <w:szCs w:val="22"/>
        </w:rPr>
        <w:t xml:space="preserve">. Образовательная экскурсия «Карабиха». Слово о Некрасове Н.А. </w:t>
      </w:r>
      <w:r w:rsidRPr="00EC670A">
        <w:rPr>
          <w:rFonts w:ascii="Times New Roman" w:hAnsi="Times New Roman" w:cs="Times New Roman"/>
          <w:b/>
          <w:bCs/>
          <w:sz w:val="22"/>
          <w:szCs w:val="22"/>
        </w:rPr>
        <w:t>Стихотворение «Крестьянские дети».</w:t>
      </w:r>
      <w:r w:rsidRPr="00EC670A">
        <w:rPr>
          <w:rFonts w:ascii="Times New Roman" w:hAnsi="Times New Roman" w:cs="Times New Roman"/>
          <w:sz w:val="22"/>
          <w:szCs w:val="22"/>
        </w:rPr>
        <w:t xml:space="preserve">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Н.А.Некрасов. «Есть женщины в русских селеньях…»</w:t>
      </w:r>
      <w:r w:rsidRPr="00EC670A">
        <w:rPr>
          <w:rFonts w:ascii="Times New Roman" w:hAnsi="Times New Roman" w:cs="Times New Roman"/>
          <w:sz w:val="22"/>
          <w:szCs w:val="22"/>
        </w:rPr>
        <w:t xml:space="preserve"> (отрывок из поэмы «Мороз, Красный нос»). Народные характеры и судьбы в стихотворениях Некрасова, поэтический образ женщины. Работа с иллюстрациями.</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Н.А.Некрасов. «На Волге».</w:t>
      </w:r>
      <w:r w:rsidRPr="00EC670A">
        <w:rPr>
          <w:rFonts w:ascii="Times New Roman" w:hAnsi="Times New Roman" w:cs="Times New Roman"/>
          <w:b/>
          <w:bCs/>
          <w:i/>
          <w:iCs/>
          <w:sz w:val="22"/>
          <w:szCs w:val="22"/>
        </w:rPr>
        <w:t xml:space="preserve"> </w:t>
      </w:r>
      <w:r w:rsidRPr="00EC670A">
        <w:rPr>
          <w:rFonts w:ascii="Times New Roman" w:hAnsi="Times New Roman" w:cs="Times New Roman"/>
          <w:sz w:val="22"/>
          <w:szCs w:val="22"/>
        </w:rPr>
        <w:t>Картины природы. Раздумья поэта о судьбе народа. Вера в потенциальные силы народа, лучшую его судьбу. Народные характеры и судьбы в стихотворениях Некрасова, яркость изображения судьбы русского крестьянства. Картина Репина «Бурлаки на Волге».</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Эпитет (развитие представлений).</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И.С.Тургенев</w:t>
      </w:r>
      <w:r w:rsidRPr="00EC670A">
        <w:rPr>
          <w:rFonts w:ascii="Times New Roman" w:hAnsi="Times New Roman" w:cs="Times New Roman"/>
        </w:rPr>
        <w:t xml:space="preserve">. Образовательная экскурсия «Спасское-Лутовиново». Краткий рассказ о писателе. </w:t>
      </w:r>
      <w:r w:rsidRPr="00EC670A">
        <w:rPr>
          <w:rFonts w:ascii="Times New Roman" w:hAnsi="Times New Roman" w:cs="Times New Roman"/>
          <w:b/>
          <w:bCs/>
        </w:rPr>
        <w:t>«Муму».</w:t>
      </w:r>
      <w:r w:rsidRPr="00EC670A">
        <w:rPr>
          <w:rFonts w:ascii="Times New Roman" w:hAnsi="Times New Roman" w:cs="Times New Roman"/>
        </w:rPr>
        <w:t xml:space="preserve"> История создания рассказа, его реальная основа. Жизнь в доме барыни. Герасим и барыня.. Портрет главного героя.</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Развитие представлений о литературном герое, портрете и пейзаже. Нравственное преображение Герасима, отношения Герасима и Татьяны, авторская позиция.</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Нравственное преображение Герасима. Немота главного героя – символ немого протеста крепостных. Значение образа Муму. Осуждение крепостничества в рассказе.</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Style w:val="c5"/>
          <w:rFonts w:ascii="Times New Roman" w:hAnsi="Times New Roman"/>
          <w:b/>
          <w:bCs/>
        </w:rPr>
        <w:t>Теория литературы.</w:t>
      </w:r>
      <w:r w:rsidRPr="00EC670A">
        <w:rPr>
          <w:rStyle w:val="c5"/>
          <w:rFonts w:ascii="Times New Roman" w:hAnsi="Times New Roman"/>
        </w:rPr>
        <w:t xml:space="preserve"> Портрет, пейзаж (начальные представления). Литературный герой (начальные представления).</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А.А. Фет</w:t>
      </w:r>
      <w:r w:rsidRPr="00EC670A">
        <w:rPr>
          <w:rFonts w:ascii="Times New Roman" w:hAnsi="Times New Roman" w:cs="Times New Roman"/>
          <w:sz w:val="22"/>
          <w:szCs w:val="22"/>
        </w:rPr>
        <w:t xml:space="preserve">. Биография писателя. </w:t>
      </w:r>
      <w:r w:rsidRPr="00EC670A">
        <w:rPr>
          <w:rFonts w:ascii="Times New Roman" w:hAnsi="Times New Roman" w:cs="Times New Roman"/>
          <w:b/>
          <w:bCs/>
          <w:sz w:val="22"/>
          <w:szCs w:val="22"/>
        </w:rPr>
        <w:t>Стихотворения «Чудная картина…</w:t>
      </w:r>
      <w:r w:rsidR="00993879" w:rsidRPr="00EC670A">
        <w:rPr>
          <w:rFonts w:ascii="Times New Roman" w:hAnsi="Times New Roman" w:cs="Times New Roman"/>
          <w:b/>
          <w:bCs/>
          <w:sz w:val="22"/>
          <w:szCs w:val="22"/>
        </w:rPr>
        <w:t>»,  «Задрожали листы, облетая…»</w:t>
      </w:r>
      <w:r w:rsidRPr="00EC670A">
        <w:rPr>
          <w:rFonts w:ascii="Times New Roman" w:hAnsi="Times New Roman" w:cs="Times New Roman"/>
          <w:b/>
          <w:bCs/>
          <w:sz w:val="22"/>
          <w:szCs w:val="22"/>
        </w:rPr>
        <w:t>. Стихотворение «Весенний дождь»</w:t>
      </w:r>
      <w:r w:rsidRPr="00EC670A">
        <w:rPr>
          <w:rFonts w:ascii="Times New Roman" w:hAnsi="Times New Roman" w:cs="Times New Roman"/>
          <w:b/>
          <w:bCs/>
          <w:i/>
          <w:iCs/>
          <w:sz w:val="22"/>
          <w:szCs w:val="22"/>
        </w:rPr>
        <w:t xml:space="preserve"> </w:t>
      </w:r>
      <w:r w:rsidRPr="00EC670A">
        <w:rPr>
          <w:rFonts w:ascii="Times New Roman" w:hAnsi="Times New Roman" w:cs="Times New Roman"/>
          <w:sz w:val="22"/>
          <w:szCs w:val="22"/>
        </w:rPr>
        <w:t xml:space="preserve">- радостная, яркая, полная движения картина весенней природы. Стихотворная и прозаическая речь. </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Л.Н.Толстой</w:t>
      </w:r>
      <w:r w:rsidRPr="00EC670A">
        <w:rPr>
          <w:rFonts w:ascii="Times New Roman" w:hAnsi="Times New Roman" w:cs="Times New Roman"/>
          <w:sz w:val="22"/>
          <w:szCs w:val="22"/>
        </w:rPr>
        <w:t xml:space="preserve">. Образовательная экскурсия «Ясная поляна». </w:t>
      </w:r>
      <w:r w:rsidRPr="00EC670A">
        <w:rPr>
          <w:rFonts w:ascii="Times New Roman" w:hAnsi="Times New Roman" w:cs="Times New Roman"/>
          <w:b/>
          <w:bCs/>
          <w:sz w:val="22"/>
          <w:szCs w:val="22"/>
        </w:rPr>
        <w:t>НРК</w:t>
      </w:r>
      <w:r w:rsidRPr="00EC670A">
        <w:rPr>
          <w:rFonts w:ascii="Times New Roman" w:hAnsi="Times New Roman" w:cs="Times New Roman"/>
          <w:sz w:val="22"/>
          <w:szCs w:val="22"/>
        </w:rPr>
        <w:t xml:space="preserve">: «Поиски цели жизни». О пребывании Л.Н. Толстого в Казани.  </w:t>
      </w:r>
      <w:r w:rsidRPr="00EC670A">
        <w:rPr>
          <w:rFonts w:ascii="Times New Roman" w:hAnsi="Times New Roman" w:cs="Times New Roman"/>
          <w:b/>
          <w:bCs/>
          <w:sz w:val="22"/>
          <w:szCs w:val="22"/>
        </w:rPr>
        <w:t>«Кавказский пленник».</w:t>
      </w:r>
      <w:r w:rsidRPr="00EC670A">
        <w:rPr>
          <w:rFonts w:ascii="Times New Roman" w:hAnsi="Times New Roman" w:cs="Times New Roman"/>
          <w:sz w:val="22"/>
          <w:szCs w:val="22"/>
        </w:rPr>
        <w:t xml:space="preserve"> Историческая основа и сюжет рассказа.  Бессмысленность и жестокость национальной вражды.  </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Л.Н.Толстой. «Кавказский пленник». «Положительный и отрицательный герой». Жилин и Дина. Душевная близость людей из враждующих лагерей. Утверждение гуманистических идеалов.</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Жилин и Костылин – два характера, две судьбы. Сравнительная характеристика героев. Жизнь Жилина и Костылина в плену, рассматривание поведения и характера главного героя, его душевных и нравственных качеств через сравнение. Смысл названия. Поучительный характер рассказа.</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Теория литературы. Сравнение (развитие понятия). Сюжет (начальное представление).</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А.П.Чехов</w:t>
      </w:r>
      <w:r w:rsidRPr="00EC670A">
        <w:rPr>
          <w:rFonts w:ascii="Times New Roman" w:hAnsi="Times New Roman" w:cs="Times New Roman"/>
          <w:sz w:val="22"/>
          <w:szCs w:val="22"/>
        </w:rPr>
        <w:t xml:space="preserve">. Образовательная экскурсия «Таганрог – родина А.П. Чехова». </w:t>
      </w:r>
      <w:r w:rsidRPr="00EC670A">
        <w:rPr>
          <w:rFonts w:ascii="Times New Roman" w:hAnsi="Times New Roman" w:cs="Times New Roman"/>
          <w:b/>
          <w:bCs/>
          <w:sz w:val="22"/>
          <w:szCs w:val="22"/>
        </w:rPr>
        <w:t>«Хирургия»</w:t>
      </w:r>
      <w:r w:rsidRPr="00EC670A">
        <w:rPr>
          <w:rFonts w:ascii="Times New Roman" w:hAnsi="Times New Roman" w:cs="Times New Roman"/>
          <w:sz w:val="22"/>
          <w:szCs w:val="22"/>
        </w:rPr>
        <w:t xml:space="preserve"> - осмеяние глупости и невежества героев рассказа. Юмор ситуации. Речь персонажей как средство их характеристики. Развитие понятия о юморе. Понятие о речевой характеристике персонажей. Сатирический пафос произведения. Проектная деятельность.</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«Юмористические рассказы А.П. Чехова в иллюстрациях». Знакомство с ранними рассказами А. Чехова, говорящими фамилиями героев. Речь персонажей как средство их характеристики.</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Юмор (развитие представлений).</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Поэзия второй половины XIX века</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о Родине и родной природе</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Русские поэты ХIX века о родине и родной природе</w:t>
      </w:r>
      <w:r w:rsidRPr="00EC670A">
        <w:rPr>
          <w:rFonts w:ascii="Times New Roman" w:hAnsi="Times New Roman" w:cs="Times New Roman"/>
          <w:b/>
          <w:bCs/>
        </w:rPr>
        <w:t xml:space="preserve">.  Ф.И. Тютчев «Зима недаром злится», «Весенние воды» («Еще в полях белеет снег…»), «Как весел грохот летних бурь», «Есть в осени первоначальной»; А.Н. Плещеев «Весна»; А.А. Майков «Ласточки»; И.З. Суриков «Зима» (отрывок),А.В. Кольцов «В степи», И.С. Никитин «Утро», «Зимняя ночь в деревне» (отрывок).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Краткие сведения о поэтах. Раскрытие роли пейзажа как средство создания настроения. Чувство родины и его связь с восприятием природы. Элементы анализа лирического стихотворения. Репродукции картин.</w:t>
      </w:r>
      <w:r w:rsidRPr="00EC670A">
        <w:rPr>
          <w:rFonts w:ascii="Times New Roman" w:hAnsi="Times New Roman" w:cs="Times New Roman"/>
          <w:b/>
          <w:bCs/>
        </w:rPr>
        <w:t xml:space="preserve"> </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 «Стихи о Родине и родной природе в иллюстрациях и фотографиях».</w:t>
      </w:r>
      <w:r w:rsidRPr="00EC670A">
        <w:rPr>
          <w:rFonts w:ascii="Times New Roman" w:hAnsi="Times New Roman" w:cs="Times New Roman"/>
          <w:b/>
          <w:bCs/>
          <w:sz w:val="22"/>
          <w:szCs w:val="22"/>
        </w:rPr>
        <w:t xml:space="preserve"> Урок проектной деятельности.</w:t>
      </w:r>
    </w:p>
    <w:p w:rsidR="00993879" w:rsidRPr="00EC670A" w:rsidRDefault="00D0336E" w:rsidP="008E4973">
      <w:pPr>
        <w:pStyle w:val="c0c36"/>
        <w:shd w:val="clear" w:color="auto" w:fill="FFFFFF"/>
        <w:spacing w:before="0" w:beforeAutospacing="0" w:after="0" w:afterAutospacing="0"/>
        <w:ind w:firstLine="567"/>
        <w:jc w:val="both"/>
        <w:rPr>
          <w:rStyle w:val="c5"/>
          <w:rFonts w:ascii="Times New Roman" w:hAnsi="Times New Roman"/>
          <w:sz w:val="22"/>
          <w:szCs w:val="22"/>
        </w:rPr>
      </w:pPr>
      <w:r w:rsidRPr="00EC670A">
        <w:rPr>
          <w:rStyle w:val="c5"/>
          <w:rFonts w:ascii="Times New Roman" w:hAnsi="Times New Roman"/>
          <w:sz w:val="22"/>
          <w:szCs w:val="22"/>
        </w:rPr>
        <w:t>Теория литературы. Стихотворный ритм как средство передачи эмоционального состояния, настроения.</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ЛИТЕРАТУРА </w:t>
      </w:r>
      <w:r w:rsidR="00993879" w:rsidRPr="00EC670A">
        <w:rPr>
          <w:rFonts w:ascii="Times New Roman" w:hAnsi="Times New Roman" w:cs="Times New Roman"/>
          <w:b/>
          <w:bCs/>
          <w:sz w:val="22"/>
          <w:szCs w:val="22"/>
        </w:rPr>
        <w:t xml:space="preserve">XX  ВЕКА </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Проза конца XIX - начала XX века</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И. А. Бунин.</w:t>
      </w:r>
      <w:r w:rsidRPr="00EC670A">
        <w:rPr>
          <w:rFonts w:ascii="Times New Roman" w:hAnsi="Times New Roman" w:cs="Times New Roman"/>
        </w:rPr>
        <w:t xml:space="preserve"> Образовательная экскурсия «Дом-музей И.А. Бунина в Орле». </w:t>
      </w:r>
      <w:r w:rsidRPr="00EC670A">
        <w:rPr>
          <w:rFonts w:ascii="Times New Roman" w:hAnsi="Times New Roman" w:cs="Times New Roman"/>
          <w:b/>
          <w:bCs/>
        </w:rPr>
        <w:t>«Косцы».</w:t>
      </w:r>
      <w:r w:rsidRPr="00EC670A">
        <w:rPr>
          <w:rFonts w:ascii="Times New Roman" w:hAnsi="Times New Roman" w:cs="Times New Roman"/>
        </w:rPr>
        <w:t xml:space="preserve"> Человек и природа в рассказе. Восприятие прекрасного. Эстетическое и этическое в рассказе. Нравственное содержание рассказа. Кровное родство героев с бескрайними просторами русской земли, душевным складом песен и сказок. История его создания. Особенности лиризма в произведении. Рассказ «Косцы» как поэтическое воспоминание о Родине.</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Образовательная экскурсия «Усадьба </w:t>
      </w:r>
      <w:r w:rsidRPr="00EC670A">
        <w:rPr>
          <w:rFonts w:ascii="Times New Roman" w:hAnsi="Times New Roman" w:cs="Times New Roman"/>
          <w:b/>
          <w:bCs/>
        </w:rPr>
        <w:t>В.Г. Короленко</w:t>
      </w:r>
      <w:r w:rsidRPr="00EC670A">
        <w:rPr>
          <w:rFonts w:ascii="Times New Roman" w:hAnsi="Times New Roman" w:cs="Times New Roman"/>
        </w:rPr>
        <w:t xml:space="preserve">». </w:t>
      </w:r>
      <w:r w:rsidRPr="00EC670A">
        <w:rPr>
          <w:rFonts w:ascii="Times New Roman" w:hAnsi="Times New Roman" w:cs="Times New Roman"/>
          <w:b/>
          <w:bCs/>
        </w:rPr>
        <w:t>Повесть «В дурном обществе».</w:t>
      </w:r>
      <w:r w:rsidRPr="00EC670A">
        <w:rPr>
          <w:rFonts w:ascii="Times New Roman" w:hAnsi="Times New Roman" w:cs="Times New Roman"/>
        </w:rPr>
        <w:t xml:space="preserve"> Гуманистический пафос произведения.  Доброта и сострадание героев повести.  Автобиографичность повести. Жанр повести. Понятие о композиции.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В.Г. Короленко. «В дурном обществе». Мир детей и мир взрослых. Жизнь детей из благополучной и обездоленной семей. Их общение. Контрасты судеб героев. Знакомство с представлением о жизни как борьбе добра и зла. Вася, Валек, Маруся, Тыбурций. Отец и сын. Размышления героев.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Образ серого сонного города. Равнодушие окружающих людей к беднякам. Особая роль портрета и пейзажа в характеристике героев</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Проектная деятельность Мои ровесники в повести В.Г. Короленко «В дурном обществе». Сопоставление себя и своих ровесников. Взаимопонимание – основа отношений в семье.</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Style w:val="c5"/>
          <w:rFonts w:ascii="Times New Roman" w:hAnsi="Times New Roman"/>
          <w:b/>
          <w:bCs/>
        </w:rPr>
        <w:t>Теория литературы.</w:t>
      </w:r>
      <w:r w:rsidRPr="00EC670A">
        <w:rPr>
          <w:rStyle w:val="c5"/>
          <w:rFonts w:ascii="Times New Roman" w:hAnsi="Times New Roman"/>
        </w:rPr>
        <w:t xml:space="preserve"> Портрет (развитие представлений). Композиция литературного произведения (начальные понятия).</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С.А. Есенин</w:t>
      </w:r>
      <w:r w:rsidRPr="00EC670A">
        <w:rPr>
          <w:rFonts w:ascii="Times New Roman" w:hAnsi="Times New Roman" w:cs="Times New Roman"/>
        </w:rPr>
        <w:t xml:space="preserve">. Образовательная экскурсия «Константиново – родина С.А. Есенина». Поэтическое изображение Родины и родной природы в </w:t>
      </w:r>
      <w:r w:rsidRPr="00EC670A">
        <w:rPr>
          <w:rFonts w:ascii="Times New Roman" w:hAnsi="Times New Roman" w:cs="Times New Roman"/>
          <w:b/>
          <w:bCs/>
        </w:rPr>
        <w:t>стихотворениях  «Я покинул родимый дом…», «Низкий дом с голубыми ставнями…</w:t>
      </w:r>
      <w:r w:rsidRPr="00EC670A">
        <w:rPr>
          <w:rFonts w:ascii="Times New Roman" w:hAnsi="Times New Roman" w:cs="Times New Roman"/>
        </w:rPr>
        <w:t>». Раскрытие роли пейзажа как средство создания настроения. Образы малой родины, родных людей как изначальный исток образа Родины, России. Своеобразие языка есенинской лирики.</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П.П.Бажов.</w:t>
      </w:r>
      <w:r w:rsidRPr="00EC670A">
        <w:rPr>
          <w:rFonts w:ascii="Times New Roman" w:hAnsi="Times New Roman" w:cs="Times New Roman"/>
        </w:rPr>
        <w:t xml:space="preserve"> Слово о писателе. </w:t>
      </w:r>
      <w:r w:rsidRPr="00EC670A">
        <w:rPr>
          <w:rFonts w:ascii="Times New Roman" w:hAnsi="Times New Roman" w:cs="Times New Roman"/>
          <w:b/>
          <w:bCs/>
        </w:rPr>
        <w:t>«Медной горы Хозяйка».</w:t>
      </w:r>
      <w:r w:rsidRPr="00EC670A">
        <w:rPr>
          <w:rFonts w:ascii="Times New Roman" w:hAnsi="Times New Roman" w:cs="Times New Roman"/>
        </w:rPr>
        <w:t xml:space="preserve"> Реальность и фантастика. </w:t>
      </w:r>
    </w:p>
    <w:p w:rsidR="00D0336E" w:rsidRPr="00EC670A" w:rsidRDefault="00D0336E" w:rsidP="008E4973">
      <w:pPr>
        <w:pStyle w:val="c0c36"/>
        <w:shd w:val="clear" w:color="auto" w:fill="FFFFFF"/>
        <w:spacing w:before="0" w:beforeAutospacing="0" w:after="0" w:afterAutospacing="0"/>
        <w:ind w:firstLine="567"/>
        <w:jc w:val="both"/>
        <w:rPr>
          <w:rStyle w:val="c4c15"/>
          <w:rFonts w:ascii="Times New Roman" w:hAnsi="Times New Roman"/>
          <w:b/>
          <w:bCs/>
          <w:i/>
          <w:iCs/>
          <w:sz w:val="22"/>
          <w:szCs w:val="22"/>
        </w:rPr>
      </w:pPr>
      <w:r w:rsidRPr="00EC670A">
        <w:rPr>
          <w:rFonts w:ascii="Times New Roman" w:hAnsi="Times New Roman" w:cs="Times New Roman"/>
          <w:sz w:val="22"/>
          <w:szCs w:val="22"/>
        </w:rPr>
        <w:t>Знакомство с особым миром героев П.П. Бажова- былью и фантастикой, одухотворением природы в воображении героя, с одухотворенным трудом.</w:t>
      </w:r>
      <w:r w:rsidRPr="00EC670A">
        <w:rPr>
          <w:rStyle w:val="c4c15"/>
          <w:rFonts w:ascii="Times New Roman" w:hAnsi="Times New Roman"/>
          <w:b/>
          <w:bCs/>
          <w:i/>
          <w:iCs/>
          <w:sz w:val="22"/>
          <w:szCs w:val="22"/>
        </w:rPr>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Образы героев сказа П.П. Бажова «Медной горы Хозяйка». Углубление знаний учащихся о главных героя сказки.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D0336E" w:rsidRPr="00EC670A" w:rsidRDefault="00D0336E" w:rsidP="008E4973">
      <w:pPr>
        <w:widowControl w:val="0"/>
        <w:autoSpaceDE w:val="0"/>
        <w:autoSpaceDN w:val="0"/>
        <w:adjustRightInd w:val="0"/>
        <w:spacing w:after="0" w:line="240" w:lineRule="auto"/>
        <w:ind w:firstLine="567"/>
        <w:jc w:val="both"/>
        <w:rPr>
          <w:rStyle w:val="c5"/>
          <w:rFonts w:ascii="Times New Roman" w:hAnsi="Times New Roman"/>
        </w:rPr>
      </w:pPr>
      <w:r w:rsidRPr="00EC670A">
        <w:rPr>
          <w:rStyle w:val="c5"/>
          <w:rFonts w:ascii="Times New Roman" w:hAnsi="Times New Roman"/>
          <w:b/>
          <w:bCs/>
        </w:rPr>
        <w:t>Теория литературы</w:t>
      </w:r>
      <w:r w:rsidRPr="00EC670A">
        <w:rPr>
          <w:rStyle w:val="c5"/>
          <w:rFonts w:ascii="Times New Roman" w:hAnsi="Times New Roman"/>
        </w:rPr>
        <w:t xml:space="preserve">. Сказ как жанр литературы (начальные представления). Сказ и сказка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К.Г. Паустовский.</w:t>
      </w:r>
      <w:r w:rsidRPr="00EC670A">
        <w:rPr>
          <w:rFonts w:ascii="Times New Roman" w:hAnsi="Times New Roman" w:cs="Times New Roman"/>
        </w:rPr>
        <w:t xml:space="preserve"> Слово о Паустовском и его произведениях. </w:t>
      </w:r>
      <w:r w:rsidRPr="00EC670A">
        <w:rPr>
          <w:rFonts w:ascii="Times New Roman" w:hAnsi="Times New Roman" w:cs="Times New Roman"/>
          <w:b/>
          <w:bCs/>
        </w:rPr>
        <w:t>«Тёплый хлеб».</w:t>
      </w:r>
      <w:r w:rsidRPr="00EC670A">
        <w:rPr>
          <w:rFonts w:ascii="Times New Roman" w:hAnsi="Times New Roman" w:cs="Times New Roman"/>
        </w:rPr>
        <w:t xml:space="preserve"> Тема и проблема произведения, герои литературной сказки. Доброта и сострадание, реальное и фантастическое в сказке. Знакомство с главными героями произведения. История страны в произведении. Фольклорные мотивы. Роль сил природы в сказке.</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Рассказ «Заячьи лапы».</w:t>
      </w:r>
      <w:r w:rsidRPr="00EC670A">
        <w:rPr>
          <w:rFonts w:ascii="Times New Roman" w:hAnsi="Times New Roman" w:cs="Times New Roman"/>
        </w:rPr>
        <w:t xml:space="preserve"> Знакомство с главными героями произведения. Тема и проблема произведения. Природа и человек в рассказе. Средства создания образов. Речевая характеристика героев.</w:t>
      </w:r>
    </w:p>
    <w:p w:rsidR="00D0336E" w:rsidRPr="00EC670A" w:rsidRDefault="00D0336E" w:rsidP="008E4973">
      <w:pPr>
        <w:pStyle w:val="c0c36"/>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b/>
          <w:bCs/>
          <w:sz w:val="22"/>
          <w:szCs w:val="22"/>
        </w:rPr>
        <w:t>С.Я. Маршак</w:t>
      </w:r>
      <w:r w:rsidRPr="00EC670A">
        <w:rPr>
          <w:rFonts w:ascii="Times New Roman" w:hAnsi="Times New Roman" w:cs="Times New Roman"/>
          <w:sz w:val="22"/>
          <w:szCs w:val="22"/>
        </w:rPr>
        <w:t xml:space="preserve">. Слово о писателе. </w:t>
      </w:r>
      <w:r w:rsidRPr="00EC670A">
        <w:rPr>
          <w:rFonts w:ascii="Times New Roman" w:hAnsi="Times New Roman" w:cs="Times New Roman"/>
          <w:b/>
          <w:bCs/>
          <w:sz w:val="22"/>
          <w:szCs w:val="22"/>
        </w:rPr>
        <w:t>Пьеса-сказка «Двенадцать месяцев».</w:t>
      </w:r>
      <w:r w:rsidRPr="00EC670A">
        <w:rPr>
          <w:rFonts w:ascii="Times New Roman" w:hAnsi="Times New Roman" w:cs="Times New Roman"/>
          <w:sz w:val="22"/>
          <w:szCs w:val="22"/>
        </w:rPr>
        <w:t xml:space="preserve"> Особенности драмы как рода литературы. Определение своеобразия пьесы-сказки. Связь пьесы с фольклором</w:t>
      </w:r>
      <w:r w:rsidRPr="00EC670A">
        <w:rPr>
          <w:rStyle w:val="c5"/>
          <w:rFonts w:ascii="Times New Roman" w:hAnsi="Times New Roman"/>
          <w:sz w:val="22"/>
          <w:szCs w:val="22"/>
        </w:rPr>
        <w:t>.</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Положительные и отрицательные герои пьесы-сказки «Двенадцать месяцев». Традиции народных сказок в пьесе. Фантастическое и реальное в пьесе. Речевая характеристика.</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Добро и зло в сказке-пьесе С.Я. Маршака «Двенадцать месяцев».</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Драма как род литературы (начальные представления). Пьеса-сказка.</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А.П. Платонов</w:t>
      </w:r>
      <w:r w:rsidRPr="00EC670A">
        <w:rPr>
          <w:rFonts w:ascii="Times New Roman" w:hAnsi="Times New Roman" w:cs="Times New Roman"/>
        </w:rPr>
        <w:t xml:space="preserve">. Слово о Платонове. </w:t>
      </w:r>
      <w:r w:rsidRPr="00EC670A">
        <w:rPr>
          <w:rFonts w:ascii="Times New Roman" w:hAnsi="Times New Roman" w:cs="Times New Roman"/>
          <w:b/>
          <w:bCs/>
        </w:rPr>
        <w:t>Рассказ «Никита».</w:t>
      </w:r>
      <w:r w:rsidRPr="00EC670A">
        <w:rPr>
          <w:rFonts w:ascii="Times New Roman" w:hAnsi="Times New Roman" w:cs="Times New Roman"/>
        </w:rPr>
        <w:t xml:space="preserve"> Ознакомление с особым миром платоновских героев. Единство главного героя с природой, одухотворение природы в его воображении – жизнь как борьба добра и зла, смена радости и грусти, страдания и счастья.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Быль и фантастика. Особенности мировосприятия главного героя рассказа. Реальность и фантастическое в рассказе. Оптимистическое восприятие окружающего мира.</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Style w:val="c5"/>
          <w:rFonts w:ascii="Times New Roman" w:hAnsi="Times New Roman"/>
          <w:b/>
          <w:bCs/>
        </w:rPr>
        <w:t>Теория литературы.</w:t>
      </w:r>
      <w:r w:rsidRPr="00EC670A">
        <w:rPr>
          <w:rStyle w:val="c5"/>
          <w:rFonts w:ascii="Times New Roman" w:hAnsi="Times New Roman"/>
        </w:rPr>
        <w:t xml:space="preserve"> Фантастика в литературном произведении (развитие представлений).</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В.П. Астафьев.</w:t>
      </w:r>
      <w:r w:rsidRPr="00EC670A">
        <w:rPr>
          <w:rFonts w:ascii="Times New Roman" w:hAnsi="Times New Roman" w:cs="Times New Roman"/>
          <w:sz w:val="22"/>
          <w:szCs w:val="22"/>
        </w:rPr>
        <w:t xml:space="preserve"> Образовательная экскурсия «Дом-музей В.П. Астафьева в Овсянке». Знакомство с личностью писателя и своеобразием его творчества</w:t>
      </w:r>
      <w:r w:rsidRPr="00EC670A">
        <w:rPr>
          <w:rFonts w:ascii="Times New Roman" w:hAnsi="Times New Roman" w:cs="Times New Roman"/>
          <w:b/>
          <w:bCs/>
          <w:sz w:val="22"/>
          <w:szCs w:val="22"/>
        </w:rPr>
        <w:t>. «Васюткино озеро».</w:t>
      </w:r>
      <w:r w:rsidRPr="00EC670A">
        <w:rPr>
          <w:rFonts w:ascii="Times New Roman" w:hAnsi="Times New Roman" w:cs="Times New Roman"/>
          <w:sz w:val="22"/>
          <w:szCs w:val="22"/>
        </w:rPr>
        <w:t xml:space="preserve"> Автобиографичность рассказа. История создания рассказа.</w:t>
      </w:r>
      <w:r w:rsidRPr="00EC670A">
        <w:rPr>
          <w:rStyle w:val="c5"/>
          <w:rFonts w:ascii="Times New Roman" w:hAnsi="Times New Roman"/>
          <w:sz w:val="22"/>
          <w:szCs w:val="22"/>
        </w:rPr>
        <w:t>).</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Черты характера героя. Бесстрашие, терпение, любовь к природе и ее понимание, находчивость в экстремальных обстоятельствах. Поведение героя в лесу. «Открытие» Васюткой нового озера. Становление характера юного героя через испытания, преодоление сложных жизненных ситуаций. Обсуждение смысла названия рассказа. Роль деталей в рассказе.</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Автобиографичность литературного произведения (начальные представления).</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Поэты о Великой Отечественной войне.</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К.М. Симонов. «Майор привёз мальчишку на лафете…» А.Т.Твардовский. «Рассказ танкиста». </w:t>
      </w:r>
      <w:r w:rsidRPr="00EC670A">
        <w:rPr>
          <w:rFonts w:ascii="Times New Roman" w:hAnsi="Times New Roman" w:cs="Times New Roman"/>
        </w:rPr>
        <w:t>Сведения о поэтах. Изображение героического прошлого России в творчестве Симонова и Твардовского.</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Война и дети – трагическая и героическая тема произведений о Великой Отечественной войне.</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М. Джалиль «Любовь к дочери»</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Произведения о Родине и родной природе</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Русские поэты ХХ века о Родине и родной природе. Ознакомление с творчеством поэтов ХХ века. </w:t>
      </w:r>
      <w:r w:rsidRPr="00EC670A">
        <w:rPr>
          <w:rFonts w:ascii="Times New Roman" w:hAnsi="Times New Roman" w:cs="Times New Roman"/>
          <w:b/>
          <w:bCs/>
        </w:rPr>
        <w:t xml:space="preserve">И. Бунин «Помню- долгий зимний вечер», А. Прокофьев «Аленушка», Д. Кедрин Аленушка», Н. Рубцов «Родная деревня», Дон-Аминадо «Города и годы». </w:t>
      </w:r>
      <w:r w:rsidRPr="00EC670A">
        <w:rPr>
          <w:rFonts w:ascii="Times New Roman" w:hAnsi="Times New Roman" w:cs="Times New Roman"/>
        </w:rPr>
        <w:t>Выражение поэтического восприятия окружающего мира и осмысление собственного мироощущения. Конкретные пейзажные зарисовки и обобщенный образ России.</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Литература народов России</w:t>
      </w:r>
      <w:r w:rsidRPr="00EC670A">
        <w:rPr>
          <w:rFonts w:ascii="Times New Roman" w:hAnsi="Times New Roman" w:cs="Times New Roman"/>
        </w:rPr>
        <w:t>.</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Габдулла Тукай. Стихотворение </w:t>
      </w:r>
      <w:r w:rsidRPr="00EC670A">
        <w:rPr>
          <w:rFonts w:ascii="Times New Roman" w:hAnsi="Times New Roman" w:cs="Times New Roman"/>
        </w:rPr>
        <w:t>«Родной земле».</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Саша Черный. «Кавказский пленник», «Игорь-Робинзон».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Слово о  писателе. Образы и сюжеты литературной классики как темы произведений для детей. Образы и сюжеты литературной классики как темы произведений для детей. Юмор.</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Значение названий произведений.</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Ю.Ч. Ким. «Рыба-кит».</w:t>
      </w:r>
      <w:r w:rsidRPr="00EC670A">
        <w:rPr>
          <w:rFonts w:ascii="Times New Roman" w:hAnsi="Times New Roman" w:cs="Times New Roman"/>
        </w:rPr>
        <w:t xml:space="preserve"> Юмор в стихотворной форме. Слово о  писателе. Образы и сюжеты литературной классики как темы произведений для детей. Юмор.</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Значение названий произведений.</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ЗАРУБЕЖНАЯ ЛИТЕРАТУРА</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Р. Стивенсон. Баллада «Вересковый мед».</w:t>
      </w:r>
      <w:r w:rsidRPr="00EC670A">
        <w:rPr>
          <w:rFonts w:ascii="Times New Roman" w:hAnsi="Times New Roman" w:cs="Times New Roman"/>
        </w:rPr>
        <w:t xml:space="preserve"> Слово о Стивенсоне.</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Легендарный сюжет баллады. Развитие представлений о балладе. Сочетание трагического и оптимистического в балладе. Подвиг героя во имя сохранения традиций предков. Сопоставление с произведениями древнерусской литературы.</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Теория литературы. Баллада (развитие представлений).</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Д. Дефо</w:t>
      </w:r>
      <w:r w:rsidRPr="00EC670A">
        <w:rPr>
          <w:rFonts w:ascii="Times New Roman" w:hAnsi="Times New Roman" w:cs="Times New Roman"/>
          <w:sz w:val="22"/>
          <w:szCs w:val="22"/>
        </w:rPr>
        <w:t>. Ознакомление с творчеством писателя. Робинзонада</w:t>
      </w:r>
      <w:r w:rsidRPr="00EC670A">
        <w:rPr>
          <w:rFonts w:ascii="Times New Roman" w:hAnsi="Times New Roman" w:cs="Times New Roman"/>
          <w:b/>
          <w:bCs/>
          <w:sz w:val="22"/>
          <w:szCs w:val="22"/>
        </w:rPr>
        <w:t>. «Робинзон Крузо»</w:t>
      </w:r>
      <w:r w:rsidRPr="00EC670A">
        <w:rPr>
          <w:rFonts w:ascii="Times New Roman" w:hAnsi="Times New Roman" w:cs="Times New Roman"/>
          <w:sz w:val="22"/>
          <w:szCs w:val="22"/>
        </w:rPr>
        <w:t xml:space="preserve"> - произведение о силе человеческого духа. Характер героя. Гимн неисчерпаемым возможностям человека. Вера в разум человека. Роль дневника героя.</w:t>
      </w:r>
      <w:r w:rsidRPr="00EC670A">
        <w:rPr>
          <w:rFonts w:ascii="Times New Roman" w:hAnsi="Times New Roman" w:cs="Times New Roman"/>
          <w:b/>
          <w:bCs/>
          <w:sz w:val="22"/>
          <w:szCs w:val="22"/>
        </w:rPr>
        <w:t xml:space="preserve">Ханс Кристиан </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Г.Х. Андерсен</w:t>
      </w:r>
      <w:r w:rsidRPr="00EC670A">
        <w:rPr>
          <w:rFonts w:ascii="Times New Roman" w:hAnsi="Times New Roman" w:cs="Times New Roman"/>
          <w:sz w:val="22"/>
          <w:szCs w:val="22"/>
        </w:rPr>
        <w:t xml:space="preserve">. </w:t>
      </w:r>
      <w:r w:rsidRPr="00EC670A">
        <w:rPr>
          <w:rFonts w:ascii="Times New Roman" w:hAnsi="Times New Roman" w:cs="Times New Roman"/>
          <w:b/>
          <w:bCs/>
          <w:sz w:val="22"/>
          <w:szCs w:val="22"/>
        </w:rPr>
        <w:t>«Снежная королева».</w:t>
      </w:r>
      <w:r w:rsidRPr="00EC670A">
        <w:rPr>
          <w:rFonts w:ascii="Times New Roman" w:hAnsi="Times New Roman" w:cs="Times New Roman"/>
          <w:sz w:val="22"/>
          <w:szCs w:val="22"/>
        </w:rPr>
        <w:t xml:space="preserve"> Краткий рассказ о писателе. Ознакомление с творчеством писателя. Соотношение реального и фантастического в сказочном мире писателя. Особенности сюжета и композиции сказки. </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Два мира сказки «Снежная королева». Содержание произведения, художественный замысел писателя. Сказка о великой силе любви.</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Г.Х. Андерсен. Сказка «Стойкий оловянный солдатик».</w:t>
      </w:r>
      <w:r w:rsidRPr="00EC670A">
        <w:rPr>
          <w:rFonts w:ascii="Times New Roman" w:hAnsi="Times New Roman" w:cs="Times New Roman"/>
          <w:sz w:val="22"/>
          <w:szCs w:val="22"/>
        </w:rPr>
        <w:t xml:space="preserve"> Особенности  сказочного мира Андерсена, истинные ценности в сказках писателя.</w:t>
      </w:r>
    </w:p>
    <w:p w:rsidR="00D0336E" w:rsidRPr="00EC670A" w:rsidRDefault="00D0336E" w:rsidP="008E4973">
      <w:pPr>
        <w:pStyle w:val="c6c36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 xml:space="preserve">Зарубежная проза о детях и подростках </w:t>
      </w:r>
    </w:p>
    <w:p w:rsidR="00D0336E" w:rsidRPr="00EC670A" w:rsidRDefault="00D0336E" w:rsidP="008E4973">
      <w:pPr>
        <w:pStyle w:val="c6c3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М. Твен. «Приключения Тома Сойера».</w:t>
      </w:r>
      <w:r w:rsidRPr="00EC670A">
        <w:rPr>
          <w:rFonts w:ascii="Times New Roman" w:hAnsi="Times New Roman" w:cs="Times New Roman"/>
          <w:sz w:val="22"/>
          <w:szCs w:val="22"/>
        </w:rPr>
        <w:t xml:space="preserve"> Внутренний мир героев М. Твена. Творчество писателя, главная мысль произведения, поведение и характер главного героя.</w:t>
      </w:r>
    </w:p>
    <w:p w:rsidR="00D0336E" w:rsidRPr="00EC670A" w:rsidRDefault="00D0336E" w:rsidP="008E4973">
      <w:pPr>
        <w:pStyle w:val="c6c3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М.Твен. «Приключения Тома Сойера». Жизнь и заботы Тома Сойера.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Д. Лондон</w:t>
      </w:r>
      <w:r w:rsidRPr="00EC670A">
        <w:rPr>
          <w:rFonts w:ascii="Times New Roman" w:hAnsi="Times New Roman" w:cs="Times New Roman"/>
        </w:rPr>
        <w:t xml:space="preserve">. Краткий рассказ о писателе. </w:t>
      </w:r>
      <w:r w:rsidRPr="00EC670A">
        <w:rPr>
          <w:rFonts w:ascii="Times New Roman" w:hAnsi="Times New Roman" w:cs="Times New Roman"/>
          <w:b/>
          <w:bCs/>
        </w:rPr>
        <w:t>«Сказание о Кише».</w:t>
      </w:r>
      <w:r w:rsidRPr="00EC670A">
        <w:rPr>
          <w:rFonts w:ascii="Times New Roman" w:hAnsi="Times New Roman" w:cs="Times New Roman"/>
        </w:rPr>
        <w:t xml:space="preserve"> Творчество автора. Главная мысль произведений; поведение и характер главного героя в рассказе Д. Лондона; уважение к людям всех племен, наций, языков, к природе.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 Лондон.  «Сказание о Кише». Повествование о взрослении подростка. </w:t>
      </w:r>
    </w:p>
    <w:p w:rsidR="00D0336E" w:rsidRPr="00EC670A" w:rsidRDefault="00D0336E" w:rsidP="008E4973">
      <w:pPr>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rPr>
        <w:t>Жорж Санд. «О чем говорят цветы».</w:t>
      </w:r>
      <w:r w:rsidRPr="00EC670A">
        <w:rPr>
          <w:rFonts w:ascii="Times New Roman" w:hAnsi="Times New Roman" w:cs="Times New Roman"/>
          <w:b/>
          <w:bCs/>
          <w:i/>
          <w:iCs/>
        </w:rPr>
        <w:t xml:space="preserve"> </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Проза русской эмиграции.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 Шмелев. «Мартовская капель»</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Отражение уважения к людям всех племен, наций, языков к природе; понятия «сюжет», «композиция»</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Проза и поэзия о подростках и для подростков</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последних десятилетий авторов-лауреатов премий и конкурсов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А.Гиваргизов «Со шкафом на велосипеде», </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Отражение уважения к людям всех племен, наций, языков к природе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Современная зарубежная проза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Д. Пеннак «Глаз волка».</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Памятники литературным героям Герои литературных произведений</w:t>
      </w:r>
    </w:p>
    <w:p w:rsidR="00D0336E" w:rsidRPr="00EC670A" w:rsidRDefault="00D0336E" w:rsidP="008E4973">
      <w:pPr>
        <w:spacing w:after="0" w:line="240" w:lineRule="auto"/>
        <w:ind w:firstLine="567"/>
        <w:rPr>
          <w:rFonts w:ascii="Times New Roman" w:hAnsi="Times New Roman" w:cs="Times New Roman"/>
          <w:smallCaps/>
        </w:rPr>
      </w:pPr>
      <w:bookmarkStart w:id="162" w:name="_Toc31106014"/>
      <w:r w:rsidRPr="00EC670A">
        <w:rPr>
          <w:rFonts w:ascii="Times New Roman" w:hAnsi="Times New Roman" w:cs="Times New Roman"/>
          <w:smallCaps/>
        </w:rPr>
        <w:t>ПРОИЗВЕДЕНИЯ ДЛЯ ЗАУЧИВАНИЯ НАИЗУСТЬ В 5 КЛАССЕ</w:t>
      </w:r>
      <w:bookmarkEnd w:id="162"/>
    </w:p>
    <w:p w:rsidR="00D0336E" w:rsidRPr="00EC670A" w:rsidRDefault="00D0336E" w:rsidP="008E4973">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Пословицы, поговорки.</w:t>
      </w:r>
    </w:p>
    <w:p w:rsidR="00D0336E" w:rsidRPr="00EC670A" w:rsidRDefault="00D0336E" w:rsidP="008E4973">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В.А. Жуковский. “Спящая царевна” (отрывок).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И.А. Крылов. Басни (по выбору).</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А.С. Пушкин. «У лукоморья…», «Няне».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М.Ю. Лермонтов. «Бородино».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 Некрасов. «Есть женщины в русских селеньях…», отрывок из стихотворения «Крестьянские дети» («Однажды в студеную зимнюю пору…»).</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Ф.И. Тютчев. «Весенние воды».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А.А. Фет. «Весенний дождь».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С.А. Есенин. «Я покинул родимый дом…», «Низкий дом с голубыми ставнями…» (на выбор).</w:t>
      </w:r>
    </w:p>
    <w:p w:rsidR="00D0336E" w:rsidRPr="00EC670A" w:rsidRDefault="00D0336E" w:rsidP="00791EFD">
      <w:pPr>
        <w:spacing w:after="0" w:line="240" w:lineRule="auto"/>
        <w:ind w:firstLine="567"/>
        <w:rPr>
          <w:rFonts w:ascii="Times New Roman" w:hAnsi="Times New Roman" w:cs="Times New Roman"/>
        </w:rPr>
      </w:pPr>
      <w:bookmarkStart w:id="163" w:name="_Toc31106015"/>
      <w:bookmarkStart w:id="164" w:name="_Toc31608541"/>
      <w:r w:rsidRPr="00EC670A">
        <w:rPr>
          <w:rFonts w:ascii="Times New Roman" w:hAnsi="Times New Roman" w:cs="Times New Roman"/>
        </w:rPr>
        <w:t>По теме «Великая Отечественная война»: 1-2 стихотворения по выбору учащихся (А.Т. Твардовский, К.М. Симонов и др.).</w:t>
      </w:r>
      <w:bookmarkEnd w:id="163"/>
      <w:bookmarkEnd w:id="164"/>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6 </w:t>
      </w:r>
      <w:r w:rsidR="00993879" w:rsidRPr="00EC670A">
        <w:rPr>
          <w:rFonts w:ascii="Times New Roman" w:hAnsi="Times New Roman" w:cs="Times New Roman"/>
          <w:b/>
          <w:bCs/>
          <w:lang w:eastAsia="ar-SA"/>
        </w:rPr>
        <w:t>класс</w:t>
      </w:r>
    </w:p>
    <w:tbl>
      <w:tblPr>
        <w:tblW w:w="9813" w:type="dxa"/>
        <w:tblInd w:w="2" w:type="dxa"/>
        <w:tblLayout w:type="fixed"/>
        <w:tblLook w:val="0000" w:firstRow="0" w:lastRow="0" w:firstColumn="0" w:lastColumn="0" w:noHBand="0" w:noVBand="0"/>
      </w:tblPr>
      <w:tblGrid>
        <w:gridCol w:w="3373"/>
        <w:gridCol w:w="3114"/>
        <w:gridCol w:w="3316"/>
        <w:gridCol w:w="10"/>
      </w:tblGrid>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А</w:t>
            </w: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В</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С</w:t>
            </w:r>
          </w:p>
        </w:tc>
      </w:tr>
      <w:tr w:rsidR="00D0336E" w:rsidRPr="00EC670A">
        <w:tc>
          <w:tcPr>
            <w:tcW w:w="9813" w:type="dxa"/>
            <w:gridSpan w:val="4"/>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РУССКАЯ ЛИТЕРАТУРА</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Древнерусская литература</w:t>
            </w:r>
            <w:r w:rsidR="00993879" w:rsidRPr="00EC670A">
              <w:rPr>
                <w:rFonts w:ascii="Times New Roman" w:hAnsi="Times New Roman" w:cs="Times New Roman"/>
                <w:lang w:eastAsia="ar-SA"/>
              </w:rPr>
              <w:t xml:space="preserve"> </w:t>
            </w:r>
          </w:p>
          <w:p w:rsidR="00D0336E" w:rsidRPr="00EC670A" w:rsidRDefault="00D0336E" w:rsidP="00435592">
            <w:pPr>
              <w:spacing w:after="0" w:line="240" w:lineRule="auto"/>
              <w:rPr>
                <w:rFonts w:ascii="Times New Roman" w:hAnsi="Times New Roman" w:cs="Times New Roman"/>
                <w:b/>
                <w:bCs/>
                <w:i/>
                <w:iCs/>
              </w:rPr>
            </w:pPr>
            <w:r w:rsidRPr="00EC670A">
              <w:rPr>
                <w:rFonts w:ascii="Times New Roman" w:hAnsi="Times New Roman" w:cs="Times New Roman"/>
                <w:lang w:eastAsia="ar-SA"/>
              </w:rPr>
              <w:t xml:space="preserve">Из </w:t>
            </w:r>
            <w:r w:rsidRPr="00EC670A">
              <w:rPr>
                <w:rFonts w:ascii="Times New Roman" w:hAnsi="Times New Roman" w:cs="Times New Roman"/>
                <w:b/>
                <w:bCs/>
                <w:i/>
                <w:iCs/>
              </w:rPr>
              <w:t xml:space="preserve">«Повести временных лет»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 xml:space="preserve">«Сказание о белгородском киселе». </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993879" w:rsidP="00435592">
            <w:pPr>
              <w:spacing w:after="0" w:line="240" w:lineRule="auto"/>
              <w:rPr>
                <w:rFonts w:ascii="Times New Roman" w:hAnsi="Times New Roman" w:cs="Times New Roman"/>
                <w:b/>
                <w:bCs/>
              </w:rPr>
            </w:pPr>
            <w:r w:rsidRPr="00EC670A">
              <w:rPr>
                <w:rFonts w:ascii="Times New Roman" w:hAnsi="Times New Roman" w:cs="Times New Roman"/>
                <w:b/>
                <w:bCs/>
              </w:rPr>
              <w:t>Русский фольклор</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Колядки</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Масленичные песни</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Весенние песни</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Летние песни</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Осенние песни</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Пословицы и поговорки</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rPr>
              <w:t>Загадки</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rPr>
              <w:t xml:space="preserve"> </w:t>
            </w:r>
          </w:p>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И.А. Крылов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Басни</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«Листы и Корни», «Ларчик»,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«Осёл и Соловей»</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И.И. Дмитриев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i/>
                <w:iCs/>
              </w:rPr>
              <w:t xml:space="preserve"> </w:t>
            </w:r>
            <w:r w:rsidRPr="00EC670A">
              <w:rPr>
                <w:rFonts w:ascii="Times New Roman" w:hAnsi="Times New Roman" w:cs="Times New Roman"/>
                <w:i/>
                <w:iCs/>
              </w:rPr>
              <w:t>«Муха»</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А.С. Пушкин</w:t>
            </w:r>
            <w:r w:rsidRPr="00EC670A">
              <w:rPr>
                <w:rFonts w:ascii="Times New Roman" w:hAnsi="Times New Roman" w:cs="Times New Roman"/>
                <w:lang w:eastAsia="ar-SA"/>
              </w:rPr>
              <w:t xml:space="preserve">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rPr>
              <w:t>«Дубровский» (1823-1831).</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Стихотворения: </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rPr>
              <w:t>«Зимнее утро» (1829)</w:t>
            </w:r>
          </w:p>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А.С. Пушкин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«И.И. Пущину» (1826),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«Узник»</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«Зимняя дорога»</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rPr>
              <w:t xml:space="preserve"> «Повести поко</w:t>
            </w:r>
            <w:r w:rsidR="00435592" w:rsidRPr="00EC670A">
              <w:rPr>
                <w:rFonts w:ascii="Times New Roman" w:hAnsi="Times New Roman" w:cs="Times New Roman"/>
                <w:i/>
                <w:iCs/>
              </w:rPr>
              <w:t xml:space="preserve">йного Ивана Петровича Белкина» </w:t>
            </w:r>
            <w:r w:rsidRPr="00EC670A">
              <w:rPr>
                <w:rFonts w:ascii="Times New Roman" w:hAnsi="Times New Roman" w:cs="Times New Roman"/>
                <w:i/>
                <w:iCs/>
              </w:rPr>
              <w:t xml:space="preserve">«Барышня-крестьянка».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«Выстрел»</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П</w:t>
            </w:r>
            <w:r w:rsidR="00993879" w:rsidRPr="00EC670A">
              <w:rPr>
                <w:rFonts w:ascii="Times New Roman" w:hAnsi="Times New Roman" w:cs="Times New Roman"/>
                <w:b/>
                <w:bCs/>
              </w:rPr>
              <w:t>оэзия Пушкинской эпохи</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Е.А. Баратынский.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«Весна, весна! Как воздух чист...»,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«Чудный град порой сольется ...»</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М.Ю. Лермонтов Стихотворения: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«Тучи» (1840),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«Утес» (1841), </w:t>
            </w:r>
          </w:p>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993879"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М.Ю.</w:t>
            </w:r>
            <w:r w:rsidR="00D0336E" w:rsidRPr="00EC670A">
              <w:rPr>
                <w:rFonts w:ascii="Times New Roman" w:hAnsi="Times New Roman" w:cs="Times New Roman"/>
                <w:b/>
                <w:bCs/>
                <w:lang w:eastAsia="ar-SA"/>
              </w:rPr>
              <w:t>Лермонтов</w:t>
            </w:r>
            <w:r w:rsidR="00D0336E" w:rsidRPr="00EC670A">
              <w:rPr>
                <w:rFonts w:ascii="Times New Roman" w:hAnsi="Times New Roman" w:cs="Times New Roman"/>
                <w:lang w:eastAsia="ar-SA"/>
              </w:rPr>
              <w:t xml:space="preserve">  </w:t>
            </w:r>
            <w:r w:rsidR="00D0336E" w:rsidRPr="00EC670A">
              <w:rPr>
                <w:rFonts w:ascii="Times New Roman" w:hAnsi="Times New Roman" w:cs="Times New Roman"/>
                <w:b/>
                <w:bCs/>
                <w:lang w:eastAsia="ar-SA"/>
              </w:rPr>
              <w:t>Стихотворения:</w:t>
            </w:r>
            <w:r w:rsidR="00D0336E" w:rsidRPr="00EC670A">
              <w:rPr>
                <w:rFonts w:ascii="Times New Roman" w:hAnsi="Times New Roman" w:cs="Times New Roman"/>
                <w:lang w:eastAsia="ar-SA"/>
              </w:rPr>
              <w:t xml:space="preserve">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«Три пальмы» (1838), «Листок» (1841),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«На севере диком стоит одиноко».</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«Русалка».</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«Беглец»</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Н.В. Гоголь</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«Повесть о том, как поссорился Иван Иванович с Иваном Никифоровичем»</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993879"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Ф.И.</w:t>
            </w:r>
            <w:r w:rsidR="00D0336E" w:rsidRPr="00EC670A">
              <w:rPr>
                <w:rFonts w:ascii="Times New Roman" w:hAnsi="Times New Roman" w:cs="Times New Roman"/>
                <w:b/>
                <w:bCs/>
                <w:lang w:eastAsia="ar-SA"/>
              </w:rPr>
              <w:t xml:space="preserve">Тютчев  Стихотворения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«Листья»,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«Неохотно и несмело...». «С поляны коршун поднялся...».</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А.А. Фет</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Стихотворения:</w:t>
            </w:r>
            <w:r w:rsidRPr="00EC670A">
              <w:rPr>
                <w:rFonts w:ascii="Times New Roman" w:hAnsi="Times New Roman" w:cs="Times New Roman"/>
                <w:lang w:eastAsia="ar-SA"/>
              </w:rPr>
              <w:t xml:space="preserve">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«Ель рукавом мне тропинку завесила...»,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rPr>
              <w:t>«Ещё майская ночь», «Учись у них — у дуба, у берёзы...».</w:t>
            </w:r>
          </w:p>
          <w:p w:rsidR="00D0336E" w:rsidRPr="00EC670A" w:rsidRDefault="00D0336E" w:rsidP="00435592">
            <w:pPr>
              <w:spacing w:after="0" w:line="240" w:lineRule="auto"/>
              <w:rPr>
                <w:rFonts w:ascii="Times New Roman" w:hAnsi="Times New Roman" w:cs="Times New Roman"/>
                <w:lang w:eastAsia="ar-SA"/>
              </w:rPr>
            </w:pP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Поэзия 2-й половины </w:t>
            </w:r>
            <w:r w:rsidRPr="00EC670A">
              <w:rPr>
                <w:rFonts w:ascii="Times New Roman" w:hAnsi="Times New Roman" w:cs="Times New Roman"/>
                <w:b/>
                <w:bCs/>
                <w:lang w:val="en-US" w:eastAsia="ar-SA"/>
              </w:rPr>
              <w:t>XIX</w:t>
            </w:r>
            <w:r w:rsidRPr="00EC670A">
              <w:rPr>
                <w:rFonts w:ascii="Times New Roman" w:hAnsi="Times New Roman" w:cs="Times New Roman"/>
                <w:b/>
                <w:bCs/>
                <w:lang w:eastAsia="ar-SA"/>
              </w:rPr>
              <w:t xml:space="preserve"> в.</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 Я. Полонский.</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b/>
                <w:bCs/>
              </w:rPr>
              <w:t xml:space="preserve"> </w:t>
            </w:r>
            <w:r w:rsidRPr="00EC670A">
              <w:rPr>
                <w:rFonts w:ascii="Times New Roman" w:hAnsi="Times New Roman" w:cs="Times New Roman"/>
                <w:i/>
                <w:iCs/>
              </w:rPr>
              <w:t>«По горам две хмурых тучи...»,</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 «Посмотри, какая мгла…»;</w:t>
            </w:r>
            <w:r w:rsidRPr="00EC670A">
              <w:rPr>
                <w:rFonts w:ascii="Times New Roman" w:hAnsi="Times New Roman" w:cs="Times New Roman"/>
                <w:b/>
                <w:bCs/>
                <w:i/>
                <w:iCs/>
              </w:rPr>
              <w:t xml:space="preserve"> </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А.К. Толстой.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w:t>
            </w:r>
            <w:r w:rsidR="00993879" w:rsidRPr="00EC670A">
              <w:rPr>
                <w:rFonts w:ascii="Times New Roman" w:hAnsi="Times New Roman" w:cs="Times New Roman"/>
                <w:i/>
                <w:iCs/>
              </w:rPr>
              <w:t>Где гнутся над омутом лозы,..».</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И.С. Тургенев</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«Бежин луг»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«Записки охотника»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«Хорь и Калиныч»</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Н.А. Некрасов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«Железная дорога».</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«Школьник».</w:t>
            </w:r>
          </w:p>
          <w:p w:rsidR="00D0336E" w:rsidRPr="00EC670A" w:rsidRDefault="00D0336E" w:rsidP="00435592">
            <w:pPr>
              <w:spacing w:after="0" w:line="240" w:lineRule="auto"/>
              <w:rPr>
                <w:rFonts w:ascii="Times New Roman" w:hAnsi="Times New Roman" w:cs="Times New Roman"/>
                <w:b/>
                <w:bCs/>
                <w:i/>
                <w:iCs/>
                <w:lang w:eastAsia="ar-SA"/>
              </w:rPr>
            </w:pPr>
            <w:r w:rsidRPr="00EC670A">
              <w:rPr>
                <w:rFonts w:ascii="Times New Roman" w:hAnsi="Times New Roman" w:cs="Times New Roman"/>
                <w:i/>
                <w:iCs/>
              </w:rPr>
              <w:t>«Дедушка»</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Н.С. Лесков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b/>
                <w:bCs/>
                <w:i/>
                <w:iCs/>
              </w:rPr>
              <w:t>«</w:t>
            </w:r>
            <w:r w:rsidRPr="00EC670A">
              <w:rPr>
                <w:rFonts w:ascii="Times New Roman" w:hAnsi="Times New Roman" w:cs="Times New Roman"/>
                <w:i/>
                <w:iCs/>
              </w:rPr>
              <w:t xml:space="preserve">Левша».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«Приведение в инженерном замке» («Человек на часах»)</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А.П. Чехов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rPr>
              <w:t>«Толстый и тонкий».</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«Пересолил»</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«Лошадиная фамилия»</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А.Блок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«Летний вечер», «О, как безумно за окном...»</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А.А. Ахматова</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«Пер</w:t>
            </w:r>
            <w:r w:rsidR="00993879" w:rsidRPr="00EC670A">
              <w:rPr>
                <w:rFonts w:ascii="Times New Roman" w:hAnsi="Times New Roman" w:cs="Times New Roman"/>
                <w:i/>
                <w:iCs/>
              </w:rPr>
              <w:t xml:space="preserve">ед весной бывают дни такие...» </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С. Есенин</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«Мелколесье. Степь и дали...»,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«Пороша»</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993879" w:rsidP="00435592">
            <w:pPr>
              <w:spacing w:after="0" w:line="240" w:lineRule="auto"/>
              <w:rPr>
                <w:rFonts w:ascii="Times New Roman" w:hAnsi="Times New Roman" w:cs="Times New Roman"/>
                <w:i/>
                <w:iCs/>
              </w:rPr>
            </w:pPr>
            <w:r w:rsidRPr="00EC670A">
              <w:rPr>
                <w:rFonts w:ascii="Times New Roman" w:hAnsi="Times New Roman" w:cs="Times New Roman"/>
                <w:b/>
                <w:bCs/>
                <w:lang w:eastAsia="ar-SA"/>
              </w:rPr>
              <w:t>А.П.</w:t>
            </w:r>
            <w:r w:rsidR="00D0336E" w:rsidRPr="00EC670A">
              <w:rPr>
                <w:rFonts w:ascii="Times New Roman" w:hAnsi="Times New Roman" w:cs="Times New Roman"/>
                <w:b/>
                <w:bCs/>
                <w:lang w:eastAsia="ar-SA"/>
              </w:rPr>
              <w:t>Платонов</w:t>
            </w:r>
            <w:r w:rsidR="00D0336E" w:rsidRPr="00EC670A">
              <w:rPr>
                <w:rFonts w:ascii="Times New Roman" w:hAnsi="Times New Roman" w:cs="Times New Roman"/>
                <w:lang w:eastAsia="ar-SA"/>
              </w:rPr>
              <w:t xml:space="preserve"> </w:t>
            </w:r>
            <w:r w:rsidR="00D0336E" w:rsidRPr="00EC670A">
              <w:rPr>
                <w:rFonts w:ascii="Times New Roman" w:hAnsi="Times New Roman" w:cs="Times New Roman"/>
                <w:i/>
                <w:iCs/>
              </w:rPr>
              <w:t>«Неизвестный цветок».</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«Цветок на земле», «Корова».</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В.М. Шукшин</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«Чудик»,</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«Критик»,</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 xml:space="preserve"> «Срезал»</w:t>
            </w: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Проза конца </w:t>
            </w:r>
            <w:r w:rsidRPr="00EC670A">
              <w:rPr>
                <w:rFonts w:ascii="Times New Roman" w:hAnsi="Times New Roman" w:cs="Times New Roman"/>
                <w:b/>
                <w:bCs/>
                <w:lang w:val="en-US" w:eastAsia="ar-SA"/>
              </w:rPr>
              <w:t>XIX</w:t>
            </w:r>
            <w:r w:rsidRPr="00EC670A">
              <w:rPr>
                <w:rFonts w:ascii="Times New Roman" w:hAnsi="Times New Roman" w:cs="Times New Roman"/>
                <w:b/>
                <w:bCs/>
                <w:lang w:eastAsia="ar-SA"/>
              </w:rPr>
              <w:t xml:space="preserve"> – начала </w:t>
            </w:r>
            <w:r w:rsidRPr="00EC670A">
              <w:rPr>
                <w:rFonts w:ascii="Times New Roman" w:hAnsi="Times New Roman" w:cs="Times New Roman"/>
                <w:b/>
                <w:bCs/>
                <w:lang w:val="en-US" w:eastAsia="ar-SA"/>
              </w:rPr>
              <w:t>XX</w:t>
            </w:r>
            <w:r w:rsidR="00993879" w:rsidRPr="00EC670A">
              <w:rPr>
                <w:rFonts w:ascii="Times New Roman" w:hAnsi="Times New Roman" w:cs="Times New Roman"/>
                <w:b/>
                <w:bCs/>
                <w:lang w:eastAsia="ar-SA"/>
              </w:rPr>
              <w:t xml:space="preserve"> вв.</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 А.И. Куприн</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«Чудесный доктор»</w:t>
            </w:r>
          </w:p>
          <w:p w:rsidR="00D0336E" w:rsidRPr="00EC670A" w:rsidRDefault="00D0336E" w:rsidP="00435592">
            <w:pPr>
              <w:spacing w:after="0" w:line="240" w:lineRule="auto"/>
              <w:rPr>
                <w:rFonts w:ascii="Times New Roman" w:hAnsi="Times New Roman" w:cs="Times New Roman"/>
                <w:b/>
                <w:bCs/>
                <w:i/>
                <w:iCs/>
              </w:rPr>
            </w:pPr>
            <w:r w:rsidRPr="00EC670A">
              <w:rPr>
                <w:rFonts w:ascii="Times New Roman" w:hAnsi="Times New Roman" w:cs="Times New Roman"/>
                <w:b/>
                <w:bCs/>
                <w:lang w:eastAsia="ar-SA"/>
              </w:rPr>
              <w:t>А.С. Грин</w:t>
            </w:r>
            <w:r w:rsidRPr="00EC670A">
              <w:rPr>
                <w:rFonts w:ascii="Times New Roman" w:hAnsi="Times New Roman" w:cs="Times New Roman"/>
                <w:lang w:eastAsia="ar-SA"/>
              </w:rPr>
              <w:t xml:space="preserve">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«Алые паруса»,</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 «Блистающий мир»», «Бегущая по волнам», «Золотая цепь»,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«Продавец счастья»</w:t>
            </w:r>
          </w:p>
          <w:p w:rsidR="00D0336E" w:rsidRPr="00EC670A" w:rsidRDefault="00993879"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Проза о детях:</w:t>
            </w:r>
          </w:p>
          <w:p w:rsidR="00D0336E" w:rsidRPr="00EC670A" w:rsidRDefault="00993879"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Ф.А.</w:t>
            </w:r>
            <w:r w:rsidR="00D0336E" w:rsidRPr="00EC670A">
              <w:rPr>
                <w:rFonts w:ascii="Times New Roman" w:hAnsi="Times New Roman" w:cs="Times New Roman"/>
                <w:b/>
                <w:bCs/>
                <w:lang w:eastAsia="ar-SA"/>
              </w:rPr>
              <w:t>Искандер</w:t>
            </w:r>
            <w:r w:rsidR="00D0336E" w:rsidRPr="00EC670A">
              <w:rPr>
                <w:rFonts w:ascii="Times New Roman" w:hAnsi="Times New Roman" w:cs="Times New Roman"/>
                <w:lang w:eastAsia="ar-SA"/>
              </w:rPr>
              <w:t xml:space="preserve"> </w:t>
            </w:r>
            <w:r w:rsidR="00D0336E" w:rsidRPr="00EC670A">
              <w:rPr>
                <w:rFonts w:ascii="Times New Roman" w:hAnsi="Times New Roman" w:cs="Times New Roman"/>
                <w:b/>
                <w:bCs/>
                <w:i/>
                <w:iCs/>
              </w:rPr>
              <w:t>«</w:t>
            </w:r>
            <w:r w:rsidR="00D0336E" w:rsidRPr="00EC670A">
              <w:rPr>
                <w:rFonts w:ascii="Times New Roman" w:hAnsi="Times New Roman" w:cs="Times New Roman"/>
                <w:i/>
                <w:iCs/>
              </w:rPr>
              <w:t>Тринадцатый подвиг</w:t>
            </w:r>
            <w:r w:rsidR="00D0336E" w:rsidRPr="00EC670A">
              <w:rPr>
                <w:rFonts w:ascii="Times New Roman" w:hAnsi="Times New Roman" w:cs="Times New Roman"/>
                <w:b/>
                <w:bCs/>
                <w:i/>
                <w:iCs/>
              </w:rPr>
              <w:t xml:space="preserve"> Геракла»</w:t>
            </w:r>
            <w:r w:rsidRPr="00EC670A">
              <w:rPr>
                <w:rFonts w:ascii="Times New Roman" w:hAnsi="Times New Roman" w:cs="Times New Roman"/>
                <w:lang w:eastAsia="ar-SA"/>
              </w:rPr>
              <w:t xml:space="preserve"> </w:t>
            </w:r>
          </w:p>
          <w:p w:rsidR="00D0336E" w:rsidRPr="00EC670A" w:rsidRDefault="00D0336E" w:rsidP="00435592">
            <w:pPr>
              <w:spacing w:after="0" w:line="240" w:lineRule="auto"/>
              <w:rPr>
                <w:rFonts w:ascii="Times New Roman" w:hAnsi="Times New Roman" w:cs="Times New Roman"/>
                <w:b/>
                <w:bCs/>
                <w:i/>
                <w:iCs/>
              </w:rPr>
            </w:pPr>
            <w:r w:rsidRPr="00EC670A">
              <w:rPr>
                <w:rFonts w:ascii="Times New Roman" w:hAnsi="Times New Roman" w:cs="Times New Roman"/>
                <w:b/>
                <w:bCs/>
              </w:rPr>
              <w:t>В.П. Астафьев</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«Конь с розовой</w:t>
            </w:r>
            <w:r w:rsidRPr="00EC670A">
              <w:rPr>
                <w:rFonts w:ascii="Times New Roman" w:hAnsi="Times New Roman" w:cs="Times New Roman"/>
              </w:rPr>
              <w:t xml:space="preserve">  </w:t>
            </w:r>
            <w:r w:rsidR="00993879" w:rsidRPr="00EC670A">
              <w:rPr>
                <w:rFonts w:ascii="Times New Roman" w:hAnsi="Times New Roman" w:cs="Times New Roman"/>
                <w:i/>
                <w:iCs/>
              </w:rPr>
              <w:t xml:space="preserve">гривой». </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В. Г. Распутин</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rPr>
              <w:t xml:space="preserve"> «Уроки французского».</w:t>
            </w:r>
          </w:p>
          <w:p w:rsidR="00D0336E" w:rsidRPr="00EC670A" w:rsidRDefault="00993879"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Поэзия 2-й половины ХХ в.</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К. М. Симонов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«Ты помни</w:t>
            </w:r>
            <w:r w:rsidR="00993879" w:rsidRPr="00EC670A">
              <w:rPr>
                <w:rFonts w:ascii="Times New Roman" w:hAnsi="Times New Roman" w:cs="Times New Roman"/>
                <w:i/>
                <w:iCs/>
              </w:rPr>
              <w:t>шь, Алёша, дороги Смоленщины..»</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Д. С. Самойлов</w:t>
            </w:r>
          </w:p>
          <w:p w:rsidR="00D0336E" w:rsidRPr="00EC670A" w:rsidRDefault="00D0336E" w:rsidP="00435592">
            <w:pPr>
              <w:spacing w:after="0" w:line="240" w:lineRule="auto"/>
              <w:rPr>
                <w:rFonts w:ascii="Times New Roman" w:hAnsi="Times New Roman" w:cs="Times New Roman"/>
                <w:b/>
                <w:bCs/>
                <w:i/>
                <w:iCs/>
              </w:rPr>
            </w:pPr>
            <w:r w:rsidRPr="00EC670A">
              <w:rPr>
                <w:rFonts w:ascii="Times New Roman" w:hAnsi="Times New Roman" w:cs="Times New Roman"/>
                <w:i/>
                <w:iCs/>
              </w:rPr>
              <w:t>«Сороковые»</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Н.М. Рубцов</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«Звезда полей»,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«Листья осенние», </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i/>
                <w:iCs/>
              </w:rPr>
              <w:t>«В горнице».</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b/>
                <w:bCs/>
              </w:rPr>
              <w:t xml:space="preserve">Проза и поэзия о подростках и для подростков последних десятилетий авторов-лауреатов премий и конкурсов </w:t>
            </w:r>
            <w:r w:rsidRPr="00EC670A">
              <w:rPr>
                <w:rFonts w:ascii="Times New Roman" w:hAnsi="Times New Roman" w:cs="Times New Roman"/>
              </w:rPr>
              <w:t xml:space="preserve">(«Книгуру», премия им. Владислава Крапивина, Премия Детгиза, «Лучшая детская книга издательства «РОСМЭН» и др.: </w:t>
            </w:r>
          </w:p>
          <w:p w:rsidR="00D0336E" w:rsidRPr="00EC670A" w:rsidRDefault="00D0336E" w:rsidP="00435592">
            <w:pPr>
              <w:spacing w:after="0" w:line="240" w:lineRule="auto"/>
              <w:rPr>
                <w:rStyle w:val="c10"/>
                <w:rFonts w:ascii="Times New Roman" w:hAnsi="Times New Roman" w:cs="Times New Roman"/>
              </w:rPr>
            </w:pPr>
            <w:r w:rsidRPr="00EC670A">
              <w:rPr>
                <w:rStyle w:val="c10"/>
                <w:rFonts w:ascii="Times New Roman" w:hAnsi="Times New Roman" w:cs="Times New Roman"/>
                <w:b/>
                <w:bCs/>
              </w:rPr>
              <w:t>В. К. Железников</w:t>
            </w:r>
            <w:r w:rsidRPr="00EC670A">
              <w:rPr>
                <w:rStyle w:val="c10"/>
                <w:rFonts w:ascii="Times New Roman" w:hAnsi="Times New Roman" w:cs="Times New Roman"/>
              </w:rPr>
              <w:t xml:space="preserve">. </w:t>
            </w:r>
          </w:p>
          <w:p w:rsidR="00D0336E" w:rsidRPr="00EC670A" w:rsidRDefault="00D0336E" w:rsidP="00435592">
            <w:pPr>
              <w:spacing w:after="0" w:line="240" w:lineRule="auto"/>
              <w:rPr>
                <w:rStyle w:val="c10"/>
                <w:rFonts w:ascii="Times New Roman" w:hAnsi="Times New Roman" w:cs="Times New Roman"/>
                <w:i/>
                <w:iCs/>
              </w:rPr>
            </w:pPr>
            <w:r w:rsidRPr="00EC670A">
              <w:rPr>
                <w:rStyle w:val="c10"/>
                <w:rFonts w:ascii="Times New Roman" w:hAnsi="Times New Roman" w:cs="Times New Roman"/>
                <w:i/>
                <w:iCs/>
              </w:rPr>
              <w:t>«Чудак из шестого «Б». «Путешественник с багажом».</w:t>
            </w:r>
          </w:p>
          <w:p w:rsidR="00D0336E" w:rsidRPr="00EC670A" w:rsidRDefault="00D0336E" w:rsidP="00435592">
            <w:pPr>
              <w:spacing w:after="0" w:line="240" w:lineRule="auto"/>
              <w:rPr>
                <w:rFonts w:ascii="Times New Roman" w:hAnsi="Times New Roman" w:cs="Times New Roman"/>
                <w:i/>
                <w:iCs/>
              </w:rPr>
            </w:pPr>
            <w:r w:rsidRPr="00EC670A">
              <w:rPr>
                <w:rStyle w:val="c10"/>
                <w:rFonts w:ascii="Times New Roman" w:hAnsi="Times New Roman" w:cs="Times New Roman"/>
                <w:i/>
                <w:iCs/>
              </w:rPr>
              <w:t xml:space="preserve"> «Хорошим людям — доброе утро».</w:t>
            </w:r>
            <w:r w:rsidRPr="00EC670A">
              <w:rPr>
                <w:rFonts w:ascii="Times New Roman" w:hAnsi="Times New Roman" w:cs="Times New Roman"/>
                <w:i/>
                <w:iCs/>
              </w:rPr>
              <w:t xml:space="preserve"> </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b/>
                <w:bCs/>
              </w:rPr>
              <w:t>Т. Крюкова</w:t>
            </w:r>
            <w:r w:rsidRPr="00EC670A">
              <w:rPr>
                <w:rFonts w:ascii="Times New Roman" w:hAnsi="Times New Roman" w:cs="Times New Roman"/>
              </w:rPr>
              <w:t xml:space="preserve">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«Чародейка с задней парты», «Потапов, к до</w:t>
            </w:r>
            <w:r w:rsidR="00993879" w:rsidRPr="00EC670A">
              <w:rPr>
                <w:rFonts w:ascii="Times New Roman" w:hAnsi="Times New Roman" w:cs="Times New Roman"/>
                <w:i/>
                <w:iCs/>
              </w:rPr>
              <w:t>ске!» «Повторение пройденного».</w:t>
            </w:r>
          </w:p>
        </w:tc>
      </w:tr>
      <w:tr w:rsidR="00D0336E" w:rsidRPr="00EC670A">
        <w:tblPrEx>
          <w:tblCellMar>
            <w:left w:w="0" w:type="dxa"/>
            <w:right w:w="0" w:type="dxa"/>
          </w:tblCellMar>
        </w:tblPrEx>
        <w:trPr>
          <w:gridAfter w:val="1"/>
          <w:wAfter w:w="10" w:type="dxa"/>
        </w:trPr>
        <w:tc>
          <w:tcPr>
            <w:tcW w:w="9803" w:type="dxa"/>
            <w:gridSpan w:val="3"/>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Литература народов России</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Г. Тукай</w:t>
            </w:r>
            <w:r w:rsidRPr="00EC670A">
              <w:rPr>
                <w:rFonts w:ascii="Times New Roman" w:hAnsi="Times New Roman" w:cs="Times New Roman"/>
                <w:lang w:eastAsia="ar-SA"/>
              </w:rPr>
              <w:t xml:space="preserve">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«Книга»,</w:t>
            </w:r>
            <w:r w:rsidRPr="00EC670A">
              <w:rPr>
                <w:rFonts w:ascii="Times New Roman" w:hAnsi="Times New Roman" w:cs="Times New Roman"/>
              </w:rPr>
              <w:t xml:space="preserve"> </w:t>
            </w:r>
            <w:r w:rsidRPr="00EC670A">
              <w:rPr>
                <w:rFonts w:ascii="Times New Roman" w:hAnsi="Times New Roman" w:cs="Times New Roman"/>
                <w:i/>
                <w:iCs/>
              </w:rPr>
              <w:t>«Родная деревня»</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rPr>
              <w:t xml:space="preserve"> «Русалка»</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К. Кулиев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«Когда на меня навалилась беда...»,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«Каким бы малым ни был мой народ….».</w:t>
            </w:r>
          </w:p>
        </w:tc>
      </w:tr>
      <w:tr w:rsidR="00D0336E" w:rsidRPr="00EC670A">
        <w:tblPrEx>
          <w:tblCellMar>
            <w:left w:w="0" w:type="dxa"/>
            <w:right w:w="0" w:type="dxa"/>
          </w:tblCellMar>
        </w:tblPrEx>
        <w:trPr>
          <w:gridAfter w:val="1"/>
          <w:wAfter w:w="10" w:type="dxa"/>
        </w:trPr>
        <w:tc>
          <w:tcPr>
            <w:tcW w:w="9803" w:type="dxa"/>
            <w:gridSpan w:val="3"/>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Зарубежная литература</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 Гомер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«Илиада»,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«Одиссея».</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Зарубежный фольклор</w:t>
            </w:r>
          </w:p>
          <w:p w:rsidR="00D0336E" w:rsidRPr="00EC670A" w:rsidRDefault="00993879"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Легенды, баллады, саги, песни</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Мифы Древней Греции</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Подвиги Геракла.</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 «Скотный двор царя Авгия», «Яблоки Гесперид». </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rPr>
            </w:pP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Геродот</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«Легенда об Арионе».</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rPr>
              <w:t xml:space="preserve">Антуан де Сент-Экзюпери  </w:t>
            </w:r>
            <w:r w:rsidRPr="00EC670A">
              <w:rPr>
                <w:rFonts w:ascii="Times New Roman" w:hAnsi="Times New Roman" w:cs="Times New Roman"/>
              </w:rPr>
              <w:t>«Маленький принц»(1943)</w:t>
            </w: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Мигель де Сервантес Сааведра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«Дон Кихот».</w:t>
            </w:r>
          </w:p>
          <w:p w:rsidR="00D0336E" w:rsidRPr="00EC670A" w:rsidRDefault="00D0336E" w:rsidP="00435592">
            <w:pPr>
              <w:spacing w:after="0" w:line="240" w:lineRule="auto"/>
              <w:rPr>
                <w:rFonts w:ascii="Times New Roman" w:hAnsi="Times New Roman" w:cs="Times New Roman"/>
                <w:b/>
                <w:bCs/>
                <w:spacing w:val="-6"/>
              </w:rPr>
            </w:pPr>
            <w:r w:rsidRPr="00EC670A">
              <w:rPr>
                <w:rFonts w:ascii="Times New Roman" w:hAnsi="Times New Roman" w:cs="Times New Roman"/>
                <w:b/>
                <w:bCs/>
                <w:spacing w:val="-6"/>
              </w:rPr>
              <w:t>Дж. Свифт</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spacing w:val="-6"/>
              </w:rPr>
              <w:t>«Путешествия Гулливера» (фрагменты)</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Зарубежная новеллистика</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П. Мериме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«Маттео Фальконе».</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Зарубежная романистика </w:t>
            </w:r>
            <w:r w:rsidRPr="00EC670A">
              <w:rPr>
                <w:rFonts w:ascii="Times New Roman" w:hAnsi="Times New Roman" w:cs="Times New Roman"/>
                <w:b/>
                <w:bCs/>
                <w:lang w:val="en-US" w:eastAsia="ar-SA"/>
              </w:rPr>
              <w:t>XIX</w:t>
            </w:r>
            <w:r w:rsidRPr="00EC670A">
              <w:rPr>
                <w:rFonts w:ascii="Times New Roman" w:hAnsi="Times New Roman" w:cs="Times New Roman"/>
                <w:b/>
                <w:bCs/>
                <w:lang w:eastAsia="ar-SA"/>
              </w:rPr>
              <w:t xml:space="preserve">– ХХ века: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rPr>
              <w:t xml:space="preserve">Фридрих Шиллер </w:t>
            </w:r>
            <w:r w:rsidRPr="00EC670A">
              <w:rPr>
                <w:rFonts w:ascii="Times New Roman" w:hAnsi="Times New Roman" w:cs="Times New Roman"/>
                <w:i/>
                <w:iCs/>
              </w:rPr>
              <w:t>«Перчатка».</w:t>
            </w:r>
            <w:r w:rsidRPr="00EC670A">
              <w:rPr>
                <w:rFonts w:ascii="Times New Roman" w:hAnsi="Times New Roman" w:cs="Times New Roman"/>
                <w:b/>
                <w:bCs/>
                <w:i/>
                <w:iCs/>
              </w:rPr>
              <w:t xml:space="preserve"> </w:t>
            </w:r>
          </w:p>
        </w:tc>
      </w:tr>
    </w:tbl>
    <w:p w:rsidR="00D0336E" w:rsidRPr="00EC670A" w:rsidRDefault="00993879" w:rsidP="008E4973">
      <w:pPr>
        <w:pStyle w:val="c19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6 класс</w:t>
      </w:r>
    </w:p>
    <w:p w:rsidR="00D0336E" w:rsidRPr="00EC670A" w:rsidRDefault="00993879" w:rsidP="008E4973">
      <w:pPr>
        <w:pStyle w:val="c6c7c6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Введение </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lang w:eastAsia="ar-SA"/>
        </w:rPr>
        <w:t>Художественное произведение. Содержание и форма, автор и герой.</w:t>
      </w:r>
      <w:r w:rsidRPr="00EC670A">
        <w:rPr>
          <w:rStyle w:val="c5"/>
          <w:rFonts w:ascii="Times New Roman" w:hAnsi="Times New Roman"/>
          <w:sz w:val="22"/>
          <w:szCs w:val="22"/>
        </w:rPr>
        <w:t>.</w:t>
      </w:r>
    </w:p>
    <w:p w:rsidR="00D0336E" w:rsidRPr="00EC670A" w:rsidRDefault="00993879" w:rsidP="008E4973">
      <w:pPr>
        <w:pStyle w:val="c6c7c6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УСТНОЕ НАРОДНОЕ ТВОРЧЕСТВО </w:t>
      </w:r>
    </w:p>
    <w:p w:rsidR="00D0336E" w:rsidRPr="00EC670A" w:rsidRDefault="00D0336E" w:rsidP="008E4973">
      <w:pPr>
        <w:framePr w:hSpace="180" w:wrap="auto" w:vAnchor="text" w:hAnchor="text" w:y="1"/>
        <w:spacing w:after="0" w:line="240" w:lineRule="auto"/>
        <w:ind w:firstLine="567"/>
        <w:suppressOverlap/>
        <w:jc w:val="both"/>
        <w:rPr>
          <w:rFonts w:ascii="Times New Roman" w:hAnsi="Times New Roman" w:cs="Times New Roman"/>
          <w:i/>
          <w:iCs/>
        </w:rPr>
      </w:pPr>
      <w:r w:rsidRPr="00EC670A">
        <w:rPr>
          <w:rFonts w:ascii="Times New Roman" w:hAnsi="Times New Roman" w:cs="Times New Roman"/>
          <w:lang w:eastAsia="ar-SA"/>
        </w:rPr>
        <w:t xml:space="preserve">Обрядовый фольклор. Календарно-обрядовые песни. </w:t>
      </w:r>
      <w:r w:rsidRPr="00EC670A">
        <w:rPr>
          <w:rFonts w:ascii="Times New Roman" w:hAnsi="Times New Roman" w:cs="Times New Roman"/>
        </w:rPr>
        <w:t xml:space="preserve"> </w:t>
      </w:r>
      <w:r w:rsidRPr="00EC670A">
        <w:rPr>
          <w:rFonts w:ascii="Times New Roman" w:hAnsi="Times New Roman" w:cs="Times New Roman"/>
          <w:b/>
          <w:bCs/>
        </w:rPr>
        <w:t>Колядки, масленичные песни, весенние песни, летние песни, осенние песни</w:t>
      </w:r>
      <w:r w:rsidRPr="00EC670A">
        <w:rPr>
          <w:rFonts w:ascii="Times New Roman" w:hAnsi="Times New Roman" w:cs="Times New Roman"/>
          <w:i/>
          <w:iCs/>
        </w:rPr>
        <w:t xml:space="preserve">. </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lang w:eastAsia="ar-SA"/>
        </w:rPr>
        <w:t>Посиделки в русской избе (урок в музее нашей гимназии «Наследие времён»)</w:t>
      </w:r>
      <w:r w:rsidRPr="00EC670A">
        <w:rPr>
          <w:rStyle w:val="c5"/>
          <w:rFonts w:ascii="Times New Roman" w:hAnsi="Times New Roman"/>
          <w:sz w:val="22"/>
          <w:szCs w:val="22"/>
        </w:rPr>
        <w:t>.</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Пословицы и поговорки.</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Загадки.</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lang w:eastAsia="ar-SA"/>
        </w:rPr>
        <w:t>Обучение составлению высказывания на основе пословиц и поговорок.</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ДРЕВНЕРУССКАЯ ЛИТЕРАТ</w:t>
      </w:r>
      <w:r w:rsidR="00993879" w:rsidRPr="00EC670A">
        <w:rPr>
          <w:rFonts w:ascii="Times New Roman" w:hAnsi="Times New Roman" w:cs="Times New Roman"/>
          <w:b/>
          <w:bCs/>
          <w:sz w:val="22"/>
          <w:szCs w:val="22"/>
        </w:rPr>
        <w:t xml:space="preserve">УРА </w:t>
      </w:r>
    </w:p>
    <w:p w:rsidR="00D0336E" w:rsidRPr="00EC670A" w:rsidRDefault="00D0336E" w:rsidP="008E4973">
      <w:pPr>
        <w:pStyle w:val="c6c91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lang w:eastAsia="ar-SA"/>
        </w:rPr>
        <w:t>Из «Повести временных лет». «Сказание о белгородском киселе».</w:t>
      </w:r>
      <w:r w:rsidRPr="00EC670A">
        <w:rPr>
          <w:rFonts w:ascii="Times New Roman" w:hAnsi="Times New Roman" w:cs="Times New Roman"/>
          <w:sz w:val="22"/>
          <w:szCs w:val="22"/>
          <w:lang w:eastAsia="ar-SA"/>
        </w:rPr>
        <w:t xml:space="preserve"> Отражение исторических событий и вымысел в летописи</w:t>
      </w:r>
      <w:r w:rsidRPr="00EC670A">
        <w:rPr>
          <w:rFonts w:ascii="Times New Roman" w:hAnsi="Times New Roman" w:cs="Times New Roman"/>
          <w:b/>
          <w:bCs/>
          <w:sz w:val="22"/>
          <w:szCs w:val="22"/>
        </w:rPr>
        <w:t>.</w:t>
      </w:r>
    </w:p>
    <w:p w:rsidR="00D0336E" w:rsidRPr="00EC670A" w:rsidRDefault="00D0336E" w:rsidP="008E4973">
      <w:pPr>
        <w:pStyle w:val="c6c91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lang w:eastAsia="ar-SA"/>
        </w:rPr>
        <w:t>Развитие представлений о русских летописях</w:t>
      </w:r>
    </w:p>
    <w:p w:rsidR="00D0336E" w:rsidRPr="00EC670A" w:rsidRDefault="00D0336E" w:rsidP="008E4973">
      <w:pPr>
        <w:pStyle w:val="c6c91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РУССК</w:t>
      </w:r>
      <w:r w:rsidR="00993879" w:rsidRPr="00EC670A">
        <w:rPr>
          <w:rFonts w:ascii="Times New Roman" w:hAnsi="Times New Roman" w:cs="Times New Roman"/>
          <w:b/>
          <w:bCs/>
          <w:sz w:val="22"/>
          <w:szCs w:val="22"/>
        </w:rPr>
        <w:t xml:space="preserve">АЯ ЛИТЕРАТУРА   XVIII  ВЕКА </w:t>
      </w:r>
    </w:p>
    <w:p w:rsidR="00D0336E" w:rsidRPr="00EC670A" w:rsidRDefault="00D0336E" w:rsidP="008E4973">
      <w:pPr>
        <w:pStyle w:val="c74c19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lang w:eastAsia="ar-SA"/>
        </w:rPr>
        <w:t xml:space="preserve">Русские басни. </w:t>
      </w:r>
      <w:r w:rsidRPr="00EC670A">
        <w:rPr>
          <w:rFonts w:ascii="Times New Roman" w:hAnsi="Times New Roman" w:cs="Times New Roman"/>
          <w:b/>
          <w:bCs/>
          <w:sz w:val="22"/>
          <w:szCs w:val="22"/>
          <w:lang w:eastAsia="ar-SA"/>
        </w:rPr>
        <w:t xml:space="preserve">И.И. Дмитриев «Муха». </w:t>
      </w:r>
      <w:r w:rsidRPr="00EC670A">
        <w:rPr>
          <w:rFonts w:ascii="Times New Roman" w:hAnsi="Times New Roman" w:cs="Times New Roman"/>
          <w:sz w:val="22"/>
          <w:szCs w:val="22"/>
          <w:lang w:eastAsia="ar-SA"/>
        </w:rPr>
        <w:t>Противопоставление труда и безделья</w:t>
      </w:r>
      <w:r w:rsidRPr="00EC670A">
        <w:rPr>
          <w:rFonts w:ascii="Times New Roman" w:hAnsi="Times New Roman" w:cs="Times New Roman"/>
          <w:b/>
          <w:bCs/>
          <w:sz w:val="22"/>
          <w:szCs w:val="22"/>
        </w:rPr>
        <w:t xml:space="preserve"> </w:t>
      </w:r>
    </w:p>
    <w:p w:rsidR="00D0336E" w:rsidRPr="00EC670A" w:rsidRDefault="00D0336E" w:rsidP="008E4973">
      <w:pPr>
        <w:pStyle w:val="c74c19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РУССКАЯ ЛИТЕРАТУРА  XIX  ВЕКА</w:t>
      </w:r>
    </w:p>
    <w:p w:rsidR="00D0336E" w:rsidRPr="00EC670A" w:rsidRDefault="00D0336E" w:rsidP="008E4973">
      <w:pPr>
        <w:pStyle w:val="c74c19"/>
        <w:shd w:val="clear" w:color="auto" w:fill="FFFFFF"/>
        <w:spacing w:before="0" w:beforeAutospacing="0" w:after="0" w:afterAutospacing="0"/>
        <w:ind w:firstLine="567"/>
        <w:jc w:val="both"/>
        <w:rPr>
          <w:rFonts w:ascii="Times New Roman" w:hAnsi="Times New Roman" w:cs="Times New Roman"/>
          <w:b/>
          <w:bCs/>
          <w:sz w:val="22"/>
          <w:szCs w:val="22"/>
          <w:lang w:eastAsia="ar-SA"/>
        </w:rPr>
      </w:pPr>
      <w:r w:rsidRPr="00EC670A">
        <w:rPr>
          <w:rFonts w:ascii="Times New Roman" w:hAnsi="Times New Roman" w:cs="Times New Roman"/>
          <w:sz w:val="22"/>
          <w:szCs w:val="22"/>
          <w:lang w:eastAsia="ar-SA"/>
        </w:rPr>
        <w:t xml:space="preserve">Басни </w:t>
      </w:r>
      <w:r w:rsidRPr="00EC670A">
        <w:rPr>
          <w:rFonts w:ascii="Times New Roman" w:hAnsi="Times New Roman" w:cs="Times New Roman"/>
          <w:b/>
          <w:bCs/>
          <w:sz w:val="22"/>
          <w:szCs w:val="22"/>
          <w:lang w:eastAsia="ar-SA"/>
        </w:rPr>
        <w:t>И.А. Крылова «Листы и Корни», «Ларчик»</w:t>
      </w:r>
    </w:p>
    <w:p w:rsidR="00D0336E" w:rsidRPr="00EC670A" w:rsidRDefault="00D0336E" w:rsidP="008E4973">
      <w:pPr>
        <w:pStyle w:val="c74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И.А.Крылов. Басня «Осёл и Соловей».</w:t>
      </w:r>
      <w:r w:rsidRPr="00EC670A">
        <w:rPr>
          <w:rFonts w:ascii="Times New Roman" w:hAnsi="Times New Roman" w:cs="Times New Roman"/>
          <w:sz w:val="22"/>
          <w:szCs w:val="22"/>
          <w:lang w:eastAsia="ar-SA"/>
        </w:rPr>
        <w:t xml:space="preserve"> Комическое изображение невежественного судьи. Проект</w:t>
      </w:r>
    </w:p>
    <w:p w:rsidR="00D0336E" w:rsidRPr="00EC670A" w:rsidRDefault="00D0336E" w:rsidP="008E4973">
      <w:pPr>
        <w:pStyle w:val="c6c91"/>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b/>
          <w:bCs/>
          <w:sz w:val="22"/>
          <w:szCs w:val="22"/>
          <w:lang w:eastAsia="ar-SA"/>
        </w:rPr>
        <w:t>«Узник» А.С. Пушкина</w:t>
      </w:r>
      <w:r w:rsidRPr="00EC670A">
        <w:rPr>
          <w:rFonts w:ascii="Times New Roman" w:hAnsi="Times New Roman" w:cs="Times New Roman"/>
          <w:sz w:val="22"/>
          <w:szCs w:val="22"/>
          <w:lang w:eastAsia="ar-SA"/>
        </w:rPr>
        <w:t>. Вольнолюбивые устремления поэта</w:t>
      </w:r>
      <w:r w:rsidRPr="00EC670A">
        <w:rPr>
          <w:rStyle w:val="c5"/>
          <w:rFonts w:ascii="Times New Roman" w:hAnsi="Times New Roman"/>
          <w:sz w:val="22"/>
          <w:szCs w:val="22"/>
        </w:rPr>
        <w:t>.</w:t>
      </w:r>
    </w:p>
    <w:p w:rsidR="00D0336E" w:rsidRPr="00EC670A" w:rsidRDefault="00D0336E" w:rsidP="008E4973">
      <w:pPr>
        <w:pStyle w:val="c6c91"/>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 xml:space="preserve">Стихотворение  </w:t>
      </w:r>
      <w:r w:rsidRPr="00EC670A">
        <w:rPr>
          <w:rFonts w:ascii="Times New Roman" w:hAnsi="Times New Roman" w:cs="Times New Roman"/>
          <w:b/>
          <w:bCs/>
          <w:sz w:val="22"/>
          <w:szCs w:val="22"/>
          <w:lang w:eastAsia="ar-SA"/>
        </w:rPr>
        <w:t>А.С. Пушкина «Зимнее утро</w:t>
      </w:r>
      <w:r w:rsidRPr="00EC670A">
        <w:rPr>
          <w:rFonts w:ascii="Times New Roman" w:hAnsi="Times New Roman" w:cs="Times New Roman"/>
          <w:sz w:val="22"/>
          <w:szCs w:val="22"/>
          <w:lang w:eastAsia="ar-SA"/>
        </w:rPr>
        <w:t>». Мотивы единства красоты человека и природы.</w:t>
      </w:r>
    </w:p>
    <w:p w:rsidR="00D0336E" w:rsidRPr="00EC670A" w:rsidRDefault="00D0336E" w:rsidP="008E4973">
      <w:pPr>
        <w:pStyle w:val="c6c91"/>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А.С.Пушкин. Стихотворение «И.И. Пущину».</w:t>
      </w:r>
      <w:r w:rsidRPr="00EC670A">
        <w:rPr>
          <w:rFonts w:ascii="Times New Roman" w:hAnsi="Times New Roman" w:cs="Times New Roman"/>
          <w:sz w:val="22"/>
          <w:szCs w:val="22"/>
          <w:lang w:eastAsia="ar-SA"/>
        </w:rPr>
        <w:t xml:space="preserve"> Светлое чувство товарищества и дружбы в стихотворении.</w:t>
      </w:r>
    </w:p>
    <w:p w:rsidR="00D0336E" w:rsidRPr="00EC670A" w:rsidRDefault="00D0336E" w:rsidP="008E4973">
      <w:pPr>
        <w:pStyle w:val="c6c91"/>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lang w:eastAsia="ar-SA"/>
        </w:rPr>
        <w:t xml:space="preserve">Лирика </w:t>
      </w:r>
      <w:r w:rsidRPr="00EC670A">
        <w:rPr>
          <w:rFonts w:ascii="Times New Roman" w:hAnsi="Times New Roman" w:cs="Times New Roman"/>
          <w:b/>
          <w:bCs/>
          <w:sz w:val="22"/>
          <w:szCs w:val="22"/>
          <w:lang w:eastAsia="ar-SA"/>
        </w:rPr>
        <w:t>А.С. Пушкина «Зимняя дорога»</w:t>
      </w:r>
    </w:p>
    <w:p w:rsidR="00D0336E" w:rsidRPr="00EC670A" w:rsidRDefault="00D0336E" w:rsidP="008E4973">
      <w:pPr>
        <w:pStyle w:val="c6c91"/>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 xml:space="preserve"> Теория литературы: эпитет, метафора, композиция</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А.С.Пушкин. Цикл «Повести Белкина». «Барышня-крестьянка»</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«Барышня-крестьянка». Образ автора-повествователя</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«Повесть А.С.Пушкина  «Выстрел».</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lang w:eastAsia="ar-SA"/>
        </w:rPr>
        <w:t xml:space="preserve">Изображение русского барства в романе  </w:t>
      </w:r>
      <w:r w:rsidRPr="00EC670A">
        <w:rPr>
          <w:rFonts w:ascii="Times New Roman" w:hAnsi="Times New Roman" w:cs="Times New Roman"/>
          <w:b/>
          <w:bCs/>
          <w:sz w:val="22"/>
          <w:szCs w:val="22"/>
          <w:lang w:eastAsia="ar-SA"/>
        </w:rPr>
        <w:t>А.С. Пушкина «Дубровский»</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lang w:eastAsia="ar-SA"/>
        </w:rPr>
        <w:t>Дубровский-старший и Троекуров в романе А.С. Пушкина «Дубровский»</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lang w:eastAsia="ar-SA"/>
        </w:rPr>
        <w:t>Протест Владимира Дубровского против беззакония и несправедливости в романе А.С. Пушкина «Дубровский»</w:t>
      </w:r>
    </w:p>
    <w:p w:rsidR="00D0336E" w:rsidRPr="00EC670A" w:rsidRDefault="00D0336E" w:rsidP="008E4973">
      <w:pPr>
        <w:suppressAutoHyphens/>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Бунт крестьян в романе А.С. Пушкина «Дубровский»</w:t>
      </w:r>
    </w:p>
    <w:p w:rsidR="00D0336E" w:rsidRPr="00EC670A" w:rsidRDefault="00D0336E" w:rsidP="008E4973">
      <w:pPr>
        <w:suppressAutoHyphens/>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Осуждение произвола и деспотизма в романе А.С. Пушкина «Дубровский»</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lang w:eastAsia="ar-SA"/>
        </w:rPr>
        <w:t xml:space="preserve">Окрестное дворянство в гостях у Троекурова. Деспотизм хозяина, неуважение к человеческой личности. Трусость, подобострастие, жадность Антона Пафнутьича Спицына. Композиция. (Главы </w:t>
      </w:r>
      <w:r w:rsidRPr="00EC670A">
        <w:rPr>
          <w:rFonts w:ascii="Times New Roman" w:hAnsi="Times New Roman" w:cs="Times New Roman"/>
          <w:sz w:val="22"/>
          <w:szCs w:val="22"/>
          <w:lang w:val="en-US" w:eastAsia="ar-SA"/>
        </w:rPr>
        <w:t>IX</w:t>
      </w:r>
      <w:r w:rsidRPr="00EC670A">
        <w:rPr>
          <w:rFonts w:ascii="Times New Roman" w:hAnsi="Times New Roman" w:cs="Times New Roman"/>
          <w:sz w:val="22"/>
          <w:szCs w:val="22"/>
          <w:lang w:eastAsia="ar-SA"/>
        </w:rPr>
        <w:t xml:space="preserve"> – </w:t>
      </w:r>
      <w:r w:rsidRPr="00EC670A">
        <w:rPr>
          <w:rFonts w:ascii="Times New Roman" w:hAnsi="Times New Roman" w:cs="Times New Roman"/>
          <w:sz w:val="22"/>
          <w:szCs w:val="22"/>
          <w:lang w:val="en-US" w:eastAsia="ar-SA"/>
        </w:rPr>
        <w:t>XI</w:t>
      </w:r>
      <w:r w:rsidRPr="00EC670A">
        <w:rPr>
          <w:rFonts w:ascii="Times New Roman" w:hAnsi="Times New Roman" w:cs="Times New Roman"/>
          <w:sz w:val="22"/>
          <w:szCs w:val="22"/>
          <w:lang w:eastAsia="ar-SA"/>
        </w:rPr>
        <w:t>).</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lang w:eastAsia="ar-SA"/>
        </w:rPr>
        <w:t>Защита чести, независимости личности в романе А.С. Пушкина «Дубровский»</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lang w:eastAsia="ar-SA"/>
        </w:rPr>
        <w:t>Романтическая история любви Маши и Владимира в романе А.С. Пушкина «Дубровский»</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lang w:eastAsia="ar-SA"/>
        </w:rPr>
        <w:t xml:space="preserve">Изображение русского барства. Троекуров и князь Верейский. Судьба Марьи Кирилловны и Дубровского. (Главы </w:t>
      </w:r>
      <w:r w:rsidRPr="00EC670A">
        <w:rPr>
          <w:rFonts w:ascii="Times New Roman" w:hAnsi="Times New Roman" w:cs="Times New Roman"/>
          <w:sz w:val="22"/>
          <w:szCs w:val="22"/>
          <w:lang w:val="en-US" w:eastAsia="ar-SA"/>
        </w:rPr>
        <w:t>XII</w:t>
      </w:r>
      <w:r w:rsidRPr="00EC670A">
        <w:rPr>
          <w:rFonts w:ascii="Times New Roman" w:hAnsi="Times New Roman" w:cs="Times New Roman"/>
          <w:sz w:val="22"/>
          <w:szCs w:val="22"/>
          <w:lang w:eastAsia="ar-SA"/>
        </w:rPr>
        <w:t xml:space="preserve"> – </w:t>
      </w:r>
      <w:r w:rsidRPr="00EC670A">
        <w:rPr>
          <w:rFonts w:ascii="Times New Roman" w:hAnsi="Times New Roman" w:cs="Times New Roman"/>
          <w:sz w:val="22"/>
          <w:szCs w:val="22"/>
          <w:lang w:val="en-US" w:eastAsia="ar-SA"/>
        </w:rPr>
        <w:t>XIX</w:t>
      </w:r>
      <w:r w:rsidRPr="00EC670A">
        <w:rPr>
          <w:rFonts w:ascii="Times New Roman" w:hAnsi="Times New Roman" w:cs="Times New Roman"/>
          <w:sz w:val="22"/>
          <w:szCs w:val="22"/>
          <w:lang w:eastAsia="ar-SA"/>
        </w:rPr>
        <w:t>).</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lang w:eastAsia="ar-SA"/>
        </w:rPr>
        <w:t>Авторское отношение к героям романа «Дубровский»</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М. Ю. Лермонтов</w:t>
      </w:r>
    </w:p>
    <w:p w:rsidR="00D0336E" w:rsidRPr="00EC670A" w:rsidRDefault="00D0336E" w:rsidP="008E4973">
      <w:pPr>
        <w:suppressAutoHyphens/>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Детство и юность М. Ю. Лермонтова.</w:t>
      </w:r>
    </w:p>
    <w:p w:rsidR="00D0336E" w:rsidRPr="00EC670A" w:rsidRDefault="00D0336E" w:rsidP="008E4973">
      <w:pPr>
        <w:pStyle w:val="c19c46"/>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lang w:eastAsia="ar-SA"/>
        </w:rPr>
        <w:t xml:space="preserve">Чувство одиночества и тоски в стихотворении </w:t>
      </w:r>
      <w:r w:rsidRPr="00EC670A">
        <w:rPr>
          <w:rFonts w:ascii="Times New Roman" w:hAnsi="Times New Roman" w:cs="Times New Roman"/>
          <w:b/>
          <w:bCs/>
          <w:sz w:val="22"/>
          <w:szCs w:val="22"/>
          <w:lang w:eastAsia="ar-SA"/>
        </w:rPr>
        <w:t>«Тучи»  М.Ю. Лермонтова</w:t>
      </w:r>
      <w:r w:rsidRPr="00EC670A">
        <w:rPr>
          <w:rStyle w:val="c5"/>
          <w:rFonts w:ascii="Times New Roman" w:hAnsi="Times New Roman"/>
          <w:b/>
          <w:bCs/>
          <w:sz w:val="22"/>
          <w:szCs w:val="22"/>
        </w:rPr>
        <w:t xml:space="preserve">. </w:t>
      </w:r>
    </w:p>
    <w:p w:rsidR="00D0336E" w:rsidRPr="00EC670A" w:rsidRDefault="00D0336E" w:rsidP="008E4973">
      <w:pPr>
        <w:pStyle w:val="c19c46"/>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Style w:val="c5"/>
          <w:rFonts w:ascii="Times New Roman" w:hAnsi="Times New Roman"/>
          <w:sz w:val="22"/>
          <w:szCs w:val="22"/>
        </w:rPr>
        <w:t xml:space="preserve">Теория литературы.Трехсложные размеры стиха.Антитеза. Поэтическая интонация. </w:t>
      </w:r>
    </w:p>
    <w:p w:rsidR="00D0336E" w:rsidRPr="00EC670A" w:rsidRDefault="00D0336E" w:rsidP="008E4973">
      <w:pPr>
        <w:pStyle w:val="c19c46"/>
        <w:shd w:val="clear" w:color="auto" w:fill="FFFFFF"/>
        <w:spacing w:before="0" w:beforeAutospacing="0" w:after="0" w:afterAutospacing="0"/>
        <w:ind w:firstLine="567"/>
        <w:jc w:val="both"/>
        <w:rPr>
          <w:rStyle w:val="c5"/>
          <w:rFonts w:ascii="Times New Roman" w:hAnsi="Times New Roman"/>
          <w:b/>
          <w:bCs/>
          <w:sz w:val="22"/>
          <w:szCs w:val="22"/>
        </w:rPr>
      </w:pPr>
      <w:r w:rsidRPr="00EC670A">
        <w:rPr>
          <w:rFonts w:ascii="Times New Roman" w:hAnsi="Times New Roman" w:cs="Times New Roman"/>
          <w:sz w:val="22"/>
          <w:szCs w:val="22"/>
          <w:lang w:eastAsia="ar-SA"/>
        </w:rPr>
        <w:t xml:space="preserve">Тема красоты и гармонии с миром в стихотворениях </w:t>
      </w:r>
      <w:r w:rsidRPr="00EC670A">
        <w:rPr>
          <w:rFonts w:ascii="Times New Roman" w:hAnsi="Times New Roman" w:cs="Times New Roman"/>
          <w:b/>
          <w:bCs/>
          <w:sz w:val="22"/>
          <w:szCs w:val="22"/>
          <w:lang w:eastAsia="ar-SA"/>
        </w:rPr>
        <w:t xml:space="preserve">«Листок», «На севере диком…» </w:t>
      </w:r>
    </w:p>
    <w:p w:rsidR="00D0336E" w:rsidRPr="00EC670A" w:rsidRDefault="00D0336E" w:rsidP="008E4973">
      <w:pPr>
        <w:pStyle w:val="c19c46"/>
        <w:shd w:val="clear" w:color="auto" w:fill="FFFFFF"/>
        <w:spacing w:before="0" w:beforeAutospacing="0" w:after="0" w:afterAutospacing="0"/>
        <w:ind w:firstLine="567"/>
        <w:jc w:val="both"/>
        <w:rPr>
          <w:rFonts w:ascii="Times New Roman" w:hAnsi="Times New Roman" w:cs="Times New Roman"/>
          <w:b/>
          <w:bCs/>
          <w:sz w:val="22"/>
          <w:szCs w:val="22"/>
          <w:lang w:eastAsia="ar-SA"/>
        </w:rPr>
      </w:pPr>
      <w:r w:rsidRPr="00EC670A">
        <w:rPr>
          <w:rFonts w:ascii="Times New Roman" w:hAnsi="Times New Roman" w:cs="Times New Roman"/>
          <w:sz w:val="22"/>
          <w:szCs w:val="22"/>
          <w:lang w:eastAsia="ar-SA"/>
        </w:rPr>
        <w:t xml:space="preserve">Особенности выражения темы одиночества в стихотворениях </w:t>
      </w:r>
      <w:r w:rsidRPr="00EC670A">
        <w:rPr>
          <w:rFonts w:ascii="Times New Roman" w:hAnsi="Times New Roman" w:cs="Times New Roman"/>
          <w:b/>
          <w:bCs/>
          <w:sz w:val="22"/>
          <w:szCs w:val="22"/>
          <w:lang w:eastAsia="ar-SA"/>
        </w:rPr>
        <w:t xml:space="preserve">«Утёс» и «Три пальмы» </w:t>
      </w:r>
    </w:p>
    <w:p w:rsidR="00D0336E" w:rsidRPr="00EC670A" w:rsidRDefault="00D0336E" w:rsidP="008E4973">
      <w:pPr>
        <w:pStyle w:val="c19c46"/>
        <w:shd w:val="clear" w:color="auto" w:fill="FFFFFF"/>
        <w:spacing w:before="0" w:beforeAutospacing="0" w:after="0" w:afterAutospacing="0"/>
        <w:ind w:firstLine="567"/>
        <w:jc w:val="both"/>
        <w:rPr>
          <w:rFonts w:ascii="Times New Roman" w:hAnsi="Times New Roman" w:cs="Times New Roman"/>
          <w:b/>
          <w:bCs/>
          <w:sz w:val="22"/>
          <w:szCs w:val="22"/>
          <w:lang w:eastAsia="ar-SA"/>
        </w:rPr>
      </w:pPr>
      <w:r w:rsidRPr="00EC670A">
        <w:rPr>
          <w:rFonts w:ascii="Times New Roman" w:hAnsi="Times New Roman" w:cs="Times New Roman"/>
          <w:b/>
          <w:bCs/>
          <w:sz w:val="22"/>
          <w:szCs w:val="22"/>
          <w:lang w:eastAsia="ar-SA"/>
        </w:rPr>
        <w:t>М.Ю. Лермонтов. «Русалка» «Беглец».</w:t>
      </w:r>
    </w:p>
    <w:p w:rsidR="00D0336E" w:rsidRPr="00EC670A" w:rsidRDefault="00D0336E" w:rsidP="008E4973">
      <w:pPr>
        <w:pStyle w:val="c74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И. С. Тургенев</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lang w:eastAsia="ar-SA"/>
        </w:rPr>
        <w:t xml:space="preserve">И.С. Тургенев. Литературный портрет писателя. Сочувственное отношение к крестьянским детям в рассказе </w:t>
      </w:r>
      <w:r w:rsidRPr="00EC670A">
        <w:rPr>
          <w:rFonts w:ascii="Times New Roman" w:hAnsi="Times New Roman" w:cs="Times New Roman"/>
          <w:b/>
          <w:bCs/>
          <w:sz w:val="22"/>
          <w:szCs w:val="22"/>
          <w:lang w:eastAsia="ar-SA"/>
        </w:rPr>
        <w:t>«Бежин луг» .</w:t>
      </w:r>
    </w:p>
    <w:p w:rsidR="00D0336E" w:rsidRPr="00EC670A" w:rsidRDefault="00D0336E" w:rsidP="008E4973">
      <w:pPr>
        <w:suppressAutoHyphens/>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Портреты и рассказы мальчиков в произведении И.С. Тургенева «Бежин луг»</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Роль картин природы в рассказе «Бежин луг» И.С. Тургенева.</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lang w:eastAsia="ar-SA"/>
        </w:rPr>
        <w:t>«И.С. Тургенев « Хорь и Калиныч»</w:t>
      </w:r>
    </w:p>
    <w:p w:rsidR="00D0336E" w:rsidRPr="00EC670A" w:rsidRDefault="00D0336E" w:rsidP="008E4973">
      <w:pPr>
        <w:pStyle w:val="c74c19c7"/>
        <w:shd w:val="clear" w:color="auto" w:fill="FFFFFF"/>
        <w:spacing w:before="0" w:beforeAutospacing="0" w:after="0" w:afterAutospacing="0"/>
        <w:ind w:firstLine="567"/>
        <w:jc w:val="both"/>
        <w:rPr>
          <w:rFonts w:ascii="Times New Roman" w:hAnsi="Times New Roman" w:cs="Times New Roman"/>
          <w:b/>
          <w:bCs/>
          <w:sz w:val="22"/>
          <w:szCs w:val="22"/>
          <w:lang w:eastAsia="ar-SA"/>
        </w:rPr>
      </w:pPr>
      <w:r w:rsidRPr="00EC670A">
        <w:rPr>
          <w:rFonts w:ascii="Times New Roman" w:hAnsi="Times New Roman" w:cs="Times New Roman"/>
          <w:b/>
          <w:bCs/>
          <w:sz w:val="22"/>
          <w:szCs w:val="22"/>
        </w:rPr>
        <w:t>Н.В. Гоголь «Как поссорился Иван Иванович с Иваном Никифоровичем»</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Поэзия 19 века</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lang w:eastAsia="ar-SA"/>
        </w:rPr>
        <w:t>Ф.И. Тютчев.</w:t>
      </w:r>
      <w:r w:rsidRPr="00EC670A">
        <w:rPr>
          <w:rFonts w:ascii="Times New Roman" w:hAnsi="Times New Roman" w:cs="Times New Roman"/>
          <w:sz w:val="22"/>
          <w:szCs w:val="22"/>
          <w:lang w:eastAsia="ar-SA"/>
        </w:rPr>
        <w:t xml:space="preserve"> Литературный портрет поэта</w:t>
      </w:r>
      <w:r w:rsidRPr="00EC670A">
        <w:rPr>
          <w:rFonts w:ascii="Times New Roman" w:hAnsi="Times New Roman" w:cs="Times New Roman"/>
          <w:b/>
          <w:bCs/>
          <w:sz w:val="22"/>
          <w:szCs w:val="22"/>
        </w:rPr>
        <w:t xml:space="preserve"> </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 xml:space="preserve">Передача сложных состояний природы, отражающих внутренний мир поэта в стихотворениях </w:t>
      </w:r>
      <w:r w:rsidRPr="00EC670A">
        <w:rPr>
          <w:rFonts w:ascii="Times New Roman" w:hAnsi="Times New Roman" w:cs="Times New Roman"/>
          <w:b/>
          <w:bCs/>
          <w:sz w:val="22"/>
          <w:szCs w:val="22"/>
          <w:lang w:eastAsia="ar-SA"/>
        </w:rPr>
        <w:t>«Листья», «Неохотно и несмело…».</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 xml:space="preserve">Противопоставление судеб человека и коршуна: земная обречённость человека в стихотворении </w:t>
      </w:r>
      <w:r w:rsidRPr="00EC670A">
        <w:rPr>
          <w:rFonts w:ascii="Times New Roman" w:hAnsi="Times New Roman" w:cs="Times New Roman"/>
          <w:b/>
          <w:bCs/>
          <w:sz w:val="22"/>
          <w:szCs w:val="22"/>
          <w:lang w:eastAsia="ar-SA"/>
        </w:rPr>
        <w:t>Ф.И. Тютчева «С поляны коршун поднялся…»</w:t>
      </w:r>
    </w:p>
    <w:p w:rsidR="00D0336E" w:rsidRPr="00EC670A" w:rsidRDefault="00D0336E" w:rsidP="008E4973">
      <w:pPr>
        <w:pStyle w:val="c74c19c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А.А. Фет.</w:t>
      </w:r>
      <w:r w:rsidRPr="00EC670A">
        <w:rPr>
          <w:rFonts w:ascii="Times New Roman" w:hAnsi="Times New Roman" w:cs="Times New Roman"/>
          <w:sz w:val="22"/>
          <w:szCs w:val="22"/>
          <w:lang w:eastAsia="ar-SA"/>
        </w:rPr>
        <w:t xml:space="preserve"> Литературный портрет поэта</w:t>
      </w:r>
    </w:p>
    <w:p w:rsidR="00D0336E" w:rsidRPr="00EC670A" w:rsidRDefault="00D0336E" w:rsidP="008E4973">
      <w:pPr>
        <w:pStyle w:val="c74c19c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А.А. Фет «Ель  рукавом мне тропинку завесила…», «Ещё майская ночь», «Учись у них - у дуба, у берёзы…»</w:t>
      </w:r>
    </w:p>
    <w:p w:rsidR="00D0336E" w:rsidRPr="00EC670A" w:rsidRDefault="00D0336E" w:rsidP="008E4973">
      <w:pPr>
        <w:pStyle w:val="c74c19c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Краски и звуки в пейзажной лирике А.А. Фета</w:t>
      </w:r>
    </w:p>
    <w:p w:rsidR="00D0336E" w:rsidRPr="00EC670A" w:rsidRDefault="00D0336E" w:rsidP="008E4973">
      <w:pPr>
        <w:pStyle w:val="c74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Поэзия пушкинской поры </w:t>
      </w:r>
    </w:p>
    <w:p w:rsidR="00D0336E" w:rsidRPr="00EC670A" w:rsidRDefault="00D0336E" w:rsidP="008E4973">
      <w:pPr>
        <w:pStyle w:val="c6c91"/>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lang w:eastAsia="ar-SA"/>
        </w:rPr>
        <w:t>Я.П. Полонский. «По горам две хмурых тучи…», «Посмотри- какая мгла…».</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b/>
          <w:bCs/>
          <w:sz w:val="22"/>
          <w:szCs w:val="22"/>
          <w:lang w:eastAsia="ar-SA"/>
        </w:rPr>
      </w:pPr>
      <w:r w:rsidRPr="00EC670A">
        <w:rPr>
          <w:rFonts w:ascii="Times New Roman" w:hAnsi="Times New Roman" w:cs="Times New Roman"/>
          <w:b/>
          <w:bCs/>
          <w:sz w:val="22"/>
          <w:szCs w:val="22"/>
          <w:lang w:eastAsia="ar-SA"/>
        </w:rPr>
        <w:t>Е.А. Баратынский. «Весна, весна! Как воздух чист!..», «Чудный град порой сольётся…».</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 xml:space="preserve">А.К. Толстой. «Где гнутся под омутом лозы…». </w:t>
      </w:r>
      <w:r w:rsidRPr="00EC670A">
        <w:rPr>
          <w:rFonts w:ascii="Times New Roman" w:hAnsi="Times New Roman" w:cs="Times New Roman"/>
          <w:sz w:val="22"/>
          <w:szCs w:val="22"/>
          <w:lang w:eastAsia="ar-SA"/>
        </w:rPr>
        <w:t>Проект</w:t>
      </w:r>
    </w:p>
    <w:p w:rsidR="00D0336E" w:rsidRPr="00EC670A" w:rsidRDefault="00D0336E" w:rsidP="008E4973">
      <w:pPr>
        <w:pStyle w:val="c46c19"/>
        <w:shd w:val="clear" w:color="auto" w:fill="FFFFFF"/>
        <w:spacing w:before="0" w:beforeAutospacing="0" w:after="0" w:afterAutospacing="0"/>
        <w:ind w:firstLine="567"/>
        <w:jc w:val="both"/>
        <w:rPr>
          <w:rStyle w:val="WW8Num15z0"/>
          <w:rFonts w:ascii="Times New Roman" w:hAnsi="Times New Roman" w:cs="Times New Roman"/>
          <w:bCs/>
          <w:sz w:val="22"/>
          <w:szCs w:val="22"/>
        </w:rPr>
      </w:pPr>
      <w:r w:rsidRPr="00EC670A">
        <w:rPr>
          <w:rFonts w:ascii="Times New Roman" w:hAnsi="Times New Roman" w:cs="Times New Roman"/>
          <w:b/>
          <w:bCs/>
          <w:sz w:val="22"/>
          <w:szCs w:val="22"/>
          <w:lang w:eastAsia="ar-SA"/>
        </w:rPr>
        <w:t xml:space="preserve">Н.А. Некрасов. </w:t>
      </w:r>
      <w:r w:rsidRPr="00EC670A">
        <w:rPr>
          <w:rFonts w:ascii="Times New Roman" w:hAnsi="Times New Roman" w:cs="Times New Roman"/>
          <w:sz w:val="22"/>
          <w:szCs w:val="22"/>
          <w:lang w:eastAsia="ar-SA"/>
        </w:rPr>
        <w:t>Литературный портрет. Музей в Карабихе</w:t>
      </w:r>
      <w:r w:rsidRPr="00EC670A">
        <w:rPr>
          <w:rStyle w:val="WW8Num15z0"/>
          <w:rFonts w:ascii="Times New Roman" w:hAnsi="Times New Roman" w:cs="Times New Roman"/>
          <w:bCs/>
          <w:sz w:val="22"/>
          <w:szCs w:val="22"/>
        </w:rPr>
        <w:t xml:space="preserve"> </w:t>
      </w:r>
      <w:r w:rsidR="00993879" w:rsidRPr="00EC670A">
        <w:rPr>
          <w:rStyle w:val="WW8Num15z0"/>
          <w:rFonts w:ascii="Times New Roman" w:hAnsi="Times New Roman" w:cs="Times New Roman"/>
          <w:bCs/>
          <w:sz w:val="22"/>
          <w:szCs w:val="22"/>
        </w:rPr>
        <w:t>.</w:t>
      </w:r>
    </w:p>
    <w:p w:rsidR="00D0336E" w:rsidRPr="00EC670A" w:rsidRDefault="00D0336E" w:rsidP="008E4973">
      <w:pPr>
        <w:pStyle w:val="c46c19"/>
        <w:shd w:val="clear" w:color="auto" w:fill="FFFFFF"/>
        <w:spacing w:before="0" w:beforeAutospacing="0" w:after="0" w:afterAutospacing="0"/>
        <w:ind w:firstLine="567"/>
        <w:jc w:val="both"/>
        <w:rPr>
          <w:rStyle w:val="WW8Num15z0"/>
          <w:rFonts w:ascii="Times New Roman" w:hAnsi="Times New Roman" w:cs="Times New Roman"/>
          <w:bCs/>
          <w:sz w:val="22"/>
          <w:szCs w:val="22"/>
        </w:rPr>
      </w:pPr>
      <w:r w:rsidRPr="00EC670A">
        <w:rPr>
          <w:rFonts w:ascii="Times New Roman" w:hAnsi="Times New Roman" w:cs="Times New Roman"/>
          <w:sz w:val="22"/>
          <w:szCs w:val="22"/>
          <w:lang w:eastAsia="ar-SA"/>
        </w:rPr>
        <w:t xml:space="preserve">Стихотворение </w:t>
      </w:r>
      <w:r w:rsidRPr="00EC670A">
        <w:rPr>
          <w:rFonts w:ascii="Times New Roman" w:hAnsi="Times New Roman" w:cs="Times New Roman"/>
          <w:b/>
          <w:bCs/>
          <w:sz w:val="22"/>
          <w:szCs w:val="22"/>
          <w:lang w:eastAsia="ar-SA"/>
        </w:rPr>
        <w:t>«Железная дорога».</w:t>
      </w:r>
      <w:r w:rsidRPr="00EC670A">
        <w:rPr>
          <w:rFonts w:ascii="Times New Roman" w:hAnsi="Times New Roman" w:cs="Times New Roman"/>
          <w:sz w:val="22"/>
          <w:szCs w:val="22"/>
          <w:lang w:eastAsia="ar-SA"/>
        </w:rPr>
        <w:t xml:space="preserve"> Картины подневольного труда.</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 xml:space="preserve">Народ-созидатель духовных и материальных ценностей в стихотворении Н.А. Некрасова </w:t>
      </w:r>
    </w:p>
    <w:p w:rsidR="00D0336E" w:rsidRPr="00EC670A" w:rsidRDefault="00D0336E" w:rsidP="008E4973">
      <w:pPr>
        <w:pStyle w:val="c46c19"/>
        <w:shd w:val="clear" w:color="auto" w:fill="FFFFFF"/>
        <w:spacing w:before="0" w:beforeAutospacing="0" w:after="0" w:afterAutospacing="0"/>
        <w:ind w:firstLine="567"/>
        <w:jc w:val="both"/>
        <w:rPr>
          <w:rStyle w:val="WW8Num15z0"/>
          <w:rFonts w:ascii="Times New Roman" w:hAnsi="Times New Roman" w:cs="Times New Roman"/>
          <w:bCs/>
          <w:sz w:val="22"/>
          <w:szCs w:val="22"/>
        </w:rPr>
      </w:pPr>
      <w:r w:rsidRPr="00EC670A">
        <w:rPr>
          <w:rFonts w:ascii="Times New Roman" w:hAnsi="Times New Roman" w:cs="Times New Roman"/>
          <w:sz w:val="22"/>
          <w:szCs w:val="22"/>
          <w:lang w:eastAsia="ar-SA"/>
        </w:rPr>
        <w:t>Мечта поэта о прекрасной поре в жизни народа в стихотворении Н.А. Некрасова «Железная дорога».</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Сочетание реалистических и фантастических картин в стихотворении Н.А. Некрасова «Железная дорога».</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 xml:space="preserve"> «Трехсложные размеры стиха»</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Н.Некрасов «Школьник».</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i/>
          <w:iCs/>
          <w:sz w:val="22"/>
          <w:szCs w:val="22"/>
          <w:lang w:eastAsia="ar-SA"/>
        </w:rPr>
        <w:t xml:space="preserve"> </w:t>
      </w:r>
      <w:r w:rsidRPr="00EC670A">
        <w:rPr>
          <w:rFonts w:ascii="Times New Roman" w:hAnsi="Times New Roman" w:cs="Times New Roman"/>
          <w:b/>
          <w:bCs/>
          <w:sz w:val="22"/>
          <w:szCs w:val="22"/>
          <w:lang w:eastAsia="ar-SA"/>
        </w:rPr>
        <w:t>Историческая поэма «Дедушка»</w:t>
      </w:r>
    </w:p>
    <w:p w:rsidR="00D0336E" w:rsidRPr="00EC670A" w:rsidRDefault="00D0336E" w:rsidP="008E4973">
      <w:pPr>
        <w:pStyle w:val="c46c19"/>
        <w:shd w:val="clear" w:color="auto" w:fill="FFFFFF"/>
        <w:spacing w:before="0" w:beforeAutospacing="0" w:after="0" w:afterAutospacing="0"/>
        <w:ind w:firstLine="567"/>
        <w:jc w:val="both"/>
        <w:rPr>
          <w:rStyle w:val="WW8Num15z0"/>
          <w:rFonts w:ascii="Times New Roman" w:hAnsi="Times New Roman" w:cs="Times New Roman"/>
          <w:bCs/>
          <w:sz w:val="22"/>
          <w:szCs w:val="22"/>
        </w:rPr>
      </w:pPr>
      <w:r w:rsidRPr="00EC670A">
        <w:rPr>
          <w:rFonts w:ascii="Times New Roman" w:hAnsi="Times New Roman" w:cs="Times New Roman"/>
          <w:b/>
          <w:bCs/>
          <w:sz w:val="22"/>
          <w:szCs w:val="22"/>
          <w:lang w:eastAsia="ar-SA"/>
        </w:rPr>
        <w:t>Н.С. Лесков.</w:t>
      </w:r>
      <w:r w:rsidRPr="00EC670A">
        <w:rPr>
          <w:rFonts w:ascii="Times New Roman" w:hAnsi="Times New Roman" w:cs="Times New Roman"/>
          <w:sz w:val="22"/>
          <w:szCs w:val="22"/>
          <w:lang w:eastAsia="ar-SA"/>
        </w:rPr>
        <w:t xml:space="preserve"> Литературный портрет писателя</w:t>
      </w:r>
      <w:r w:rsidRPr="00EC670A">
        <w:rPr>
          <w:rStyle w:val="WW8Num15z0"/>
          <w:rFonts w:ascii="Times New Roman" w:hAnsi="Times New Roman" w:cs="Times New Roman"/>
          <w:bCs/>
          <w:sz w:val="22"/>
          <w:szCs w:val="22"/>
        </w:rPr>
        <w:t xml:space="preserve"> </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Гордость Н.С. Лескова за народ в сказе</w:t>
      </w:r>
      <w:r w:rsidRPr="00EC670A">
        <w:rPr>
          <w:rFonts w:ascii="Times New Roman" w:hAnsi="Times New Roman" w:cs="Times New Roman"/>
          <w:b/>
          <w:bCs/>
          <w:sz w:val="22"/>
          <w:szCs w:val="22"/>
          <w:lang w:eastAsia="ar-SA"/>
        </w:rPr>
        <w:t xml:space="preserve"> «Левша»</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Особенности языка сказа Н.С. Лескова «Левша»</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Комический эффект, создаваемый народной этимологией, игрой слов в  сказе.</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Сказовая форма повествования. «Левша» в живописи и скульптуре. Проекты</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«Святочные рассказы</w:t>
      </w:r>
      <w:r w:rsidRPr="00EC670A">
        <w:rPr>
          <w:rFonts w:ascii="Times New Roman" w:hAnsi="Times New Roman" w:cs="Times New Roman"/>
          <w:b/>
          <w:bCs/>
          <w:sz w:val="22"/>
          <w:szCs w:val="22"/>
          <w:lang w:eastAsia="ar-SA"/>
        </w:rPr>
        <w:t>. «Привидение в Инженерном замке»</w:t>
      </w:r>
      <w:r w:rsidRPr="00EC670A">
        <w:rPr>
          <w:rFonts w:ascii="Times New Roman" w:hAnsi="Times New Roman" w:cs="Times New Roman"/>
          <w:sz w:val="22"/>
          <w:szCs w:val="22"/>
          <w:lang w:eastAsia="ar-SA"/>
        </w:rPr>
        <w:t xml:space="preserve">          </w:t>
      </w:r>
    </w:p>
    <w:p w:rsidR="00D0336E" w:rsidRPr="00EC670A" w:rsidRDefault="00D0336E" w:rsidP="008E4973">
      <w:pPr>
        <w:pStyle w:val="c6c91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lang w:eastAsia="ar-SA"/>
        </w:rPr>
        <w:t xml:space="preserve">А.П.Чехов. </w:t>
      </w:r>
      <w:r w:rsidRPr="00EC670A">
        <w:rPr>
          <w:rFonts w:ascii="Times New Roman" w:hAnsi="Times New Roman" w:cs="Times New Roman"/>
          <w:sz w:val="22"/>
          <w:szCs w:val="22"/>
          <w:lang w:eastAsia="ar-SA"/>
        </w:rPr>
        <w:t>Литературный портрет писателя</w:t>
      </w:r>
      <w:r w:rsidRPr="00EC670A">
        <w:rPr>
          <w:rFonts w:ascii="Times New Roman" w:hAnsi="Times New Roman" w:cs="Times New Roman"/>
          <w:b/>
          <w:bCs/>
          <w:sz w:val="22"/>
          <w:szCs w:val="22"/>
        </w:rPr>
        <w:t xml:space="preserve"> </w:t>
      </w:r>
    </w:p>
    <w:p w:rsidR="00D0336E" w:rsidRPr="00EC670A" w:rsidRDefault="00D0336E" w:rsidP="008E4973">
      <w:pPr>
        <w:pStyle w:val="c6c91c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Речь героев рассказа А.П. Чехова</w:t>
      </w:r>
      <w:r w:rsidRPr="00EC670A">
        <w:rPr>
          <w:rFonts w:ascii="Times New Roman" w:hAnsi="Times New Roman" w:cs="Times New Roman"/>
          <w:b/>
          <w:bCs/>
          <w:sz w:val="22"/>
          <w:szCs w:val="22"/>
          <w:lang w:eastAsia="ar-SA"/>
        </w:rPr>
        <w:t xml:space="preserve"> «Толстый и тонкий». </w:t>
      </w:r>
      <w:r w:rsidRPr="00EC670A">
        <w:rPr>
          <w:rFonts w:ascii="Times New Roman" w:hAnsi="Times New Roman" w:cs="Times New Roman"/>
          <w:sz w:val="22"/>
          <w:szCs w:val="22"/>
          <w:lang w:eastAsia="ar-SA"/>
        </w:rPr>
        <w:t>Юмористическая ситуация.</w:t>
      </w:r>
    </w:p>
    <w:p w:rsidR="00D0336E" w:rsidRPr="00EC670A" w:rsidRDefault="00D0336E" w:rsidP="008E4973">
      <w:pPr>
        <w:pStyle w:val="c6c91c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Разоблачение лицемерия в рассказе А.П. Чехова «Толстый и тонкий».</w:t>
      </w:r>
    </w:p>
    <w:p w:rsidR="00D0336E" w:rsidRPr="00EC670A" w:rsidRDefault="00D0336E" w:rsidP="008E4973">
      <w:pPr>
        <w:pStyle w:val="c6c91c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Художественная деталь в рассказах А.П. Чехова.</w:t>
      </w:r>
    </w:p>
    <w:p w:rsidR="00D0336E" w:rsidRPr="00EC670A" w:rsidRDefault="00D0336E" w:rsidP="008E4973">
      <w:pPr>
        <w:pStyle w:val="c6c91c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А.П. Чехов «Пересолил», «Лошадиная фамилия»</w:t>
      </w:r>
    </w:p>
    <w:p w:rsidR="00D0336E" w:rsidRPr="00EC670A" w:rsidRDefault="00D0336E" w:rsidP="008E4973">
      <w:pPr>
        <w:pStyle w:val="c6c91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РУССКАЯ ЛИТЕРАТУРА XX ВЕКА</w:t>
      </w:r>
    </w:p>
    <w:p w:rsidR="00D0336E" w:rsidRPr="00EC670A" w:rsidRDefault="00D0336E" w:rsidP="008E4973">
      <w:pPr>
        <w:pStyle w:val="c6c91c7"/>
        <w:shd w:val="clear" w:color="auto" w:fill="FFFFFF"/>
        <w:tabs>
          <w:tab w:val="left" w:pos="0"/>
        </w:tabs>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А.И. Куприн</w:t>
      </w:r>
      <w:r w:rsidRPr="00EC670A">
        <w:rPr>
          <w:rFonts w:ascii="Times New Roman" w:hAnsi="Times New Roman" w:cs="Times New Roman"/>
          <w:sz w:val="22"/>
          <w:szCs w:val="22"/>
          <w:lang w:eastAsia="ar-SA"/>
        </w:rPr>
        <w:t>. Литературный портрет писателя.</w:t>
      </w:r>
    </w:p>
    <w:p w:rsidR="00D0336E" w:rsidRPr="00EC670A" w:rsidRDefault="00D0336E" w:rsidP="008E4973">
      <w:pPr>
        <w:pStyle w:val="c6c91c7"/>
        <w:shd w:val="clear" w:color="auto" w:fill="FFFFFF"/>
        <w:tabs>
          <w:tab w:val="left" w:pos="0"/>
        </w:tabs>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Реальная основа и содержание рассказа</w:t>
      </w:r>
      <w:r w:rsidRPr="00EC670A">
        <w:rPr>
          <w:rFonts w:ascii="Times New Roman" w:hAnsi="Times New Roman" w:cs="Times New Roman"/>
          <w:b/>
          <w:bCs/>
          <w:sz w:val="22"/>
          <w:szCs w:val="22"/>
          <w:lang w:eastAsia="ar-SA"/>
        </w:rPr>
        <w:t xml:space="preserve"> «Чудесный доктор»</w:t>
      </w:r>
    </w:p>
    <w:p w:rsidR="00D0336E" w:rsidRPr="00EC670A" w:rsidRDefault="00D0336E" w:rsidP="008E4973">
      <w:pPr>
        <w:pStyle w:val="c6c91c7"/>
        <w:shd w:val="clear" w:color="auto" w:fill="FFFFFF"/>
        <w:tabs>
          <w:tab w:val="left" w:pos="0"/>
        </w:tabs>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Образ главного героя в рассказе А.И. Куприна «Чудесный доктор»</w:t>
      </w:r>
    </w:p>
    <w:p w:rsidR="00D0336E" w:rsidRPr="00EC670A" w:rsidRDefault="00D0336E" w:rsidP="008E4973">
      <w:pPr>
        <w:pStyle w:val="c6c91c7"/>
        <w:shd w:val="clear" w:color="auto" w:fill="FFFFFF"/>
        <w:tabs>
          <w:tab w:val="left" w:pos="0"/>
        </w:tabs>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lang w:eastAsia="ar-SA"/>
        </w:rPr>
        <w:t>Тема служения людям в рассказе А.И. Куприна «Чудесный доктор»</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 Те о р и я л и т е р а т у р ы. Рождественский рассказ (начальные представления).</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А. С. Грин</w:t>
      </w:r>
      <w:r w:rsidRPr="00EC670A">
        <w:rPr>
          <w:rFonts w:ascii="Times New Roman" w:hAnsi="Times New Roman" w:cs="Times New Roman"/>
          <w:sz w:val="22"/>
          <w:szCs w:val="22"/>
          <w:lang w:eastAsia="ar-SA"/>
        </w:rPr>
        <w:t xml:space="preserve">. Литературный портрет писателя </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 xml:space="preserve">Жестокая реальность и романтическая мечта в повести </w:t>
      </w:r>
      <w:r w:rsidRPr="00EC670A">
        <w:rPr>
          <w:rFonts w:ascii="Times New Roman" w:hAnsi="Times New Roman" w:cs="Times New Roman"/>
          <w:b/>
          <w:bCs/>
          <w:sz w:val="22"/>
          <w:szCs w:val="22"/>
          <w:lang w:eastAsia="ar-SA"/>
        </w:rPr>
        <w:t>А.С. Грина «Алые паруса»</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Душевная чистота главных героев в повести</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Отношение автора к героям  повести  «Алые паруса»</w:t>
      </w:r>
    </w:p>
    <w:p w:rsidR="00D0336E" w:rsidRPr="00EC670A" w:rsidRDefault="00D0336E" w:rsidP="008E4973">
      <w:pPr>
        <w:suppressAutoHyphens/>
        <w:spacing w:after="0" w:line="240" w:lineRule="auto"/>
        <w:ind w:firstLine="567"/>
        <w:jc w:val="both"/>
        <w:rPr>
          <w:rFonts w:ascii="Times New Roman" w:hAnsi="Times New Roman" w:cs="Times New Roman"/>
          <w:lang w:eastAsia="ar-SA"/>
        </w:rPr>
      </w:pPr>
      <w:r w:rsidRPr="00EC670A">
        <w:rPr>
          <w:rFonts w:ascii="Times New Roman" w:hAnsi="Times New Roman" w:cs="Times New Roman"/>
          <w:b/>
          <w:bCs/>
          <w:lang w:eastAsia="ar-SA"/>
        </w:rPr>
        <w:t>Рассказы А. Грина «Блистающий мир», «Бегущая по волнам», «Золотая цепь», «Продавец счастья».</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lang w:eastAsia="ar-SA"/>
        </w:rPr>
        <w:t xml:space="preserve">   </w:t>
      </w:r>
      <w:r w:rsidRPr="00EC670A">
        <w:rPr>
          <w:rFonts w:ascii="Times New Roman" w:hAnsi="Times New Roman" w:cs="Times New Roman"/>
          <w:b/>
          <w:bCs/>
          <w:sz w:val="22"/>
          <w:szCs w:val="22"/>
        </w:rPr>
        <w:t>Художественная проза о человеке и природе, их взаимоотношениях</w:t>
      </w:r>
      <w:r w:rsidRPr="00EC670A">
        <w:rPr>
          <w:rStyle w:val="c5"/>
          <w:rFonts w:ascii="Times New Roman" w:hAnsi="Times New Roman"/>
          <w:sz w:val="22"/>
          <w:szCs w:val="22"/>
        </w:rPr>
        <w:t>.</w:t>
      </w:r>
    </w:p>
    <w:p w:rsidR="00D0336E" w:rsidRPr="00EC670A" w:rsidRDefault="00D0336E" w:rsidP="008E4973">
      <w:pPr>
        <w:pStyle w:val="c6c67"/>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b/>
          <w:bCs/>
          <w:sz w:val="22"/>
          <w:szCs w:val="22"/>
          <w:lang w:eastAsia="ar-SA"/>
        </w:rPr>
        <w:t>А.П. Платонов</w:t>
      </w:r>
      <w:r w:rsidRPr="00EC670A">
        <w:rPr>
          <w:rFonts w:ascii="Times New Roman" w:hAnsi="Times New Roman" w:cs="Times New Roman"/>
          <w:sz w:val="22"/>
          <w:szCs w:val="22"/>
          <w:lang w:eastAsia="ar-SA"/>
        </w:rPr>
        <w:t>. Литературный портрет писателя</w:t>
      </w:r>
    </w:p>
    <w:p w:rsidR="00D0336E" w:rsidRPr="00EC670A" w:rsidRDefault="00D0336E" w:rsidP="008E4973">
      <w:pPr>
        <w:pStyle w:val="c6c67"/>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lang w:eastAsia="ar-SA"/>
        </w:rPr>
        <w:t>«</w:t>
      </w:r>
      <w:r w:rsidRPr="00EC670A">
        <w:rPr>
          <w:rFonts w:ascii="Times New Roman" w:hAnsi="Times New Roman" w:cs="Times New Roman"/>
          <w:b/>
          <w:bCs/>
          <w:sz w:val="22"/>
          <w:szCs w:val="22"/>
          <w:lang w:eastAsia="ar-SA"/>
        </w:rPr>
        <w:t>Неизвестный цветок» А.П. Платонова</w:t>
      </w:r>
      <w:r w:rsidRPr="00EC670A">
        <w:rPr>
          <w:rFonts w:ascii="Times New Roman" w:hAnsi="Times New Roman" w:cs="Times New Roman"/>
          <w:sz w:val="22"/>
          <w:szCs w:val="22"/>
          <w:lang w:eastAsia="ar-SA"/>
        </w:rPr>
        <w:t>.  Прекрасное вокруг нас</w:t>
      </w:r>
    </w:p>
    <w:p w:rsidR="00D0336E" w:rsidRPr="00EC670A" w:rsidRDefault="00D0336E" w:rsidP="008E4973">
      <w:pPr>
        <w:pStyle w:val="c6c67"/>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lang w:eastAsia="ar-SA"/>
        </w:rPr>
        <w:t>«Ни на кого не похожие»  герои А.П. Платонова «Цветок на земле», «Корова».</w:t>
      </w:r>
    </w:p>
    <w:p w:rsidR="00D0336E" w:rsidRPr="00EC670A" w:rsidRDefault="00D0336E" w:rsidP="008E4973">
      <w:pPr>
        <w:pStyle w:val="c74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Великая Отечественная война в произведениях русских поэтов.</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lang w:eastAsia="ar-SA"/>
        </w:rPr>
        <w:t>К.М. Симонов. «Ты помнишь, Алёша, дороги Смоленщины…».</w:t>
      </w:r>
      <w:r w:rsidRPr="00EC670A">
        <w:rPr>
          <w:rFonts w:ascii="Times New Roman" w:hAnsi="Times New Roman" w:cs="Times New Roman"/>
          <w:sz w:val="22"/>
          <w:szCs w:val="22"/>
          <w:lang w:eastAsia="ar-SA"/>
        </w:rPr>
        <w:t xml:space="preserve"> Солдатские будни в стихотворениях о войне</w:t>
      </w:r>
      <w:r w:rsidRPr="00EC670A">
        <w:rPr>
          <w:rFonts w:ascii="Times New Roman" w:hAnsi="Times New Roman" w:cs="Times New Roman"/>
          <w:b/>
          <w:bCs/>
          <w:sz w:val="22"/>
          <w:szCs w:val="22"/>
        </w:rPr>
        <w:t>.</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lang w:eastAsia="ar-SA"/>
        </w:rPr>
        <w:t>Д.С. Самойлов. «Сороковые»</w:t>
      </w:r>
      <w:r w:rsidRPr="00EC670A">
        <w:rPr>
          <w:rFonts w:ascii="Times New Roman" w:hAnsi="Times New Roman" w:cs="Times New Roman"/>
          <w:sz w:val="22"/>
          <w:szCs w:val="22"/>
          <w:lang w:eastAsia="ar-SA"/>
        </w:rPr>
        <w:t>. Любовь к Родине в годы военных испытаний</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lang w:eastAsia="ar-SA"/>
        </w:rPr>
        <w:t>Учимся читать выразительно. Урок-концерт «Поэты о Великой Отечественной войне»</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Проза о детях</w:t>
      </w:r>
    </w:p>
    <w:p w:rsidR="00D0336E" w:rsidRPr="00EC670A" w:rsidRDefault="00D0336E" w:rsidP="008E4973">
      <w:pPr>
        <w:pStyle w:val="c6c67"/>
        <w:shd w:val="clear" w:color="auto" w:fill="FFFFFF"/>
        <w:spacing w:before="0" w:beforeAutospacing="0" w:after="0" w:afterAutospacing="0"/>
        <w:ind w:firstLine="567"/>
        <w:jc w:val="both"/>
        <w:rPr>
          <w:rStyle w:val="c5"/>
          <w:rFonts w:ascii="Times New Roman" w:hAnsi="Times New Roman"/>
          <w:b/>
          <w:bCs/>
          <w:sz w:val="22"/>
          <w:szCs w:val="22"/>
        </w:rPr>
      </w:pPr>
      <w:r w:rsidRPr="00EC670A">
        <w:rPr>
          <w:rFonts w:ascii="Times New Roman" w:hAnsi="Times New Roman" w:cs="Times New Roman"/>
          <w:sz w:val="22"/>
          <w:szCs w:val="22"/>
          <w:lang w:eastAsia="ar-SA"/>
        </w:rPr>
        <w:t xml:space="preserve">Изображение быта и жизни сибирской деревни в предвоенные годы в рассказе </w:t>
      </w:r>
      <w:r w:rsidRPr="00EC670A">
        <w:rPr>
          <w:rFonts w:ascii="Times New Roman" w:hAnsi="Times New Roman" w:cs="Times New Roman"/>
          <w:b/>
          <w:bCs/>
          <w:sz w:val="22"/>
          <w:szCs w:val="22"/>
          <w:lang w:eastAsia="ar-SA"/>
        </w:rPr>
        <w:t>В.П. Астафьева «Конь с розовой гривой»</w:t>
      </w:r>
      <w:r w:rsidRPr="00EC670A">
        <w:rPr>
          <w:rStyle w:val="c5"/>
          <w:rFonts w:ascii="Times New Roman" w:hAnsi="Times New Roman"/>
          <w:b/>
          <w:bCs/>
          <w:sz w:val="22"/>
          <w:szCs w:val="22"/>
        </w:rPr>
        <w:t>.</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Яркость и самобытность героев рассказа  В.П. Астафьева «Конь с розовой гривой».</w:t>
      </w:r>
    </w:p>
    <w:p w:rsidR="00D0336E" w:rsidRPr="00EC670A" w:rsidRDefault="00D0336E" w:rsidP="008E4973">
      <w:pPr>
        <w:pStyle w:val="c6c67"/>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lang w:eastAsia="ar-SA"/>
        </w:rPr>
        <w:t>Речевая характеристика героев. Юмор в рассказе  В.П. Астафьева «Конь с розовой гривой». Составление словаря «сибирских» диалектизмов</w:t>
      </w:r>
    </w:p>
    <w:p w:rsidR="00D0336E" w:rsidRPr="00EC670A" w:rsidRDefault="00D0336E" w:rsidP="008E4973">
      <w:pPr>
        <w:pStyle w:val="c74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Отражение трудностей военного времени в повести «Уроки французского»</w:t>
      </w:r>
    </w:p>
    <w:p w:rsidR="00D0336E" w:rsidRPr="00EC670A" w:rsidRDefault="00D0336E" w:rsidP="008E4973">
      <w:pPr>
        <w:pStyle w:val="c74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 xml:space="preserve">Душевная щедрость учительницы в рассказе </w:t>
      </w:r>
      <w:r w:rsidRPr="00EC670A">
        <w:rPr>
          <w:rFonts w:ascii="Times New Roman" w:hAnsi="Times New Roman" w:cs="Times New Roman"/>
          <w:b/>
          <w:bCs/>
          <w:sz w:val="22"/>
          <w:szCs w:val="22"/>
          <w:lang w:eastAsia="ar-SA"/>
        </w:rPr>
        <w:t>В.Г. Распутина «Уроки французского»</w:t>
      </w:r>
    </w:p>
    <w:p w:rsidR="00D0336E" w:rsidRPr="00EC670A" w:rsidRDefault="00D0336E" w:rsidP="008E4973">
      <w:pPr>
        <w:pStyle w:val="c74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Нравственная проблематика рассказа  В.Г. Распутина «Уроки французского»</w:t>
      </w:r>
    </w:p>
    <w:p w:rsidR="00D0336E" w:rsidRPr="00EC670A" w:rsidRDefault="00D0336E" w:rsidP="008E4973">
      <w:pPr>
        <w:pStyle w:val="c74c19"/>
        <w:shd w:val="clear" w:color="auto" w:fill="FFFFFF"/>
        <w:spacing w:before="0" w:beforeAutospacing="0" w:after="0" w:afterAutospacing="0"/>
        <w:ind w:firstLine="567"/>
        <w:jc w:val="both"/>
        <w:rPr>
          <w:rStyle w:val="c5"/>
          <w:rFonts w:ascii="Times New Roman" w:hAnsi="Times New Roman"/>
          <w:sz w:val="22"/>
          <w:szCs w:val="22"/>
        </w:rPr>
      </w:pPr>
      <w:r w:rsidRPr="00EC670A">
        <w:rPr>
          <w:rStyle w:val="c5"/>
          <w:rFonts w:ascii="Times New Roman" w:hAnsi="Times New Roman"/>
          <w:sz w:val="22"/>
          <w:szCs w:val="22"/>
        </w:rPr>
        <w:t>Развитие понятий </w:t>
      </w:r>
      <w:r w:rsidRPr="00EC670A">
        <w:rPr>
          <w:rStyle w:val="c5c15"/>
          <w:rFonts w:ascii="Times New Roman" w:hAnsi="Times New Roman"/>
          <w:i/>
          <w:iCs/>
          <w:sz w:val="22"/>
          <w:szCs w:val="22"/>
        </w:rPr>
        <w:t>рассказ,сюжет</w:t>
      </w:r>
      <w:r w:rsidRPr="00EC670A">
        <w:rPr>
          <w:rStyle w:val="c5"/>
          <w:rFonts w:ascii="Times New Roman" w:hAnsi="Times New Roman"/>
          <w:sz w:val="22"/>
          <w:szCs w:val="22"/>
        </w:rPr>
        <w:t>.</w:t>
      </w:r>
    </w:p>
    <w:p w:rsidR="00D0336E" w:rsidRPr="00EC670A" w:rsidRDefault="00D0336E" w:rsidP="008E4973">
      <w:pPr>
        <w:pStyle w:val="c74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Поэзия конца XIX – начала XX веков</w:t>
      </w:r>
    </w:p>
    <w:p w:rsidR="00D0336E" w:rsidRPr="00EC670A" w:rsidRDefault="00D0336E" w:rsidP="008E4973">
      <w:pPr>
        <w:pStyle w:val="c6c91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Родная природа в стихотворениях поэтов 20 века</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А.А. Блок. «Летний вечер», «О, как безумно за окном…».</w:t>
      </w:r>
      <w:r w:rsidRPr="00EC670A">
        <w:rPr>
          <w:rFonts w:ascii="Times New Roman" w:hAnsi="Times New Roman" w:cs="Times New Roman"/>
          <w:sz w:val="22"/>
          <w:szCs w:val="22"/>
          <w:lang w:eastAsia="ar-SA"/>
        </w:rPr>
        <w:t xml:space="preserve"> Чувство радости и печали, любви к родной природе и Родине.</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lang w:eastAsia="ar-SA"/>
        </w:rPr>
        <w:t>С.А. Есенин. «Мелколесье. Степь и дали…», «Пороша».</w:t>
      </w:r>
      <w:r w:rsidRPr="00EC670A">
        <w:rPr>
          <w:rFonts w:ascii="Times New Roman" w:hAnsi="Times New Roman" w:cs="Times New Roman"/>
          <w:sz w:val="22"/>
          <w:szCs w:val="22"/>
          <w:lang w:eastAsia="ar-SA"/>
        </w:rPr>
        <w:t xml:space="preserve"> Связь ритмики и мелодики стиха с эмоциональным состоянием лирического героя. </w:t>
      </w:r>
      <w:r w:rsidRPr="00EC670A">
        <w:rPr>
          <w:rFonts w:ascii="Times New Roman" w:hAnsi="Times New Roman" w:cs="Times New Roman"/>
          <w:b/>
          <w:bCs/>
          <w:sz w:val="22"/>
          <w:szCs w:val="22"/>
          <w:lang w:eastAsia="ar-SA"/>
        </w:rPr>
        <w:t>А.А. Ахматова. «Перед весной бывают дни такие…»</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 xml:space="preserve">«Звезда полей», «Листья осенние»,  «В горнице». </w:t>
      </w:r>
      <w:r w:rsidRPr="00EC670A">
        <w:rPr>
          <w:rFonts w:ascii="Times New Roman" w:hAnsi="Times New Roman" w:cs="Times New Roman"/>
          <w:sz w:val="22"/>
          <w:szCs w:val="22"/>
          <w:lang w:eastAsia="ar-SA"/>
        </w:rPr>
        <w:t xml:space="preserve">Человек и природа в «тихой» лирике </w:t>
      </w:r>
      <w:r w:rsidRPr="00EC670A">
        <w:rPr>
          <w:rFonts w:ascii="Times New Roman" w:hAnsi="Times New Roman" w:cs="Times New Roman"/>
          <w:b/>
          <w:bCs/>
          <w:sz w:val="22"/>
          <w:szCs w:val="22"/>
          <w:lang w:eastAsia="ar-SA"/>
        </w:rPr>
        <w:t>Н.М. Рубцова.</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Поэтическая гостиная.</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В.М. Шукшин.</w:t>
      </w:r>
      <w:r w:rsidRPr="00EC670A">
        <w:rPr>
          <w:rFonts w:ascii="Times New Roman" w:hAnsi="Times New Roman" w:cs="Times New Roman"/>
          <w:sz w:val="22"/>
          <w:szCs w:val="22"/>
          <w:lang w:eastAsia="ar-SA"/>
        </w:rPr>
        <w:t xml:space="preserve"> Творческий портрет.</w:t>
      </w:r>
    </w:p>
    <w:p w:rsidR="00D0336E" w:rsidRPr="00EC670A" w:rsidRDefault="00D0336E" w:rsidP="008E4973">
      <w:pPr>
        <w:pStyle w:val="c6c7c67"/>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lang w:eastAsia="ar-SA"/>
        </w:rPr>
        <w:t xml:space="preserve">Особенности шукшинских героев -«чудиков» в рассказе </w:t>
      </w:r>
      <w:r w:rsidRPr="00EC670A">
        <w:rPr>
          <w:rFonts w:ascii="Times New Roman" w:hAnsi="Times New Roman" w:cs="Times New Roman"/>
          <w:b/>
          <w:bCs/>
          <w:sz w:val="22"/>
          <w:szCs w:val="22"/>
          <w:lang w:eastAsia="ar-SA"/>
        </w:rPr>
        <w:t>«Чудик»</w:t>
      </w:r>
      <w:r w:rsidRPr="00EC670A">
        <w:rPr>
          <w:rFonts w:ascii="Times New Roman" w:hAnsi="Times New Roman" w:cs="Times New Roman"/>
          <w:sz w:val="22"/>
          <w:szCs w:val="22"/>
          <w:lang w:eastAsia="ar-SA"/>
        </w:rPr>
        <w:t xml:space="preserve"> и </w:t>
      </w:r>
      <w:r w:rsidRPr="00EC670A">
        <w:rPr>
          <w:rFonts w:ascii="Times New Roman" w:hAnsi="Times New Roman" w:cs="Times New Roman"/>
          <w:b/>
          <w:bCs/>
          <w:sz w:val="22"/>
          <w:szCs w:val="22"/>
          <w:lang w:eastAsia="ar-SA"/>
        </w:rPr>
        <w:t>«Критик»</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Человеческая открытость миру как синоним незащищённости в рассказах Шукшина.</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 xml:space="preserve">В. Шукшин. </w:t>
      </w:r>
      <w:r w:rsidRPr="00EC670A">
        <w:rPr>
          <w:rFonts w:ascii="Times New Roman" w:hAnsi="Times New Roman" w:cs="Times New Roman"/>
          <w:b/>
          <w:bCs/>
          <w:sz w:val="22"/>
          <w:szCs w:val="22"/>
          <w:lang w:eastAsia="ar-SA"/>
        </w:rPr>
        <w:t>«Срезал».</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 xml:space="preserve">Влияние учителя на формирование детского характера в рассказе </w:t>
      </w:r>
      <w:r w:rsidRPr="00EC670A">
        <w:rPr>
          <w:rFonts w:ascii="Times New Roman" w:hAnsi="Times New Roman" w:cs="Times New Roman"/>
          <w:b/>
          <w:bCs/>
          <w:sz w:val="22"/>
          <w:szCs w:val="22"/>
          <w:lang w:eastAsia="ar-SA"/>
        </w:rPr>
        <w:t>Ф.А. Искандера</w:t>
      </w:r>
      <w:r w:rsidRPr="00EC670A">
        <w:rPr>
          <w:rFonts w:ascii="Times New Roman" w:hAnsi="Times New Roman" w:cs="Times New Roman"/>
          <w:sz w:val="22"/>
          <w:szCs w:val="22"/>
          <w:lang w:eastAsia="ar-SA"/>
        </w:rPr>
        <w:t xml:space="preserve"> </w:t>
      </w:r>
      <w:r w:rsidRPr="00EC670A">
        <w:rPr>
          <w:rFonts w:ascii="Times New Roman" w:hAnsi="Times New Roman" w:cs="Times New Roman"/>
          <w:b/>
          <w:bCs/>
          <w:sz w:val="22"/>
          <w:szCs w:val="22"/>
          <w:lang w:eastAsia="ar-SA"/>
        </w:rPr>
        <w:t>«Тринадцатый подвиг Геракла».</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Чувство юмора как одно из ценных качеств человека  в рассказе  Ф.А. Искандера «Тринадцатый  подвиг Геракла».</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Герой-повествователь  в рассказе  Ф.А. Искандера «Тринадцатый подвиг Геракла»</w:t>
      </w:r>
    </w:p>
    <w:p w:rsidR="00D0336E" w:rsidRPr="00EC670A" w:rsidRDefault="00D0336E" w:rsidP="008E4973">
      <w:pPr>
        <w:shd w:val="clear" w:color="auto" w:fill="FFFFFF"/>
        <w:suppressAutoHyphens/>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«Читательская конференция «Образ моего сверстника на страницах современной литературы</w:t>
      </w:r>
      <w:r w:rsidRPr="00EC670A">
        <w:rPr>
          <w:rFonts w:ascii="Times New Roman" w:hAnsi="Times New Roman" w:cs="Times New Roman"/>
          <w:b/>
          <w:bCs/>
          <w:lang w:eastAsia="ar-SA"/>
        </w:rPr>
        <w:t>».В. К. Железников. «Чудак из шестого «Б». «Путешественник с багажом». «Хорошим людям — доброе утро». Т. Крюкова «Чародейка с задней парты», «Потапов, к доске!»</w:t>
      </w:r>
      <w:r w:rsidRPr="00EC670A">
        <w:rPr>
          <w:rFonts w:ascii="Times New Roman" w:hAnsi="Times New Roman" w:cs="Times New Roman"/>
          <w:lang w:eastAsia="ar-SA"/>
        </w:rPr>
        <w:t xml:space="preserve"> </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 </w:t>
      </w:r>
      <w:r w:rsidRPr="00EC670A">
        <w:rPr>
          <w:rFonts w:ascii="Times New Roman" w:hAnsi="Times New Roman" w:cs="Times New Roman"/>
          <w:b/>
          <w:bCs/>
          <w:sz w:val="22"/>
          <w:szCs w:val="22"/>
        </w:rPr>
        <w:t>ЛИТЕРАТУРА НАРОДОВ РОССИИ</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lang w:eastAsia="ar-SA"/>
        </w:rPr>
        <w:t>Габдулла Тукай. Стихотворения «Родная деревня», «Книга», «Русалка».</w:t>
      </w:r>
      <w:r w:rsidRPr="00EC670A">
        <w:rPr>
          <w:rFonts w:ascii="Times New Roman" w:hAnsi="Times New Roman" w:cs="Times New Roman"/>
          <w:sz w:val="22"/>
          <w:szCs w:val="22"/>
          <w:lang w:eastAsia="ar-SA"/>
        </w:rPr>
        <w:t xml:space="preserve"> Любовь к малой родине и своему родному краю</w:t>
      </w:r>
      <w:r w:rsidRPr="00EC670A">
        <w:rPr>
          <w:rFonts w:ascii="Times New Roman" w:hAnsi="Times New Roman" w:cs="Times New Roman"/>
          <w:b/>
          <w:bCs/>
          <w:sz w:val="22"/>
          <w:szCs w:val="22"/>
        </w:rPr>
        <w:t>.</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lang w:eastAsia="ar-SA"/>
        </w:rPr>
        <w:t xml:space="preserve">Кайсын Кулиев. «Когда на меня навалилась беда…», «Каким бы малым ни был мой народ…». </w:t>
      </w:r>
      <w:r w:rsidRPr="00EC670A">
        <w:rPr>
          <w:rFonts w:ascii="Times New Roman" w:hAnsi="Times New Roman" w:cs="Times New Roman"/>
          <w:sz w:val="22"/>
          <w:szCs w:val="22"/>
          <w:lang w:eastAsia="ar-SA"/>
        </w:rPr>
        <w:t xml:space="preserve">Тема бессмертия народа </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ЗАРУБЕЖНАЯ ЛИТЕРАТУРА</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 xml:space="preserve">Подвиги Геракла. </w:t>
      </w:r>
      <w:r w:rsidRPr="00EC670A">
        <w:rPr>
          <w:rFonts w:ascii="Times New Roman" w:hAnsi="Times New Roman" w:cs="Times New Roman"/>
          <w:b/>
          <w:bCs/>
          <w:sz w:val="22"/>
          <w:szCs w:val="22"/>
          <w:lang w:eastAsia="ar-SA"/>
        </w:rPr>
        <w:t>«Скотный двор царя Авгия».</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b/>
          <w:bCs/>
          <w:sz w:val="22"/>
          <w:szCs w:val="22"/>
          <w:lang w:eastAsia="ar-SA"/>
        </w:rPr>
      </w:pPr>
      <w:r w:rsidRPr="00EC670A">
        <w:rPr>
          <w:rFonts w:ascii="Times New Roman" w:hAnsi="Times New Roman" w:cs="Times New Roman"/>
          <w:sz w:val="22"/>
          <w:szCs w:val="22"/>
          <w:lang w:eastAsia="ar-SA"/>
        </w:rPr>
        <w:t>Мифы Древней Греции</w:t>
      </w:r>
      <w:r w:rsidRPr="00EC670A">
        <w:rPr>
          <w:rFonts w:ascii="Times New Roman" w:hAnsi="Times New Roman" w:cs="Times New Roman"/>
          <w:b/>
          <w:bCs/>
          <w:sz w:val="22"/>
          <w:szCs w:val="22"/>
          <w:lang w:eastAsia="ar-SA"/>
        </w:rPr>
        <w:t>.  «Яблоки Гесперид».</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Геродот «Легенда об Арионе»</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«Илиада» и «Одиссея» Гомера</w:t>
      </w:r>
      <w:r w:rsidRPr="00EC670A">
        <w:rPr>
          <w:rFonts w:ascii="Times New Roman" w:hAnsi="Times New Roman" w:cs="Times New Roman"/>
          <w:sz w:val="22"/>
          <w:szCs w:val="22"/>
          <w:lang w:eastAsia="ar-SA"/>
        </w:rPr>
        <w:t xml:space="preserve"> как эпические поэмы. Гомерический эпос Гомера.</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Дж. Свифт</w:t>
      </w:r>
      <w:r w:rsidRPr="00EC670A">
        <w:rPr>
          <w:rFonts w:ascii="Times New Roman" w:hAnsi="Times New Roman" w:cs="Times New Roman"/>
          <w:b/>
          <w:bCs/>
          <w:i/>
          <w:iCs/>
          <w:sz w:val="22"/>
          <w:szCs w:val="22"/>
          <w:lang w:eastAsia="ar-SA"/>
        </w:rPr>
        <w:t xml:space="preserve"> </w:t>
      </w:r>
      <w:r w:rsidRPr="00EC670A">
        <w:rPr>
          <w:rFonts w:ascii="Times New Roman" w:hAnsi="Times New Roman" w:cs="Times New Roman"/>
          <w:b/>
          <w:bCs/>
          <w:sz w:val="22"/>
          <w:szCs w:val="22"/>
          <w:lang w:eastAsia="ar-SA"/>
        </w:rPr>
        <w:t>«Путешествия Гулливера».</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 xml:space="preserve">Мастерство </w:t>
      </w:r>
      <w:r w:rsidRPr="00EC670A">
        <w:rPr>
          <w:rFonts w:ascii="Times New Roman" w:hAnsi="Times New Roman" w:cs="Times New Roman"/>
          <w:b/>
          <w:bCs/>
          <w:sz w:val="22"/>
          <w:szCs w:val="22"/>
          <w:lang w:eastAsia="ar-SA"/>
        </w:rPr>
        <w:t>Сервантеса-романиста. «Дон Кихот».</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Фридрих Шиллер. Рыцарская баллада «Перчатка».</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Проспер Мериме «Маттео Фальконе».</w:t>
      </w:r>
      <w:r w:rsidRPr="00EC670A">
        <w:rPr>
          <w:rFonts w:ascii="Times New Roman" w:hAnsi="Times New Roman" w:cs="Times New Roman"/>
          <w:sz w:val="22"/>
          <w:szCs w:val="22"/>
          <w:lang w:eastAsia="ar-SA"/>
        </w:rPr>
        <w:t xml:space="preserve"> Жанр новеллы.</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Проспер Мериме. Изображение дикой природы в новелле «Маттео Фальконе». Конфликт естественной жизни и цивилизованного общества.</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Антуан де Сент-Экзюпери</w:t>
      </w:r>
      <w:r w:rsidRPr="00EC670A">
        <w:rPr>
          <w:rFonts w:ascii="Times New Roman" w:hAnsi="Times New Roman" w:cs="Times New Roman"/>
          <w:sz w:val="22"/>
          <w:szCs w:val="22"/>
          <w:lang w:eastAsia="ar-SA"/>
        </w:rPr>
        <w:t xml:space="preserve">.  История создания сказки </w:t>
      </w:r>
      <w:r w:rsidRPr="00EC670A">
        <w:rPr>
          <w:rFonts w:ascii="Times New Roman" w:hAnsi="Times New Roman" w:cs="Times New Roman"/>
          <w:b/>
          <w:bCs/>
          <w:sz w:val="22"/>
          <w:szCs w:val="22"/>
          <w:lang w:eastAsia="ar-SA"/>
        </w:rPr>
        <w:t>«Маленький принц».</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Сказка «Маленький принц». Образ главного героя сказки</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«Маленький принц» как философская сказка и мудрая притча</w:t>
      </w:r>
    </w:p>
    <w:p w:rsidR="00D0336E" w:rsidRPr="00EC670A" w:rsidRDefault="00D0336E" w:rsidP="00E638CE">
      <w:pPr>
        <w:spacing w:after="0" w:line="240" w:lineRule="auto"/>
        <w:rPr>
          <w:rFonts w:ascii="Times New Roman" w:hAnsi="Times New Roman" w:cs="Times New Roman"/>
        </w:rPr>
      </w:pPr>
      <w:bookmarkStart w:id="165" w:name="_Toc31106016"/>
      <w:bookmarkStart w:id="166" w:name="_Toc31608542"/>
      <w:r w:rsidRPr="00EC670A">
        <w:rPr>
          <w:rFonts w:ascii="Times New Roman" w:hAnsi="Times New Roman" w:cs="Times New Roman"/>
        </w:rPr>
        <w:t>ПРОИЗВЕДЕНИЯ ДЛЯ ЗАУЧИВАНИЯ НАИЗУСТЬ В 6 КЛАССЕ</w:t>
      </w:r>
      <w:bookmarkEnd w:id="165"/>
      <w:bookmarkEnd w:id="166"/>
    </w:p>
    <w:p w:rsidR="00D0336E" w:rsidRPr="00EC670A" w:rsidRDefault="00D0336E" w:rsidP="008E4973">
      <w:pPr>
        <w:pStyle w:val="c26"/>
        <w:spacing w:before="0" w:beforeAutospacing="0" w:after="0" w:afterAutospacing="0"/>
        <w:ind w:firstLine="567"/>
        <w:jc w:val="both"/>
        <w:rPr>
          <w:rStyle w:val="c3"/>
          <w:rFonts w:ascii="Times New Roman" w:hAnsi="Times New Roman"/>
          <w:sz w:val="22"/>
          <w:szCs w:val="22"/>
        </w:rPr>
      </w:pPr>
      <w:r w:rsidRPr="00EC670A">
        <w:rPr>
          <w:rStyle w:val="c9"/>
          <w:rFonts w:ascii="Times New Roman" w:hAnsi="Times New Roman"/>
          <w:sz w:val="22"/>
          <w:szCs w:val="22"/>
        </w:rPr>
        <w:t>И.А.Крылов. «Листы и корни», «Ларчик», «Осел и Соловей»(на выбор)</w:t>
      </w:r>
    </w:p>
    <w:p w:rsidR="00D0336E" w:rsidRPr="00EC670A" w:rsidRDefault="00D0336E" w:rsidP="008E4973">
      <w:pPr>
        <w:spacing w:after="0" w:line="240" w:lineRule="auto"/>
        <w:ind w:firstLine="567"/>
        <w:jc w:val="both"/>
        <w:rPr>
          <w:rStyle w:val="c3"/>
          <w:rFonts w:ascii="Times New Roman" w:hAnsi="Times New Roman"/>
        </w:rPr>
      </w:pPr>
      <w:r w:rsidRPr="00EC670A">
        <w:rPr>
          <w:rStyle w:val="c3"/>
          <w:rFonts w:ascii="Times New Roman" w:hAnsi="Times New Roman"/>
        </w:rPr>
        <w:t xml:space="preserve">А.С. Пушкин. «Узник». «И.И. Пущину».  «Зимнее утро» (на выбор). </w:t>
      </w:r>
    </w:p>
    <w:p w:rsidR="00D0336E" w:rsidRPr="00EC670A" w:rsidRDefault="00D0336E" w:rsidP="008E4973">
      <w:pPr>
        <w:spacing w:after="0" w:line="240" w:lineRule="auto"/>
        <w:ind w:firstLine="567"/>
        <w:jc w:val="both"/>
        <w:rPr>
          <w:rStyle w:val="c3"/>
          <w:rFonts w:ascii="Times New Roman" w:hAnsi="Times New Roman"/>
        </w:rPr>
      </w:pPr>
      <w:r w:rsidRPr="00EC670A">
        <w:rPr>
          <w:rStyle w:val="c3"/>
          <w:rFonts w:ascii="Times New Roman" w:hAnsi="Times New Roman"/>
        </w:rPr>
        <w:t>М.Ю. Лермонтов. «Листок», «Тучи», «На севере диком…», «Утес», «Три пальмы» (на выбор)</w:t>
      </w:r>
    </w:p>
    <w:p w:rsidR="00D0336E" w:rsidRPr="00EC670A" w:rsidRDefault="00D0336E" w:rsidP="008E4973">
      <w:pPr>
        <w:spacing w:after="0" w:line="240" w:lineRule="auto"/>
        <w:ind w:firstLine="567"/>
        <w:jc w:val="both"/>
        <w:rPr>
          <w:rStyle w:val="c3"/>
          <w:rFonts w:ascii="Times New Roman" w:hAnsi="Times New Roman"/>
        </w:rPr>
      </w:pPr>
      <w:r w:rsidRPr="00EC670A">
        <w:rPr>
          <w:rStyle w:val="c3"/>
          <w:rFonts w:ascii="Times New Roman" w:hAnsi="Times New Roman"/>
        </w:rPr>
        <w:t>И.С. Тургенев. «Бежин луг». Фрагменты описания природы (на выбор)</w:t>
      </w:r>
    </w:p>
    <w:p w:rsidR="00D0336E" w:rsidRPr="00EC670A" w:rsidRDefault="00D0336E" w:rsidP="008E4973">
      <w:pPr>
        <w:spacing w:after="0" w:line="240" w:lineRule="auto"/>
        <w:ind w:firstLine="567"/>
        <w:jc w:val="both"/>
        <w:rPr>
          <w:rStyle w:val="c3"/>
          <w:rFonts w:ascii="Times New Roman" w:hAnsi="Times New Roman"/>
        </w:rPr>
      </w:pPr>
      <w:r w:rsidRPr="00EC670A">
        <w:rPr>
          <w:rStyle w:val="c3"/>
          <w:rFonts w:ascii="Times New Roman" w:hAnsi="Times New Roman"/>
        </w:rPr>
        <w:t>Н.А. Некрасов «Железная дорога» (фрагменты на выбор)</w:t>
      </w:r>
    </w:p>
    <w:p w:rsidR="00D0336E" w:rsidRPr="00EC670A" w:rsidRDefault="00D0336E" w:rsidP="008E4973">
      <w:pPr>
        <w:spacing w:after="0" w:line="240" w:lineRule="auto"/>
        <w:ind w:firstLine="567"/>
        <w:jc w:val="both"/>
        <w:rPr>
          <w:rStyle w:val="c3"/>
          <w:rFonts w:ascii="Times New Roman" w:hAnsi="Times New Roman"/>
        </w:rPr>
      </w:pPr>
      <w:r w:rsidRPr="00EC670A">
        <w:rPr>
          <w:rStyle w:val="c3"/>
          <w:rFonts w:ascii="Times New Roman" w:hAnsi="Times New Roman"/>
        </w:rPr>
        <w:t>Ф.И. Тютчев. «Неохотно и несмело...», А.А. Фет. «Ель рукавом мне тропинку завесила…», А.А. Баратынский «Весна, весна! Как воздух чист…», А.А. Блок. «Летний вечер», А.А. Ахматова «Перед весной бывают дни такие…» и др. (на выбор)</w:t>
      </w:r>
    </w:p>
    <w:p w:rsidR="00D0336E" w:rsidRPr="00EC670A" w:rsidRDefault="00D0336E" w:rsidP="008E4973">
      <w:pPr>
        <w:spacing w:after="0" w:line="240" w:lineRule="auto"/>
        <w:ind w:firstLine="567"/>
        <w:jc w:val="both"/>
        <w:rPr>
          <w:rFonts w:ascii="Times New Roman" w:hAnsi="Times New Roman" w:cs="Times New Roman"/>
        </w:rPr>
      </w:pPr>
      <w:r w:rsidRPr="00EC670A">
        <w:rPr>
          <w:rStyle w:val="c3"/>
          <w:rFonts w:ascii="Times New Roman" w:hAnsi="Times New Roman"/>
        </w:rPr>
        <w:t>1 – 2 стихотворения по теме «Великая Отечественная война» по выбору учащихся (К.Симонов, Н.Рыленков, Д.Самойлов)</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7</w:t>
      </w:r>
      <w:r w:rsidR="00993879" w:rsidRPr="00EC670A">
        <w:rPr>
          <w:rFonts w:ascii="Times New Roman" w:hAnsi="Times New Roman" w:cs="Times New Roman"/>
          <w:b/>
          <w:bCs/>
          <w:lang w:eastAsia="ar-SA"/>
        </w:rPr>
        <w:t xml:space="preserve"> класс</w:t>
      </w:r>
    </w:p>
    <w:tbl>
      <w:tblPr>
        <w:tblW w:w="9813" w:type="dxa"/>
        <w:tblInd w:w="2" w:type="dxa"/>
        <w:tblLayout w:type="fixed"/>
        <w:tblLook w:val="0000" w:firstRow="0" w:lastRow="0" w:firstColumn="0" w:lastColumn="0" w:noHBand="0" w:noVBand="0"/>
      </w:tblPr>
      <w:tblGrid>
        <w:gridCol w:w="3373"/>
        <w:gridCol w:w="3114"/>
        <w:gridCol w:w="3316"/>
        <w:gridCol w:w="10"/>
      </w:tblGrid>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А</w:t>
            </w: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В</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С</w:t>
            </w:r>
          </w:p>
        </w:tc>
      </w:tr>
      <w:tr w:rsidR="00D0336E" w:rsidRPr="00EC670A">
        <w:tblPrEx>
          <w:tblCellMar>
            <w:left w:w="0" w:type="dxa"/>
            <w:right w:w="0" w:type="dxa"/>
          </w:tblCellMar>
        </w:tblPrEx>
        <w:trPr>
          <w:gridAfter w:val="1"/>
          <w:wAfter w:w="10" w:type="dxa"/>
        </w:trPr>
        <w:tc>
          <w:tcPr>
            <w:tcW w:w="9803" w:type="dxa"/>
            <w:gridSpan w:val="3"/>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РУССКАЯ ЛИТЕРАТУРА</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Древнерусская литература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«Повесть временных лет»-</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«Похвала князю Ярославу и книгам»</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 xml:space="preserve">«Поучение» Владимира Мономаха </w:t>
            </w:r>
            <w:r w:rsidRPr="00EC670A">
              <w:rPr>
                <w:rFonts w:ascii="Times New Roman" w:hAnsi="Times New Roman" w:cs="Times New Roman"/>
              </w:rPr>
              <w:t xml:space="preserve">(отрывок), </w:t>
            </w:r>
            <w:r w:rsidRPr="00EC670A">
              <w:rPr>
                <w:rFonts w:ascii="Times New Roman" w:hAnsi="Times New Roman" w:cs="Times New Roman"/>
                <w:i/>
                <w:iCs/>
              </w:rPr>
              <w:t xml:space="preserve">«Повесть о  Петре  и   Февронии  Муромских».   </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lang w:eastAsia="ar-SA"/>
              </w:rPr>
              <w:t>Русский фольклор:</w:t>
            </w:r>
            <w:r w:rsidRPr="00EC670A">
              <w:rPr>
                <w:rFonts w:ascii="Times New Roman" w:hAnsi="Times New Roman" w:cs="Times New Roman"/>
                <w:b/>
                <w:bCs/>
              </w:rPr>
              <w:t xml:space="preserve"> </w:t>
            </w:r>
          </w:p>
          <w:p w:rsidR="00D0336E" w:rsidRPr="00EC670A" w:rsidRDefault="00D0336E" w:rsidP="00435592">
            <w:pPr>
              <w:spacing w:after="0" w:line="240" w:lineRule="auto"/>
              <w:rPr>
                <w:rFonts w:ascii="Times New Roman" w:hAnsi="Times New Roman" w:cs="Times New Roman"/>
                <w:spacing w:val="-2"/>
              </w:rPr>
            </w:pPr>
            <w:r w:rsidRPr="00EC670A">
              <w:rPr>
                <w:rFonts w:ascii="Times New Roman" w:hAnsi="Times New Roman" w:cs="Times New Roman"/>
                <w:b/>
                <w:bCs/>
              </w:rPr>
              <w:t>Предания</w:t>
            </w:r>
            <w:r w:rsidRPr="00EC670A">
              <w:rPr>
                <w:rFonts w:ascii="Times New Roman" w:hAnsi="Times New Roman" w:cs="Times New Roman"/>
                <w:spacing w:val="-2"/>
              </w:rPr>
              <w:t xml:space="preserve">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spacing w:val="-2"/>
              </w:rPr>
              <w:t>«Воцарение Ивана Гроз</w:t>
            </w:r>
            <w:r w:rsidRPr="00EC670A">
              <w:rPr>
                <w:rFonts w:ascii="Times New Roman" w:hAnsi="Times New Roman" w:cs="Times New Roman"/>
                <w:i/>
                <w:iCs/>
                <w:spacing w:val="-2"/>
              </w:rPr>
              <w:softHyphen/>
            </w:r>
            <w:r w:rsidRPr="00EC670A">
              <w:rPr>
                <w:rFonts w:ascii="Times New Roman" w:hAnsi="Times New Roman" w:cs="Times New Roman"/>
                <w:i/>
                <w:iCs/>
              </w:rPr>
              <w:t xml:space="preserve">ного»,  «Сороки-ведьмы»,   </w:t>
            </w:r>
          </w:p>
          <w:p w:rsidR="00D0336E" w:rsidRPr="00EC670A" w:rsidRDefault="00D0336E" w:rsidP="00435592">
            <w:pPr>
              <w:spacing w:after="0" w:line="240" w:lineRule="auto"/>
              <w:rPr>
                <w:rFonts w:ascii="Times New Roman" w:hAnsi="Times New Roman" w:cs="Times New Roman"/>
                <w:i/>
                <w:iCs/>
                <w:spacing w:val="-2"/>
              </w:rPr>
            </w:pPr>
            <w:r w:rsidRPr="00EC670A">
              <w:rPr>
                <w:rFonts w:ascii="Times New Roman" w:hAnsi="Times New Roman" w:cs="Times New Roman"/>
                <w:i/>
                <w:iCs/>
              </w:rPr>
              <w:t>«Петр и плотник».</w:t>
            </w:r>
            <w:r w:rsidRPr="00EC670A">
              <w:rPr>
                <w:rFonts w:ascii="Times New Roman" w:hAnsi="Times New Roman" w:cs="Times New Roman"/>
                <w:i/>
                <w:iCs/>
                <w:spacing w:val="-2"/>
              </w:rPr>
              <w:t xml:space="preserve"> </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Былины</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«Вольга и Микула Селянинович»,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«Илья Муромец и Соловей-разбойник»,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 «Садко». </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i/>
                <w:iCs/>
              </w:rPr>
              <w:t xml:space="preserve">«Калевала» </w:t>
            </w:r>
            <w:r w:rsidRPr="00EC670A">
              <w:rPr>
                <w:rFonts w:ascii="Times New Roman" w:hAnsi="Times New Roman" w:cs="Times New Roman"/>
              </w:rPr>
              <w:t>— карело-финский мифологический эпос.</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rPr>
              <w:t>«Песнь о Роланде» - французский эпос.</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b/>
                <w:bCs/>
                <w:spacing w:val="-2"/>
              </w:rPr>
              <w:t>Пословицы и поговорки.</w:t>
            </w:r>
          </w:p>
        </w:tc>
      </w:tr>
      <w:tr w:rsidR="00D0336E" w:rsidRPr="00EC670A">
        <w:trPr>
          <w:trHeight w:val="2505"/>
        </w:trPr>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М.В. Ломоносов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«К статуе Петра Великого»,</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 xml:space="preserve">«Ода на день восшествия </w:t>
            </w:r>
            <w:r w:rsidRPr="00EC670A">
              <w:rPr>
                <w:rFonts w:ascii="Times New Roman" w:hAnsi="Times New Roman" w:cs="Times New Roman"/>
                <w:i/>
                <w:iCs/>
                <w:spacing w:val="-6"/>
              </w:rPr>
              <w:t>на Всероссийский престол ея Величества государыни Им</w:t>
            </w:r>
            <w:r w:rsidRPr="00EC670A">
              <w:rPr>
                <w:rFonts w:ascii="Times New Roman" w:hAnsi="Times New Roman" w:cs="Times New Roman"/>
                <w:i/>
                <w:iCs/>
                <w:spacing w:val="-6"/>
              </w:rPr>
              <w:softHyphen/>
            </w:r>
            <w:r w:rsidRPr="00EC670A">
              <w:rPr>
                <w:rFonts w:ascii="Times New Roman" w:hAnsi="Times New Roman" w:cs="Times New Roman"/>
                <w:i/>
                <w:iCs/>
                <w:spacing w:val="-4"/>
              </w:rPr>
              <w:t xml:space="preserve">ператрицы Елисаветы Петровны 1747 года» </w:t>
            </w:r>
            <w:r w:rsidRPr="00EC670A">
              <w:rPr>
                <w:rFonts w:ascii="Times New Roman" w:hAnsi="Times New Roman" w:cs="Times New Roman"/>
                <w:spacing w:val="-4"/>
              </w:rPr>
              <w:t>(отрывок)</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Г.Р. Державин</w:t>
            </w:r>
            <w:r w:rsidRPr="00EC670A">
              <w:rPr>
                <w:rFonts w:ascii="Times New Roman" w:hAnsi="Times New Roman" w:cs="Times New Roman"/>
                <w:lang w:eastAsia="ar-SA"/>
              </w:rPr>
              <w:t xml:space="preserve">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«Признание»,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«На птичку...»,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«Река времен в своем стремленье...»</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А.С. Пушкин</w:t>
            </w:r>
            <w:r w:rsidRPr="00EC670A">
              <w:rPr>
                <w:rFonts w:ascii="Times New Roman" w:hAnsi="Times New Roman" w:cs="Times New Roman"/>
                <w:lang w:eastAsia="ar-SA"/>
              </w:rPr>
              <w:t xml:space="preserve"> </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rPr>
              <w:t>«Песнь о вещем Олеге» (1822)</w:t>
            </w:r>
          </w:p>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А.С. Пушкин</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«Повести покойного Ивана Петровича Белкина» -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«Станционный смотритель»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Поэмы</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«Полтава» (1828),</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«Медный всадник» (1833) ,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Драма </w:t>
            </w:r>
            <w:r w:rsidRPr="00EC670A">
              <w:rPr>
                <w:rFonts w:ascii="Times New Roman" w:hAnsi="Times New Roman" w:cs="Times New Roman"/>
                <w:i/>
                <w:iCs/>
                <w:lang w:eastAsia="ar-SA"/>
              </w:rPr>
              <w:t>«Борис Годунов»</w:t>
            </w:r>
            <w:r w:rsidRPr="00EC670A">
              <w:rPr>
                <w:rFonts w:ascii="Times New Roman" w:hAnsi="Times New Roman" w:cs="Times New Roman"/>
                <w:spacing w:val="-7"/>
              </w:rPr>
              <w:t xml:space="preserve"> </w:t>
            </w:r>
            <w:r w:rsidRPr="00EC670A">
              <w:rPr>
                <w:rFonts w:ascii="Times New Roman" w:hAnsi="Times New Roman" w:cs="Times New Roman"/>
                <w:i/>
                <w:iCs/>
                <w:spacing w:val="-7"/>
              </w:rPr>
              <w:t>(сцена в Чудовом монастыре).</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М.Ю. Лермонтов</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«Песня про царя Ивана Васильевича, молодого опричника и удалого купца Калашникова».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Стихотворения</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«Молитва» («В минуту жизни трудную…» (1839),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«Ангел»,</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 xml:space="preserve"> «Когда волнуется желтеющая нива...»</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Н.В. Гоголь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Повесть «Тарас Бульба» (1835) </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Ф.Тютчев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rPr>
              <w:t>«</w:t>
            </w:r>
            <w:r w:rsidRPr="00EC670A">
              <w:rPr>
                <w:rFonts w:ascii="Times New Roman" w:hAnsi="Times New Roman" w:cs="Times New Roman"/>
                <w:i/>
                <w:iCs/>
              </w:rPr>
              <w:t xml:space="preserve">Весенние воды»,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«Умом Россию не понять…»,</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А.Фет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«Вечер»,</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i/>
                <w:iCs/>
              </w:rPr>
              <w:t xml:space="preserve"> «Это утро…»,</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Н.А. Некрасов.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«Вчерашний день, часу в шестом…» (1848),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«Несжатая полоса (1854) </w:t>
            </w:r>
          </w:p>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Н.А. Некрасов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Поэма</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spacing w:val="-3"/>
              </w:rPr>
              <w:t>«Русские женщины» («Княгиня Трубецкая»).</w:t>
            </w:r>
            <w:r w:rsidRPr="00EC670A">
              <w:rPr>
                <w:rFonts w:ascii="Times New Roman" w:hAnsi="Times New Roman" w:cs="Times New Roman"/>
                <w:i/>
                <w:iCs/>
              </w:rPr>
              <w:t xml:space="preserve"> </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Стихотворения</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«Размышления у парадного подъезда»</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И.С. Тургенев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lang w:eastAsia="ar-SA"/>
              </w:rPr>
              <w:t xml:space="preserve">Рассказ </w:t>
            </w:r>
            <w:r w:rsidRPr="00EC670A">
              <w:rPr>
                <w:rFonts w:ascii="Times New Roman" w:hAnsi="Times New Roman" w:cs="Times New Roman"/>
                <w:i/>
                <w:iCs/>
              </w:rPr>
              <w:t>«Бирюк».</w:t>
            </w:r>
            <w:r w:rsidRPr="00EC670A">
              <w:rPr>
                <w:rFonts w:ascii="Times New Roman" w:hAnsi="Times New Roman" w:cs="Times New Roman"/>
                <w:spacing w:val="-4"/>
              </w:rPr>
              <w:t xml:space="preserve"> </w:t>
            </w:r>
            <w:r w:rsidRPr="00EC670A">
              <w:rPr>
                <w:rFonts w:ascii="Times New Roman" w:hAnsi="Times New Roman" w:cs="Times New Roman"/>
                <w:b/>
                <w:bCs/>
                <w:spacing w:val="-4"/>
              </w:rPr>
              <w:t>Стихотворения в прозе.</w:t>
            </w:r>
            <w:r w:rsidRPr="00EC670A">
              <w:rPr>
                <w:rFonts w:ascii="Times New Roman" w:hAnsi="Times New Roman" w:cs="Times New Roman"/>
                <w:spacing w:val="-4"/>
              </w:rPr>
              <w:t xml:space="preserve"> </w:t>
            </w:r>
            <w:r w:rsidRPr="00EC670A">
              <w:rPr>
                <w:rFonts w:ascii="Times New Roman" w:hAnsi="Times New Roman" w:cs="Times New Roman"/>
                <w:i/>
                <w:iCs/>
                <w:spacing w:val="-4"/>
              </w:rPr>
              <w:t>«Русский язык»,</w:t>
            </w:r>
            <w:r w:rsidRPr="00EC670A">
              <w:rPr>
                <w:rFonts w:ascii="Times New Roman" w:hAnsi="Times New Roman" w:cs="Times New Roman"/>
                <w:i/>
                <w:iCs/>
              </w:rPr>
              <w:t xml:space="preserve"> «Близнецы»,</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 xml:space="preserve"> «Два богача».</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М.Е. Салтыков-Щедрин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Сказка «Повесть о том, как один мужик двух генералов прокормил»,</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«Дикий помещик»</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Л.Н. Толстой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«Детство». «Отрочество», «Юность» (1852)</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А.П. Чехов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Рассказ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«Хамелеон» (1884),</w:t>
            </w:r>
            <w:r w:rsidRPr="00EC670A">
              <w:rPr>
                <w:rFonts w:ascii="Times New Roman" w:hAnsi="Times New Roman" w:cs="Times New Roman"/>
                <w:lang w:eastAsia="ar-SA"/>
              </w:rPr>
              <w:t xml:space="preserve"> </w:t>
            </w:r>
            <w:r w:rsidRPr="00EC670A">
              <w:rPr>
                <w:rFonts w:ascii="Times New Roman" w:hAnsi="Times New Roman" w:cs="Times New Roman"/>
                <w:i/>
                <w:iCs/>
                <w:lang w:eastAsia="ar-SA"/>
              </w:rPr>
              <w:t xml:space="preserve">«Злоумышленник» (1885), </w:t>
            </w:r>
            <w:r w:rsidRPr="00EC670A">
              <w:rPr>
                <w:rFonts w:ascii="Times New Roman" w:hAnsi="Times New Roman" w:cs="Times New Roman"/>
                <w:i/>
                <w:iCs/>
                <w:spacing w:val="-2"/>
              </w:rPr>
              <w:t>«Размазня» («Тоска»)</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Поэзия 2-й половины </w:t>
            </w:r>
            <w:r w:rsidRPr="00EC670A">
              <w:rPr>
                <w:rFonts w:ascii="Times New Roman" w:hAnsi="Times New Roman" w:cs="Times New Roman"/>
                <w:b/>
                <w:bCs/>
                <w:lang w:val="en-US" w:eastAsia="ar-SA"/>
              </w:rPr>
              <w:t>XIX</w:t>
            </w:r>
            <w:r w:rsidRPr="00EC670A">
              <w:rPr>
                <w:rFonts w:ascii="Times New Roman" w:hAnsi="Times New Roman" w:cs="Times New Roman"/>
                <w:b/>
                <w:bCs/>
                <w:lang w:eastAsia="ar-SA"/>
              </w:rPr>
              <w:t xml:space="preserve"> в.</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А.К. Толстой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«Василий Шибанов» и «Князь Михайло Репнин» как исторические баллады</w:t>
            </w:r>
          </w:p>
          <w:p w:rsidR="00D0336E" w:rsidRPr="00EC670A" w:rsidRDefault="00D0336E" w:rsidP="00435592">
            <w:pPr>
              <w:spacing w:after="0" w:line="240" w:lineRule="auto"/>
              <w:rPr>
                <w:rFonts w:ascii="Times New Roman" w:hAnsi="Times New Roman" w:cs="Times New Roman"/>
                <w:i/>
                <w:iCs/>
                <w:spacing w:val="-3"/>
              </w:rPr>
            </w:pPr>
            <w:r w:rsidRPr="00EC670A">
              <w:rPr>
                <w:rFonts w:ascii="Times New Roman" w:hAnsi="Times New Roman" w:cs="Times New Roman"/>
                <w:b/>
                <w:bCs/>
              </w:rPr>
              <w:t xml:space="preserve">А. К. Толстой </w:t>
            </w:r>
            <w:r w:rsidRPr="00EC670A">
              <w:rPr>
                <w:rFonts w:ascii="Times New Roman" w:hAnsi="Times New Roman" w:cs="Times New Roman"/>
                <w:i/>
                <w:iCs/>
              </w:rPr>
              <w:t xml:space="preserve">«Край </w:t>
            </w:r>
            <w:r w:rsidRPr="00EC670A">
              <w:rPr>
                <w:rFonts w:ascii="Times New Roman" w:hAnsi="Times New Roman" w:cs="Times New Roman"/>
                <w:i/>
                <w:iCs/>
                <w:spacing w:val="-3"/>
              </w:rPr>
              <w:t xml:space="preserve">ты мой, родимый край...», «Благовест»,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spacing w:val="-3"/>
              </w:rPr>
              <w:t>«Замолкнул гром, шуметь гроза устала…»</w:t>
            </w: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spacing w:val="-6"/>
              </w:rPr>
            </w:pPr>
            <w:r w:rsidRPr="00EC670A">
              <w:rPr>
                <w:rFonts w:ascii="Times New Roman" w:hAnsi="Times New Roman" w:cs="Times New Roman"/>
                <w:b/>
                <w:bCs/>
                <w:spacing w:val="-6"/>
              </w:rPr>
              <w:t>В.В. Маяковский</w:t>
            </w:r>
          </w:p>
          <w:p w:rsidR="00D0336E" w:rsidRPr="00EC670A" w:rsidRDefault="00D0336E" w:rsidP="00435592">
            <w:pPr>
              <w:spacing w:after="0" w:line="240" w:lineRule="auto"/>
              <w:rPr>
                <w:rFonts w:ascii="Times New Roman" w:hAnsi="Times New Roman" w:cs="Times New Roman"/>
                <w:b/>
                <w:bCs/>
                <w:spacing w:val="-6"/>
              </w:rPr>
            </w:pPr>
            <w:r w:rsidRPr="00EC670A">
              <w:rPr>
                <w:rFonts w:ascii="Times New Roman" w:hAnsi="Times New Roman" w:cs="Times New Roman"/>
                <w:b/>
                <w:bCs/>
                <w:spacing w:val="-6"/>
              </w:rPr>
              <w:t>Стихотворения:</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spacing w:val="-7"/>
              </w:rPr>
              <w:t>«Необычайное приключение, бывшее с Владимиром Ма</w:t>
            </w:r>
            <w:r w:rsidRPr="00EC670A">
              <w:rPr>
                <w:rFonts w:ascii="Times New Roman" w:hAnsi="Times New Roman" w:cs="Times New Roman"/>
                <w:i/>
                <w:iCs/>
                <w:spacing w:val="-7"/>
              </w:rPr>
              <w:softHyphen/>
            </w:r>
            <w:r w:rsidRPr="00EC670A">
              <w:rPr>
                <w:rFonts w:ascii="Times New Roman" w:hAnsi="Times New Roman" w:cs="Times New Roman"/>
                <w:i/>
                <w:iCs/>
              </w:rPr>
              <w:t>яковским летом на даче».</w:t>
            </w:r>
            <w:r w:rsidRPr="00EC670A">
              <w:rPr>
                <w:rFonts w:ascii="Times New Roman" w:hAnsi="Times New Roman" w:cs="Times New Roman"/>
                <w:i/>
                <w:iCs/>
                <w:spacing w:val="-5"/>
              </w:rPr>
              <w:t xml:space="preserve"> «Хорошее отношение к лошадям».</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lang w:eastAsia="ar-SA"/>
              </w:rPr>
              <w:t xml:space="preserve"> </w:t>
            </w:r>
            <w:r w:rsidRPr="00EC670A">
              <w:rPr>
                <w:rFonts w:ascii="Times New Roman" w:hAnsi="Times New Roman" w:cs="Times New Roman"/>
                <w:b/>
                <w:bCs/>
                <w:lang w:eastAsia="ar-SA"/>
              </w:rPr>
              <w:t xml:space="preserve">А.Т. Твардовский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«Снега потемнеют синие…»,</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«Июль – макушка лета…», «На дне моей жизни…»</w:t>
            </w:r>
          </w:p>
          <w:p w:rsidR="00D0336E" w:rsidRPr="00EC670A" w:rsidRDefault="00D0336E" w:rsidP="00435592">
            <w:pPr>
              <w:spacing w:after="0" w:line="240" w:lineRule="auto"/>
              <w:rPr>
                <w:rFonts w:ascii="Times New Roman" w:hAnsi="Times New Roman" w:cs="Times New Roman"/>
                <w:b/>
                <w:bCs/>
                <w:spacing w:val="-1"/>
              </w:rPr>
            </w:pPr>
            <w:r w:rsidRPr="00EC670A">
              <w:rPr>
                <w:rFonts w:ascii="Times New Roman" w:hAnsi="Times New Roman" w:cs="Times New Roman"/>
                <w:b/>
                <w:bCs/>
                <w:spacing w:val="-1"/>
              </w:rPr>
              <w:t>А. Ахматова</w:t>
            </w:r>
          </w:p>
          <w:p w:rsidR="00D0336E" w:rsidRPr="00EC670A" w:rsidRDefault="00D0336E" w:rsidP="00435592">
            <w:pPr>
              <w:spacing w:after="0" w:line="240" w:lineRule="auto"/>
              <w:rPr>
                <w:rFonts w:ascii="Times New Roman" w:hAnsi="Times New Roman" w:cs="Times New Roman"/>
                <w:i/>
                <w:iCs/>
                <w:spacing w:val="-1"/>
              </w:rPr>
            </w:pPr>
            <w:r w:rsidRPr="00EC670A">
              <w:rPr>
                <w:rFonts w:ascii="Times New Roman" w:hAnsi="Times New Roman" w:cs="Times New Roman"/>
                <w:i/>
                <w:iCs/>
                <w:spacing w:val="-1"/>
              </w:rPr>
              <w:t>«Мужество»</w:t>
            </w:r>
          </w:p>
          <w:p w:rsidR="00D0336E" w:rsidRPr="00EC670A" w:rsidRDefault="00D0336E" w:rsidP="00435592">
            <w:pPr>
              <w:spacing w:after="0" w:line="240" w:lineRule="auto"/>
              <w:rPr>
                <w:rFonts w:ascii="Times New Roman" w:hAnsi="Times New Roman" w:cs="Times New Roman"/>
                <w:i/>
                <w:iCs/>
                <w:lang w:eastAsia="ar-SA"/>
              </w:rPr>
            </w:pP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Проза конца </w:t>
            </w:r>
            <w:r w:rsidRPr="00EC670A">
              <w:rPr>
                <w:rFonts w:ascii="Times New Roman" w:hAnsi="Times New Roman" w:cs="Times New Roman"/>
                <w:b/>
                <w:bCs/>
                <w:lang w:val="en-US" w:eastAsia="ar-SA"/>
              </w:rPr>
              <w:t>XIX</w:t>
            </w:r>
            <w:r w:rsidRPr="00EC670A">
              <w:rPr>
                <w:rFonts w:ascii="Times New Roman" w:hAnsi="Times New Roman" w:cs="Times New Roman"/>
                <w:b/>
                <w:bCs/>
                <w:lang w:eastAsia="ar-SA"/>
              </w:rPr>
              <w:t xml:space="preserve"> – начала </w:t>
            </w:r>
            <w:r w:rsidRPr="00EC670A">
              <w:rPr>
                <w:rFonts w:ascii="Times New Roman" w:hAnsi="Times New Roman" w:cs="Times New Roman"/>
                <w:b/>
                <w:bCs/>
                <w:lang w:val="en-US" w:eastAsia="ar-SA"/>
              </w:rPr>
              <w:t>XX</w:t>
            </w:r>
            <w:r w:rsidRPr="00EC670A">
              <w:rPr>
                <w:rFonts w:ascii="Times New Roman" w:hAnsi="Times New Roman" w:cs="Times New Roman"/>
                <w:b/>
                <w:bCs/>
                <w:lang w:eastAsia="ar-SA"/>
              </w:rPr>
              <w:t xml:space="preserve"> вв.</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lang w:eastAsia="ar-SA"/>
              </w:rPr>
              <w:t xml:space="preserve"> </w:t>
            </w:r>
            <w:r w:rsidRPr="00EC670A">
              <w:rPr>
                <w:rFonts w:ascii="Times New Roman" w:hAnsi="Times New Roman" w:cs="Times New Roman"/>
                <w:b/>
                <w:bCs/>
                <w:lang w:eastAsia="ar-SA"/>
              </w:rPr>
              <w:t xml:space="preserve">М. Горький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Повесть</w:t>
            </w:r>
            <w:r w:rsidRPr="00EC670A">
              <w:rPr>
                <w:rFonts w:ascii="Times New Roman" w:hAnsi="Times New Roman" w:cs="Times New Roman"/>
                <w:lang w:eastAsia="ar-SA"/>
              </w:rPr>
              <w:t xml:space="preserve">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«Детство»</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Рассказы: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«Старуха Изергиль (легенда о Данко),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«Челкаш»</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w:t>
            </w:r>
            <w:r w:rsidRPr="00EC670A">
              <w:rPr>
                <w:rFonts w:ascii="Times New Roman" w:hAnsi="Times New Roman" w:cs="Times New Roman"/>
                <w:b/>
                <w:bCs/>
                <w:lang w:eastAsia="ar-SA"/>
              </w:rPr>
              <w:t>И.А. Бунин</w:t>
            </w:r>
            <w:r w:rsidRPr="00EC670A">
              <w:rPr>
                <w:rFonts w:ascii="Times New Roman" w:hAnsi="Times New Roman" w:cs="Times New Roman"/>
                <w:lang w:eastAsia="ar-SA"/>
              </w:rPr>
              <w:t xml:space="preserve"> </w:t>
            </w:r>
          </w:p>
          <w:p w:rsidR="00D0336E" w:rsidRPr="00EC670A" w:rsidRDefault="00D0336E" w:rsidP="00435592">
            <w:pPr>
              <w:spacing w:after="0" w:line="240" w:lineRule="auto"/>
              <w:rPr>
                <w:rFonts w:ascii="Times New Roman" w:hAnsi="Times New Roman" w:cs="Times New Roman"/>
                <w:spacing w:val="-2"/>
              </w:rPr>
            </w:pPr>
            <w:r w:rsidRPr="00EC670A">
              <w:rPr>
                <w:rFonts w:ascii="Times New Roman" w:hAnsi="Times New Roman" w:cs="Times New Roman"/>
                <w:i/>
                <w:iCs/>
              </w:rPr>
              <w:t>«Цифры», «Лапти».</w:t>
            </w:r>
            <w:r w:rsidRPr="00EC670A">
              <w:rPr>
                <w:rFonts w:ascii="Times New Roman" w:hAnsi="Times New Roman" w:cs="Times New Roman"/>
                <w:spacing w:val="-2"/>
              </w:rPr>
              <w:t xml:space="preserve"> </w:t>
            </w:r>
          </w:p>
          <w:p w:rsidR="00D0336E" w:rsidRPr="00EC670A" w:rsidRDefault="00D0336E" w:rsidP="00435592">
            <w:pPr>
              <w:spacing w:after="0" w:line="240" w:lineRule="auto"/>
              <w:rPr>
                <w:rFonts w:ascii="Times New Roman" w:hAnsi="Times New Roman" w:cs="Times New Roman"/>
                <w:spacing w:val="-2"/>
              </w:rPr>
            </w:pPr>
            <w:r w:rsidRPr="00EC670A">
              <w:rPr>
                <w:rFonts w:ascii="Times New Roman" w:hAnsi="Times New Roman" w:cs="Times New Roman"/>
                <w:b/>
                <w:bCs/>
                <w:spacing w:val="-2"/>
              </w:rPr>
              <w:t>Л. Н. Андреев</w:t>
            </w:r>
            <w:r w:rsidRPr="00EC670A">
              <w:rPr>
                <w:rFonts w:ascii="Times New Roman" w:hAnsi="Times New Roman" w:cs="Times New Roman"/>
                <w:spacing w:val="-2"/>
              </w:rPr>
              <w:t xml:space="preserve">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«Кусака».</w:t>
            </w:r>
          </w:p>
          <w:p w:rsidR="00D0336E" w:rsidRPr="00EC670A" w:rsidRDefault="00D0336E" w:rsidP="00435592">
            <w:pPr>
              <w:spacing w:after="0" w:line="240" w:lineRule="auto"/>
              <w:rPr>
                <w:rFonts w:ascii="Times New Roman" w:hAnsi="Times New Roman" w:cs="Times New Roman"/>
                <w:spacing w:val="-4"/>
              </w:rPr>
            </w:pPr>
            <w:r w:rsidRPr="00EC670A">
              <w:rPr>
                <w:rFonts w:ascii="Times New Roman" w:hAnsi="Times New Roman" w:cs="Times New Roman"/>
                <w:spacing w:val="-4"/>
              </w:rPr>
              <w:t xml:space="preserve"> </w:t>
            </w:r>
            <w:r w:rsidRPr="00EC670A">
              <w:rPr>
                <w:rFonts w:ascii="Times New Roman" w:hAnsi="Times New Roman" w:cs="Times New Roman"/>
                <w:b/>
                <w:bCs/>
                <w:spacing w:val="-4"/>
              </w:rPr>
              <w:t>А.П. Платонов</w:t>
            </w:r>
            <w:r w:rsidRPr="00EC670A">
              <w:rPr>
                <w:rFonts w:ascii="Times New Roman" w:hAnsi="Times New Roman" w:cs="Times New Roman"/>
                <w:spacing w:val="-4"/>
              </w:rPr>
              <w:t xml:space="preserve">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«Юшка»,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«В прекрасном яростном мире»</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b/>
                <w:bCs/>
              </w:rPr>
              <w:t>М. Зощенко</w:t>
            </w:r>
            <w:r w:rsidRPr="00EC670A">
              <w:rPr>
                <w:rFonts w:ascii="Times New Roman" w:hAnsi="Times New Roman" w:cs="Times New Roman"/>
              </w:rPr>
              <w:t xml:space="preserve">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«Беда».</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Поэзия конца </w:t>
            </w:r>
            <w:r w:rsidRPr="00EC670A">
              <w:rPr>
                <w:rFonts w:ascii="Times New Roman" w:hAnsi="Times New Roman" w:cs="Times New Roman"/>
                <w:b/>
                <w:bCs/>
                <w:lang w:val="en-US" w:eastAsia="ar-SA"/>
              </w:rPr>
              <w:t>XIX</w:t>
            </w:r>
            <w:r w:rsidRPr="00EC670A">
              <w:rPr>
                <w:rFonts w:ascii="Times New Roman" w:hAnsi="Times New Roman" w:cs="Times New Roman"/>
                <w:b/>
                <w:bCs/>
                <w:lang w:eastAsia="ar-SA"/>
              </w:rPr>
              <w:t xml:space="preserve"> – начала </w:t>
            </w:r>
            <w:r w:rsidRPr="00EC670A">
              <w:rPr>
                <w:rFonts w:ascii="Times New Roman" w:hAnsi="Times New Roman" w:cs="Times New Roman"/>
                <w:b/>
                <w:bCs/>
                <w:lang w:val="en-US" w:eastAsia="ar-SA"/>
              </w:rPr>
              <w:t>XX</w:t>
            </w:r>
            <w:r w:rsidRPr="00EC670A">
              <w:rPr>
                <w:rFonts w:ascii="Times New Roman" w:hAnsi="Times New Roman" w:cs="Times New Roman"/>
                <w:b/>
                <w:bCs/>
                <w:lang w:eastAsia="ar-SA"/>
              </w:rPr>
              <w:t xml:space="preserve"> вв.:</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В. Жуковский</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«Приход весны»</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 </w:t>
            </w:r>
            <w:r w:rsidRPr="00EC670A">
              <w:rPr>
                <w:rFonts w:ascii="Times New Roman" w:hAnsi="Times New Roman" w:cs="Times New Roman"/>
                <w:b/>
                <w:bCs/>
              </w:rPr>
              <w:t>И. Бунин</w:t>
            </w:r>
            <w:r w:rsidRPr="00EC670A">
              <w:rPr>
                <w:rFonts w:ascii="Times New Roman" w:hAnsi="Times New Roman" w:cs="Times New Roman"/>
              </w:rPr>
              <w:t xml:space="preserve"> </w:t>
            </w:r>
            <w:r w:rsidRPr="00EC670A">
              <w:rPr>
                <w:rFonts w:ascii="Times New Roman" w:hAnsi="Times New Roman" w:cs="Times New Roman"/>
                <w:i/>
                <w:iCs/>
              </w:rPr>
              <w:t>«Родина»</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 xml:space="preserve">В.Я. Брюсов </w:t>
            </w:r>
            <w:r w:rsidRPr="00EC670A">
              <w:rPr>
                <w:rFonts w:ascii="Times New Roman" w:hAnsi="Times New Roman" w:cs="Times New Roman"/>
                <w:lang w:eastAsia="ar-SA"/>
              </w:rPr>
              <w:t>«Первый снег»</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Ф. Сологуб</w:t>
            </w:r>
            <w:r w:rsidRPr="00EC670A">
              <w:rPr>
                <w:rFonts w:ascii="Times New Roman" w:hAnsi="Times New Roman" w:cs="Times New Roman"/>
                <w:lang w:eastAsia="ar-SA"/>
              </w:rPr>
              <w:t xml:space="preserve"> « Забелелся туман за рекой…»</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С.А. Есенин</w:t>
            </w:r>
            <w:r w:rsidRPr="00EC670A">
              <w:rPr>
                <w:rFonts w:ascii="Times New Roman" w:hAnsi="Times New Roman" w:cs="Times New Roman"/>
                <w:lang w:eastAsia="ar-SA"/>
              </w:rPr>
              <w:t xml:space="preserve"> «Топи да болота…»,</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«Отговорила роща золотая…»</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Поэзия 20-50 годов</w:t>
            </w:r>
            <w:r w:rsidRPr="00EC670A">
              <w:rPr>
                <w:rFonts w:ascii="Times New Roman" w:hAnsi="Times New Roman" w:cs="Times New Roman"/>
                <w:b/>
                <w:bCs/>
                <w:lang w:val="en-US" w:eastAsia="ar-SA"/>
              </w:rPr>
              <w:t>XX</w:t>
            </w:r>
            <w:r w:rsidRPr="00EC670A">
              <w:rPr>
                <w:rFonts w:ascii="Times New Roman" w:hAnsi="Times New Roman" w:cs="Times New Roman"/>
                <w:b/>
                <w:bCs/>
                <w:lang w:eastAsia="ar-SA"/>
              </w:rPr>
              <w:t xml:space="preserve"> века</w:t>
            </w:r>
          </w:p>
          <w:p w:rsidR="00D0336E" w:rsidRPr="00EC670A" w:rsidRDefault="00D0336E" w:rsidP="00435592">
            <w:pPr>
              <w:spacing w:after="0" w:line="240" w:lineRule="auto"/>
              <w:rPr>
                <w:rFonts w:ascii="Times New Roman" w:hAnsi="Times New Roman" w:cs="Times New Roman"/>
                <w:spacing w:val="-3"/>
              </w:rPr>
            </w:pPr>
            <w:r w:rsidRPr="00EC670A">
              <w:rPr>
                <w:rFonts w:ascii="Times New Roman" w:hAnsi="Times New Roman" w:cs="Times New Roman"/>
                <w:b/>
                <w:bCs/>
                <w:spacing w:val="-3"/>
              </w:rPr>
              <w:t>Б.Л. Пастернак</w:t>
            </w:r>
            <w:r w:rsidRPr="00EC670A">
              <w:rPr>
                <w:rFonts w:ascii="Times New Roman" w:hAnsi="Times New Roman" w:cs="Times New Roman"/>
                <w:spacing w:val="-3"/>
              </w:rPr>
              <w:t xml:space="preserve"> </w:t>
            </w:r>
          </w:p>
          <w:p w:rsidR="00D0336E" w:rsidRPr="00EC670A" w:rsidRDefault="00D0336E" w:rsidP="00435592">
            <w:pPr>
              <w:spacing w:after="0" w:line="240" w:lineRule="auto"/>
              <w:rPr>
                <w:rFonts w:ascii="Times New Roman" w:hAnsi="Times New Roman" w:cs="Times New Roman"/>
                <w:i/>
                <w:iCs/>
                <w:spacing w:val="-3"/>
              </w:rPr>
            </w:pPr>
            <w:r w:rsidRPr="00EC670A">
              <w:rPr>
                <w:rFonts w:ascii="Times New Roman" w:hAnsi="Times New Roman" w:cs="Times New Roman"/>
                <w:i/>
                <w:iCs/>
                <w:spacing w:val="-3"/>
              </w:rPr>
              <w:t xml:space="preserve">«Июль»,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«Никого не будет в доме...</w:t>
            </w:r>
          </w:p>
          <w:p w:rsidR="00D0336E" w:rsidRPr="00EC670A" w:rsidRDefault="00D0336E" w:rsidP="00435592">
            <w:pPr>
              <w:spacing w:after="0" w:line="240" w:lineRule="auto"/>
              <w:rPr>
                <w:rFonts w:ascii="Times New Roman" w:hAnsi="Times New Roman" w:cs="Times New Roman"/>
                <w:b/>
                <w:bCs/>
                <w:spacing w:val="-5"/>
              </w:rPr>
            </w:pPr>
            <w:r w:rsidRPr="00EC670A">
              <w:rPr>
                <w:rFonts w:ascii="Times New Roman" w:hAnsi="Times New Roman" w:cs="Times New Roman"/>
                <w:b/>
                <w:bCs/>
              </w:rPr>
              <w:t>Н. Заболоц</w:t>
            </w:r>
            <w:r w:rsidRPr="00EC670A">
              <w:rPr>
                <w:rFonts w:ascii="Times New Roman" w:hAnsi="Times New Roman" w:cs="Times New Roman"/>
                <w:b/>
                <w:bCs/>
              </w:rPr>
              <w:softHyphen/>
            </w:r>
            <w:r w:rsidRPr="00EC670A">
              <w:rPr>
                <w:rFonts w:ascii="Times New Roman" w:hAnsi="Times New Roman" w:cs="Times New Roman"/>
                <w:b/>
                <w:bCs/>
                <w:spacing w:val="-5"/>
              </w:rPr>
              <w:t>кий</w:t>
            </w:r>
          </w:p>
          <w:p w:rsidR="00D0336E" w:rsidRPr="00EC670A" w:rsidRDefault="00D0336E" w:rsidP="00435592">
            <w:pPr>
              <w:spacing w:after="0" w:line="240" w:lineRule="auto"/>
              <w:rPr>
                <w:rFonts w:ascii="Times New Roman" w:hAnsi="Times New Roman" w:cs="Times New Roman"/>
                <w:i/>
                <w:iCs/>
                <w:spacing w:val="-5"/>
              </w:rPr>
            </w:pPr>
            <w:r w:rsidRPr="00EC670A">
              <w:rPr>
                <w:rFonts w:ascii="Times New Roman" w:hAnsi="Times New Roman" w:cs="Times New Roman"/>
                <w:i/>
                <w:iCs/>
                <w:spacing w:val="-5"/>
              </w:rPr>
              <w:t>«Я воспитан природой суровой…»</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Художественная проза о человеке и природе, их взаимоотношениях</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 Е.И. Носов </w:t>
            </w:r>
          </w:p>
          <w:p w:rsidR="00D0336E" w:rsidRPr="00EC670A" w:rsidRDefault="00D0336E" w:rsidP="00435592">
            <w:pPr>
              <w:spacing w:after="0" w:line="240" w:lineRule="auto"/>
              <w:rPr>
                <w:rFonts w:ascii="Times New Roman" w:hAnsi="Times New Roman" w:cs="Times New Roman"/>
                <w:spacing w:val="-1"/>
              </w:rPr>
            </w:pPr>
            <w:r w:rsidRPr="00EC670A">
              <w:rPr>
                <w:rFonts w:ascii="Times New Roman" w:hAnsi="Times New Roman" w:cs="Times New Roman"/>
                <w:i/>
                <w:iCs/>
                <w:spacing w:val="-1"/>
              </w:rPr>
              <w:t xml:space="preserve">«Кукла» </w:t>
            </w:r>
            <w:r w:rsidRPr="00EC670A">
              <w:rPr>
                <w:rFonts w:ascii="Times New Roman" w:hAnsi="Times New Roman" w:cs="Times New Roman"/>
                <w:spacing w:val="-1"/>
              </w:rPr>
              <w:t>(«</w:t>
            </w:r>
            <w:r w:rsidRPr="00EC670A">
              <w:rPr>
                <w:rFonts w:ascii="Times New Roman" w:hAnsi="Times New Roman" w:cs="Times New Roman"/>
                <w:i/>
                <w:iCs/>
                <w:spacing w:val="-1"/>
              </w:rPr>
              <w:t>Акимыч»</w:t>
            </w:r>
            <w:r w:rsidRPr="00EC670A">
              <w:rPr>
                <w:rFonts w:ascii="Times New Roman" w:hAnsi="Times New Roman" w:cs="Times New Roman"/>
                <w:spacing w:val="-1"/>
              </w:rPr>
              <w:t xml:space="preserve">), </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i/>
                <w:iCs/>
                <w:spacing w:val="-1"/>
              </w:rPr>
              <w:t>«Живое пламя».</w:t>
            </w:r>
            <w:r w:rsidRPr="00EC670A">
              <w:rPr>
                <w:rFonts w:ascii="Times New Roman" w:hAnsi="Times New Roman" w:cs="Times New Roman"/>
              </w:rPr>
              <w:t xml:space="preserve">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Ф.А. Абрамов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«О чем плачут лошади»</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 Проза о детях</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b/>
                <w:bCs/>
              </w:rPr>
              <w:t>Ю.П. Казаков</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 «Тихое утро».</w:t>
            </w:r>
          </w:p>
          <w:p w:rsidR="00D0336E" w:rsidRPr="00EC670A" w:rsidRDefault="00D0336E" w:rsidP="00435592">
            <w:pPr>
              <w:spacing w:after="0" w:line="240" w:lineRule="auto"/>
              <w:rPr>
                <w:rFonts w:ascii="Times New Roman" w:hAnsi="Times New Roman" w:cs="Times New Roman"/>
                <w:b/>
                <w:bCs/>
                <w:spacing w:val="-6"/>
              </w:rPr>
            </w:pPr>
            <w:r w:rsidRPr="00EC670A">
              <w:rPr>
                <w:rFonts w:ascii="Times New Roman" w:hAnsi="Times New Roman" w:cs="Times New Roman"/>
                <w:b/>
                <w:bCs/>
                <w:spacing w:val="-6"/>
              </w:rPr>
              <w:t>Д. С. Лихачев</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spacing w:val="-6"/>
              </w:rPr>
              <w:t xml:space="preserve">«Земля родная»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Поэзия 2-й половины ХХ в.: </w:t>
            </w:r>
          </w:p>
          <w:p w:rsidR="00D0336E" w:rsidRPr="00EC670A" w:rsidRDefault="00D0336E" w:rsidP="00435592">
            <w:pPr>
              <w:spacing w:after="0" w:line="240" w:lineRule="auto"/>
              <w:rPr>
                <w:rFonts w:ascii="Times New Roman" w:hAnsi="Times New Roman" w:cs="Times New Roman"/>
                <w:i/>
                <w:iCs/>
                <w:spacing w:val="-1"/>
              </w:rPr>
            </w:pPr>
            <w:r w:rsidRPr="00EC670A">
              <w:rPr>
                <w:rFonts w:ascii="Times New Roman" w:hAnsi="Times New Roman" w:cs="Times New Roman"/>
                <w:b/>
                <w:bCs/>
                <w:spacing w:val="-1"/>
              </w:rPr>
              <w:t>Е.М. Винокуров</w:t>
            </w:r>
            <w:r w:rsidRPr="00EC670A">
              <w:rPr>
                <w:rFonts w:ascii="Times New Roman" w:hAnsi="Times New Roman" w:cs="Times New Roman"/>
                <w:i/>
                <w:iCs/>
                <w:spacing w:val="-1"/>
              </w:rPr>
              <w:t xml:space="preserve"> </w:t>
            </w:r>
          </w:p>
          <w:p w:rsidR="00D0336E" w:rsidRPr="00EC670A" w:rsidRDefault="00D0336E" w:rsidP="00435592">
            <w:pPr>
              <w:spacing w:after="0" w:line="240" w:lineRule="auto"/>
              <w:rPr>
                <w:rFonts w:ascii="Times New Roman" w:hAnsi="Times New Roman" w:cs="Times New Roman"/>
                <w:i/>
                <w:iCs/>
                <w:spacing w:val="-1"/>
              </w:rPr>
            </w:pPr>
            <w:r w:rsidRPr="00EC670A">
              <w:rPr>
                <w:rFonts w:ascii="Times New Roman" w:hAnsi="Times New Roman" w:cs="Times New Roman"/>
                <w:i/>
                <w:iCs/>
                <w:spacing w:val="-1"/>
              </w:rPr>
              <w:t>«Москвичи»</w:t>
            </w:r>
          </w:p>
          <w:p w:rsidR="00D0336E" w:rsidRPr="00EC670A" w:rsidRDefault="00D0336E" w:rsidP="00435592">
            <w:pPr>
              <w:spacing w:after="0" w:line="240" w:lineRule="auto"/>
              <w:rPr>
                <w:rFonts w:ascii="Times New Roman" w:hAnsi="Times New Roman" w:cs="Times New Roman"/>
                <w:b/>
                <w:bCs/>
                <w:spacing w:val="-1"/>
              </w:rPr>
            </w:pPr>
            <w:r w:rsidRPr="00EC670A">
              <w:rPr>
                <w:rFonts w:ascii="Times New Roman" w:hAnsi="Times New Roman" w:cs="Times New Roman"/>
                <w:b/>
                <w:bCs/>
                <w:spacing w:val="-1"/>
              </w:rPr>
              <w:t>К. Си</w:t>
            </w:r>
            <w:r w:rsidRPr="00EC670A">
              <w:rPr>
                <w:rFonts w:ascii="Times New Roman" w:hAnsi="Times New Roman" w:cs="Times New Roman"/>
                <w:b/>
                <w:bCs/>
                <w:spacing w:val="-1"/>
              </w:rPr>
              <w:softHyphen/>
              <w:t>монов</w:t>
            </w:r>
          </w:p>
          <w:p w:rsidR="00D0336E" w:rsidRPr="00EC670A" w:rsidRDefault="00D0336E" w:rsidP="00435592">
            <w:pPr>
              <w:spacing w:after="0" w:line="240" w:lineRule="auto"/>
              <w:rPr>
                <w:rFonts w:ascii="Times New Roman" w:hAnsi="Times New Roman" w:cs="Times New Roman"/>
                <w:i/>
                <w:iCs/>
                <w:spacing w:val="-1"/>
              </w:rPr>
            </w:pPr>
            <w:r w:rsidRPr="00EC670A">
              <w:rPr>
                <w:rFonts w:ascii="Times New Roman" w:hAnsi="Times New Roman" w:cs="Times New Roman"/>
                <w:spacing w:val="-1"/>
              </w:rPr>
              <w:t xml:space="preserve"> </w:t>
            </w:r>
            <w:r w:rsidRPr="00EC670A">
              <w:rPr>
                <w:rFonts w:ascii="Times New Roman" w:hAnsi="Times New Roman" w:cs="Times New Roman"/>
                <w:i/>
                <w:iCs/>
                <w:spacing w:val="-1"/>
              </w:rPr>
              <w:t>«Ты помнишь, Алеша, дороги Смоленщины...»</w:t>
            </w:r>
          </w:p>
          <w:p w:rsidR="00D0336E" w:rsidRPr="00EC670A" w:rsidRDefault="00D0336E" w:rsidP="00435592">
            <w:pPr>
              <w:spacing w:after="0" w:line="240" w:lineRule="auto"/>
              <w:rPr>
                <w:rFonts w:ascii="Times New Roman" w:hAnsi="Times New Roman" w:cs="Times New Roman"/>
                <w:b/>
                <w:bCs/>
                <w:spacing w:val="-5"/>
              </w:rPr>
            </w:pPr>
            <w:r w:rsidRPr="00EC670A">
              <w:rPr>
                <w:rFonts w:ascii="Times New Roman" w:hAnsi="Times New Roman" w:cs="Times New Roman"/>
                <w:b/>
                <w:bCs/>
                <w:spacing w:val="-5"/>
              </w:rPr>
              <w:t xml:space="preserve">Н.М.  Рубцов </w:t>
            </w:r>
          </w:p>
          <w:p w:rsidR="00D0336E" w:rsidRPr="00EC670A" w:rsidRDefault="00D0336E" w:rsidP="00435592">
            <w:pPr>
              <w:spacing w:after="0" w:line="240" w:lineRule="auto"/>
              <w:rPr>
                <w:rFonts w:ascii="Times New Roman" w:hAnsi="Times New Roman" w:cs="Times New Roman"/>
                <w:i/>
                <w:iCs/>
                <w:spacing w:val="-5"/>
              </w:rPr>
            </w:pPr>
            <w:r w:rsidRPr="00EC670A">
              <w:rPr>
                <w:rFonts w:ascii="Times New Roman" w:hAnsi="Times New Roman" w:cs="Times New Roman"/>
                <w:i/>
                <w:iCs/>
                <w:spacing w:val="-5"/>
              </w:rPr>
              <w:t>«Тихая моя Родина!»</w:t>
            </w:r>
          </w:p>
          <w:p w:rsidR="00D0336E" w:rsidRPr="00EC670A" w:rsidRDefault="00D0336E" w:rsidP="00435592">
            <w:pPr>
              <w:spacing w:after="0" w:line="240" w:lineRule="auto"/>
              <w:rPr>
                <w:rFonts w:ascii="Times New Roman" w:hAnsi="Times New Roman" w:cs="Times New Roman"/>
                <w:i/>
                <w:iCs/>
                <w:spacing w:val="-5"/>
              </w:rPr>
            </w:pPr>
            <w:r w:rsidRPr="00EC670A">
              <w:rPr>
                <w:rFonts w:ascii="Times New Roman" w:hAnsi="Times New Roman" w:cs="Times New Roman"/>
                <w:b/>
                <w:bCs/>
                <w:spacing w:val="-5"/>
              </w:rPr>
              <w:t>И. Гофф</w:t>
            </w:r>
          </w:p>
          <w:p w:rsidR="00D0336E" w:rsidRPr="00EC670A" w:rsidRDefault="00D0336E" w:rsidP="00435592">
            <w:pPr>
              <w:spacing w:after="0" w:line="240" w:lineRule="auto"/>
              <w:rPr>
                <w:rFonts w:ascii="Times New Roman" w:hAnsi="Times New Roman" w:cs="Times New Roman"/>
                <w:i/>
                <w:iCs/>
                <w:spacing w:val="-5"/>
              </w:rPr>
            </w:pPr>
            <w:r w:rsidRPr="00EC670A">
              <w:rPr>
                <w:rFonts w:ascii="Times New Roman" w:hAnsi="Times New Roman" w:cs="Times New Roman"/>
                <w:i/>
                <w:iCs/>
                <w:spacing w:val="-5"/>
              </w:rPr>
              <w:t xml:space="preserve"> «Русское поле»</w:t>
            </w:r>
          </w:p>
          <w:p w:rsidR="00D0336E" w:rsidRPr="00EC670A" w:rsidRDefault="00D0336E" w:rsidP="00435592">
            <w:pPr>
              <w:spacing w:after="0" w:line="240" w:lineRule="auto"/>
              <w:rPr>
                <w:rFonts w:ascii="Times New Roman" w:hAnsi="Times New Roman" w:cs="Times New Roman"/>
                <w:b/>
                <w:bCs/>
                <w:spacing w:val="-5"/>
              </w:rPr>
            </w:pPr>
            <w:r w:rsidRPr="00EC670A">
              <w:rPr>
                <w:rFonts w:ascii="Times New Roman" w:hAnsi="Times New Roman" w:cs="Times New Roman"/>
                <w:b/>
                <w:bCs/>
                <w:spacing w:val="-5"/>
              </w:rPr>
              <w:t>Б.Ш. Окуджава</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spacing w:val="-5"/>
              </w:rPr>
              <w:t>«По смолен</w:t>
            </w:r>
            <w:r w:rsidRPr="00EC670A">
              <w:rPr>
                <w:rFonts w:ascii="Times New Roman" w:hAnsi="Times New Roman" w:cs="Times New Roman"/>
                <w:i/>
                <w:iCs/>
                <w:spacing w:val="-5"/>
              </w:rPr>
              <w:softHyphen/>
            </w:r>
            <w:r w:rsidRPr="00EC670A">
              <w:rPr>
                <w:rFonts w:ascii="Times New Roman" w:hAnsi="Times New Roman" w:cs="Times New Roman"/>
                <w:i/>
                <w:iCs/>
              </w:rPr>
              <w:t>ской дороге...».</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А.Н. Вертинский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«Доченьки»</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Н.С. Тихонов </w:t>
            </w:r>
          </w:p>
          <w:p w:rsidR="00D0336E" w:rsidRPr="00EC670A" w:rsidRDefault="00993879" w:rsidP="00435592">
            <w:pPr>
              <w:spacing w:after="0" w:line="240" w:lineRule="auto"/>
              <w:rPr>
                <w:rFonts w:ascii="Times New Roman" w:hAnsi="Times New Roman" w:cs="Times New Roman"/>
                <w:i/>
                <w:iCs/>
              </w:rPr>
            </w:pPr>
            <w:r w:rsidRPr="00EC670A">
              <w:rPr>
                <w:rFonts w:ascii="Times New Roman" w:hAnsi="Times New Roman" w:cs="Times New Roman"/>
                <w:i/>
                <w:iCs/>
              </w:rPr>
              <w:t>«Берлин 9 мая»</w:t>
            </w:r>
          </w:p>
        </w:tc>
      </w:tr>
      <w:tr w:rsidR="00D0336E" w:rsidRPr="00EC670A">
        <w:tc>
          <w:tcPr>
            <w:tcW w:w="9813" w:type="dxa"/>
            <w:gridSpan w:val="4"/>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Литература народов России</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Р. Гамзатов</w:t>
            </w:r>
          </w:p>
          <w:p w:rsidR="00D0336E" w:rsidRPr="00EC670A" w:rsidRDefault="00D0336E" w:rsidP="00435592">
            <w:pPr>
              <w:spacing w:after="0" w:line="240" w:lineRule="auto"/>
              <w:rPr>
                <w:rFonts w:ascii="Times New Roman" w:hAnsi="Times New Roman" w:cs="Times New Roman"/>
                <w:i/>
                <w:iCs/>
                <w:spacing w:val="-4"/>
              </w:rPr>
            </w:pPr>
            <w:r w:rsidRPr="00EC670A">
              <w:rPr>
                <w:rFonts w:ascii="Times New Roman" w:hAnsi="Times New Roman" w:cs="Times New Roman"/>
                <w:i/>
                <w:iCs/>
                <w:spacing w:val="-4"/>
              </w:rPr>
              <w:t xml:space="preserve">«Опять за спиною родная земля...», </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i/>
                <w:iCs/>
                <w:spacing w:val="-4"/>
              </w:rPr>
              <w:t xml:space="preserve">«Я вновь пришел </w:t>
            </w:r>
            <w:r w:rsidRPr="00EC670A">
              <w:rPr>
                <w:rFonts w:ascii="Times New Roman" w:hAnsi="Times New Roman" w:cs="Times New Roman"/>
                <w:i/>
                <w:iCs/>
              </w:rPr>
              <w:t xml:space="preserve">сюда и сам не верю...» </w:t>
            </w:r>
            <w:r w:rsidRPr="00EC670A">
              <w:rPr>
                <w:rFonts w:ascii="Times New Roman" w:hAnsi="Times New Roman" w:cs="Times New Roman"/>
              </w:rPr>
              <w:t xml:space="preserve">(из цикла «Восьмистишия»), </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i/>
                <w:iCs/>
              </w:rPr>
              <w:t>«О моей Родине».</w:t>
            </w:r>
          </w:p>
        </w:tc>
      </w:tr>
      <w:tr w:rsidR="00D0336E" w:rsidRPr="00EC670A">
        <w:tc>
          <w:tcPr>
            <w:tcW w:w="9813" w:type="dxa"/>
            <w:gridSpan w:val="4"/>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lang w:eastAsia="ar-SA"/>
              </w:rPr>
              <w:t>Зарубежная литература</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Р.Бернс</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spacing w:val="-1"/>
              </w:rPr>
              <w:t>«Честная бедность».</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spacing w:val="-6"/>
              </w:rPr>
            </w:pPr>
            <w:r w:rsidRPr="00EC670A">
              <w:rPr>
                <w:rFonts w:ascii="Times New Roman" w:hAnsi="Times New Roman" w:cs="Times New Roman"/>
                <w:b/>
                <w:bCs/>
                <w:spacing w:val="-6"/>
              </w:rPr>
              <w:t>Дж. Г. Байрон</w:t>
            </w:r>
          </w:p>
          <w:p w:rsidR="00D0336E" w:rsidRPr="00EC670A" w:rsidRDefault="00D0336E" w:rsidP="00435592">
            <w:pPr>
              <w:spacing w:after="0" w:line="240" w:lineRule="auto"/>
              <w:rPr>
                <w:rFonts w:ascii="Times New Roman" w:hAnsi="Times New Roman" w:cs="Times New Roman"/>
                <w:spacing w:val="-6"/>
              </w:rPr>
            </w:pPr>
            <w:r w:rsidRPr="00EC670A">
              <w:rPr>
                <w:rFonts w:ascii="Times New Roman" w:hAnsi="Times New Roman" w:cs="Times New Roman"/>
                <w:i/>
                <w:iCs/>
                <w:spacing w:val="-6"/>
              </w:rPr>
              <w:t xml:space="preserve"> «Душа моя мрачна…».</w:t>
            </w:r>
            <w:r w:rsidRPr="00EC670A">
              <w:rPr>
                <w:rFonts w:ascii="Times New Roman" w:hAnsi="Times New Roman" w:cs="Times New Roman"/>
                <w:spacing w:val="-6"/>
              </w:rPr>
              <w:t xml:space="preserve">  </w:t>
            </w:r>
          </w:p>
          <w:p w:rsidR="00D0336E" w:rsidRPr="00EC670A" w:rsidRDefault="00D0336E" w:rsidP="00435592">
            <w:pPr>
              <w:spacing w:after="0" w:line="240" w:lineRule="auto"/>
              <w:rPr>
                <w:rFonts w:ascii="Times New Roman" w:hAnsi="Times New Roman" w:cs="Times New Roman"/>
                <w:spacing w:val="-6"/>
              </w:rPr>
            </w:pPr>
            <w:r w:rsidRPr="00EC670A">
              <w:rPr>
                <w:rFonts w:ascii="Times New Roman" w:hAnsi="Times New Roman" w:cs="Times New Roman"/>
                <w:i/>
                <w:iCs/>
                <w:spacing w:val="-6"/>
              </w:rPr>
              <w:t>«Ты кончил жизни путь, ге</w:t>
            </w:r>
            <w:r w:rsidRPr="00EC670A">
              <w:rPr>
                <w:rFonts w:ascii="Times New Roman" w:hAnsi="Times New Roman" w:cs="Times New Roman"/>
                <w:i/>
                <w:iCs/>
                <w:spacing w:val="-6"/>
              </w:rPr>
              <w:softHyphen/>
            </w:r>
            <w:r w:rsidRPr="00EC670A">
              <w:rPr>
                <w:rFonts w:ascii="Times New Roman" w:hAnsi="Times New Roman" w:cs="Times New Roman"/>
                <w:i/>
                <w:iCs/>
              </w:rPr>
              <w:t xml:space="preserve">рой!». </w:t>
            </w:r>
            <w:r w:rsidRPr="00EC670A">
              <w:rPr>
                <w:rFonts w:ascii="Times New Roman" w:hAnsi="Times New Roman" w:cs="Times New Roman"/>
                <w:spacing w:val="-6"/>
              </w:rPr>
              <w:t xml:space="preserve"> </w:t>
            </w:r>
          </w:p>
          <w:p w:rsidR="00D0336E" w:rsidRPr="00EC670A" w:rsidRDefault="00D0336E" w:rsidP="00435592">
            <w:pPr>
              <w:spacing w:after="0" w:line="240" w:lineRule="auto"/>
              <w:rPr>
                <w:rFonts w:ascii="Times New Roman" w:hAnsi="Times New Roman" w:cs="Times New Roman"/>
                <w:spacing w:val="-6"/>
              </w:rPr>
            </w:pPr>
          </w:p>
          <w:p w:rsidR="00D0336E" w:rsidRPr="00EC670A" w:rsidRDefault="00D0336E" w:rsidP="00435592">
            <w:pPr>
              <w:spacing w:after="0" w:line="240" w:lineRule="auto"/>
              <w:rPr>
                <w:rFonts w:ascii="Times New Roman" w:hAnsi="Times New Roman" w:cs="Times New Roman"/>
                <w:lang w:eastAsia="ar-SA"/>
              </w:rPr>
            </w:pP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spacing w:val="-2"/>
              </w:rPr>
            </w:pPr>
            <w:r w:rsidRPr="00EC670A">
              <w:rPr>
                <w:rFonts w:ascii="Times New Roman" w:hAnsi="Times New Roman" w:cs="Times New Roman"/>
                <w:b/>
                <w:bCs/>
                <w:spacing w:val="-2"/>
              </w:rPr>
              <w:t>Зарубежная новеллистика</w:t>
            </w:r>
          </w:p>
          <w:p w:rsidR="00D0336E" w:rsidRPr="00EC670A" w:rsidRDefault="00D0336E" w:rsidP="00435592">
            <w:pPr>
              <w:spacing w:after="0" w:line="240" w:lineRule="auto"/>
              <w:rPr>
                <w:rFonts w:ascii="Times New Roman" w:hAnsi="Times New Roman" w:cs="Times New Roman"/>
                <w:b/>
                <w:bCs/>
                <w:spacing w:val="-2"/>
              </w:rPr>
            </w:pPr>
            <w:r w:rsidRPr="00EC670A">
              <w:rPr>
                <w:rFonts w:ascii="Times New Roman" w:hAnsi="Times New Roman" w:cs="Times New Roman"/>
                <w:b/>
                <w:bCs/>
                <w:spacing w:val="-2"/>
              </w:rPr>
              <w:t>О. Генри</w:t>
            </w:r>
          </w:p>
          <w:p w:rsidR="00D0336E" w:rsidRPr="00EC670A" w:rsidRDefault="00D0336E" w:rsidP="00435592">
            <w:pPr>
              <w:spacing w:after="0" w:line="240" w:lineRule="auto"/>
              <w:rPr>
                <w:rFonts w:ascii="Times New Roman" w:hAnsi="Times New Roman" w:cs="Times New Roman"/>
                <w:i/>
                <w:iCs/>
                <w:spacing w:val="-2"/>
              </w:rPr>
            </w:pPr>
            <w:r w:rsidRPr="00EC670A">
              <w:rPr>
                <w:rFonts w:ascii="Times New Roman" w:hAnsi="Times New Roman" w:cs="Times New Roman"/>
                <w:spacing w:val="-2"/>
              </w:rPr>
              <w:t xml:space="preserve"> </w:t>
            </w:r>
            <w:r w:rsidRPr="00EC670A">
              <w:rPr>
                <w:rFonts w:ascii="Times New Roman" w:hAnsi="Times New Roman" w:cs="Times New Roman"/>
                <w:i/>
                <w:iCs/>
                <w:spacing w:val="-2"/>
              </w:rPr>
              <w:t>«Дары волхвов».</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Зарубежная проза о животных и взаимоотношениях человека и природы</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 Сетон-Томпсон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«Доминго» и др.рассказы о животных.</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Зарубежная проза о детях и подростках</w:t>
            </w:r>
          </w:p>
          <w:p w:rsidR="00D0336E" w:rsidRPr="00EC670A" w:rsidRDefault="00D0336E" w:rsidP="00435592">
            <w:pPr>
              <w:spacing w:after="0" w:line="240" w:lineRule="auto"/>
              <w:rPr>
                <w:rFonts w:ascii="Times New Roman" w:hAnsi="Times New Roman" w:cs="Times New Roman"/>
                <w:b/>
                <w:bCs/>
                <w:spacing w:val="-2"/>
              </w:rPr>
            </w:pPr>
            <w:r w:rsidRPr="00EC670A">
              <w:rPr>
                <w:rFonts w:ascii="Times New Roman" w:hAnsi="Times New Roman" w:cs="Times New Roman"/>
                <w:b/>
                <w:bCs/>
                <w:spacing w:val="-2"/>
              </w:rPr>
              <w:t>Р.Бредбери</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spacing w:val="-2"/>
              </w:rPr>
              <w:t>«Каникулы»</w:t>
            </w:r>
          </w:p>
        </w:tc>
      </w:tr>
    </w:tbl>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4c26"/>
          <w:rFonts w:ascii="Times New Roman" w:hAnsi="Times New Roman"/>
          <w:b/>
          <w:bCs/>
          <w:sz w:val="22"/>
          <w:szCs w:val="22"/>
        </w:rPr>
        <w:t>7 класс</w:t>
      </w:r>
    </w:p>
    <w:p w:rsidR="00D0336E" w:rsidRPr="00EC670A" w:rsidRDefault="00993879"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26c48"/>
          <w:rFonts w:ascii="Times New Roman" w:hAnsi="Times New Roman"/>
          <w:b/>
          <w:bCs/>
          <w:sz w:val="22"/>
          <w:szCs w:val="22"/>
        </w:rPr>
        <w:t xml:space="preserve">Введение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Изображение человека как важнейшая идейно-нравственная проблема литературы. </w:t>
      </w:r>
    </w:p>
    <w:p w:rsidR="00D0336E" w:rsidRPr="00EC670A" w:rsidRDefault="00D0336E" w:rsidP="008E4973">
      <w:pPr>
        <w:widowControl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rPr>
        <w:t>Особенности труда писателя. Талант писателя и талант читателя. Знакомство с учебником.</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Горький в Казани</w:t>
      </w:r>
      <w:r w:rsidRPr="00EC670A">
        <w:rPr>
          <w:rFonts w:ascii="Times New Roman" w:hAnsi="Times New Roman" w:cs="Times New Roman"/>
          <w:b/>
          <w:bCs/>
          <w:sz w:val="22"/>
          <w:szCs w:val="22"/>
        </w:rPr>
        <w:t xml:space="preserve"> </w:t>
      </w:r>
    </w:p>
    <w:p w:rsidR="00D0336E" w:rsidRPr="00EC670A" w:rsidRDefault="00993879"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УСТНОЕ НАРОДНОЕ ТВОРЧЕСТВО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Предания. </w:t>
      </w:r>
      <w:r w:rsidRPr="00EC670A">
        <w:rPr>
          <w:rFonts w:ascii="Times New Roman" w:hAnsi="Times New Roman" w:cs="Times New Roman"/>
          <w:b/>
          <w:bCs/>
        </w:rPr>
        <w:t>«Воцарение Ивана Грозного».</w:t>
      </w:r>
      <w:r w:rsidRPr="00EC670A">
        <w:rPr>
          <w:rFonts w:ascii="Times New Roman" w:hAnsi="Times New Roman" w:cs="Times New Roman"/>
        </w:rPr>
        <w:t xml:space="preserve"> Поэтическая автобиография народа. </w:t>
      </w:r>
      <w:r w:rsidRPr="00EC670A">
        <w:rPr>
          <w:rFonts w:ascii="Times New Roman" w:hAnsi="Times New Roman" w:cs="Times New Roman"/>
          <w:b/>
          <w:bCs/>
        </w:rPr>
        <w:t>«Сороки-ведьмы», «Петр и плотник».</w:t>
      </w:r>
    </w:p>
    <w:p w:rsidR="00D0336E" w:rsidRPr="00EC670A" w:rsidRDefault="00D0336E" w:rsidP="008E4973">
      <w:pPr>
        <w:widowControl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 </w:t>
      </w:r>
      <w:r w:rsidRPr="00EC670A">
        <w:rPr>
          <w:rFonts w:ascii="Times New Roman" w:hAnsi="Times New Roman" w:cs="Times New Roman"/>
        </w:rPr>
        <w:t>Исторические события в преданиях.</w:t>
      </w:r>
      <w:r w:rsidRPr="00EC670A">
        <w:rPr>
          <w:rFonts w:ascii="Times New Roman" w:hAnsi="Times New Roman" w:cs="Times New Roman"/>
          <w:b/>
          <w:bCs/>
        </w:rPr>
        <w:t xml:space="preserve"> </w:t>
      </w:r>
      <w:r w:rsidRPr="00EC670A">
        <w:rPr>
          <w:rFonts w:ascii="Times New Roman" w:hAnsi="Times New Roman" w:cs="Times New Roman"/>
        </w:rPr>
        <w:t>Отношение народных сказителей к героям преданий и их поступкам. Художественные особенности преданий.</w:t>
      </w:r>
      <w:r w:rsidRPr="00EC670A">
        <w:rPr>
          <w:rFonts w:ascii="Times New Roman" w:hAnsi="Times New Roman" w:cs="Times New Roman"/>
          <w:b/>
          <w:bCs/>
        </w:rPr>
        <w:t xml:space="preserve">  </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Татарские предания</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Былины и их исполнители.</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Понятие о былине. Виды былин.</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Былина  «Вольга и Микула Селянинович»</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Воплощение нравственных идеалов русского народа, прославление мирного труда. Микула – носитель лучших человеческих качеств.</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Былина «Садко».</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Киевский и новгородский циклы былин. История жизни и путешествий героя. Образ Садко: находчивость, предприимчивость, талантливость, мужество. Фантастический образ морского царя. Изобразительно-выразительные средства языка и их роль  в былине.</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Былина «Илья Муромец и Соловей-разбойник»</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Основные свойства характера героя. Составление характеристики. Историческое прошлое Родины</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Эпос народов мира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b/>
          <w:bCs/>
        </w:rPr>
        <w:t>Калевала», «Песнь о Роланде».</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Представления о карело-финском и французском эпосе. Понятие о рунах. Представления древних о мироустройстве, о добре и зле. Образы героев</w:t>
      </w:r>
      <w:r w:rsidRPr="00EC670A">
        <w:rPr>
          <w:rStyle w:val="c5"/>
          <w:rFonts w:ascii="Times New Roman" w:hAnsi="Times New Roman"/>
          <w:sz w:val="22"/>
          <w:szCs w:val="22"/>
        </w:rPr>
        <w:t>.</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Народная мудрость </w:t>
      </w:r>
      <w:r w:rsidRPr="00EC670A">
        <w:rPr>
          <w:rFonts w:ascii="Times New Roman" w:hAnsi="Times New Roman" w:cs="Times New Roman"/>
          <w:b/>
          <w:bCs/>
        </w:rPr>
        <w:t>пословиц и поговорок.</w:t>
      </w:r>
      <w:r w:rsidRPr="00EC670A">
        <w:rPr>
          <w:rFonts w:ascii="Times New Roman" w:hAnsi="Times New Roman" w:cs="Times New Roman"/>
        </w:rPr>
        <w:t xml:space="preserve"> Афористические жанры фольклора</w:t>
      </w:r>
    </w:p>
    <w:p w:rsidR="00D0336E" w:rsidRPr="00EC670A" w:rsidRDefault="00D0336E" w:rsidP="008E4973">
      <w:pPr>
        <w:pStyle w:val="c0"/>
        <w:shd w:val="clear" w:color="auto" w:fill="FFFFFF"/>
        <w:spacing w:before="0" w:beforeAutospacing="0" w:after="0" w:afterAutospacing="0"/>
        <w:ind w:firstLine="567"/>
        <w:jc w:val="both"/>
        <w:rPr>
          <w:rStyle w:val="c17c30"/>
          <w:rFonts w:ascii="Times New Roman" w:hAnsi="Times New Roman"/>
          <w:b/>
          <w:bCs/>
          <w:sz w:val="22"/>
          <w:szCs w:val="22"/>
        </w:rPr>
      </w:pPr>
      <w:r w:rsidRPr="00EC670A">
        <w:rPr>
          <w:rFonts w:ascii="Times New Roman" w:hAnsi="Times New Roman" w:cs="Times New Roman"/>
          <w:sz w:val="22"/>
          <w:szCs w:val="22"/>
        </w:rPr>
        <w:t>Развитие понятий о пословицах и поговорках. Темы пословиц и поговорок, их краткость и меткость. Выражение опыта и мудрости, нравственных представлений народа в пословицах и поговорках.</w:t>
      </w:r>
      <w:r w:rsidRPr="00EC670A">
        <w:rPr>
          <w:rStyle w:val="c17c30"/>
          <w:rFonts w:ascii="Times New Roman" w:hAnsi="Times New Roman"/>
          <w:b/>
          <w:bCs/>
          <w:sz w:val="22"/>
          <w:szCs w:val="22"/>
        </w:rPr>
        <w:t xml:space="preserve">    </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7c30"/>
          <w:rFonts w:ascii="Times New Roman" w:hAnsi="Times New Roman"/>
          <w:b/>
          <w:bCs/>
          <w:sz w:val="22"/>
          <w:szCs w:val="22"/>
        </w:rPr>
        <w:t>Теория литературы</w:t>
      </w:r>
      <w:r w:rsidRPr="00EC670A">
        <w:rPr>
          <w:rStyle w:val="c5"/>
          <w:rFonts w:ascii="Times New Roman" w:hAnsi="Times New Roman"/>
          <w:sz w:val="22"/>
          <w:szCs w:val="22"/>
        </w:rPr>
        <w:t>. Предание (развитие представлений). Былина (развитие представлений). Пословицы, поговорки (развитие представлений).</w:t>
      </w:r>
    </w:p>
    <w:p w:rsidR="00D0336E" w:rsidRPr="00EC670A" w:rsidRDefault="00993879"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 ДРЕВНЕРУССКАЯ  ЛИТЕРАТУРА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«Повесть временных лет». «Поучение Владимира Мономаха» (отрывок). «Похвала князю Ярославу и книгам». </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Книжность в Древней Руси. Развитие представлений о летописи. Жанры «Повести…» (сказания, притчи, хождения, поучения и т.д.) Язык «Повести…» Нравственные заветы Древней Руси.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«Повесть о Петре и Февронии Муромских»</w:t>
      </w:r>
    </w:p>
    <w:p w:rsidR="00D0336E" w:rsidRPr="00EC670A" w:rsidRDefault="00D0336E" w:rsidP="008E4973">
      <w:pPr>
        <w:pStyle w:val="c0"/>
        <w:shd w:val="clear" w:color="auto" w:fill="FFFFFF"/>
        <w:spacing w:before="0" w:beforeAutospacing="0" w:after="0" w:afterAutospacing="0"/>
        <w:ind w:firstLine="567"/>
        <w:jc w:val="both"/>
        <w:rPr>
          <w:rStyle w:val="c17c30"/>
          <w:rFonts w:ascii="Times New Roman" w:hAnsi="Times New Roman"/>
          <w:b/>
          <w:bCs/>
          <w:sz w:val="22"/>
          <w:szCs w:val="22"/>
        </w:rPr>
      </w:pPr>
      <w:r w:rsidRPr="00EC670A">
        <w:rPr>
          <w:rFonts w:ascii="Times New Roman" w:hAnsi="Times New Roman" w:cs="Times New Roman"/>
          <w:sz w:val="22"/>
          <w:szCs w:val="22"/>
        </w:rPr>
        <w:t>Внимание к личности, гимн любви, верности. Образы главных героев. Речевая характеристика Февронии. Реальное и фантастическое в «Повести…».</w:t>
      </w:r>
      <w:r w:rsidRPr="00EC670A">
        <w:rPr>
          <w:rStyle w:val="c17c30"/>
          <w:rFonts w:ascii="Times New Roman" w:hAnsi="Times New Roman"/>
          <w:b/>
          <w:bCs/>
          <w:sz w:val="22"/>
          <w:szCs w:val="22"/>
        </w:rPr>
        <w:t>   </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7c30"/>
          <w:rFonts w:ascii="Times New Roman" w:hAnsi="Times New Roman"/>
          <w:b/>
          <w:bCs/>
          <w:sz w:val="22"/>
          <w:szCs w:val="22"/>
        </w:rPr>
        <w:t>Теория литературы</w:t>
      </w:r>
      <w:r w:rsidRPr="00EC670A">
        <w:rPr>
          <w:rStyle w:val="c5"/>
          <w:rFonts w:ascii="Times New Roman" w:hAnsi="Times New Roman"/>
          <w:sz w:val="22"/>
          <w:szCs w:val="22"/>
        </w:rPr>
        <w:t>. Поучение (начальные  представления). Летопись (развитие представлений).</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РУ</w:t>
      </w:r>
      <w:r w:rsidR="00993879" w:rsidRPr="00EC670A">
        <w:rPr>
          <w:rFonts w:ascii="Times New Roman" w:hAnsi="Times New Roman" w:cs="Times New Roman"/>
          <w:b/>
          <w:bCs/>
          <w:sz w:val="22"/>
          <w:szCs w:val="22"/>
        </w:rPr>
        <w:t xml:space="preserve">ССКАЯ ЛИТЕРАТУРА XVIII ВЕКА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М.В. Ломоносов</w:t>
      </w:r>
      <w:r w:rsidRPr="00EC670A">
        <w:rPr>
          <w:rFonts w:ascii="Times New Roman" w:hAnsi="Times New Roman" w:cs="Times New Roman"/>
        </w:rPr>
        <w:t xml:space="preserve">. </w:t>
      </w:r>
      <w:r w:rsidRPr="00EC670A">
        <w:rPr>
          <w:rFonts w:ascii="Times New Roman" w:hAnsi="Times New Roman" w:cs="Times New Roman"/>
          <w:b/>
          <w:bCs/>
        </w:rPr>
        <w:t>Ода «К статуе Петра Великого», «Ода на день восшествия на Всероссийский престол Ее Величества Государыни Императрицы Елисаветы Петровны 1747 года»</w:t>
      </w:r>
      <w:r w:rsidRPr="00EC670A">
        <w:rPr>
          <w:rFonts w:ascii="Times New Roman" w:hAnsi="Times New Roman" w:cs="Times New Roman"/>
        </w:rPr>
        <w:t xml:space="preserve"> (отрывок)</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Ломоносов - ученый, поэт, художник, гражданин. Особенности языка 18 века. Патриотизм Ломоносова. Признание труда, деяний на благо России важнейшей чертой гражданина. Понятие о жанре оды.</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Г.Р. Державин</w:t>
      </w:r>
      <w:r w:rsidRPr="00EC670A">
        <w:rPr>
          <w:rFonts w:ascii="Times New Roman" w:hAnsi="Times New Roman" w:cs="Times New Roman"/>
        </w:rPr>
        <w:t xml:space="preserve">. </w:t>
      </w:r>
      <w:r w:rsidRPr="00EC670A">
        <w:rPr>
          <w:rFonts w:ascii="Times New Roman" w:hAnsi="Times New Roman" w:cs="Times New Roman"/>
          <w:b/>
          <w:bCs/>
        </w:rPr>
        <w:t>Стихотворения «Река времен в своем стремленьи..», «На птичку», «Признание»</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Философские размышления о смысле жизни, судьбе. Понимание необходимости свободы  творчества. Соединение «высокой» и «низкой» лексики. Начало развития реалистического языка. Изобразительно-выразительные средства языка и их роль в стихотворениях.</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7c30"/>
          <w:rFonts w:ascii="Times New Roman" w:hAnsi="Times New Roman"/>
          <w:b/>
          <w:bCs/>
          <w:sz w:val="22"/>
          <w:szCs w:val="22"/>
        </w:rPr>
        <w:t>Теория литературы</w:t>
      </w:r>
      <w:r w:rsidRPr="00EC670A">
        <w:rPr>
          <w:rStyle w:val="c5"/>
          <w:rFonts w:ascii="Times New Roman" w:hAnsi="Times New Roman"/>
          <w:sz w:val="22"/>
          <w:szCs w:val="22"/>
        </w:rPr>
        <w:t>.  Ода (начальные  представления).</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РУ</w:t>
      </w:r>
      <w:r w:rsidR="00993879" w:rsidRPr="00EC670A">
        <w:rPr>
          <w:rFonts w:ascii="Times New Roman" w:hAnsi="Times New Roman" w:cs="Times New Roman"/>
          <w:b/>
          <w:bCs/>
          <w:sz w:val="22"/>
          <w:szCs w:val="22"/>
        </w:rPr>
        <w:t xml:space="preserve">ССКАЯ ЛИТЕРАТУРА  XIX ВЕКА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А.С. Пушкин.</w:t>
      </w:r>
      <w:r w:rsidRPr="00EC670A">
        <w:rPr>
          <w:rFonts w:ascii="Times New Roman" w:hAnsi="Times New Roman" w:cs="Times New Roman"/>
        </w:rPr>
        <w:t xml:space="preserve">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Поэма «Полтава» </w:t>
      </w:r>
      <w:r w:rsidRPr="00EC670A">
        <w:rPr>
          <w:rFonts w:ascii="Times New Roman" w:hAnsi="Times New Roman" w:cs="Times New Roman"/>
        </w:rPr>
        <w:t>(отрывок). Образы поэмы.</w:t>
      </w:r>
    </w:p>
    <w:p w:rsidR="00D0336E" w:rsidRPr="00EC670A" w:rsidRDefault="00D0336E" w:rsidP="008E4973">
      <w:pPr>
        <w:pStyle w:val="c0"/>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rPr>
        <w:t xml:space="preserve">Слово о Пушкине. «Литературные места России». Историческая основа поэмы «Полтава». Мастерство в изображении битвы. Прославление мужества и отваги русских солдат. Сопоставление полководцев Петра </w:t>
      </w:r>
      <w:r w:rsidRPr="00EC670A">
        <w:rPr>
          <w:rFonts w:ascii="Times New Roman" w:hAnsi="Times New Roman" w:cs="Times New Roman"/>
          <w:sz w:val="22"/>
          <w:szCs w:val="22"/>
          <w:lang w:val="en-US"/>
        </w:rPr>
        <w:t>I</w:t>
      </w:r>
      <w:r w:rsidRPr="00EC670A">
        <w:rPr>
          <w:rFonts w:ascii="Times New Roman" w:hAnsi="Times New Roman" w:cs="Times New Roman"/>
          <w:sz w:val="22"/>
          <w:szCs w:val="22"/>
        </w:rPr>
        <w:t xml:space="preserve"> и Карла</w:t>
      </w:r>
      <w:r w:rsidRPr="00EC670A">
        <w:rPr>
          <w:rFonts w:ascii="Times New Roman" w:hAnsi="Times New Roman" w:cs="Times New Roman"/>
          <w:sz w:val="22"/>
          <w:szCs w:val="22"/>
          <w:lang w:val="en-US"/>
        </w:rPr>
        <w:t>XII</w:t>
      </w:r>
      <w:r w:rsidRPr="00EC670A">
        <w:rPr>
          <w:rFonts w:ascii="Times New Roman" w:hAnsi="Times New Roman" w:cs="Times New Roman"/>
          <w:sz w:val="22"/>
          <w:szCs w:val="22"/>
        </w:rPr>
        <w:t>. Мозаичная картина Ломоносова.</w:t>
      </w:r>
      <w:r w:rsidRPr="00EC670A">
        <w:rPr>
          <w:rStyle w:val="c5"/>
          <w:rFonts w:ascii="Times New Roman" w:hAnsi="Times New Roman"/>
          <w:sz w:val="22"/>
          <w:szCs w:val="22"/>
        </w:rPr>
        <w:t>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Отрывок из поэмы </w:t>
      </w:r>
      <w:r w:rsidRPr="00EC670A">
        <w:rPr>
          <w:rFonts w:ascii="Times New Roman" w:hAnsi="Times New Roman" w:cs="Times New Roman"/>
          <w:b/>
          <w:bCs/>
        </w:rPr>
        <w:t>А.С. Пушкина «Медный всадник».</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Выражение чувства любви к Родине в поэме. Прославление деятельности Петра </w:t>
      </w:r>
      <w:r w:rsidRPr="00EC670A">
        <w:rPr>
          <w:rFonts w:ascii="Times New Roman" w:hAnsi="Times New Roman" w:cs="Times New Roman"/>
          <w:sz w:val="22"/>
          <w:szCs w:val="22"/>
          <w:lang w:val="en-US"/>
        </w:rPr>
        <w:t>I</w:t>
      </w:r>
      <w:r w:rsidRPr="00EC670A">
        <w:rPr>
          <w:rFonts w:ascii="Times New Roman" w:hAnsi="Times New Roman" w:cs="Times New Roman"/>
          <w:sz w:val="22"/>
          <w:szCs w:val="22"/>
        </w:rPr>
        <w:t>. Образ автора во вступлении. Изобразительно-выразительные средства языка и их роль в поэме. Ритм, настроение, мелодия фрагмента поэмы.</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«Песнь о вещем Олеге»</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Рассказ о старине. Летописный и исторический источники баллады. Художественное воспроизведение быта и нравов Древней Руси. Своеобразие языка баллады.  Смысл сопоставления Олега и волхва. Развитие понятия о балладе.</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Драма «Борис Годунов»</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Историческая основа драмы, история ее создания, публикации, сценической жизни. Персонажи драмы. Образ летописца как образ древнерусского писателя. Монолог Пимена: размышления о значении труда летописца для последующих поколений. Характеры Пимена и Григория.</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Повесть «Станционный смотритель».</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История создания цикла «Повести Белкина». Развитие понятия о повести. Сюжет и герои повести. Автор и рассказчик в повести.</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w:t>
      </w:r>
      <w:r w:rsidRPr="00EC670A">
        <w:rPr>
          <w:rStyle w:val="c17c30"/>
          <w:rFonts w:ascii="Times New Roman" w:hAnsi="Times New Roman"/>
          <w:b/>
          <w:bCs/>
          <w:sz w:val="22"/>
          <w:szCs w:val="22"/>
        </w:rPr>
        <w:t>Теория литературы</w:t>
      </w:r>
      <w:r w:rsidRPr="00EC670A">
        <w:rPr>
          <w:rStyle w:val="c5"/>
          <w:rFonts w:ascii="Times New Roman" w:hAnsi="Times New Roman"/>
          <w:sz w:val="22"/>
          <w:szCs w:val="22"/>
        </w:rPr>
        <w:t>.  Повесть  (развитие представлений).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М.Ю. Лермонтов</w:t>
      </w:r>
      <w:r w:rsidRPr="00EC670A">
        <w:rPr>
          <w:rFonts w:ascii="Times New Roman" w:hAnsi="Times New Roman" w:cs="Times New Roman"/>
        </w:rPr>
        <w:t xml:space="preserve">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«Песня про царя Ивана Васильевича, молодого опричника и удалого купца Калашникова».</w:t>
      </w:r>
      <w:r w:rsidRPr="00EC670A">
        <w:rPr>
          <w:rFonts w:ascii="Times New Roman" w:hAnsi="Times New Roman" w:cs="Times New Roman"/>
        </w:rPr>
        <w:t xml:space="preserve"> Поэма об историческом прошлом Руси. Смысл столкновения Калашникова с Кирибеевичем</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Слово о Лермонтове. «Литературные места России». Чтение статьи учебника. Поэма  об историческом прошлом России. Особенности сюжета. Картины быта 16 в., их значение для понимания характеров и идеи поэмы.</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М.Ю. Лермонтов. «Песня про царя Ивана Васильевича, молодого опричника и удалого купца Калашникова». Защита Калашниковым человеческого достоинства</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Нравственный поединок Калашникова с Кирибеевичем и Иваном Грозным. Суд царский и суд народный в поэме. Связь поэмы с произведениями УНТ. Оценка героев с позиций народа. Образы гусляров. Понятие о фольклоризме литературы.</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Интерес художника к историческому прошлому. Отбор языкового материала к сочинению.</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Стихотворения «Когда волнуется желтеющая нива..», «Ангел», «Молитва»</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Проблема гармонии человека и природы. Мастерство Лермонтова в создании художественных образов. Изобразительно-выразительные средства языка и их роль в стихотворениях.</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7c30"/>
          <w:rFonts w:ascii="Times New Roman" w:hAnsi="Times New Roman"/>
          <w:b/>
          <w:bCs/>
          <w:sz w:val="22"/>
          <w:szCs w:val="22"/>
        </w:rPr>
        <w:t>Теория литературы</w:t>
      </w:r>
      <w:r w:rsidRPr="00EC670A">
        <w:rPr>
          <w:rStyle w:val="c5"/>
          <w:rFonts w:ascii="Times New Roman" w:hAnsi="Times New Roman"/>
          <w:sz w:val="22"/>
          <w:szCs w:val="22"/>
        </w:rPr>
        <w:t>.  Фольклоризм литературы  (развитие представлений).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Н.В. Гоголь</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Повесть «Тарас Бульба».</w:t>
      </w:r>
      <w:r w:rsidRPr="00EC670A">
        <w:rPr>
          <w:rFonts w:ascii="Times New Roman" w:hAnsi="Times New Roman" w:cs="Times New Roman"/>
        </w:rPr>
        <w:t xml:space="preserve"> Знакомство с содержанием повести, ее героями, бытом казаков, их взглядами на жизнь.</w:t>
      </w:r>
    </w:p>
    <w:p w:rsidR="00D0336E" w:rsidRPr="00EC670A" w:rsidRDefault="00D0336E" w:rsidP="008E4973">
      <w:pPr>
        <w:pStyle w:val="c0"/>
        <w:shd w:val="clear" w:color="auto" w:fill="FFFFFF"/>
        <w:spacing w:before="0" w:beforeAutospacing="0" w:after="0" w:afterAutospacing="0"/>
        <w:ind w:firstLine="567"/>
        <w:jc w:val="both"/>
        <w:rPr>
          <w:rStyle w:val="c30c66"/>
          <w:rFonts w:ascii="Times New Roman" w:hAnsi="Times New Roman"/>
          <w:sz w:val="22"/>
          <w:szCs w:val="22"/>
        </w:rPr>
      </w:pPr>
      <w:r w:rsidRPr="00EC670A">
        <w:rPr>
          <w:rFonts w:ascii="Times New Roman" w:hAnsi="Times New Roman" w:cs="Times New Roman"/>
          <w:sz w:val="22"/>
          <w:szCs w:val="22"/>
        </w:rPr>
        <w:t>Слово о Гоголе. Эпоха и герои повести. Историческая и фольклорная основа повести. Нравственный облик Тараса Бульбы и его товарищей-запорожцев: героизм, самоотверженность, верность боевому товариществу. Роль портрета.Развитие понятия о литературном герое.</w:t>
      </w:r>
      <w:r w:rsidRPr="00EC670A">
        <w:rPr>
          <w:rStyle w:val="c30c66"/>
          <w:rFonts w:ascii="Times New Roman" w:hAnsi="Times New Roman"/>
          <w:sz w:val="22"/>
          <w:szCs w:val="22"/>
        </w:rPr>
        <w:t>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2Запорожская Сечь. Жизнь в Сечи</w:t>
      </w:r>
    </w:p>
    <w:p w:rsidR="00D0336E" w:rsidRPr="00EC670A" w:rsidRDefault="00D0336E" w:rsidP="008E4973">
      <w:pPr>
        <w:pStyle w:val="c0"/>
        <w:shd w:val="clear" w:color="auto" w:fill="FFFFFF"/>
        <w:spacing w:before="0" w:beforeAutospacing="0" w:after="0" w:afterAutospacing="0"/>
        <w:ind w:firstLine="567"/>
        <w:jc w:val="both"/>
        <w:rPr>
          <w:rStyle w:val="c17c30"/>
          <w:rFonts w:ascii="Times New Roman" w:hAnsi="Times New Roman"/>
          <w:b/>
          <w:bCs/>
          <w:sz w:val="22"/>
          <w:szCs w:val="22"/>
        </w:rPr>
      </w:pPr>
      <w:r w:rsidRPr="00EC670A">
        <w:rPr>
          <w:rFonts w:ascii="Times New Roman" w:hAnsi="Times New Roman" w:cs="Times New Roman"/>
          <w:sz w:val="22"/>
          <w:szCs w:val="22"/>
        </w:rPr>
        <w:t>Подвиги запорожцев. Героизм, самоотверженность, верность боевому товариществу. Роль портрета Развитие понятия о литературном герое.</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Подвиги запорожцев. Героизм, самоотверженность, верность боевому товариществу. Образы Остапа и Андрия. Роль портрета. Развитие понятия о литературном герое.</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Образы Остапа, Тараса Бульбы. Голос автора в повести. Патриотический пафос повести</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Сравнительная характеристика Остапа и Андрия, Тараса Бульбы</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Составление плана. Работа с текстом повести. Причина предательства Андрия. Глубина самоотверженности Остапа-воина, Тараса Бульбы, их верность Родине</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7c30"/>
          <w:rFonts w:ascii="Times New Roman" w:hAnsi="Times New Roman"/>
          <w:b/>
          <w:bCs/>
          <w:sz w:val="22"/>
          <w:szCs w:val="22"/>
        </w:rPr>
        <w:t>Теория литературы</w:t>
      </w:r>
      <w:r w:rsidRPr="00EC670A">
        <w:rPr>
          <w:rStyle w:val="c5"/>
          <w:rFonts w:ascii="Times New Roman" w:hAnsi="Times New Roman"/>
          <w:sz w:val="22"/>
          <w:szCs w:val="22"/>
        </w:rPr>
        <w:t>.  Историческая и фольклорная основа произведения. Роды литературы: эпос (развитие понятия). Литературный герой (развитие понятия).</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 xml:space="preserve">И. С.Тургенев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Изображение быта крестьян, авторское отношение к бесправным и обездоленным в рассказе </w:t>
      </w:r>
      <w:r w:rsidRPr="00EC670A">
        <w:rPr>
          <w:rFonts w:ascii="Times New Roman" w:hAnsi="Times New Roman" w:cs="Times New Roman"/>
          <w:b/>
          <w:bCs/>
        </w:rPr>
        <w:t>И.С. Тургенева «Бирюк»</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Слово О Тургеневе. Цикл рассказов «Записки охотника». Взаимоотношения помещиков и крестьян. Портретная и речевая характеристика лесника. Нравственные проблемы рассказа. ИВСЯ и их роль в рассказе. Смысл названия рассказа. Своеобразие языка.</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И.С. Тургенев. Стихотворение в прозе «Русский язык».</w:t>
      </w:r>
      <w:r w:rsidRPr="00EC670A">
        <w:rPr>
          <w:rFonts w:ascii="Times New Roman" w:hAnsi="Times New Roman" w:cs="Times New Roman"/>
        </w:rPr>
        <w:t xml:space="preserve"> Родной язык как духовная опора человека. </w:t>
      </w:r>
      <w:r w:rsidRPr="00EC670A">
        <w:rPr>
          <w:rFonts w:ascii="Times New Roman" w:hAnsi="Times New Roman" w:cs="Times New Roman"/>
          <w:b/>
          <w:bCs/>
        </w:rPr>
        <w:t>«Близнецы», «Два богача»</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Понятие о стихотворениях в прозе. Тургенев о богатстве и красоте русского языка. Нравственность и человеческие взаимоотношения. И их роль в стихотворениях</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7c30"/>
          <w:rFonts w:ascii="Times New Roman" w:hAnsi="Times New Roman"/>
          <w:b/>
          <w:bCs/>
          <w:sz w:val="22"/>
          <w:szCs w:val="22"/>
        </w:rPr>
        <w:t>Теория литературы</w:t>
      </w:r>
      <w:r w:rsidRPr="00EC670A">
        <w:rPr>
          <w:rStyle w:val="c5"/>
          <w:rFonts w:ascii="Times New Roman" w:hAnsi="Times New Roman"/>
          <w:sz w:val="22"/>
          <w:szCs w:val="22"/>
        </w:rPr>
        <w:t>.  Стихотворения в прозе</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 xml:space="preserve">Н. А. Некрасов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Поэма «Русские женщины» («Княгиня Трубецкая»).</w:t>
      </w:r>
      <w:r w:rsidRPr="00EC670A">
        <w:rPr>
          <w:rFonts w:ascii="Times New Roman" w:hAnsi="Times New Roman" w:cs="Times New Roman"/>
        </w:rPr>
        <w:t xml:space="preserve"> Историческая основа поэмы</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Слово о Некрасове. Развитие понятия о поэме. Величие духа русских женщин. Особенности композиции поэмы. Анализ эпизода. Речевая характеристика героев.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Художественные особенности поэмы Н.А. Некрасова «Русские  женщины».</w:t>
      </w:r>
    </w:p>
    <w:p w:rsidR="00D0336E" w:rsidRPr="00EC670A" w:rsidRDefault="00D0336E" w:rsidP="008E4973">
      <w:pPr>
        <w:pStyle w:val="c6"/>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rPr>
        <w:t>Особенности композиции поэмы. Анализ эпизода. Речевая характеристика героев. Диалог-спор. Диалог-спор.</w:t>
      </w:r>
      <w:r w:rsidRPr="00EC670A">
        <w:rPr>
          <w:rStyle w:val="c5"/>
          <w:rFonts w:ascii="Times New Roman" w:hAnsi="Times New Roman"/>
          <w:sz w:val="22"/>
          <w:szCs w:val="22"/>
        </w:rPr>
        <w:t>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Н.А. Некрасов. Стихотворения «Несжатая полоса»(1854). «Вчерашний день, часу в шестом…» (1848). «Размышления у парадного подъезда».</w:t>
      </w:r>
      <w:r w:rsidRPr="00EC670A">
        <w:rPr>
          <w:rFonts w:ascii="Times New Roman" w:hAnsi="Times New Roman" w:cs="Times New Roman"/>
        </w:rPr>
        <w:t xml:space="preserve"> Боль Н.А. Некрасова за судьбу народа. </w:t>
      </w:r>
    </w:p>
    <w:p w:rsidR="00D0336E" w:rsidRPr="00EC670A" w:rsidRDefault="00D0336E" w:rsidP="008E4973">
      <w:pPr>
        <w:pStyle w:val="c6"/>
        <w:shd w:val="clear" w:color="auto" w:fill="FFFFFF"/>
        <w:spacing w:before="0" w:beforeAutospacing="0" w:after="0" w:afterAutospacing="0"/>
        <w:ind w:firstLine="567"/>
        <w:jc w:val="both"/>
        <w:rPr>
          <w:rStyle w:val="c17c30"/>
          <w:rFonts w:ascii="Times New Roman" w:hAnsi="Times New Roman"/>
          <w:b/>
          <w:bCs/>
          <w:sz w:val="22"/>
          <w:szCs w:val="22"/>
        </w:rPr>
      </w:pPr>
      <w:r w:rsidRPr="00EC670A">
        <w:rPr>
          <w:rFonts w:ascii="Times New Roman" w:hAnsi="Times New Roman" w:cs="Times New Roman"/>
          <w:sz w:val="22"/>
          <w:szCs w:val="22"/>
        </w:rPr>
        <w:t xml:space="preserve"> Некрасовская муза.  Значение риторических вопросов и восклицаний в стихотворениях. ИВСЯ и их роль.</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7c30"/>
          <w:rFonts w:ascii="Times New Roman" w:hAnsi="Times New Roman"/>
          <w:b/>
          <w:bCs/>
          <w:sz w:val="22"/>
          <w:szCs w:val="22"/>
        </w:rPr>
        <w:t>Теория литературы</w:t>
      </w:r>
      <w:r w:rsidRPr="00EC670A">
        <w:rPr>
          <w:rStyle w:val="c5"/>
          <w:rFonts w:ascii="Times New Roman" w:hAnsi="Times New Roman"/>
          <w:sz w:val="22"/>
          <w:szCs w:val="22"/>
        </w:rPr>
        <w:t>.  Поэма (развитие понятия). Трёхсложные размеры стиха (развитие понятия).</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А.К. Толстой. «Василий Шибанов» и «Князь Михайло Репнин»</w:t>
      </w:r>
      <w:r w:rsidRPr="00EC670A">
        <w:rPr>
          <w:rFonts w:ascii="Times New Roman" w:hAnsi="Times New Roman" w:cs="Times New Roman"/>
        </w:rPr>
        <w:t xml:space="preserve"> как исторические баллады</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Слово о А.К. Толстом. Историческая основа баллад. Правда и вымысел в произведениях. Образ Ивана Грозного. Осуждение деспотизма. Образы Шибанова и Репнина. </w:t>
      </w:r>
    </w:p>
    <w:p w:rsidR="00D0336E" w:rsidRPr="00EC670A" w:rsidRDefault="00D0336E" w:rsidP="008E4973">
      <w:pPr>
        <w:pStyle w:val="c6"/>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b/>
          <w:bCs/>
          <w:sz w:val="22"/>
          <w:szCs w:val="22"/>
        </w:rPr>
        <w:t>М. Е. Салтыков – Щедрин</w:t>
      </w:r>
      <w:r w:rsidR="00993879" w:rsidRPr="00EC670A">
        <w:rPr>
          <w:rStyle w:val="c5"/>
          <w:rFonts w:ascii="Times New Roman" w:hAnsi="Times New Roman"/>
          <w:sz w:val="22"/>
          <w:szCs w:val="22"/>
        </w:rPr>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 «Повесть о том, как один мужик двух генералов прокормил».</w:t>
      </w:r>
      <w:r w:rsidRPr="00EC670A">
        <w:rPr>
          <w:rFonts w:ascii="Times New Roman" w:hAnsi="Times New Roman" w:cs="Times New Roman"/>
        </w:rPr>
        <w:t xml:space="preserve"> Нравственные пороки общества в сказке М.Е. Салтыкова-Щедрина </w:t>
      </w:r>
    </w:p>
    <w:p w:rsidR="00D0336E" w:rsidRPr="00EC670A" w:rsidRDefault="00D0336E" w:rsidP="008E4973">
      <w:pPr>
        <w:pStyle w:val="c6"/>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rPr>
        <w:t>Слово о писателе. О смешном в литературном произведении. Нравственные пороки общества. Паразитизм, тунеядство генералов, трудолюбие и сметливость мужика. Осуждение покорности мужика. Роль гротеска и гиперболы.</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Сказка «Дикий помещик»</w:t>
      </w:r>
    </w:p>
    <w:p w:rsidR="00D0336E" w:rsidRPr="00EC670A" w:rsidRDefault="00D0336E" w:rsidP="008E4973">
      <w:pPr>
        <w:pStyle w:val="c0"/>
        <w:shd w:val="clear" w:color="auto" w:fill="FFFFFF"/>
        <w:spacing w:before="0" w:beforeAutospacing="0" w:after="0" w:afterAutospacing="0"/>
        <w:ind w:firstLine="567"/>
        <w:jc w:val="both"/>
        <w:rPr>
          <w:rStyle w:val="c17c30"/>
          <w:rFonts w:ascii="Times New Roman" w:hAnsi="Times New Roman"/>
          <w:b/>
          <w:bCs/>
          <w:sz w:val="22"/>
          <w:szCs w:val="22"/>
        </w:rPr>
      </w:pPr>
      <w:r w:rsidRPr="00EC670A">
        <w:rPr>
          <w:rFonts w:ascii="Times New Roman" w:hAnsi="Times New Roman" w:cs="Times New Roman"/>
          <w:sz w:val="22"/>
          <w:szCs w:val="22"/>
        </w:rPr>
        <w:t>Мастерство сатирика в обличении социальных пороков. Отражение пореформенных процессов в сказке. Смысл названия сказки. Роль гиперболы и гротеска. Рабское сознание мужиков</w:t>
      </w:r>
      <w:r w:rsidRPr="00EC670A">
        <w:rPr>
          <w:rStyle w:val="c17c30"/>
          <w:rFonts w:ascii="Times New Roman" w:hAnsi="Times New Roman"/>
          <w:b/>
          <w:bCs/>
          <w:sz w:val="22"/>
          <w:szCs w:val="22"/>
        </w:rPr>
        <w:t>       </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7c30"/>
          <w:rFonts w:ascii="Times New Roman" w:hAnsi="Times New Roman"/>
          <w:b/>
          <w:bCs/>
          <w:sz w:val="22"/>
          <w:szCs w:val="22"/>
        </w:rPr>
        <w:t>Теория литературы</w:t>
      </w:r>
      <w:r w:rsidRPr="00EC670A">
        <w:rPr>
          <w:rStyle w:val="c5"/>
          <w:rFonts w:ascii="Times New Roman" w:hAnsi="Times New Roman"/>
          <w:sz w:val="22"/>
          <w:szCs w:val="22"/>
        </w:rPr>
        <w:t>.  Гротеск (начальное представление).</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Л. Н. Толстой</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«Детство», «Отрочество», «Юность». </w:t>
      </w:r>
      <w:r w:rsidRPr="00EC670A">
        <w:rPr>
          <w:rFonts w:ascii="Times New Roman" w:hAnsi="Times New Roman" w:cs="Times New Roman"/>
        </w:rPr>
        <w:t>Главы «</w:t>
      </w:r>
      <w:r w:rsidRPr="00EC670A">
        <w:rPr>
          <w:rFonts w:ascii="Times New Roman" w:hAnsi="Times New Roman" w:cs="Times New Roman"/>
          <w:lang w:val="en-US"/>
        </w:rPr>
        <w:t>Maman</w:t>
      </w:r>
      <w:r w:rsidRPr="00EC670A">
        <w:rPr>
          <w:rFonts w:ascii="Times New Roman" w:hAnsi="Times New Roman" w:cs="Times New Roman"/>
        </w:rPr>
        <w:t>», «Что за человек был мой отец».</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Слово о Толстом. Литературные места России.   Автобиографический характер повести. Значение темы детства в творчестве Толстого. Сложность взаимоотношений</w:t>
      </w:r>
      <w:r w:rsidRPr="00EC670A">
        <w:rPr>
          <w:rFonts w:ascii="Times New Roman" w:hAnsi="Times New Roman" w:cs="Times New Roman"/>
          <w:b/>
          <w:bCs/>
          <w:sz w:val="22"/>
          <w:szCs w:val="22"/>
        </w:rPr>
        <w:t xml:space="preserve"> </w:t>
      </w:r>
    </w:p>
    <w:p w:rsidR="00D0336E" w:rsidRPr="00EC670A" w:rsidRDefault="00D0336E" w:rsidP="008E4973">
      <w:pPr>
        <w:widowControl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Главы из повести «Детство». «Классы», «Наталья Савишна», «Детство»</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Автобиографический характер повести. Значение темы детства в творчестве Толстого. Сложность взаимоотношений</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А. П. Чехов</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«Хамелеон». </w:t>
      </w:r>
      <w:r w:rsidRPr="00EC670A">
        <w:rPr>
          <w:rFonts w:ascii="Times New Roman" w:hAnsi="Times New Roman" w:cs="Times New Roman"/>
        </w:rPr>
        <w:t>Живая картина нравов в рассказе А.П. Чехова</w:t>
      </w:r>
    </w:p>
    <w:p w:rsidR="00D0336E" w:rsidRPr="00EC670A" w:rsidRDefault="00D0336E" w:rsidP="008E4973">
      <w:pPr>
        <w:widowControl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Слово о Чехове. Литературные места России. Смысл названия рассказа. Причины перемен поведения Очумелова. Осмеяние лицемерия, чинопочитания,</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трусости и угодничества. Развитие понятия о юморе и сатире.</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i/>
          <w:iCs/>
        </w:rPr>
      </w:pPr>
      <w:r w:rsidRPr="00EC670A">
        <w:rPr>
          <w:rFonts w:ascii="Times New Roman" w:hAnsi="Times New Roman" w:cs="Times New Roman"/>
        </w:rPr>
        <w:t xml:space="preserve">Многогранность комического в рассказе А.П. Чехова </w:t>
      </w:r>
      <w:r w:rsidRPr="00EC670A">
        <w:rPr>
          <w:rFonts w:ascii="Times New Roman" w:hAnsi="Times New Roman" w:cs="Times New Roman"/>
          <w:b/>
          <w:bCs/>
        </w:rPr>
        <w:t>«Злоумышленник»</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Смешное и грустное в рассказе. Смысл названия рассказа. Изобразительно-выразительные средства языка и их роль в произведении. Речь героев как источник юмора. Способы проявления авторского отношения к героям.</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Средства юмористической характеристики в рассказе А.П. Чехова </w:t>
      </w:r>
      <w:r w:rsidRPr="00EC670A">
        <w:rPr>
          <w:rFonts w:ascii="Times New Roman" w:hAnsi="Times New Roman" w:cs="Times New Roman"/>
          <w:b/>
          <w:bCs/>
        </w:rPr>
        <w:t xml:space="preserve">«Размазня» («Тоска»). </w:t>
      </w:r>
      <w:r w:rsidRPr="00EC670A">
        <w:rPr>
          <w:rFonts w:ascii="Times New Roman" w:hAnsi="Times New Roman" w:cs="Times New Roman"/>
        </w:rPr>
        <w:t>Смешное и грустное в рассказе. Смысл названия рассказа. Изобразительно-выразительные средства языка и их роль в произведении. Речь героев как источник юмора. Способы проявления авторского отношения к героям.</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 </w:t>
      </w:r>
      <w:r w:rsidRPr="00EC670A">
        <w:rPr>
          <w:rStyle w:val="c17c30"/>
          <w:rFonts w:ascii="Times New Roman" w:hAnsi="Times New Roman"/>
          <w:b/>
          <w:bCs/>
        </w:rPr>
        <w:t>Теория литературы</w:t>
      </w:r>
      <w:r w:rsidRPr="00EC670A">
        <w:rPr>
          <w:rStyle w:val="c5"/>
          <w:rFonts w:ascii="Times New Roman" w:hAnsi="Times New Roman"/>
        </w:rPr>
        <w:t> Сатира и юмор как формы комического (развитие представлений)</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Стихотворения  русских поэтов ХIХ о родной  природе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rPr>
        <w:t>В.А. Жуковский «Приход весны». И.А. Бунин «Родина». А.К. Толстой «Край ты мой, родимый край..», «Благовест». «Замолкнул гром, шуметь гроза устала…». Поэтическое изображение родной природы и выражение авторского настроения, миросозерцания. Изобразительно-выразительные средства языка, передающие состояния природы и человека в пейзажной лирике.</w:t>
      </w:r>
      <w:r w:rsidR="00993879" w:rsidRPr="00EC670A">
        <w:rPr>
          <w:rFonts w:ascii="Times New Roman" w:hAnsi="Times New Roman" w:cs="Times New Roman"/>
          <w:b/>
          <w:bCs/>
        </w:rPr>
        <w:t>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w:t>
      </w:r>
      <w:r w:rsidR="00993879" w:rsidRPr="00EC670A">
        <w:rPr>
          <w:rFonts w:ascii="Times New Roman" w:hAnsi="Times New Roman" w:cs="Times New Roman"/>
          <w:b/>
          <w:bCs/>
        </w:rPr>
        <w:t xml:space="preserve">УССКАЯ  ЛИТЕРАТУРА ХХ ВЕКА </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 xml:space="preserve"> И. А. Бунин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Воспитание детей в семье рассказе И.А. Бунина </w:t>
      </w:r>
      <w:r w:rsidRPr="00EC670A">
        <w:rPr>
          <w:rFonts w:ascii="Times New Roman" w:hAnsi="Times New Roman" w:cs="Times New Roman"/>
          <w:b/>
          <w:bCs/>
        </w:rPr>
        <w:t>«Цифры».</w:t>
      </w:r>
      <w:r w:rsidRPr="00EC670A">
        <w:rPr>
          <w:rFonts w:ascii="Times New Roman" w:hAnsi="Times New Roman" w:cs="Times New Roman"/>
        </w:rPr>
        <w:t>Слово о писателе. Своеобразие образа рассказчика (рассказ от 1-го лица). Психологизм рассказа. Сложность взаимоотношений детей и взрослых. Смысл названия рассказа.</w:t>
      </w:r>
      <w:r w:rsidRPr="00EC670A">
        <w:rPr>
          <w:rFonts w:ascii="Times New Roman" w:hAnsi="Times New Roman" w:cs="Times New Roman"/>
          <w:b/>
          <w:bCs/>
        </w:rPr>
        <w:t xml:space="preserve">А.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Душевное богатство простого крестьянина в рассказе И.А. Бунина </w:t>
      </w:r>
      <w:r w:rsidRPr="00EC670A">
        <w:rPr>
          <w:rFonts w:ascii="Times New Roman" w:hAnsi="Times New Roman" w:cs="Times New Roman"/>
          <w:b/>
          <w:bCs/>
        </w:rPr>
        <w:t xml:space="preserve">«Лапти». </w:t>
      </w:r>
      <w:r w:rsidRPr="00EC670A">
        <w:rPr>
          <w:rFonts w:ascii="Times New Roman" w:hAnsi="Times New Roman" w:cs="Times New Roman"/>
        </w:rPr>
        <w:t>Образ Нефеда: готовность к самопожертвованию, решительность,находчивость, скромность. Роль детали, природы в рассказе</w:t>
      </w:r>
    </w:p>
    <w:p w:rsidR="00D0336E" w:rsidRPr="00EC670A" w:rsidRDefault="00D0336E" w:rsidP="008E4973">
      <w:pPr>
        <w:pStyle w:val="c6c7"/>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rPr>
        <w:t>М. Горький</w:t>
      </w:r>
      <w:r w:rsidRPr="00EC670A">
        <w:rPr>
          <w:rStyle w:val="c5"/>
          <w:rFonts w:ascii="Times New Roman" w:hAnsi="Times New Roman"/>
          <w:sz w:val="22"/>
          <w:szCs w:val="22"/>
        </w:rPr>
        <w:t xml:space="preserve"> </w:t>
      </w:r>
    </w:p>
    <w:p w:rsidR="00D0336E" w:rsidRPr="00EC670A" w:rsidRDefault="00D0336E" w:rsidP="008E4973">
      <w:pPr>
        <w:widowControl w:val="0"/>
        <w:tabs>
          <w:tab w:val="left" w:pos="965"/>
        </w:tabs>
        <w:kinsoku w:val="0"/>
        <w:overflowPunct w:val="0"/>
        <w:autoSpaceDE w:val="0"/>
        <w:spacing w:after="0" w:line="240" w:lineRule="auto"/>
        <w:ind w:firstLine="567"/>
        <w:jc w:val="both"/>
        <w:rPr>
          <w:rStyle w:val="c5"/>
          <w:rFonts w:ascii="Times New Roman" w:hAnsi="Times New Roman"/>
        </w:rPr>
      </w:pPr>
      <w:r w:rsidRPr="00EC670A">
        <w:rPr>
          <w:rFonts w:ascii="Times New Roman" w:hAnsi="Times New Roman" w:cs="Times New Roman"/>
        </w:rPr>
        <w:t>Автобиографический характер повести М. Горького «</w:t>
      </w:r>
      <w:r w:rsidRPr="00EC670A">
        <w:rPr>
          <w:rFonts w:ascii="Times New Roman" w:hAnsi="Times New Roman" w:cs="Times New Roman"/>
          <w:b/>
          <w:bCs/>
        </w:rPr>
        <w:t>Детство».</w:t>
      </w:r>
      <w:r w:rsidRPr="00EC670A">
        <w:rPr>
          <w:rFonts w:ascii="Times New Roman" w:hAnsi="Times New Roman" w:cs="Times New Roman"/>
        </w:rPr>
        <w:t>Слово о Горьком. Литературные места России. Особенности повествования. Портрет как средство характеристики героев. Образ деда Каширина. Изображение быта и характеров.</w:t>
      </w:r>
    </w:p>
    <w:p w:rsidR="00D0336E" w:rsidRPr="00EC670A" w:rsidRDefault="00D0336E" w:rsidP="008E4973">
      <w:pPr>
        <w:spacing w:after="0" w:line="240" w:lineRule="auto"/>
        <w:ind w:firstLine="567"/>
        <w:jc w:val="both"/>
        <w:rPr>
          <w:rStyle w:val="c5"/>
          <w:rFonts w:ascii="Times New Roman" w:hAnsi="Times New Roman"/>
        </w:rPr>
      </w:pPr>
      <w:r w:rsidRPr="00EC670A">
        <w:rPr>
          <w:rFonts w:ascii="Times New Roman" w:hAnsi="Times New Roman" w:cs="Times New Roman"/>
        </w:rPr>
        <w:t xml:space="preserve">Романтические рассказы М.Горького </w:t>
      </w:r>
      <w:r w:rsidRPr="00EC670A">
        <w:rPr>
          <w:rFonts w:ascii="Times New Roman" w:hAnsi="Times New Roman" w:cs="Times New Roman"/>
          <w:b/>
          <w:bCs/>
        </w:rPr>
        <w:t>«Старуха Изергиль» (легенда о Данко), «Челкаш».</w:t>
      </w:r>
      <w:r w:rsidRPr="00EC670A">
        <w:rPr>
          <w:rFonts w:ascii="Times New Roman" w:hAnsi="Times New Roman" w:cs="Times New Roman"/>
        </w:rPr>
        <w:t xml:space="preserve"> Понятие о романтическом герое. Легенда о Данко как утверждение подвига во имя людей. ИВСЯ и их роль  в произведении. Контраст света и тьмы. Черты фольклора в легенде</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7c30"/>
          <w:rFonts w:ascii="Times New Roman" w:hAnsi="Times New Roman"/>
          <w:b/>
          <w:bCs/>
          <w:sz w:val="22"/>
          <w:szCs w:val="22"/>
        </w:rPr>
        <w:t>Теория литературы</w:t>
      </w:r>
      <w:r w:rsidRPr="00EC670A">
        <w:rPr>
          <w:rStyle w:val="c5"/>
          <w:rFonts w:ascii="Times New Roman" w:hAnsi="Times New Roman"/>
          <w:sz w:val="22"/>
          <w:szCs w:val="22"/>
        </w:rPr>
        <w:t>. Понятие о теме  и идее произведения (начальное представление). Портрет как средство характеристики героя.</w:t>
      </w:r>
    </w:p>
    <w:p w:rsidR="00D0336E" w:rsidRPr="00EC670A" w:rsidRDefault="00D0336E" w:rsidP="008E4973">
      <w:pPr>
        <w:pStyle w:val="c6"/>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b/>
          <w:bCs/>
          <w:sz w:val="22"/>
          <w:szCs w:val="22"/>
        </w:rPr>
        <w:t xml:space="preserve">В. В. Маяковский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b/>
          <w:bCs/>
        </w:rPr>
        <w:t xml:space="preserve">«Необычайное приключение, бывшее с Владимиром Маяковским летом на даче». </w:t>
      </w:r>
      <w:r w:rsidRPr="00EC670A">
        <w:rPr>
          <w:rFonts w:ascii="Times New Roman" w:hAnsi="Times New Roman" w:cs="Times New Roman"/>
        </w:rPr>
        <w:t>Слово о поэте. Литературные места России. Мысли автора о роли поэзии в жизни человека и общества. Своеобразие  стихотворного ритма. Словотворчество поэта. Юмор. ИВСЯ и их роль.</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b/>
          <w:bCs/>
        </w:rPr>
        <w:t>«Хорошее отношение к лошадям».</w:t>
      </w:r>
      <w:r w:rsidRPr="00EC670A">
        <w:rPr>
          <w:rFonts w:ascii="Times New Roman" w:hAnsi="Times New Roman" w:cs="Times New Roman"/>
        </w:rPr>
        <w:t xml:space="preserve"> Понятие о лирическом герое. Своеобразие стихотворного ритма. Два взгляда на мир. Злободневность стихотворения. ИВСЯ и их роль</w:t>
      </w:r>
      <w:r w:rsidR="00A41AD3" w:rsidRPr="00EC670A">
        <w:rPr>
          <w:rFonts w:ascii="Times New Roman" w:hAnsi="Times New Roman" w:cs="Times New Roman"/>
        </w:rPr>
        <w:t>.</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7c30"/>
          <w:rFonts w:ascii="Times New Roman" w:hAnsi="Times New Roman"/>
          <w:b/>
          <w:bCs/>
          <w:sz w:val="22"/>
          <w:szCs w:val="22"/>
        </w:rPr>
        <w:t>Теория литературы. </w:t>
      </w:r>
      <w:r w:rsidRPr="00EC670A">
        <w:rPr>
          <w:rStyle w:val="c5"/>
          <w:rFonts w:ascii="Times New Roman" w:hAnsi="Times New Roman"/>
          <w:sz w:val="22"/>
          <w:szCs w:val="22"/>
        </w:rPr>
        <w:t>Лирический герой (начальное представление). Обогащение знаний о ритме и рифме. Тоническое стихосложение (начальное представление).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Л.Н. Андреев</w:t>
      </w:r>
      <w:r w:rsidRPr="00EC670A">
        <w:rPr>
          <w:rFonts w:ascii="Times New Roman" w:hAnsi="Times New Roman" w:cs="Times New Roman"/>
        </w:rPr>
        <w:t xml:space="preserve"> </w:t>
      </w:r>
      <w:r w:rsidRPr="00EC670A">
        <w:rPr>
          <w:rFonts w:ascii="Times New Roman" w:hAnsi="Times New Roman" w:cs="Times New Roman"/>
          <w:b/>
          <w:bCs/>
        </w:rPr>
        <w:t xml:space="preserve">«Кусака» </w:t>
      </w:r>
      <w:r w:rsidRPr="00EC670A">
        <w:rPr>
          <w:rFonts w:ascii="Times New Roman" w:hAnsi="Times New Roman" w:cs="Times New Roman"/>
        </w:rPr>
        <w:t>Значимость проблем, поставленных автором. Развитие в его творчестве традиций русской классической литературы. Чувство сострадания  к братьям нашим меньшим. Изобразительно-выразительные средства языка и их роль в рассказе</w:t>
      </w:r>
    </w:p>
    <w:p w:rsidR="00D0336E" w:rsidRPr="00EC670A" w:rsidRDefault="00D0336E" w:rsidP="008E4973">
      <w:pPr>
        <w:tabs>
          <w:tab w:val="center" w:pos="8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А.П. Платонова «Юшка» </w:t>
      </w:r>
    </w:p>
    <w:p w:rsidR="00D0336E" w:rsidRPr="00EC670A" w:rsidRDefault="00D0336E" w:rsidP="008E4973">
      <w:pPr>
        <w:tabs>
          <w:tab w:val="center" w:pos="884"/>
        </w:tabs>
        <w:spacing w:after="0" w:line="240" w:lineRule="auto"/>
        <w:ind w:firstLine="567"/>
        <w:jc w:val="both"/>
        <w:rPr>
          <w:rFonts w:ascii="Times New Roman" w:hAnsi="Times New Roman" w:cs="Times New Roman"/>
          <w:b/>
          <w:bCs/>
        </w:rPr>
      </w:pPr>
      <w:r w:rsidRPr="00EC670A">
        <w:rPr>
          <w:rFonts w:ascii="Times New Roman" w:hAnsi="Times New Roman" w:cs="Times New Roman"/>
        </w:rPr>
        <w:t>Особенности жанра произведения. Речевая характеристика и образ главного героя. Роль образов природы в рассказе. ИВСЯ и их роль в рассказе</w:t>
      </w:r>
      <w:r w:rsidRPr="00EC670A">
        <w:rPr>
          <w:rFonts w:ascii="Times New Roman" w:hAnsi="Times New Roman" w:cs="Times New Roman"/>
          <w:b/>
          <w:bCs/>
        </w:rPr>
        <w:t xml:space="preserve">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 прекрасном и яростном мире». </w:t>
      </w:r>
      <w:r w:rsidRPr="00EC670A">
        <w:rPr>
          <w:rFonts w:ascii="Times New Roman" w:hAnsi="Times New Roman" w:cs="Times New Roman"/>
        </w:rPr>
        <w:t>Автобиографические факты в рассказе, главные герои, композиция, художественные особенностями. Талант мастера и человека в рассказе</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Поэзия 20 – 50-х годов XX века</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Б.Л. Пастернак</w:t>
      </w:r>
      <w:r w:rsidRPr="00EC670A">
        <w:rPr>
          <w:rFonts w:ascii="Times New Roman" w:hAnsi="Times New Roman" w:cs="Times New Roman"/>
        </w:rPr>
        <w:t xml:space="preserve">. Стихотворение </w:t>
      </w:r>
      <w:r w:rsidRPr="00EC670A">
        <w:rPr>
          <w:rFonts w:ascii="Times New Roman" w:hAnsi="Times New Roman" w:cs="Times New Roman"/>
          <w:b/>
          <w:bCs/>
        </w:rPr>
        <w:t>«Июль», «Никого не будет в доме».</w:t>
      </w:r>
      <w:r w:rsidRPr="00EC670A">
        <w:rPr>
          <w:rFonts w:ascii="Times New Roman" w:hAnsi="Times New Roman" w:cs="Times New Roman"/>
        </w:rPr>
        <w:t xml:space="preserve"> </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Картины природы, преображенной поэтическим зрением Пастернака. Способы создания поэтических образов</w:t>
      </w:r>
      <w:r w:rsidR="00A41AD3" w:rsidRPr="00EC670A">
        <w:rPr>
          <w:rFonts w:ascii="Times New Roman" w:hAnsi="Times New Roman" w:cs="Times New Roman"/>
          <w:sz w:val="22"/>
          <w:szCs w:val="22"/>
        </w:rPr>
        <w:t xml:space="preserve"> в </w:t>
      </w:r>
      <w:r w:rsidRPr="00EC670A">
        <w:rPr>
          <w:rStyle w:val="c5"/>
          <w:rFonts w:ascii="Times New Roman" w:hAnsi="Times New Roman"/>
          <w:sz w:val="22"/>
          <w:szCs w:val="22"/>
        </w:rPr>
        <w:t>лирике Пастернака. Способы создания поэтических образов</w:t>
      </w:r>
    </w:p>
    <w:p w:rsidR="00D0336E" w:rsidRPr="00EC670A" w:rsidRDefault="00993879"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Литературы в годы ВОВ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Героизм, патриотизм грозных лет войны в стихотворениях </w:t>
      </w:r>
      <w:r w:rsidRPr="00EC670A">
        <w:rPr>
          <w:rFonts w:ascii="Times New Roman" w:hAnsi="Times New Roman" w:cs="Times New Roman"/>
          <w:b/>
          <w:bCs/>
        </w:rPr>
        <w:t>А.А. Ахматовой</w:t>
      </w:r>
      <w:r w:rsidRPr="00EC670A">
        <w:rPr>
          <w:rFonts w:ascii="Times New Roman" w:hAnsi="Times New Roman" w:cs="Times New Roman"/>
        </w:rPr>
        <w:t xml:space="preserve"> </w:t>
      </w:r>
      <w:r w:rsidRPr="00EC670A">
        <w:rPr>
          <w:rFonts w:ascii="Times New Roman" w:hAnsi="Times New Roman" w:cs="Times New Roman"/>
          <w:b/>
          <w:bCs/>
        </w:rPr>
        <w:t xml:space="preserve">«Мужество», «Клятва», К.М. Симонова </w:t>
      </w:r>
      <w:r w:rsidRPr="00EC670A">
        <w:rPr>
          <w:rFonts w:ascii="Times New Roman" w:hAnsi="Times New Roman" w:cs="Times New Roman"/>
          <w:b/>
          <w:bCs/>
          <w:spacing w:val="-1"/>
        </w:rPr>
        <w:t>«Ты помнишь, Алеша, дороги Смоленщины...»</w:t>
      </w:r>
      <w:r w:rsidRPr="00EC670A">
        <w:rPr>
          <w:rFonts w:ascii="Times New Roman" w:hAnsi="Times New Roman" w:cs="Times New Roman"/>
          <w:b/>
          <w:bCs/>
        </w:rPr>
        <w:t>, А.А. Суркова «Солдат», Н.С. Тихонова «Берлин 9 мая»</w:t>
      </w:r>
    </w:p>
    <w:p w:rsidR="00D0336E" w:rsidRPr="00EC670A" w:rsidRDefault="00D0336E" w:rsidP="008E4973">
      <w:pPr>
        <w:widowControl w:val="0"/>
        <w:tabs>
          <w:tab w:val="left" w:pos="965"/>
        </w:tabs>
        <w:kinsoku w:val="0"/>
        <w:overflowPunct w:val="0"/>
        <w:autoSpaceDE w:val="0"/>
        <w:spacing w:after="0" w:line="240" w:lineRule="auto"/>
        <w:ind w:firstLine="567"/>
        <w:jc w:val="both"/>
        <w:rPr>
          <w:rStyle w:val="c5"/>
          <w:rFonts w:ascii="Times New Roman" w:hAnsi="Times New Roman"/>
        </w:rPr>
      </w:pPr>
      <w:r w:rsidRPr="00EC670A">
        <w:rPr>
          <w:rStyle w:val="c17c30"/>
          <w:rFonts w:ascii="Times New Roman" w:hAnsi="Times New Roman"/>
          <w:b/>
          <w:bCs/>
        </w:rPr>
        <w:t>Теория литературы</w:t>
      </w:r>
      <w:r w:rsidRPr="00EC670A">
        <w:rPr>
          <w:rStyle w:val="c5"/>
          <w:rFonts w:ascii="Times New Roman" w:hAnsi="Times New Roman"/>
        </w:rPr>
        <w:t>. Лирический герой (развитие понятия).</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Ф. А. Абрамов. «О чем плачут лошади».</w:t>
      </w:r>
      <w:r w:rsidRPr="00EC670A">
        <w:rPr>
          <w:rFonts w:ascii="Times New Roman" w:hAnsi="Times New Roman" w:cs="Times New Roman"/>
        </w:rPr>
        <w:t xml:space="preserve"> Эстетические и нравственно-экологические проблемы в рассказе</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Олицетворение как средство раскрытия образов. Роль диалога в композиции рассказа. Литературные традиции в рассказе.</w:t>
      </w:r>
      <w:r w:rsidRPr="00EC670A">
        <w:rPr>
          <w:rStyle w:val="c17c30"/>
          <w:rFonts w:ascii="Times New Roman" w:hAnsi="Times New Roman"/>
          <w:b/>
          <w:bCs/>
          <w:sz w:val="22"/>
          <w:szCs w:val="22"/>
        </w:rPr>
        <w:t>      </w:t>
      </w:r>
      <w:r w:rsidRPr="00EC670A">
        <w:rPr>
          <w:rFonts w:ascii="Times New Roman" w:hAnsi="Times New Roman" w:cs="Times New Roman"/>
          <w:b/>
          <w:bCs/>
          <w:sz w:val="22"/>
          <w:szCs w:val="22"/>
        </w:rPr>
        <w:t>Теория литературы</w:t>
      </w:r>
      <w:r w:rsidRPr="00EC670A">
        <w:rPr>
          <w:rStyle w:val="c5"/>
          <w:rFonts w:ascii="Times New Roman" w:hAnsi="Times New Roman"/>
          <w:sz w:val="22"/>
          <w:szCs w:val="22"/>
        </w:rPr>
        <w:t>. Литературные традиции</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Е. И. Носов. </w:t>
      </w:r>
      <w:r w:rsidRPr="00EC670A">
        <w:rPr>
          <w:rFonts w:ascii="Times New Roman" w:hAnsi="Times New Roman" w:cs="Times New Roman"/>
        </w:rPr>
        <w:t xml:space="preserve">Сила внутренней духовной красоты человека в рассказах </w:t>
      </w:r>
      <w:r w:rsidRPr="00EC670A">
        <w:rPr>
          <w:rFonts w:ascii="Times New Roman" w:hAnsi="Times New Roman" w:cs="Times New Roman"/>
          <w:b/>
          <w:bCs/>
        </w:rPr>
        <w:t>«Кукла», («Акимыч»), «Живое пламя».</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Протест против равнодушия. Сопоставление рассказа со стихотворением К Случевского. Взаимосвязь природы и человека в рассказе Е.И. Носова «Живое пламя». Память о войне.</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Ю.П. Казаков «Тихое утро».</w:t>
      </w:r>
      <w:r w:rsidRPr="00EC670A">
        <w:rPr>
          <w:rFonts w:ascii="Times New Roman" w:hAnsi="Times New Roman" w:cs="Times New Roman"/>
        </w:rPr>
        <w:t>Особенности характеров героев. Роль пейзажа в рассказе. Взаимоотношения детей. Взаимовыручка как мерило нравственности человека. Роль диалога в композиции. ИВСЯ и их роль в рассказе</w:t>
      </w:r>
      <w:r w:rsidRPr="00EC670A">
        <w:rPr>
          <w:rStyle w:val="c5"/>
          <w:rFonts w:ascii="Times New Roman" w:hAnsi="Times New Roman"/>
        </w:rPr>
        <w:t>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Style w:val="c5"/>
          <w:rFonts w:ascii="Times New Roman" w:hAnsi="Times New Roman"/>
        </w:rPr>
        <w:t> Р.Р.</w:t>
      </w:r>
      <w:r w:rsidRPr="00EC670A">
        <w:rPr>
          <w:rFonts w:ascii="Times New Roman" w:hAnsi="Times New Roman" w:cs="Times New Roman"/>
        </w:rPr>
        <w:t>Сочинение «Яшка – верный товарищ»</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Философские размышления.</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Стихотворения о Родине, родно</w:t>
      </w:r>
      <w:r w:rsidR="00A41AD3" w:rsidRPr="00EC670A">
        <w:rPr>
          <w:rFonts w:ascii="Times New Roman" w:hAnsi="Times New Roman" w:cs="Times New Roman"/>
          <w:b/>
          <w:bCs/>
          <w:sz w:val="22"/>
          <w:szCs w:val="22"/>
        </w:rPr>
        <w:t>й природе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 «Тихая моя Родина…» (обзор) </w:t>
      </w:r>
      <w:r w:rsidRPr="00EC670A">
        <w:rPr>
          <w:rFonts w:ascii="Times New Roman" w:hAnsi="Times New Roman" w:cs="Times New Roman"/>
        </w:rPr>
        <w:t xml:space="preserve">Стихотворения о Родине, родной природе, собственном восприятии </w:t>
      </w:r>
      <w:r w:rsidRPr="00EC670A">
        <w:rPr>
          <w:rFonts w:ascii="Times New Roman" w:hAnsi="Times New Roman" w:cs="Times New Roman"/>
          <w:b/>
          <w:bCs/>
        </w:rPr>
        <w:t xml:space="preserve">окружающего В.А.Жуковского «Приход весны», И.Бунина «Родина». В.Я. Брюсова «Первый снег», Ф.К. Сологуба « Забелелся туман за рекой…», С.А. Есенина «Топи да болота…», «Отговорила роща золотая…», Фета «Вечер», «Это утро…», Ф.Тютчева «Весенние воды», «Умом Россию не понять…», Н.А. Заболоцкого </w:t>
      </w:r>
      <w:r w:rsidRPr="00EC670A">
        <w:rPr>
          <w:rFonts w:ascii="Times New Roman" w:hAnsi="Times New Roman" w:cs="Times New Roman"/>
          <w:b/>
          <w:bCs/>
          <w:spacing w:val="-5"/>
        </w:rPr>
        <w:t>«Я воспитан природой суровой…»</w:t>
      </w:r>
      <w:r w:rsidRPr="00EC670A">
        <w:rPr>
          <w:rFonts w:ascii="Times New Roman" w:hAnsi="Times New Roman" w:cs="Times New Roman"/>
          <w:b/>
          <w:bCs/>
        </w:rPr>
        <w:t>, Н.М. Рубцова «Тихая моя родина»</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Единство человека и природы. Философские размышления. Связь с малой родиной.</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А.Т. Твардовский</w:t>
      </w:r>
      <w:r w:rsidRPr="00EC670A">
        <w:rPr>
          <w:rFonts w:ascii="Times New Roman" w:hAnsi="Times New Roman" w:cs="Times New Roman"/>
        </w:rPr>
        <w:t xml:space="preserve">. Стихотворения </w:t>
      </w:r>
      <w:r w:rsidRPr="00EC670A">
        <w:rPr>
          <w:rFonts w:ascii="Times New Roman" w:hAnsi="Times New Roman" w:cs="Times New Roman"/>
          <w:b/>
          <w:bCs/>
        </w:rPr>
        <w:t>«Снега темнеют синие…», «Июль – макушка лета», «На дне моей жизни»</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Философские проблемы в лирике поэта. Развитие понятия о лирическом герое. Образы природы. Память поколений. Размышления о судьбе, смысле жизни.</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Д.С. Лихачев</w:t>
      </w:r>
      <w:r w:rsidRPr="00EC670A">
        <w:rPr>
          <w:rFonts w:ascii="Times New Roman" w:hAnsi="Times New Roman" w:cs="Times New Roman"/>
        </w:rPr>
        <w:t xml:space="preserve">. Духовное напутствие молодежи в главах книги </w:t>
      </w:r>
      <w:r w:rsidRPr="00EC670A">
        <w:rPr>
          <w:rFonts w:ascii="Times New Roman" w:hAnsi="Times New Roman" w:cs="Times New Roman"/>
          <w:b/>
          <w:bCs/>
        </w:rPr>
        <w:t>«Земля родная»</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Знакомство с произведениями Лихачева, композицией, художественными особенностями</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Смех Михаила Зощенко </w:t>
      </w:r>
      <w:r w:rsidRPr="00EC670A">
        <w:rPr>
          <w:rFonts w:ascii="Times New Roman" w:hAnsi="Times New Roman" w:cs="Times New Roman"/>
        </w:rPr>
        <w:t>Смешное и грустное в рассказах М. Зощенко. Рассказ «Беда».Знакомство с творчеством писателя, сатирической направленностью рассказа, главными героями, художественными особенностями</w:t>
      </w:r>
      <w:r w:rsidRPr="00EC670A">
        <w:rPr>
          <w:rFonts w:ascii="Times New Roman" w:hAnsi="Times New Roman" w:cs="Times New Roman"/>
          <w:b/>
          <w:bCs/>
        </w:rPr>
        <w:t> </w:t>
      </w:r>
    </w:p>
    <w:p w:rsidR="00D0336E" w:rsidRPr="00EC670A" w:rsidRDefault="00D0336E" w:rsidP="008E4973">
      <w:pPr>
        <w:spacing w:after="0" w:line="240" w:lineRule="auto"/>
        <w:ind w:firstLine="567"/>
        <w:jc w:val="both"/>
        <w:rPr>
          <w:rFonts w:ascii="Times New Roman" w:hAnsi="Times New Roman" w:cs="Times New Roman"/>
          <w:spacing w:val="-1"/>
        </w:rPr>
      </w:pPr>
      <w:r w:rsidRPr="00EC670A">
        <w:rPr>
          <w:rFonts w:ascii="Times New Roman" w:hAnsi="Times New Roman" w:cs="Times New Roman"/>
          <w:b/>
          <w:bCs/>
        </w:rPr>
        <w:t xml:space="preserve">Песни на слова русских поэтов </w:t>
      </w:r>
      <w:r w:rsidRPr="00EC670A">
        <w:rPr>
          <w:rFonts w:ascii="Times New Roman" w:hAnsi="Times New Roman" w:cs="Times New Roman"/>
          <w:b/>
          <w:bCs/>
          <w:lang w:val="en-US"/>
        </w:rPr>
        <w:t>XX</w:t>
      </w:r>
      <w:r w:rsidRPr="00EC670A">
        <w:rPr>
          <w:rFonts w:ascii="Times New Roman" w:hAnsi="Times New Roman" w:cs="Times New Roman"/>
          <w:b/>
          <w:bCs/>
        </w:rPr>
        <w:t xml:space="preserve"> века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spacing w:val="-1"/>
        </w:rPr>
        <w:t xml:space="preserve">Е.М. Винокуров «Москвичи», </w:t>
      </w:r>
      <w:r w:rsidRPr="00EC670A">
        <w:rPr>
          <w:rFonts w:ascii="Times New Roman" w:hAnsi="Times New Roman" w:cs="Times New Roman"/>
          <w:b/>
          <w:bCs/>
        </w:rPr>
        <w:t>А.Н. Вертинский «Доченьки», И.А. Гофф «Русское поле».</w:t>
      </w:r>
      <w:r w:rsidRPr="00EC670A">
        <w:rPr>
          <w:rFonts w:ascii="Times New Roman" w:hAnsi="Times New Roman" w:cs="Times New Roman"/>
        </w:rPr>
        <w:t xml:space="preserve"> Лирические размышления о жизни. </w:t>
      </w:r>
      <w:r w:rsidRPr="00EC670A">
        <w:rPr>
          <w:rFonts w:ascii="Times New Roman" w:hAnsi="Times New Roman" w:cs="Times New Roman"/>
          <w:b/>
          <w:bCs/>
        </w:rPr>
        <w:t>Б. Ш. Окуджава «По Смоленской дороге».</w:t>
      </w:r>
      <w:r w:rsidRPr="00EC670A">
        <w:rPr>
          <w:rFonts w:ascii="Times New Roman" w:hAnsi="Times New Roman" w:cs="Times New Roman"/>
        </w:rPr>
        <w:t xml:space="preserve"> Светлая грусть переживаний. Знакомство с творчеством поэтов и исполнителей, художественными особенностями произведений</w:t>
      </w:r>
    </w:p>
    <w:p w:rsidR="00D0336E" w:rsidRPr="00EC670A" w:rsidRDefault="00442C1B"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ЛИТЕРАТУРА НАРОДОВ РОССИИ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Р.Гамзатов. Стихотворения «Опять за спиною родная земля», «Земля как будто стала шире». «Я вновь пришел сюда и сам не верю…», «О моей Родине». Знакомство с лирикой дагестанского поэта</w:t>
      </w:r>
      <w:r w:rsidR="00442C1B" w:rsidRPr="00EC670A">
        <w:rPr>
          <w:rFonts w:ascii="Times New Roman" w:hAnsi="Times New Roman" w:cs="Times New Roman"/>
        </w:rPr>
        <w:t>, особенностями его творчества </w:t>
      </w:r>
    </w:p>
    <w:p w:rsidR="00D0336E" w:rsidRPr="00EC670A" w:rsidRDefault="00442C1B"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ЗАРУБЕЖНАЯ  ЛИТЕРАТУРА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Роберт Бернс «Честная бедность».</w:t>
      </w:r>
      <w:r w:rsidRPr="00EC670A">
        <w:rPr>
          <w:rFonts w:ascii="Times New Roman" w:hAnsi="Times New Roman" w:cs="Times New Roman"/>
        </w:rPr>
        <w:t xml:space="preserve"> Представления народа о справедливости и честности. </w:t>
      </w:r>
      <w:r w:rsidRPr="00EC670A">
        <w:rPr>
          <w:rFonts w:ascii="Times New Roman" w:hAnsi="Times New Roman" w:cs="Times New Roman"/>
          <w:b/>
          <w:bCs/>
        </w:rPr>
        <w:t>Зарубежная проза о животных и взаимоотношениях человека и природы</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Э. Сетон-Томпсон. «Доминго»</w:t>
      </w:r>
      <w:r w:rsidRPr="00EC670A">
        <w:rPr>
          <w:rFonts w:ascii="Times New Roman" w:hAnsi="Times New Roman" w:cs="Times New Roman"/>
        </w:rPr>
        <w:t xml:space="preserve"> и др.рассказы. Знакомство с творчеством писателя, основными темами его произведений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Дж. Г. Байрон </w:t>
      </w:r>
      <w:r w:rsidRPr="00EC670A">
        <w:rPr>
          <w:rFonts w:ascii="Times New Roman" w:hAnsi="Times New Roman" w:cs="Times New Roman"/>
          <w:spacing w:val="-6"/>
        </w:rPr>
        <w:t>«Душа моя мрачна…». « Скорей, певец, скорей»,</w:t>
      </w:r>
      <w:r w:rsidRPr="00EC670A">
        <w:rPr>
          <w:rFonts w:ascii="Times New Roman" w:hAnsi="Times New Roman" w:cs="Times New Roman"/>
        </w:rPr>
        <w:t xml:space="preserve"> «Ты кончил жизни путь, герой!» </w:t>
      </w:r>
      <w:r w:rsidRPr="00EC670A">
        <w:rPr>
          <w:rFonts w:ascii="Times New Roman" w:hAnsi="Times New Roman" w:cs="Times New Roman"/>
          <w:spacing w:val="-6"/>
        </w:rPr>
        <w:t xml:space="preserve"> </w:t>
      </w:r>
      <w:r w:rsidRPr="00EC670A">
        <w:rPr>
          <w:rFonts w:ascii="Times New Roman" w:hAnsi="Times New Roman" w:cs="Times New Roman"/>
        </w:rPr>
        <w:t>Ощущение трагического разлада героя с жизнью в стихотворениях.</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Японские трехстишия (хокку). Изображение жизни природы и жизни человека в их нерасторжимом единстве на фоне круговорота времен года.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Знакомство с народным творчеством Японии, с использованием трехстиший в речи, их особенностями.</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 Генри «Дары волхвов».</w:t>
      </w:r>
      <w:r w:rsidRPr="00EC670A">
        <w:rPr>
          <w:rFonts w:ascii="Times New Roman" w:hAnsi="Times New Roman" w:cs="Times New Roman"/>
        </w:rPr>
        <w:t xml:space="preserve"> Сила любви и преданности. Знакомство с биографией писателя, его произведениями, их художественными особенностями. Знакомство с творчеством поэта, его идеей борьбы в защиту угнетенных, обездоленных.</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Р. Брэдбери</w:t>
      </w:r>
      <w:r w:rsidRPr="00EC670A">
        <w:rPr>
          <w:rFonts w:ascii="Times New Roman" w:hAnsi="Times New Roman" w:cs="Times New Roman"/>
        </w:rPr>
        <w:t xml:space="preserve">. </w:t>
      </w:r>
      <w:r w:rsidRPr="00EC670A">
        <w:rPr>
          <w:rFonts w:ascii="Times New Roman" w:hAnsi="Times New Roman" w:cs="Times New Roman"/>
          <w:b/>
          <w:bCs/>
        </w:rPr>
        <w:t xml:space="preserve">«Каникулы». </w:t>
      </w:r>
      <w:r w:rsidRPr="00EC670A">
        <w:rPr>
          <w:rFonts w:ascii="Times New Roman" w:hAnsi="Times New Roman" w:cs="Times New Roman"/>
        </w:rPr>
        <w:t>Фантастические рассказы как выражение стремления уберечь люде</w:t>
      </w:r>
      <w:r w:rsidR="00442C1B" w:rsidRPr="00EC670A">
        <w:rPr>
          <w:rFonts w:ascii="Times New Roman" w:hAnsi="Times New Roman" w:cs="Times New Roman"/>
        </w:rPr>
        <w:t xml:space="preserve">й от зла и опасности на Земле. </w:t>
      </w:r>
    </w:p>
    <w:p w:rsidR="00D0336E" w:rsidRPr="00EC670A" w:rsidRDefault="00D0336E" w:rsidP="00E638CE">
      <w:pPr>
        <w:spacing w:after="0" w:line="240" w:lineRule="auto"/>
        <w:ind w:firstLine="567"/>
        <w:rPr>
          <w:rFonts w:ascii="Times New Roman" w:hAnsi="Times New Roman" w:cs="Times New Roman"/>
        </w:rPr>
      </w:pPr>
      <w:bookmarkStart w:id="167" w:name="_Toc31106017"/>
      <w:bookmarkStart w:id="168" w:name="_Toc31608543"/>
      <w:r w:rsidRPr="00EC670A">
        <w:rPr>
          <w:rFonts w:ascii="Times New Roman" w:hAnsi="Times New Roman" w:cs="Times New Roman"/>
        </w:rPr>
        <w:t>ПРОИЗВЕДЕНИЯ ДЛЯ ЗАУЧИВАНИЯ НАИЗУСТЬ В 7 КЛАССЕ</w:t>
      </w:r>
      <w:bookmarkEnd w:id="167"/>
      <w:bookmarkEnd w:id="168"/>
    </w:p>
    <w:p w:rsidR="00D0336E" w:rsidRPr="00EC670A" w:rsidRDefault="00D0336E" w:rsidP="00E638CE">
      <w:pPr>
        <w:spacing w:after="0" w:line="240" w:lineRule="auto"/>
        <w:ind w:firstLine="567"/>
        <w:rPr>
          <w:rStyle w:val="FontStyle60"/>
          <w:rFonts w:ascii="Times New Roman" w:hAnsi="Times New Roman" w:cs="Times New Roman"/>
          <w:sz w:val="22"/>
          <w:szCs w:val="22"/>
        </w:rPr>
      </w:pPr>
      <w:r w:rsidRPr="00EC670A">
        <w:rPr>
          <w:rFonts w:ascii="Times New Roman" w:hAnsi="Times New Roman" w:cs="Times New Roman"/>
        </w:rPr>
        <w:t>М.В. Ломоносов.</w:t>
      </w:r>
      <w:r w:rsidRPr="00EC670A">
        <w:rPr>
          <w:rStyle w:val="FontStyle60"/>
          <w:rFonts w:ascii="Times New Roman" w:hAnsi="Times New Roman" w:cs="Times New Roman"/>
          <w:sz w:val="22"/>
          <w:szCs w:val="22"/>
        </w:rPr>
        <w:t xml:space="preserve"> «Ода на день восшествия на Всерос</w:t>
      </w:r>
      <w:r w:rsidRPr="00EC670A">
        <w:rPr>
          <w:rStyle w:val="FontStyle60"/>
          <w:rFonts w:ascii="Times New Roman" w:hAnsi="Times New Roman" w:cs="Times New Roman"/>
          <w:sz w:val="22"/>
          <w:szCs w:val="22"/>
        </w:rPr>
        <w:softHyphen/>
        <w:t>сийский престол ея Величества государыни Императрицы Елисаветы Петровны 1747 года» (отрывок).</w:t>
      </w:r>
    </w:p>
    <w:p w:rsidR="00D0336E" w:rsidRPr="00EC670A" w:rsidRDefault="00D0336E" w:rsidP="008E4973">
      <w:pPr>
        <w:pStyle w:val="a5"/>
        <w:spacing w:after="0" w:line="240" w:lineRule="auto"/>
        <w:ind w:left="0" w:firstLine="567"/>
        <w:jc w:val="both"/>
        <w:rPr>
          <w:rFonts w:ascii="Times New Roman" w:hAnsi="Times New Roman" w:cs="Times New Roman"/>
        </w:rPr>
      </w:pPr>
      <w:r w:rsidRPr="00EC670A">
        <w:rPr>
          <w:rFonts w:ascii="Times New Roman" w:hAnsi="Times New Roman" w:cs="Times New Roman"/>
        </w:rPr>
        <w:t>Г.Р. Державин. «Река времён в своём стремленьи…», «На птичку», «Признание» (по выбору).</w:t>
      </w:r>
    </w:p>
    <w:p w:rsidR="00D0336E" w:rsidRPr="00EC670A" w:rsidRDefault="00D0336E" w:rsidP="008E4973">
      <w:pPr>
        <w:pStyle w:val="a5"/>
        <w:spacing w:after="0" w:line="240" w:lineRule="auto"/>
        <w:ind w:left="0" w:firstLine="567"/>
        <w:jc w:val="both"/>
        <w:rPr>
          <w:rFonts w:ascii="Times New Roman" w:hAnsi="Times New Roman" w:cs="Times New Roman"/>
        </w:rPr>
      </w:pPr>
      <w:r w:rsidRPr="00EC670A">
        <w:rPr>
          <w:rFonts w:ascii="Times New Roman" w:hAnsi="Times New Roman" w:cs="Times New Roman"/>
        </w:rPr>
        <w:t>A.С. Пушкин. «Полтава» (отрывок); «Медный всадник» (отрывок); «Песнь о вещем Олеге»; «Борис Годунов» (отрывок).</w:t>
      </w:r>
    </w:p>
    <w:p w:rsidR="00D0336E" w:rsidRPr="00EC670A" w:rsidRDefault="00D0336E" w:rsidP="008E4973">
      <w:pPr>
        <w:pStyle w:val="a5"/>
        <w:spacing w:after="0" w:line="240" w:lineRule="auto"/>
        <w:ind w:left="0" w:firstLine="567"/>
        <w:jc w:val="both"/>
        <w:rPr>
          <w:rStyle w:val="FontStyle60"/>
          <w:rFonts w:ascii="Times New Roman" w:hAnsi="Times New Roman" w:cs="Times New Roman"/>
          <w:sz w:val="22"/>
          <w:szCs w:val="22"/>
        </w:rPr>
      </w:pPr>
      <w:r w:rsidRPr="00EC670A">
        <w:rPr>
          <w:rFonts w:ascii="Times New Roman" w:hAnsi="Times New Roman" w:cs="Times New Roman"/>
        </w:rPr>
        <w:t>М.Ю. Лермонтов.</w:t>
      </w:r>
      <w:r w:rsidRPr="00EC670A">
        <w:rPr>
          <w:rStyle w:val="FontStyle60"/>
          <w:rFonts w:ascii="Times New Roman" w:hAnsi="Times New Roman" w:cs="Times New Roman"/>
          <w:sz w:val="22"/>
          <w:szCs w:val="22"/>
        </w:rPr>
        <w:t xml:space="preserve"> «Песня про царя Ивана Васильевича, молодого опричника и удалого купца Калашникова» (отрывок); «Когда волнуется желтеющая нива...», «Ангел», «Молитва» (по выбору).</w:t>
      </w:r>
    </w:p>
    <w:p w:rsidR="00D0336E" w:rsidRPr="00EC670A" w:rsidRDefault="00D0336E" w:rsidP="008E4973">
      <w:pPr>
        <w:pStyle w:val="a5"/>
        <w:spacing w:after="0" w:line="240" w:lineRule="auto"/>
        <w:ind w:left="0" w:firstLine="567"/>
        <w:jc w:val="both"/>
        <w:rPr>
          <w:rStyle w:val="FontStyle60"/>
          <w:rFonts w:ascii="Times New Roman" w:hAnsi="Times New Roman" w:cs="Times New Roman"/>
          <w:sz w:val="22"/>
          <w:szCs w:val="22"/>
        </w:rPr>
      </w:pPr>
      <w:r w:rsidRPr="00EC670A">
        <w:rPr>
          <w:rFonts w:ascii="Times New Roman" w:hAnsi="Times New Roman" w:cs="Times New Roman"/>
        </w:rPr>
        <w:t>Н.В. Гоголь.</w:t>
      </w:r>
      <w:r w:rsidRPr="00EC670A">
        <w:rPr>
          <w:rStyle w:val="FontStyle60"/>
          <w:rFonts w:ascii="Times New Roman" w:hAnsi="Times New Roman" w:cs="Times New Roman"/>
          <w:sz w:val="22"/>
          <w:szCs w:val="22"/>
        </w:rPr>
        <w:t xml:space="preserve"> «Тарас Бульба» (речь о товариществе).</w:t>
      </w:r>
    </w:p>
    <w:p w:rsidR="00D0336E" w:rsidRPr="00EC670A" w:rsidRDefault="00D0336E" w:rsidP="008E4973">
      <w:pPr>
        <w:pStyle w:val="a5"/>
        <w:spacing w:after="0" w:line="240" w:lineRule="auto"/>
        <w:ind w:left="0" w:firstLine="567"/>
        <w:jc w:val="both"/>
        <w:rPr>
          <w:rFonts w:ascii="Times New Roman" w:hAnsi="Times New Roman" w:cs="Times New Roman"/>
        </w:rPr>
      </w:pPr>
      <w:r w:rsidRPr="00EC670A">
        <w:rPr>
          <w:rFonts w:ascii="Times New Roman" w:hAnsi="Times New Roman" w:cs="Times New Roman"/>
        </w:rPr>
        <w:t>И.С. Тургенев. Стихотворения в прозе (по выбору).</w:t>
      </w:r>
    </w:p>
    <w:p w:rsidR="00D0336E" w:rsidRPr="00EC670A" w:rsidRDefault="00D0336E" w:rsidP="008E4973">
      <w:pPr>
        <w:pStyle w:val="a5"/>
        <w:spacing w:after="0" w:line="240" w:lineRule="auto"/>
        <w:ind w:left="0" w:firstLine="567"/>
        <w:jc w:val="both"/>
        <w:rPr>
          <w:rFonts w:ascii="Times New Roman" w:hAnsi="Times New Roman" w:cs="Times New Roman"/>
        </w:rPr>
      </w:pPr>
      <w:r w:rsidRPr="00EC670A">
        <w:rPr>
          <w:rFonts w:ascii="Times New Roman" w:hAnsi="Times New Roman" w:cs="Times New Roman"/>
        </w:rPr>
        <w:t>Н.А. Некрасов.</w:t>
      </w:r>
      <w:r w:rsidRPr="00EC670A">
        <w:rPr>
          <w:rStyle w:val="FontStyle60"/>
          <w:rFonts w:ascii="Times New Roman" w:hAnsi="Times New Roman" w:cs="Times New Roman"/>
          <w:sz w:val="22"/>
          <w:szCs w:val="22"/>
        </w:rPr>
        <w:t xml:space="preserve"> «Русские женщины» </w:t>
      </w:r>
      <w:r w:rsidRPr="00EC670A">
        <w:rPr>
          <w:rFonts w:ascii="Times New Roman" w:hAnsi="Times New Roman" w:cs="Times New Roman"/>
        </w:rPr>
        <w:t>(отрывок); «Размышления у парадного подъезда» (отрывок).</w:t>
      </w:r>
    </w:p>
    <w:p w:rsidR="00D0336E" w:rsidRPr="00EC670A" w:rsidRDefault="00D0336E" w:rsidP="008E4973">
      <w:pPr>
        <w:pStyle w:val="a5"/>
        <w:spacing w:after="0" w:line="240" w:lineRule="auto"/>
        <w:ind w:left="0" w:firstLine="567"/>
        <w:jc w:val="both"/>
        <w:rPr>
          <w:rFonts w:ascii="Times New Roman" w:hAnsi="Times New Roman" w:cs="Times New Roman"/>
        </w:rPr>
      </w:pPr>
      <w:r w:rsidRPr="00EC670A">
        <w:rPr>
          <w:rFonts w:ascii="Times New Roman" w:hAnsi="Times New Roman" w:cs="Times New Roman"/>
        </w:rPr>
        <w:t>А.К. Толстой. «Василий Шибанов» или «Михайло Репнин» (отрывок).</w:t>
      </w:r>
    </w:p>
    <w:p w:rsidR="00D0336E" w:rsidRPr="00EC670A" w:rsidRDefault="00D0336E" w:rsidP="008E4973">
      <w:pPr>
        <w:pStyle w:val="a5"/>
        <w:spacing w:after="0" w:line="240" w:lineRule="auto"/>
        <w:ind w:left="0" w:firstLine="567"/>
        <w:jc w:val="both"/>
        <w:rPr>
          <w:rStyle w:val="FontStyle60"/>
          <w:rFonts w:ascii="Times New Roman" w:hAnsi="Times New Roman" w:cs="Times New Roman"/>
          <w:sz w:val="22"/>
          <w:szCs w:val="22"/>
        </w:rPr>
      </w:pPr>
      <w:r w:rsidRPr="00EC670A">
        <w:rPr>
          <w:rFonts w:ascii="Times New Roman" w:hAnsi="Times New Roman" w:cs="Times New Roman"/>
        </w:rPr>
        <w:t>В.А. Жуковский</w:t>
      </w:r>
      <w:r w:rsidRPr="00EC670A">
        <w:rPr>
          <w:rStyle w:val="FontStyle60"/>
          <w:rFonts w:ascii="Times New Roman" w:hAnsi="Times New Roman" w:cs="Times New Roman"/>
          <w:sz w:val="22"/>
          <w:szCs w:val="22"/>
        </w:rPr>
        <w:t xml:space="preserve"> «Приход весны»; </w:t>
      </w:r>
      <w:r w:rsidRPr="00EC670A">
        <w:rPr>
          <w:rFonts w:ascii="Times New Roman" w:hAnsi="Times New Roman" w:cs="Times New Roman"/>
        </w:rPr>
        <w:t>А.К. Толстой</w:t>
      </w:r>
      <w:r w:rsidRPr="00EC670A">
        <w:rPr>
          <w:rStyle w:val="FontStyle60"/>
          <w:rFonts w:ascii="Times New Roman" w:hAnsi="Times New Roman" w:cs="Times New Roman"/>
          <w:sz w:val="22"/>
          <w:szCs w:val="22"/>
        </w:rPr>
        <w:t xml:space="preserve"> «Край ты мой, родимый край...», «Благовест»; </w:t>
      </w:r>
      <w:r w:rsidRPr="00EC670A">
        <w:rPr>
          <w:rFonts w:ascii="Times New Roman" w:hAnsi="Times New Roman" w:cs="Times New Roman"/>
          <w:shd w:val="clear" w:color="auto" w:fill="FFFFFF"/>
        </w:rPr>
        <w:t>Ф.И. Тютчев «Весенние воды», «Умом Россию не понять…»; А.А. Фет «Вечер», «Это утро…»;</w:t>
      </w:r>
      <w:r w:rsidRPr="00EC670A">
        <w:rPr>
          <w:rStyle w:val="apple-converted-space"/>
          <w:rFonts w:ascii="Times New Roman" w:hAnsi="Times New Roman"/>
          <w:shd w:val="clear" w:color="auto" w:fill="FFFFFF"/>
        </w:rPr>
        <w:t> </w:t>
      </w:r>
      <w:r w:rsidRPr="00EC670A">
        <w:rPr>
          <w:rStyle w:val="FontStyle60"/>
          <w:rFonts w:ascii="Times New Roman" w:hAnsi="Times New Roman" w:cs="Times New Roman"/>
          <w:sz w:val="22"/>
          <w:szCs w:val="22"/>
        </w:rPr>
        <w:t xml:space="preserve">И.А. </w:t>
      </w:r>
      <w:r w:rsidRPr="00EC670A">
        <w:rPr>
          <w:rStyle w:val="FontStyle60"/>
          <w:rFonts w:ascii="Times New Roman" w:hAnsi="Times New Roman" w:cs="Times New Roman"/>
          <w:spacing w:val="30"/>
          <w:sz w:val="22"/>
          <w:szCs w:val="22"/>
        </w:rPr>
        <w:t>Бунин</w:t>
      </w:r>
      <w:r w:rsidRPr="00EC670A">
        <w:rPr>
          <w:rStyle w:val="FontStyle60"/>
          <w:rFonts w:ascii="Times New Roman" w:hAnsi="Times New Roman" w:cs="Times New Roman"/>
          <w:sz w:val="22"/>
          <w:szCs w:val="22"/>
        </w:rPr>
        <w:t xml:space="preserve"> «Родина» (на выбор).</w:t>
      </w:r>
    </w:p>
    <w:p w:rsidR="00D0336E" w:rsidRPr="00EC670A" w:rsidRDefault="00D0336E" w:rsidP="008E4973">
      <w:pPr>
        <w:pStyle w:val="a5"/>
        <w:spacing w:after="0" w:line="240" w:lineRule="auto"/>
        <w:ind w:left="0" w:firstLine="567"/>
        <w:jc w:val="both"/>
        <w:rPr>
          <w:rStyle w:val="FontStyle60"/>
          <w:rFonts w:ascii="Times New Roman" w:hAnsi="Times New Roman" w:cs="Times New Roman"/>
          <w:sz w:val="22"/>
          <w:szCs w:val="22"/>
        </w:rPr>
      </w:pPr>
      <w:r w:rsidRPr="00EC670A">
        <w:rPr>
          <w:rFonts w:ascii="Times New Roman" w:hAnsi="Times New Roman" w:cs="Times New Roman"/>
        </w:rPr>
        <w:t>B.В. Маяковский.</w:t>
      </w:r>
      <w:r w:rsidRPr="00EC670A">
        <w:rPr>
          <w:rStyle w:val="FontStyle60"/>
          <w:rFonts w:ascii="Times New Roman" w:hAnsi="Times New Roman" w:cs="Times New Roman"/>
          <w:sz w:val="22"/>
          <w:szCs w:val="22"/>
        </w:rPr>
        <w:t xml:space="preserve"> «Необычайное приключение, бывшее с Владимиром Маяковским летом на даче», «Хорошее отношение к лошадям» (на выбор).</w:t>
      </w:r>
    </w:p>
    <w:p w:rsidR="00D0336E" w:rsidRPr="00EC670A" w:rsidRDefault="00D0336E" w:rsidP="008E4973">
      <w:pPr>
        <w:pStyle w:val="a5"/>
        <w:spacing w:after="0" w:line="240" w:lineRule="auto"/>
        <w:ind w:left="0" w:firstLine="567"/>
        <w:jc w:val="both"/>
        <w:rPr>
          <w:rStyle w:val="FontStyle60"/>
          <w:rFonts w:ascii="Times New Roman" w:hAnsi="Times New Roman" w:cs="Times New Roman"/>
          <w:sz w:val="22"/>
          <w:szCs w:val="22"/>
        </w:rPr>
      </w:pPr>
      <w:r w:rsidRPr="00EC670A">
        <w:rPr>
          <w:rStyle w:val="FontStyle60"/>
          <w:rFonts w:ascii="Times New Roman" w:hAnsi="Times New Roman" w:cs="Times New Roman"/>
          <w:sz w:val="22"/>
          <w:szCs w:val="22"/>
        </w:rPr>
        <w:t>Б.Л. Пастернак. «Июль», «Никого не будет в доме…» (на выбор).</w:t>
      </w:r>
    </w:p>
    <w:p w:rsidR="00D0336E" w:rsidRPr="00EC670A" w:rsidRDefault="00D0336E" w:rsidP="008E4973">
      <w:pPr>
        <w:pStyle w:val="a5"/>
        <w:spacing w:after="0" w:line="240" w:lineRule="auto"/>
        <w:ind w:left="0" w:firstLine="567"/>
        <w:jc w:val="both"/>
        <w:rPr>
          <w:rStyle w:val="FontStyle60"/>
          <w:rFonts w:ascii="Times New Roman" w:hAnsi="Times New Roman" w:cs="Times New Roman"/>
          <w:sz w:val="22"/>
          <w:szCs w:val="22"/>
        </w:rPr>
      </w:pPr>
      <w:r w:rsidRPr="00EC670A">
        <w:rPr>
          <w:rFonts w:ascii="Times New Roman" w:hAnsi="Times New Roman" w:cs="Times New Roman"/>
        </w:rPr>
        <w:t>А.Т. Твардовский.</w:t>
      </w:r>
      <w:r w:rsidRPr="00EC670A">
        <w:rPr>
          <w:rStyle w:val="FontStyle60"/>
          <w:rFonts w:ascii="Times New Roman" w:hAnsi="Times New Roman" w:cs="Times New Roman"/>
          <w:sz w:val="22"/>
          <w:szCs w:val="22"/>
        </w:rPr>
        <w:t xml:space="preserve"> «Снега потемнеют синие...», «Июль – макушка лета…», «На дне моей жизни…» (на выбор).</w:t>
      </w:r>
    </w:p>
    <w:p w:rsidR="00D0336E" w:rsidRPr="00EC670A" w:rsidRDefault="00D0336E" w:rsidP="008E4973">
      <w:pPr>
        <w:pStyle w:val="a5"/>
        <w:spacing w:after="0" w:line="240" w:lineRule="auto"/>
        <w:ind w:left="0" w:firstLine="567"/>
        <w:jc w:val="both"/>
        <w:rPr>
          <w:rStyle w:val="apple-converted-space"/>
          <w:rFonts w:ascii="Times New Roman" w:hAnsi="Times New Roman"/>
        </w:rPr>
      </w:pPr>
      <w:r w:rsidRPr="00EC670A">
        <w:rPr>
          <w:rFonts w:ascii="Times New Roman" w:hAnsi="Times New Roman" w:cs="Times New Roman"/>
          <w:shd w:val="clear" w:color="auto" w:fill="FFFFFF"/>
        </w:rPr>
        <w:t xml:space="preserve">Стихотворения о войне А.А. Ахматовой, К.М. Симонова, А.А. Суркова, А.Т. Твардовского, Н.С. Тихонова </w:t>
      </w:r>
      <w:r w:rsidRPr="00EC670A">
        <w:rPr>
          <w:rStyle w:val="FontStyle60"/>
          <w:rFonts w:ascii="Times New Roman" w:hAnsi="Times New Roman" w:cs="Times New Roman"/>
          <w:sz w:val="22"/>
          <w:szCs w:val="22"/>
        </w:rPr>
        <w:t>(на выбор)</w:t>
      </w:r>
      <w:r w:rsidRPr="00EC670A">
        <w:rPr>
          <w:rFonts w:ascii="Times New Roman" w:hAnsi="Times New Roman" w:cs="Times New Roman"/>
          <w:shd w:val="clear" w:color="auto" w:fill="FFFFFF"/>
        </w:rPr>
        <w:t xml:space="preserve">. </w:t>
      </w:r>
      <w:r w:rsidRPr="00EC670A">
        <w:rPr>
          <w:rStyle w:val="apple-converted-space"/>
          <w:rFonts w:ascii="Times New Roman" w:hAnsi="Times New Roman"/>
          <w:shd w:val="clear" w:color="auto" w:fill="FFFFFF"/>
        </w:rPr>
        <w:t> </w:t>
      </w:r>
    </w:p>
    <w:p w:rsidR="00D0336E" w:rsidRPr="00EC670A" w:rsidRDefault="00D0336E" w:rsidP="008E4973">
      <w:pPr>
        <w:pStyle w:val="a5"/>
        <w:spacing w:after="0" w:line="240" w:lineRule="auto"/>
        <w:ind w:left="0" w:firstLine="567"/>
        <w:jc w:val="both"/>
        <w:rPr>
          <w:rFonts w:ascii="Times New Roman" w:hAnsi="Times New Roman" w:cs="Times New Roman"/>
        </w:rPr>
      </w:pPr>
      <w:r w:rsidRPr="00EC670A">
        <w:rPr>
          <w:rFonts w:ascii="Times New Roman" w:hAnsi="Times New Roman" w:cs="Times New Roman"/>
          <w:shd w:val="clear" w:color="auto" w:fill="FFFFFF"/>
        </w:rPr>
        <w:t>Стихотворения В.Я. Брюсова, Ф. Сологуба, С.А. Есенина, Н.М. Рубцова, Н.А. Заболоцкого о родине и родной природе (по выбору).</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shd w:val="clear" w:color="auto" w:fill="FFFFFF"/>
        </w:rPr>
        <w:t>Р. Бернс. «Честная бедность».</w:t>
      </w:r>
      <w:r w:rsidRPr="00EC670A">
        <w:rPr>
          <w:rStyle w:val="apple-converted-space"/>
          <w:rFonts w:ascii="Times New Roman" w:hAnsi="Times New Roman"/>
          <w:shd w:val="clear" w:color="auto" w:fill="FFFFFF"/>
        </w:rPr>
        <w:t> </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8 </w:t>
      </w:r>
      <w:r w:rsidR="00442C1B" w:rsidRPr="00EC670A">
        <w:rPr>
          <w:rFonts w:ascii="Times New Roman" w:hAnsi="Times New Roman" w:cs="Times New Roman"/>
          <w:b/>
          <w:bCs/>
          <w:lang w:eastAsia="ar-SA"/>
        </w:rPr>
        <w:t>класс</w:t>
      </w:r>
    </w:p>
    <w:tbl>
      <w:tblPr>
        <w:tblW w:w="9813" w:type="dxa"/>
        <w:tblInd w:w="2" w:type="dxa"/>
        <w:tblLayout w:type="fixed"/>
        <w:tblLook w:val="0000" w:firstRow="0" w:lastRow="0" w:firstColumn="0" w:lastColumn="0" w:noHBand="0" w:noVBand="0"/>
      </w:tblPr>
      <w:tblGrid>
        <w:gridCol w:w="3373"/>
        <w:gridCol w:w="3114"/>
        <w:gridCol w:w="3326"/>
      </w:tblGrid>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А</w:t>
            </w: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В</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С</w:t>
            </w:r>
          </w:p>
        </w:tc>
      </w:tr>
      <w:tr w:rsidR="00D0336E" w:rsidRPr="00EC670A">
        <w:tc>
          <w:tcPr>
            <w:tcW w:w="9813" w:type="dxa"/>
            <w:gridSpan w:val="3"/>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РУССКАЯ ЛИТЕРАТУРА</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Древнерусская литература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«Житие Александра Невского».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rPr>
              <w:t xml:space="preserve">«Шемякин суд». </w:t>
            </w: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Русский фольклор</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Народные песни: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lang w:eastAsia="ar-SA"/>
              </w:rPr>
              <w:t>«</w:t>
            </w:r>
            <w:r w:rsidRPr="00EC670A">
              <w:rPr>
                <w:rFonts w:ascii="Times New Roman" w:hAnsi="Times New Roman" w:cs="Times New Roman"/>
                <w:i/>
                <w:iCs/>
              </w:rPr>
              <w:t xml:space="preserve">В темном лесе»,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«Уж ты ночка, ноченька темная…»,</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 «Вдоль по улице метелица метет…»,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«Пугачев в темнице», «Пугачев казнен».</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 </w:t>
            </w:r>
            <w:r w:rsidRPr="00EC670A">
              <w:rPr>
                <w:rFonts w:ascii="Times New Roman" w:hAnsi="Times New Roman" w:cs="Times New Roman"/>
              </w:rPr>
              <w:t>Частушки</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Предания</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 «О Пугачеве»,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rPr>
              <w:t>«О покорении Сибири Ермаком…».</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Д.И. Фонвизин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«Недоросль» (1778 – 1782) </w:t>
            </w: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И.А. Крылов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rPr>
              <w:t>«Обоз»</w:t>
            </w:r>
            <w:r w:rsidRPr="00EC670A">
              <w:rPr>
                <w:rFonts w:ascii="Times New Roman" w:hAnsi="Times New Roman" w:cs="Times New Roman"/>
              </w:rPr>
              <w:t>.</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 xml:space="preserve">К.Ф. Рылеев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rPr>
              <w:t>«Смерть Ермака».</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А.С. Пушкин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rPr>
              <w:t>«Капитанская дочка» (1832 – 1836).</w:t>
            </w:r>
            <w:r w:rsidRPr="00EC670A">
              <w:rPr>
                <w:rFonts w:ascii="Times New Roman" w:hAnsi="Times New Roman" w:cs="Times New Roman"/>
                <w:lang w:eastAsia="ar-SA"/>
              </w:rPr>
              <w:t xml:space="preserve">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Стихотворение</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«К+++» («Я помню чудное мгновенье…») (1825)</w:t>
            </w: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lang w:eastAsia="ar-SA"/>
              </w:rPr>
              <w:t xml:space="preserve">А.С. Пушкин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«19 октября» («Роняет лес багряный свой убор…»),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«Туча»,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 «Цветы последние милей»</w:t>
            </w:r>
          </w:p>
          <w:p w:rsidR="00D0336E" w:rsidRPr="00EC670A" w:rsidRDefault="00D0336E" w:rsidP="009F0C6C">
            <w:pPr>
              <w:spacing w:after="0" w:line="240" w:lineRule="auto"/>
              <w:rPr>
                <w:rFonts w:ascii="Times New Roman" w:hAnsi="Times New Roman" w:cs="Times New Roman"/>
                <w:lang w:eastAsia="ar-SA"/>
              </w:rPr>
            </w:pP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А.С. Пушкин</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rPr>
              <w:t>«История Пугачёва»</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М.Ю. Лермонтов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Поэма</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«Мцыри»</w:t>
            </w:r>
            <w:r w:rsidRPr="00EC670A">
              <w:rPr>
                <w:rFonts w:ascii="Times New Roman" w:hAnsi="Times New Roman" w:cs="Times New Roman"/>
                <w:lang w:eastAsia="ar-SA"/>
              </w:rPr>
              <w:t xml:space="preserve"> (1839).</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Стихотворения</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«Как ча</w:t>
            </w:r>
            <w:r w:rsidR="00442C1B" w:rsidRPr="00EC670A">
              <w:rPr>
                <w:rFonts w:ascii="Times New Roman" w:hAnsi="Times New Roman" w:cs="Times New Roman"/>
              </w:rPr>
              <w:t>сто пестрою толпою окружен...»,</w:t>
            </w:r>
            <w:r w:rsidRPr="00EC670A">
              <w:rPr>
                <w:rFonts w:ascii="Times New Roman" w:hAnsi="Times New Roman" w:cs="Times New Roman"/>
                <w:i/>
                <w:iCs/>
              </w:rPr>
              <w:t xml:space="preserve"> «Осень» </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Поэзия  второй половины </w:t>
            </w:r>
            <w:r w:rsidRPr="00EC670A">
              <w:rPr>
                <w:rFonts w:ascii="Times New Roman" w:hAnsi="Times New Roman" w:cs="Times New Roman"/>
                <w:lang w:val="en-US" w:eastAsia="ar-SA"/>
              </w:rPr>
              <w:t>XIX</w:t>
            </w:r>
            <w:r w:rsidRPr="00EC670A">
              <w:rPr>
                <w:rFonts w:ascii="Times New Roman" w:hAnsi="Times New Roman" w:cs="Times New Roman"/>
                <w:lang w:eastAsia="ar-SA"/>
              </w:rPr>
              <w:t xml:space="preserve"> в.</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lang w:eastAsia="ar-SA"/>
              </w:rPr>
              <w:t xml:space="preserve">А.Н. Майков </w:t>
            </w:r>
            <w:r w:rsidRPr="00EC670A">
              <w:rPr>
                <w:rFonts w:ascii="Times New Roman" w:hAnsi="Times New Roman" w:cs="Times New Roman"/>
                <w:i/>
                <w:iCs/>
                <w:lang w:eastAsia="ar-SA"/>
              </w:rPr>
              <w:t>«Поле зыблется цветами…».</w:t>
            </w: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Н.В. Гоголь</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«Ревизор» (1835) </w:t>
            </w: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Н.В. Гоголь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 xml:space="preserve">«Шинель» (1839) </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Ф.И. Тютчев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«Осенний вечер»</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lang w:eastAsia="ar-SA"/>
              </w:rPr>
              <w:t>А.А. Фет</w:t>
            </w:r>
            <w:r w:rsidRPr="00EC670A">
              <w:rPr>
                <w:rFonts w:ascii="Times New Roman" w:hAnsi="Times New Roman" w:cs="Times New Roman"/>
                <w:i/>
                <w:iCs/>
                <w:lang w:eastAsia="ar-SA"/>
              </w:rPr>
              <w:t xml:space="preserve">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«Первый ландыш»</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И.С. Тургенев </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 xml:space="preserve">Рассказы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rPr>
              <w:t>«Певцы».</w:t>
            </w:r>
            <w:r w:rsidR="00442C1B" w:rsidRPr="00EC670A">
              <w:rPr>
                <w:rFonts w:ascii="Times New Roman" w:hAnsi="Times New Roman" w:cs="Times New Roman"/>
                <w:lang w:eastAsia="ar-SA"/>
              </w:rPr>
              <w:t xml:space="preserve"> </w:t>
            </w:r>
            <w:r w:rsidRPr="00EC670A">
              <w:rPr>
                <w:rFonts w:ascii="Times New Roman" w:hAnsi="Times New Roman" w:cs="Times New Roman"/>
                <w:shd w:val="clear" w:color="auto" w:fill="FFFFFF"/>
              </w:rPr>
              <w:t>«Ася».</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М.Е. Салтыков-Щедрин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rPr>
              <w:t>«История одного города»</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Н.С. Лесков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w:t>
            </w:r>
            <w:r w:rsidRPr="00EC670A">
              <w:rPr>
                <w:rFonts w:ascii="Times New Roman" w:hAnsi="Times New Roman" w:cs="Times New Roman"/>
                <w:i/>
                <w:iCs/>
              </w:rPr>
              <w:t>«Старый гений».</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Л.Н. Толстой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rPr>
              <w:t>«После бала».</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А.П. Чехов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rPr>
              <w:t>«О любви»</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rPr>
              <w:t>«Человек в футляре».</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А.А. Блок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rPr>
              <w:t>«На поле Куликовом»,</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rPr>
              <w:t>«Россия»</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lang w:eastAsia="ar-SA"/>
              </w:rPr>
              <w:t xml:space="preserve">С.А. Есенин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w:t>
            </w:r>
            <w:r w:rsidR="00442C1B" w:rsidRPr="00EC670A">
              <w:rPr>
                <w:rFonts w:ascii="Times New Roman" w:hAnsi="Times New Roman" w:cs="Times New Roman"/>
                <w:i/>
                <w:iCs/>
              </w:rPr>
              <w:t>Пугачев».</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lang w:eastAsia="ar-SA"/>
              </w:rPr>
              <w:t xml:space="preserve"> </w:t>
            </w:r>
            <w:r w:rsidRPr="00EC670A">
              <w:rPr>
                <w:rFonts w:ascii="Times New Roman" w:hAnsi="Times New Roman" w:cs="Times New Roman"/>
              </w:rPr>
              <w:t>М. М. Зощенко</w:t>
            </w:r>
            <w:r w:rsidRPr="00EC670A">
              <w:rPr>
                <w:rFonts w:ascii="Times New Roman" w:hAnsi="Times New Roman" w:cs="Times New Roman"/>
                <w:i/>
                <w:iCs/>
              </w:rPr>
              <w:t xml:space="preserve"> «История болезни», «Баня»</w:t>
            </w:r>
          </w:p>
          <w:p w:rsidR="00D0336E" w:rsidRPr="00EC670A" w:rsidRDefault="00442C1B" w:rsidP="009F0C6C">
            <w:pPr>
              <w:spacing w:after="0" w:line="240" w:lineRule="auto"/>
              <w:rPr>
                <w:rFonts w:ascii="Times New Roman" w:hAnsi="Times New Roman" w:cs="Times New Roman"/>
                <w:i/>
                <w:iCs/>
              </w:rPr>
            </w:pPr>
            <w:r w:rsidRPr="00EC670A">
              <w:rPr>
                <w:rFonts w:ascii="Times New Roman" w:hAnsi="Times New Roman" w:cs="Times New Roman"/>
              </w:rPr>
              <w:t>А.Т.</w:t>
            </w:r>
            <w:r w:rsidR="00D0336E" w:rsidRPr="00EC670A">
              <w:rPr>
                <w:rFonts w:ascii="Times New Roman" w:hAnsi="Times New Roman" w:cs="Times New Roman"/>
              </w:rPr>
              <w:t xml:space="preserve">Твардовский </w:t>
            </w:r>
            <w:r w:rsidR="00D0336E" w:rsidRPr="00EC670A">
              <w:rPr>
                <w:rFonts w:ascii="Times New Roman" w:hAnsi="Times New Roman" w:cs="Times New Roman"/>
                <w:i/>
                <w:iCs/>
              </w:rPr>
              <w:t>«Василий Теркин».</w:t>
            </w: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lang w:eastAsia="ar-SA"/>
              </w:rPr>
            </w:pP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Проза конца </w:t>
            </w:r>
            <w:r w:rsidRPr="00EC670A">
              <w:rPr>
                <w:rFonts w:ascii="Times New Roman" w:hAnsi="Times New Roman" w:cs="Times New Roman"/>
                <w:lang w:val="en-US" w:eastAsia="ar-SA"/>
              </w:rPr>
              <w:t>XIX</w:t>
            </w:r>
            <w:r w:rsidRPr="00EC670A">
              <w:rPr>
                <w:rFonts w:ascii="Times New Roman" w:hAnsi="Times New Roman" w:cs="Times New Roman"/>
                <w:lang w:eastAsia="ar-SA"/>
              </w:rPr>
              <w:t xml:space="preserve"> – начала </w:t>
            </w:r>
            <w:r w:rsidRPr="00EC670A">
              <w:rPr>
                <w:rFonts w:ascii="Times New Roman" w:hAnsi="Times New Roman" w:cs="Times New Roman"/>
                <w:lang w:val="en-US" w:eastAsia="ar-SA"/>
              </w:rPr>
              <w:t>XX</w:t>
            </w:r>
            <w:r w:rsidRPr="00EC670A">
              <w:rPr>
                <w:rFonts w:ascii="Times New Roman" w:hAnsi="Times New Roman" w:cs="Times New Roman"/>
                <w:lang w:eastAsia="ar-SA"/>
              </w:rPr>
              <w:t xml:space="preserve"> вв.: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И.А. Бунин</w:t>
            </w:r>
            <w:r w:rsidRPr="00EC670A">
              <w:rPr>
                <w:rFonts w:ascii="Times New Roman" w:hAnsi="Times New Roman" w:cs="Times New Roman"/>
                <w:i/>
                <w:iCs/>
              </w:rPr>
              <w:t xml:space="preserve"> «Кавказ».</w:t>
            </w:r>
            <w:r w:rsidRPr="00EC670A">
              <w:rPr>
                <w:rFonts w:ascii="Times New Roman" w:hAnsi="Times New Roman" w:cs="Times New Roman"/>
              </w:rPr>
              <w:t xml:space="preserve"> </w:t>
            </w:r>
            <w:r w:rsidRPr="00EC670A">
              <w:rPr>
                <w:rFonts w:ascii="Times New Roman" w:hAnsi="Times New Roman" w:cs="Times New Roman"/>
                <w:lang w:eastAsia="ar-SA"/>
              </w:rPr>
              <w:t xml:space="preserve">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А.И. Куприн</w:t>
            </w:r>
            <w:r w:rsidRPr="00EC670A">
              <w:rPr>
                <w:rFonts w:ascii="Times New Roman" w:hAnsi="Times New Roman" w:cs="Times New Roman"/>
                <w:i/>
                <w:iCs/>
              </w:rPr>
              <w:t xml:space="preserve"> «Куст сирени».</w:t>
            </w:r>
            <w:r w:rsidRPr="00EC670A">
              <w:rPr>
                <w:rFonts w:ascii="Times New Roman" w:hAnsi="Times New Roman" w:cs="Times New Roman"/>
              </w:rPr>
              <w:t xml:space="preserve">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lang w:eastAsia="ar-SA"/>
              </w:rPr>
              <w:t>И.С. Шмелев</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i/>
                <w:iCs/>
              </w:rPr>
              <w:t xml:space="preserve"> «Как я стал писателем».</w:t>
            </w:r>
            <w:r w:rsidRPr="00EC670A">
              <w:rPr>
                <w:rFonts w:ascii="Times New Roman" w:hAnsi="Times New Roman" w:cs="Times New Roman"/>
              </w:rPr>
              <w:t xml:space="preserve"> М.А. Осоргин </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i/>
                <w:iCs/>
              </w:rPr>
              <w:t>«Пенсне»</w:t>
            </w:r>
            <w:r w:rsidRPr="00EC670A">
              <w:rPr>
                <w:rFonts w:ascii="Times New Roman" w:hAnsi="Times New Roman" w:cs="Times New Roman"/>
              </w:rPr>
              <w:t xml:space="preserve">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rPr>
              <w:t xml:space="preserve">Тэффи </w:t>
            </w:r>
            <w:r w:rsidR="00442C1B" w:rsidRPr="00EC670A">
              <w:rPr>
                <w:rFonts w:ascii="Times New Roman" w:hAnsi="Times New Roman" w:cs="Times New Roman"/>
                <w:i/>
                <w:iCs/>
              </w:rPr>
              <w:t>«Жизнь и воротник»</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Поэзия 20-50-х годов ХХ в</w:t>
            </w:r>
            <w:r w:rsidR="00442C1B" w:rsidRPr="00EC670A">
              <w:rPr>
                <w:rFonts w:ascii="Times New Roman" w:hAnsi="Times New Roman" w:cs="Times New Roman"/>
                <w:lang w:eastAsia="ar-SA"/>
              </w:rPr>
              <w:t>.</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Ф.Анненский</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«Снег»;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rPr>
              <w:t xml:space="preserve">Д.С.Мережковский </w:t>
            </w:r>
            <w:r w:rsidRPr="00EC670A">
              <w:rPr>
                <w:rFonts w:ascii="Times New Roman" w:hAnsi="Times New Roman" w:cs="Times New Roman"/>
                <w:i/>
                <w:iCs/>
              </w:rPr>
              <w:t>«Родное»,</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i/>
                <w:iCs/>
              </w:rPr>
              <w:t xml:space="preserve"> «Не надо звуков»; </w:t>
            </w:r>
            <w:r w:rsidRPr="00EC670A">
              <w:rPr>
                <w:rFonts w:ascii="Times New Roman" w:hAnsi="Times New Roman" w:cs="Times New Roman"/>
              </w:rPr>
              <w:t xml:space="preserve">Н.А.Заболоцкий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«Вечер на Оке»,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«Уступи мне, скворец, уголок…»;</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i/>
                <w:iCs/>
              </w:rPr>
              <w:t xml:space="preserve"> </w:t>
            </w:r>
            <w:r w:rsidRPr="00EC670A">
              <w:rPr>
                <w:rFonts w:ascii="Times New Roman" w:hAnsi="Times New Roman" w:cs="Times New Roman"/>
              </w:rPr>
              <w:t>Н.М.Рубцов</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rPr>
              <w:t xml:space="preserve"> </w:t>
            </w:r>
            <w:r w:rsidRPr="00EC670A">
              <w:rPr>
                <w:rFonts w:ascii="Times New Roman" w:hAnsi="Times New Roman" w:cs="Times New Roman"/>
                <w:i/>
                <w:iCs/>
              </w:rPr>
              <w:t xml:space="preserve">«По вечерам»,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«Встреча»,</w:t>
            </w:r>
          </w:p>
          <w:p w:rsidR="00D0336E" w:rsidRPr="00EC670A" w:rsidRDefault="00442C1B"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 «Привет, Россия…».</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Проза о детях</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В.П. Астафьев</w:t>
            </w:r>
            <w:r w:rsidRPr="00EC670A">
              <w:rPr>
                <w:rFonts w:ascii="Times New Roman" w:hAnsi="Times New Roman" w:cs="Times New Roman"/>
                <w:i/>
                <w:iCs/>
              </w:rPr>
              <w:t xml:space="preserve"> «Фотография, на которой меня нет».</w:t>
            </w:r>
            <w:r w:rsidRPr="00EC670A">
              <w:rPr>
                <w:rFonts w:ascii="Times New Roman" w:hAnsi="Times New Roman" w:cs="Times New Roman"/>
              </w:rPr>
              <w:t xml:space="preserve"> </w:t>
            </w:r>
            <w:r w:rsidR="00442C1B" w:rsidRPr="00EC670A">
              <w:rPr>
                <w:rFonts w:ascii="Times New Roman" w:hAnsi="Times New Roman" w:cs="Times New Roman"/>
                <w:lang w:eastAsia="ar-SA"/>
              </w:rPr>
              <w:t xml:space="preserve">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Поэзия 2-й половины ХХ в</w:t>
            </w:r>
            <w:r w:rsidR="00442C1B" w:rsidRPr="00EC670A">
              <w:rPr>
                <w:rFonts w:ascii="Times New Roman" w:hAnsi="Times New Roman" w:cs="Times New Roman"/>
                <w:lang w:eastAsia="ar-SA"/>
              </w:rPr>
              <w:t>.</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rPr>
              <w:t xml:space="preserve">М.В.Исаковский </w:t>
            </w:r>
            <w:r w:rsidRPr="00EC670A">
              <w:rPr>
                <w:rFonts w:ascii="Times New Roman" w:hAnsi="Times New Roman" w:cs="Times New Roman"/>
                <w:i/>
                <w:iCs/>
              </w:rPr>
              <w:t>«Катюша»,</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 «Враги сожгли родную хату»; </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Б.Ш.Окуджава</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rPr>
              <w:t xml:space="preserve"> </w:t>
            </w:r>
            <w:r w:rsidRPr="00EC670A">
              <w:rPr>
                <w:rFonts w:ascii="Times New Roman" w:hAnsi="Times New Roman" w:cs="Times New Roman"/>
                <w:i/>
                <w:iCs/>
              </w:rPr>
              <w:t xml:space="preserve">«Песенка о пехоте», </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i/>
                <w:iCs/>
              </w:rPr>
              <w:t xml:space="preserve">«Здесь птицы не поют…»; </w:t>
            </w:r>
            <w:r w:rsidRPr="00EC670A">
              <w:rPr>
                <w:rFonts w:ascii="Times New Roman" w:hAnsi="Times New Roman" w:cs="Times New Roman"/>
              </w:rPr>
              <w:t>А.И.Фатьянов</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«Соловьи»;</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i/>
                <w:iCs/>
              </w:rPr>
              <w:t xml:space="preserve"> </w:t>
            </w:r>
            <w:r w:rsidRPr="00EC670A">
              <w:rPr>
                <w:rFonts w:ascii="Times New Roman" w:hAnsi="Times New Roman" w:cs="Times New Roman"/>
              </w:rPr>
              <w:t xml:space="preserve">Л.И.Ошанин </w:t>
            </w:r>
          </w:p>
          <w:p w:rsidR="00D0336E" w:rsidRPr="00EC670A" w:rsidRDefault="00442C1B" w:rsidP="009F0C6C">
            <w:pPr>
              <w:spacing w:after="0" w:line="240" w:lineRule="auto"/>
              <w:rPr>
                <w:rFonts w:ascii="Times New Roman" w:hAnsi="Times New Roman" w:cs="Times New Roman"/>
                <w:i/>
                <w:iCs/>
              </w:rPr>
            </w:pPr>
            <w:r w:rsidRPr="00EC670A">
              <w:rPr>
                <w:rFonts w:ascii="Times New Roman" w:hAnsi="Times New Roman" w:cs="Times New Roman"/>
                <w:i/>
                <w:iCs/>
              </w:rPr>
              <w:t>«Дороги»</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Поэты русского зарубежья</w:t>
            </w:r>
            <w:r w:rsidR="00442C1B" w:rsidRPr="00EC670A">
              <w:rPr>
                <w:rFonts w:ascii="Times New Roman" w:hAnsi="Times New Roman" w:cs="Times New Roman"/>
              </w:rPr>
              <w:t xml:space="preserve"> </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Н.А.Оцуп</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«Мне трудно без России…» (отрывок); </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 xml:space="preserve">З.Н.Гиппиус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«Знайте!»,</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 «Так и есть»; </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 xml:space="preserve">Дон-Аминадо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«Бабье лето»; </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 xml:space="preserve">И.А.Бунин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rPr>
              <w:t>«У птицы есть гнездо…».</w:t>
            </w:r>
          </w:p>
        </w:tc>
      </w:tr>
      <w:tr w:rsidR="00D0336E" w:rsidRPr="00EC670A">
        <w:tc>
          <w:tcPr>
            <w:tcW w:w="9813" w:type="dxa"/>
            <w:gridSpan w:val="3"/>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Литература народов России</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М.Карим</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«Не русский я, но россиянин»</w:t>
            </w:r>
          </w:p>
        </w:tc>
      </w:tr>
      <w:tr w:rsidR="00D0336E" w:rsidRPr="00EC670A">
        <w:tc>
          <w:tcPr>
            <w:tcW w:w="9813" w:type="dxa"/>
            <w:gridSpan w:val="3"/>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Зарубежная литература</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В. Шекспир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«Ромео и Джульетта»</w:t>
            </w: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В. Шекспир</w:t>
            </w:r>
            <w:r w:rsidR="00442C1B" w:rsidRPr="00EC670A">
              <w:rPr>
                <w:rFonts w:ascii="Times New Roman" w:hAnsi="Times New Roman" w:cs="Times New Roman"/>
                <w:lang w:eastAsia="ar-SA"/>
              </w:rPr>
              <w:t xml:space="preserve"> </w:t>
            </w:r>
            <w:r w:rsidRPr="00EC670A">
              <w:rPr>
                <w:rFonts w:ascii="Times New Roman" w:hAnsi="Times New Roman" w:cs="Times New Roman"/>
                <w:lang w:eastAsia="ar-SA"/>
              </w:rPr>
              <w:t xml:space="preserve">2 сонета: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«Ее глаза на звезды не похожи…»,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«Увы, мой стих не блещет новизной…»</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Ж-Б. Мольер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Комедия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«Мещанин во дворянстве» </w:t>
            </w:r>
          </w:p>
          <w:p w:rsidR="00D0336E" w:rsidRPr="00EC670A" w:rsidRDefault="00D0336E" w:rsidP="009F0C6C">
            <w:pPr>
              <w:spacing w:after="0" w:line="240" w:lineRule="auto"/>
              <w:rPr>
                <w:rFonts w:ascii="Times New Roman" w:hAnsi="Times New Roman" w:cs="Times New Roman"/>
                <w:lang w:eastAsia="ar-SA"/>
              </w:rPr>
            </w:pP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Зарубежная романистика </w:t>
            </w:r>
            <w:r w:rsidRPr="00EC670A">
              <w:rPr>
                <w:rFonts w:ascii="Times New Roman" w:hAnsi="Times New Roman" w:cs="Times New Roman"/>
                <w:lang w:val="en-US" w:eastAsia="ar-SA"/>
              </w:rPr>
              <w:t>XIX</w:t>
            </w:r>
            <w:r w:rsidRPr="00EC670A">
              <w:rPr>
                <w:rFonts w:ascii="Times New Roman" w:hAnsi="Times New Roman" w:cs="Times New Roman"/>
                <w:lang w:eastAsia="ar-SA"/>
              </w:rPr>
              <w:t>– ХХ века:</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В. Скотт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rPr>
              <w:t>«Айвенго»</w:t>
            </w:r>
          </w:p>
        </w:tc>
      </w:tr>
    </w:tbl>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4c26"/>
          <w:rFonts w:ascii="Times New Roman" w:hAnsi="Times New Roman"/>
          <w:b/>
          <w:bCs/>
          <w:sz w:val="22"/>
          <w:szCs w:val="22"/>
        </w:rPr>
        <w:t>8 класс</w:t>
      </w:r>
    </w:p>
    <w:p w:rsidR="00D0336E" w:rsidRPr="00EC670A" w:rsidRDefault="00442C1B"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Введение </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Русская литература и история</w:t>
      </w:r>
      <w:r w:rsidRPr="00EC670A">
        <w:rPr>
          <w:rFonts w:ascii="Times New Roman" w:hAnsi="Times New Roman" w:cs="Times New Roman"/>
          <w:sz w:val="22"/>
          <w:szCs w:val="22"/>
        </w:rPr>
        <w:t xml:space="preserve"> Интерес русских писателей к историческому прошлому своего народа. Историзм творчества классиков русской литературы. Выявление уровня литературного развития учащихся.</w:t>
      </w:r>
    </w:p>
    <w:p w:rsidR="00D0336E" w:rsidRPr="00EC670A" w:rsidRDefault="00442C1B"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УСТНОЕ НАРОДНОЕ ТВОРЧЕСТВО </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В мире русской народной песни (лирические, исторические песни). </w:t>
      </w:r>
      <w:r w:rsidRPr="00EC670A">
        <w:rPr>
          <w:rFonts w:ascii="Times New Roman" w:hAnsi="Times New Roman" w:cs="Times New Roman"/>
          <w:b/>
          <w:bCs/>
          <w:sz w:val="22"/>
          <w:szCs w:val="22"/>
        </w:rPr>
        <w:t>Русские народные песни «В тёмном лесе…», «Уж ты ночка, ноченька тёмная…», «Вдоль по улице метелица метёт…», «Пугачёв в темнице», «Пугачёв казнён». Частушки</w:t>
      </w:r>
      <w:r w:rsidRPr="00EC670A">
        <w:rPr>
          <w:rFonts w:ascii="Times New Roman" w:hAnsi="Times New Roman" w:cs="Times New Roman"/>
          <w:sz w:val="22"/>
          <w:szCs w:val="22"/>
        </w:rPr>
        <w:t>. Отражение жизни народа в народной песне. Частушки как малый песенный жанр. Отражение различных сторон жизни народа в частушках. Разнообразие тематики частушек. Поэтика частушек. Развитие представлений о народной песне, частушке. Русские народные песни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Предания как исторический жанр русской народной прозы. Особенности содержания и художественной формы народных преданий. Развитие представлений о предании. Предания в актёрском исполнении</w:t>
      </w:r>
      <w:r w:rsidRPr="00EC670A">
        <w:rPr>
          <w:rFonts w:ascii="Times New Roman" w:hAnsi="Times New Roman" w:cs="Times New Roman"/>
          <w:b/>
          <w:bCs/>
          <w:i/>
          <w:iCs/>
          <w:sz w:val="22"/>
          <w:szCs w:val="22"/>
        </w:rPr>
        <w:t xml:space="preserve"> </w:t>
      </w:r>
      <w:r w:rsidRPr="00EC670A">
        <w:rPr>
          <w:rFonts w:ascii="Times New Roman" w:hAnsi="Times New Roman" w:cs="Times New Roman"/>
          <w:sz w:val="22"/>
          <w:szCs w:val="22"/>
        </w:rPr>
        <w:t>«О Пугачеве», «О покорении Сибири Ермаком…».</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  Теория литературы. Народная песня, частушка (развитие представлений). Предание (развитие представлений).</w:t>
      </w:r>
    </w:p>
    <w:p w:rsidR="00D0336E" w:rsidRPr="00EC670A" w:rsidRDefault="00442C1B"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 ДРЕВНЕРУССКАЯ ЛИТЕРАТУРА </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«Житие Александра Невского»</w:t>
      </w:r>
      <w:r w:rsidRPr="00EC670A">
        <w:rPr>
          <w:rFonts w:ascii="Times New Roman" w:hAnsi="Times New Roman" w:cs="Times New Roman"/>
          <w:sz w:val="22"/>
          <w:szCs w:val="22"/>
        </w:rPr>
        <w:t xml:space="preserve"> (фрагменты). Житие как жанр древнерусской литературы. 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особенности воинской повести и жития. Развитие представлений о житии и древнерусской воинской повести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«Шемякин суд»</w:t>
      </w:r>
      <w:r w:rsidRPr="00EC670A">
        <w:rPr>
          <w:rFonts w:ascii="Times New Roman" w:hAnsi="Times New Roman" w:cs="Times New Roman"/>
          <w:sz w:val="22"/>
          <w:szCs w:val="22"/>
        </w:rPr>
        <w:t xml:space="preserve"> как сатирическое произведение </w:t>
      </w:r>
      <w:r w:rsidRPr="00EC670A">
        <w:rPr>
          <w:rFonts w:ascii="Times New Roman" w:hAnsi="Times New Roman" w:cs="Times New Roman"/>
          <w:sz w:val="22"/>
          <w:szCs w:val="22"/>
          <w:lang w:val="en-US"/>
        </w:rPr>
        <w:t>XVII</w:t>
      </w:r>
      <w:r w:rsidRPr="00EC670A">
        <w:rPr>
          <w:rFonts w:ascii="Times New Roman" w:hAnsi="Times New Roman" w:cs="Times New Roman"/>
          <w:sz w:val="22"/>
          <w:szCs w:val="22"/>
        </w:rPr>
        <w:t xml:space="preserve"> века. Изображение действительных и вымышленных событий – главное новшество литературы </w:t>
      </w:r>
      <w:r w:rsidRPr="00EC670A">
        <w:rPr>
          <w:rFonts w:ascii="Times New Roman" w:hAnsi="Times New Roman" w:cs="Times New Roman"/>
          <w:sz w:val="22"/>
          <w:szCs w:val="22"/>
          <w:lang w:val="en-US"/>
        </w:rPr>
        <w:t>XVII</w:t>
      </w:r>
      <w:r w:rsidRPr="00EC670A">
        <w:rPr>
          <w:rFonts w:ascii="Times New Roman" w:hAnsi="Times New Roman" w:cs="Times New Roman"/>
          <w:sz w:val="22"/>
          <w:szCs w:val="22"/>
        </w:rPr>
        <w:t xml:space="preserve"> века. Новые литературные герои – крестьянские и купеческие сыновья. Сатира на судебные порядки, комические ситуации с двумя плутами. «Шемякин суд» – «кривосуд» (Шемяка «посулы любил, потому он так и судил»). Особенности поэтики бытовой сатирической повести. Сатирическая повесть как жанр древнерусской литературы. «Шемякин суд»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Теория литературы. Летопись. Древнерусская повесть (развитие представлений). Житие как жанр литературы (начальные представления).</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Сатирическая повесть как жанр древнерусской литературы (начальные представления).</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ЛИТЕРАТУРА XVII</w:t>
      </w:r>
      <w:r w:rsidR="00442C1B" w:rsidRPr="00EC670A">
        <w:rPr>
          <w:rFonts w:ascii="Times New Roman" w:hAnsi="Times New Roman" w:cs="Times New Roman"/>
          <w:b/>
          <w:bCs/>
          <w:sz w:val="22"/>
          <w:szCs w:val="22"/>
        </w:rPr>
        <w:t xml:space="preserve">I ВЕКА </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Д.И. Фонвизин. «Недоросль»:</w:t>
      </w:r>
      <w:r w:rsidRPr="00EC670A">
        <w:rPr>
          <w:rFonts w:ascii="Times New Roman" w:hAnsi="Times New Roman" w:cs="Times New Roman"/>
          <w:sz w:val="22"/>
          <w:szCs w:val="22"/>
        </w:rPr>
        <w:t xml:space="preserve"> социальная и нравственная проблематика комедии. Краткий рассказ о писателе. Сатирическая направленность комедии. Проблема воспитания истинного гражданина. «Говорящие» фамилии и имена.</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Д.И. Фонвизин. «Недоросль»: речевые характеристики персонажей как средство создания комической ситуации. Понятие о классицизме. Основные правила классицизма в драматическом произведении. Особенности анализа эпизода драматического произведения.</w:t>
      </w:r>
    </w:p>
    <w:p w:rsidR="00D0336E" w:rsidRPr="00EC670A" w:rsidRDefault="00442C1B"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ЛИТЕРАТУРА XIX ВЕКА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И.А. Крылов. «Обоз»</w:t>
      </w:r>
      <w:r w:rsidRPr="00EC670A">
        <w:rPr>
          <w:rFonts w:ascii="Times New Roman" w:hAnsi="Times New Roman" w:cs="Times New Roman"/>
        </w:rPr>
        <w:t xml:space="preserve"> – басня о войне 1812 года. Краткий рассказ о писателе: поэт и мудрец; язвительный сатирик и баснописец. Многогранность его личности: талант журналиста, музыканта, писателя, философа. Историческая основа басни «Обоз». Критика вмешательства императора Александра </w:t>
      </w:r>
      <w:r w:rsidRPr="00EC670A">
        <w:rPr>
          <w:rFonts w:ascii="Times New Roman" w:hAnsi="Times New Roman" w:cs="Times New Roman"/>
          <w:lang w:val="en-US"/>
        </w:rPr>
        <w:t>I</w:t>
      </w:r>
      <w:r w:rsidRPr="00EC670A">
        <w:rPr>
          <w:rFonts w:ascii="Times New Roman" w:hAnsi="Times New Roman" w:cs="Times New Roman"/>
        </w:rPr>
        <w:t xml:space="preserve"> в стратегию и тактику Кутузова в Отечественной войне 1812 года. Мораль басни. Осмеяние пороков: самонадеянности, безответственности, зазнайства. Развитие представлений о басне, её морали, аллегории. Басня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Style w:val="c5"/>
          <w:rFonts w:ascii="Times New Roman" w:hAnsi="Times New Roman"/>
          <w:sz w:val="22"/>
          <w:szCs w:val="22"/>
        </w:rPr>
      </w:pPr>
      <w:r w:rsidRPr="00EC670A">
        <w:rPr>
          <w:rStyle w:val="c5"/>
          <w:rFonts w:ascii="Times New Roman" w:hAnsi="Times New Roman"/>
          <w:sz w:val="22"/>
          <w:szCs w:val="22"/>
        </w:rPr>
        <w:t>Теория литературы. Басня. Мораль. Аллегория (развитие представлений)</w:t>
      </w:r>
    </w:p>
    <w:p w:rsidR="00D0336E" w:rsidRPr="00EC670A" w:rsidRDefault="00D0336E" w:rsidP="008E4973">
      <w:pPr>
        <w:pStyle w:val="c19c33"/>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b/>
          <w:bCs/>
          <w:sz w:val="22"/>
          <w:szCs w:val="22"/>
        </w:rPr>
        <w:t>К.Ф. Рылеев. «Смерть Ермака»</w:t>
      </w:r>
      <w:r w:rsidRPr="00EC670A">
        <w:rPr>
          <w:rFonts w:ascii="Times New Roman" w:hAnsi="Times New Roman" w:cs="Times New Roman"/>
          <w:sz w:val="22"/>
          <w:szCs w:val="22"/>
        </w:rPr>
        <w:t xml:space="preserve"> как романтическое произведение. Краткий рассказ о писателе. Автор дум и сатир. Оценка дум современниками. Понятие о думе. Историческая тема думы «Смерть Ермака». Ермак Тимофеевич – главный герой думы, один из предводителей казаков. Тема расширения русских земель. Текст думы К.Ф. Рылеева – основа народной песни о Ермаке. Дума «Смерть Ермака»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А.С. Пушкин. «История Пугачёва»</w:t>
      </w:r>
      <w:r w:rsidRPr="00EC670A">
        <w:rPr>
          <w:rFonts w:ascii="Times New Roman" w:hAnsi="Times New Roman" w:cs="Times New Roman"/>
          <w:sz w:val="22"/>
          <w:szCs w:val="22"/>
        </w:rPr>
        <w:t xml:space="preserve"> (отрывки). Краткий рассказ об отношении поэта к истории и исторической теме в литературе. Историческая тема в творчестве Пушкина (на основе ранее изученного). Заглавие Пушкина («История Пугачёва») и поправка Николая </w:t>
      </w:r>
      <w:r w:rsidRPr="00EC670A">
        <w:rPr>
          <w:rFonts w:ascii="Times New Roman" w:hAnsi="Times New Roman" w:cs="Times New Roman"/>
          <w:sz w:val="22"/>
          <w:szCs w:val="22"/>
          <w:lang w:val="en-US"/>
        </w:rPr>
        <w:t>I</w:t>
      </w:r>
      <w:r w:rsidRPr="00EC670A">
        <w:rPr>
          <w:rFonts w:ascii="Times New Roman" w:hAnsi="Times New Roman" w:cs="Times New Roman"/>
          <w:sz w:val="22"/>
          <w:szCs w:val="22"/>
        </w:rPr>
        <w:t xml:space="preserve"> («История Пугачёвского бунта»), принятая Пушкиным как более точная. Их смысловое различие. История пугачёвского восстания в художественном произведении и историческом труде писателя и историка. Отношение народа, дворян и автора к предводителю восстания. Бунт «бессмысленный и беспощадный» (А.С. Пушкин).</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«Капитанская дочка</w:t>
      </w:r>
      <w:r w:rsidRPr="00EC670A">
        <w:rPr>
          <w:rFonts w:ascii="Times New Roman" w:hAnsi="Times New Roman" w:cs="Times New Roman"/>
          <w:sz w:val="22"/>
          <w:szCs w:val="22"/>
        </w:rPr>
        <w:t>» как реалистический исторический роман. История создания романа. Его сюжет и герои. Начальные представления об историзме художественной литературы, о романе, о реализме. Фрагменты романа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Образ главного героя. Пётр Гринёв: жизненный путь героя, формирование характера («Береги честь смолоду»). Родители Гринёва.</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Система образов романа. Швабрин – антигерой. Значение образа Савельича. Композиционный смысл сопоставления Петра Гринёва со Швабриным и Савельичем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Нравственный идеал Пушкина в образе Маши Мироновой. Семья капитана Миронова. Женские образы в романе. Маша Миронова: нравственная красота героини. Художественный смысл образа императрицы. Фрагменты романа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Образ предводителя народного восстания и его окружения</w:t>
      </w:r>
      <w:r w:rsidRPr="00EC670A">
        <w:rPr>
          <w:rFonts w:ascii="Times New Roman" w:hAnsi="Times New Roman" w:cs="Times New Roman"/>
          <w:b/>
          <w:bCs/>
          <w:sz w:val="22"/>
          <w:szCs w:val="22"/>
        </w:rPr>
        <w:t>.</w:t>
      </w:r>
      <w:r w:rsidRPr="00EC670A">
        <w:rPr>
          <w:rFonts w:ascii="Times New Roman" w:hAnsi="Times New Roman" w:cs="Times New Roman"/>
          <w:sz w:val="22"/>
          <w:szCs w:val="22"/>
        </w:rPr>
        <w:t xml:space="preserve"> Пугачев и народное восстание в историческом труде Пушкина и в романе. Народное восстание в авторской оценке. Гуманизм и историзм Пушкина. Фрагменты романа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Особенности содержания и структуры. Историческая правда и художественный вымысел в романе. Особенности композиции. Фольклорные мотивы в романе. Различие авторской позиции в «Капитанской дочке» и в «Истории Пугачёва». Форма семейных записок как способ выражения взгляда на отечественную историю</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xml:space="preserve"> Историзм художественной литературы (начальные представления). </w:t>
      </w: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xml:space="preserve"> Роман (начальные представления). Реализм (начальные представления).</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А.С. Пушкин. «19 октября», «Туча».</w:t>
      </w:r>
      <w:r w:rsidRPr="00EC670A">
        <w:rPr>
          <w:rFonts w:ascii="Times New Roman" w:hAnsi="Times New Roman" w:cs="Times New Roman"/>
          <w:sz w:val="22"/>
          <w:szCs w:val="22"/>
        </w:rPr>
        <w:t xml:space="preserve"> «19 октября»: мотивы дружбы и единения друзей. Дружба как нравственный жизненный стержень сообщества избранных. «Туча»: разноплановость в содержании стихотворения – зарисовка природы, отклик на десятилетие восстания декабристов.</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А.С. Пушкин. «К***» («Я помню чудное мгновенье…»)</w:t>
      </w:r>
      <w:r w:rsidRPr="00EC670A">
        <w:rPr>
          <w:rFonts w:ascii="Times New Roman" w:hAnsi="Times New Roman" w:cs="Times New Roman"/>
          <w:sz w:val="22"/>
          <w:szCs w:val="22"/>
        </w:rPr>
        <w:t xml:space="preserve"> и другие стихотворения, посвящённые темам любви и творчества. К</w:t>
      </w:r>
      <w:r w:rsidRPr="00EC670A">
        <w:rPr>
          <w:rFonts w:ascii="Times New Roman" w:hAnsi="Times New Roman" w:cs="Times New Roman"/>
          <w:sz w:val="22"/>
          <w:szCs w:val="22"/>
          <w:vertAlign w:val="superscript"/>
        </w:rPr>
        <w:t>***</w:t>
      </w:r>
      <w:r w:rsidRPr="00EC670A">
        <w:rPr>
          <w:rFonts w:ascii="Times New Roman" w:hAnsi="Times New Roman" w:cs="Times New Roman"/>
          <w:sz w:val="22"/>
          <w:szCs w:val="22"/>
        </w:rPr>
        <w:t>» («Я помню чудное мгновенье…»): обогащение любовной лирики мотивами пробуждения души к творчеству. Эволюция тем любви и творчества в ранней и поздней лирике поэта.</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М.Ю. Лермонтов.</w:t>
      </w:r>
      <w:r w:rsidRPr="00EC670A">
        <w:rPr>
          <w:rFonts w:ascii="Times New Roman" w:hAnsi="Times New Roman" w:cs="Times New Roman"/>
          <w:sz w:val="22"/>
          <w:szCs w:val="22"/>
        </w:rPr>
        <w:t xml:space="preserve"> Краткий рассказ о поэте. </w:t>
      </w:r>
      <w:r w:rsidRPr="00EC670A">
        <w:rPr>
          <w:rFonts w:ascii="Times New Roman" w:hAnsi="Times New Roman" w:cs="Times New Roman"/>
          <w:b/>
          <w:bCs/>
          <w:sz w:val="22"/>
          <w:szCs w:val="22"/>
        </w:rPr>
        <w:t>«Как часто пестрою толпою окружен...»  «Мцыри»</w:t>
      </w:r>
      <w:r w:rsidRPr="00EC670A">
        <w:rPr>
          <w:rFonts w:ascii="Times New Roman" w:hAnsi="Times New Roman" w:cs="Times New Roman"/>
          <w:sz w:val="22"/>
          <w:szCs w:val="22"/>
        </w:rPr>
        <w:t xml:space="preserve"> как романтическая поэма</w:t>
      </w:r>
      <w:r w:rsidRPr="00EC670A">
        <w:rPr>
          <w:rFonts w:ascii="Times New Roman" w:hAnsi="Times New Roman" w:cs="Times New Roman"/>
          <w:sz w:val="22"/>
          <w:szCs w:val="22"/>
          <w:vertAlign w:val="superscript"/>
        </w:rPr>
        <w:t>.</w:t>
      </w:r>
      <w:r w:rsidRPr="00EC670A">
        <w:rPr>
          <w:rFonts w:ascii="Times New Roman" w:hAnsi="Times New Roman" w:cs="Times New Roman"/>
          <w:sz w:val="22"/>
          <w:szCs w:val="22"/>
        </w:rPr>
        <w:t xml:space="preserve"> Отношение поэта к историческим темам и воплощение этих тем в его творчестве (с обобщением изученного в 6-7 классах). Понятие о романтической поэме. Эпиграф и сюжет поэмы. Фрагменты поэмы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М.Ю. Лермонтов. «Мцыри»: образ романтического героя. Мцыри как романтический герой. Смысл человеческой жизни для Мцыри и для монаха. Трагическое противопоставление человека и обстоятельств. Смысл финала поэмы.</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М.Ю. Лермонтов. «Мцыри»: особенности композиции поэмы «Мцыри».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к нему.</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Поэма (развитие представлений). Романтический герой (начальные представления), романтическая поэма (начальные представления).</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Н.В. Гоголь. «Ревизор»</w:t>
      </w:r>
      <w:r w:rsidRPr="00EC670A">
        <w:rPr>
          <w:rFonts w:ascii="Times New Roman" w:hAnsi="Times New Roman" w:cs="Times New Roman"/>
          <w:sz w:val="22"/>
          <w:szCs w:val="22"/>
        </w:rPr>
        <w:t xml:space="preserve"> как социально-историческая комедия. Краткий рассказ о писателе, его отношении к истории, исторической теме в художественном произведении. Исторические произведения в творчестве Гоголя (с обобщением изученного в 5-7 классах). История создания и постановки комедии. Поворот русской драматургии к социальной теме. Развитие представлений о комедии. Фрагменты комедии в актёрском исполнении.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«Ревизор» как сатира на чиновничью Россию. Разоблачение пороков чиновничества. Цель автора – высмеять «всё дурное в России». Отношение к комедии современной писателю критики, общественности.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Теория литературы</w:t>
      </w:r>
      <w:r w:rsidRPr="00EC670A">
        <w:rPr>
          <w:rFonts w:ascii="Times New Roman" w:hAnsi="Times New Roman" w:cs="Times New Roman"/>
        </w:rPr>
        <w:t>.Развитие представлений о сатире и юморе</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Н.В. Гоголь. «Ревизор»: образ Хлестакова. Хлестаков и «миражная интрига» (Ю. Манн). «Хлестаковщина» как общественное явление.</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Сюжет и композиция комедии. Особенности композиционной структуры комедии. Новизна финала – немой сцены. Своеобразие действия пьесы, которое «от начала до конца вытекает из характеров» (В.И. Немирович-Данченко). Ремарки как форма выражения авторской позиции.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xml:space="preserve"> Комедия (развитие представлений). Сатира и юмор (развитие представлений).</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Н.В. Гоголь. «Шинель</w:t>
      </w:r>
      <w:r w:rsidRPr="00EC670A">
        <w:rPr>
          <w:rFonts w:ascii="Times New Roman" w:hAnsi="Times New Roman" w:cs="Times New Roman"/>
          <w:sz w:val="22"/>
          <w:szCs w:val="22"/>
        </w:rPr>
        <w:t>»: своеобразие реализации темы «маленького человека». Образ «маленького человека» в литературе (с обобщением ранее изученного). Потеря Акакием Акакиевичем Башмачкиным лица (одиночество, косноязычие). Незлобивость мелкого чиновника, обладающего духовной силой и противостоящего бездушию общества</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Н.В. Гоголь. «Шинель» как «петербургский текст». Мечта и реальность в повести «Шинель». Петербург как символ вечного адского холода. Шинель как последняя надежда согреться в холодном мире. Тщетность этой мечты. Роль фантастики в художественном произведении.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И.С. Тургенев. «Певцы»:</w:t>
      </w:r>
      <w:r w:rsidRPr="00EC670A">
        <w:rPr>
          <w:rFonts w:ascii="Times New Roman" w:hAnsi="Times New Roman" w:cs="Times New Roman"/>
          <w:sz w:val="22"/>
          <w:szCs w:val="22"/>
        </w:rPr>
        <w:t xml:space="preserve"> сюжет и герои, образ повествователя в рассказе. Краткий рассказ о писателе. Тургенев как пропагандист русской литературы в Европе. Особенности цикла «Записки охотника» (с обобщением ранее изученного). Изображение русской жизни и русских характеров в рассказе. Образ повествователя в рассказе. Способы выражения авторской позиции. Роль народной песни в композиционной структуре рассказа.</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shd w:val="clear" w:color="auto" w:fill="FFFFFF"/>
        </w:rPr>
        <w:t>И.С. Тургенев «Ася».</w:t>
      </w:r>
      <w:r w:rsidRPr="00EC670A">
        <w:rPr>
          <w:rFonts w:ascii="Times New Roman" w:hAnsi="Times New Roman" w:cs="Times New Roman"/>
          <w:sz w:val="22"/>
          <w:szCs w:val="22"/>
          <w:shd w:val="clear" w:color="auto" w:fill="FFFFFF"/>
        </w:rPr>
        <w:t xml:space="preserve"> Русские и немецкие литературные традиции в повести. Композиция повести. Образ Аси как образ «тургеневской девушки». Причины драмы рассказчика.</w:t>
      </w:r>
    </w:p>
    <w:p w:rsidR="00D0336E" w:rsidRPr="00EC670A" w:rsidRDefault="00D0336E" w:rsidP="008E4973">
      <w:pPr>
        <w:pStyle w:val="c19c33"/>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b/>
          <w:bCs/>
          <w:sz w:val="22"/>
          <w:szCs w:val="22"/>
        </w:rPr>
        <w:t>М.Е. Салтыков-Щедрин. «История одного города»</w:t>
      </w:r>
      <w:r w:rsidRPr="00EC670A">
        <w:rPr>
          <w:rFonts w:ascii="Times New Roman" w:hAnsi="Times New Roman" w:cs="Times New Roman"/>
          <w:sz w:val="22"/>
          <w:szCs w:val="22"/>
        </w:rPr>
        <w:t xml:space="preserve"> (отрывок): «История одного города» (отрывок): сюжет и герои. Краткий рассказ о писателе, редакторе, издателе, государственном чиновнике. Художественно-политическая сатира на современные писателю порядки. Ирония писателя-гражданина, бичующего строй, основанный на бесправии народа. Гротескные образы градоначальников. Фрагменты романа в актёрском исполнении средства создания комического. Средства создания комического в романе: ирония, сатира, гипербола, гротеск, эзопов язык. Понятие о пародии. Роман как пародия на официальные исторические сочинения.</w:t>
      </w:r>
      <w:r w:rsidRPr="00EC670A">
        <w:rPr>
          <w:rStyle w:val="c5"/>
          <w:rFonts w:ascii="Times New Roman" w:hAnsi="Times New Roman"/>
          <w:sz w:val="22"/>
          <w:szCs w:val="22"/>
        </w:rPr>
        <w:t xml:space="preserve">  </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xml:space="preserve"> Гипербола, гротеск (развитие представлений). Литературная пародия (начальные представления). Эзопов язык (развитие понятия).</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Н.С. Лесков. «Старый гений»:</w:t>
      </w:r>
      <w:r w:rsidRPr="00EC670A">
        <w:rPr>
          <w:rFonts w:ascii="Times New Roman" w:hAnsi="Times New Roman" w:cs="Times New Roman"/>
          <w:sz w:val="22"/>
          <w:szCs w:val="22"/>
        </w:rPr>
        <w:t xml:space="preserve"> сюжет и герои. Краткий рассказ о писателе. Сатира на чиновничество в рассказе. Защита беззащитных. Рассказ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Н.С. Лесков. «Старый гений»: проблематика и поэтика. Нравственные проблемы в рассказе. Деталь как средство создания образа в рассказе. Развитие представлений о рассказе и о художественной детали.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Л.Н. Толстой. «После бала»:</w:t>
      </w:r>
      <w:r w:rsidRPr="00EC670A">
        <w:rPr>
          <w:rFonts w:ascii="Times New Roman" w:hAnsi="Times New Roman" w:cs="Times New Roman"/>
          <w:sz w:val="22"/>
          <w:szCs w:val="22"/>
        </w:rPr>
        <w:t xml:space="preserve"> проблемы и герои. Краткий рассказ о писателе. Идеал взаимной любви и согласия в обществе. Идея разделённости двух Россий. Противоречия между сословиями и внутри сословий. Психологизм рассказа. Нравственность в основе поступков героя. Мечта о воссоединении дворянства и народа. Рассказ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rPr>
        <w:t>Особенности композиции и поэтики рассказа. Контраст как средство раскрытия конфликта в рассказе. Развитие представлений об антитезе. Роль антитезы в композиции произведения. Развитие представлений о композиции. Смысловая роль художественных деталей в рассказе</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xml:space="preserve"> Художественная деталь. Антитеза (развитие представлений). Композиция (развитие представлений). Роль антитезы в композиции произведений.</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 xml:space="preserve">Поэзия родной природы в русской литературе </w:t>
      </w:r>
      <w:r w:rsidRPr="00EC670A">
        <w:rPr>
          <w:rFonts w:ascii="Times New Roman" w:hAnsi="Times New Roman" w:cs="Times New Roman"/>
          <w:b/>
          <w:bCs/>
          <w:sz w:val="22"/>
          <w:szCs w:val="22"/>
          <w:lang w:val="en-US"/>
        </w:rPr>
        <w:t>XIX</w:t>
      </w:r>
      <w:r w:rsidRPr="00EC670A">
        <w:rPr>
          <w:rFonts w:ascii="Times New Roman" w:hAnsi="Times New Roman" w:cs="Times New Roman"/>
          <w:b/>
          <w:bCs/>
          <w:sz w:val="22"/>
          <w:szCs w:val="22"/>
        </w:rPr>
        <w:t xml:space="preserve"> века.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Поэтические картины русской природы в разные времена года. Разнообразие чувств и настроений лирического «я» у разных поэтов. Условность выражения внутреннего состояния человека через описания природы. Стихотворения в актёрском исполнении. </w:t>
      </w:r>
      <w:r w:rsidRPr="00EC670A">
        <w:rPr>
          <w:rFonts w:ascii="Times New Roman" w:hAnsi="Times New Roman" w:cs="Times New Roman"/>
          <w:b/>
          <w:bCs/>
        </w:rPr>
        <w:t xml:space="preserve">А.С. Пушкин «Цветы последние милей…», М.Ю. Лермонтов «Осень», Ф.И. Тютчев «Осенний вечер», А.А. Фет «Первый ландыш», А.Н. </w:t>
      </w:r>
      <w:r w:rsidR="00442C1B" w:rsidRPr="00EC670A">
        <w:rPr>
          <w:rFonts w:ascii="Times New Roman" w:hAnsi="Times New Roman" w:cs="Times New Roman"/>
          <w:b/>
          <w:bCs/>
        </w:rPr>
        <w:t>Майков «Поле зыблется цветами…»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А.П. Чехов. «О любви</w:t>
      </w:r>
      <w:r w:rsidRPr="00EC670A">
        <w:rPr>
          <w:rFonts w:ascii="Times New Roman" w:hAnsi="Times New Roman" w:cs="Times New Roman"/>
        </w:rPr>
        <w:t>» (из трилогии). Краткий рассказ о писателе. История об упущенном счастье. Понятие о психологизме художественной литературы. Психологизм рассказа. Фрагмент рассказа в актёрском исполнении</w:t>
      </w:r>
      <w:r w:rsidR="00442C1B" w:rsidRPr="00EC670A">
        <w:rPr>
          <w:rFonts w:ascii="Times New Roman" w:hAnsi="Times New Roman" w:cs="Times New Roman"/>
        </w:rPr>
        <w:t>.</w:t>
      </w:r>
      <w:r w:rsidRPr="00EC670A">
        <w:rPr>
          <w:rFonts w:ascii="Times New Roman" w:hAnsi="Times New Roman" w:cs="Times New Roman"/>
        </w:rPr>
        <w:t xml:space="preserve"> </w:t>
      </w:r>
    </w:p>
    <w:p w:rsidR="00D0336E" w:rsidRPr="00EC670A" w:rsidRDefault="00442C1B"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 </w:t>
      </w:r>
      <w:r w:rsidR="00D0336E" w:rsidRPr="00EC670A">
        <w:rPr>
          <w:rFonts w:ascii="Times New Roman" w:hAnsi="Times New Roman" w:cs="Times New Roman"/>
          <w:b/>
          <w:bCs/>
          <w:sz w:val="22"/>
          <w:szCs w:val="22"/>
        </w:rPr>
        <w:t xml:space="preserve">А.П. Чехов. «Человек в футляре». </w:t>
      </w:r>
      <w:r w:rsidR="00D0336E" w:rsidRPr="00EC670A">
        <w:rPr>
          <w:rFonts w:ascii="Times New Roman" w:hAnsi="Times New Roman" w:cs="Times New Roman"/>
          <w:sz w:val="22"/>
          <w:szCs w:val="22"/>
        </w:rPr>
        <w:t>«Маленькая трилогия» как цикл рассказов о «футлярных» людях. «Футлярное» существование человека и его осуждение писателем. Конфликт свободной и «футлярной» жизни, обыденного и идеального. Общность героев и повествователей в рассказах «Человек в футляре» и «О любви»</w:t>
      </w:r>
    </w:p>
    <w:p w:rsidR="00D0336E" w:rsidRPr="00EC670A" w:rsidRDefault="00D0336E" w:rsidP="008E4973">
      <w:pPr>
        <w:pStyle w:val="c19c33"/>
        <w:shd w:val="clear" w:color="auto" w:fill="FFFFFF"/>
        <w:spacing w:before="0" w:beforeAutospacing="0" w:after="0" w:afterAutospacing="0"/>
        <w:ind w:firstLine="567"/>
        <w:jc w:val="both"/>
        <w:rPr>
          <w:rStyle w:val="c5"/>
          <w:rFonts w:ascii="Times New Roman" w:hAnsi="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xml:space="preserve"> Психологизм художественной литер</w:t>
      </w:r>
      <w:r w:rsidR="00442C1B" w:rsidRPr="00EC670A">
        <w:rPr>
          <w:rStyle w:val="c5"/>
          <w:rFonts w:ascii="Times New Roman" w:hAnsi="Times New Roman"/>
          <w:sz w:val="22"/>
          <w:szCs w:val="22"/>
        </w:rPr>
        <w:t>атуры (развитие представлений).</w:t>
      </w:r>
    </w:p>
    <w:p w:rsidR="00D0336E" w:rsidRPr="00EC670A" w:rsidRDefault="00442C1B"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РУССКАЯ ЛИТЕРАТУРА XX ВЕКА </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Проза конца XIX – начала XX веков</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И.А. Бунин «Кавказ»:</w:t>
      </w:r>
      <w:r w:rsidRPr="00EC670A">
        <w:rPr>
          <w:rFonts w:ascii="Times New Roman" w:hAnsi="Times New Roman" w:cs="Times New Roman"/>
          <w:sz w:val="22"/>
          <w:szCs w:val="22"/>
        </w:rPr>
        <w:t xml:space="preserve"> лики любви. Краткий рассказ о писателе. Повествование о любви в различных её состояниях и в различных жизненных ситуациях. Мастерство Бунина-рассказчика. Психологизм прозы писателя. Рассказ в актёрском исполнении</w:t>
      </w:r>
      <w:r w:rsidRPr="00EC670A">
        <w:rPr>
          <w:rFonts w:ascii="Times New Roman" w:hAnsi="Times New Roman" w:cs="Times New Roman"/>
          <w:b/>
          <w:bCs/>
          <w:sz w:val="22"/>
          <w:szCs w:val="22"/>
        </w:rPr>
        <w:t xml:space="preserve"> </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А.И. Куприн. «Куст сирени»:</w:t>
      </w:r>
      <w:r w:rsidRPr="00EC670A">
        <w:rPr>
          <w:rFonts w:ascii="Times New Roman" w:hAnsi="Times New Roman" w:cs="Times New Roman"/>
          <w:sz w:val="22"/>
          <w:szCs w:val="22"/>
        </w:rPr>
        <w:t xml:space="preserve"> история счастливой любви. Краткий рассказ о писателе. Утверждение согласия и взаимопонимания, любви и счастья в семье. Самоотверженность и находчивость главной героини. Развитие представлений о сюжете и фабуле. Рассказ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Style w:val="c5"/>
          <w:rFonts w:ascii="Times New Roman" w:hAnsi="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Сюжет и фабула</w:t>
      </w:r>
      <w:r w:rsidR="00442C1B" w:rsidRPr="00EC670A">
        <w:rPr>
          <w:rStyle w:val="c5"/>
          <w:rFonts w:ascii="Times New Roman" w:hAnsi="Times New Roman"/>
          <w:sz w:val="22"/>
          <w:szCs w:val="22"/>
        </w:rPr>
        <w:t>.</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А.А. Блок. «На поле Куликовом», «Россия»:</w:t>
      </w:r>
      <w:r w:rsidRPr="00EC670A">
        <w:rPr>
          <w:rFonts w:ascii="Times New Roman" w:hAnsi="Times New Roman" w:cs="Times New Roman"/>
          <w:sz w:val="22"/>
          <w:szCs w:val="22"/>
        </w:rPr>
        <w:t xml:space="preserve"> история и современность. Краткий рассказ о поэте. Историческая тема в стихотворном цикле, её современное звучание и смысл. Стихотворения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С.А. Есенин. «Пугачёв»</w:t>
      </w:r>
      <w:r w:rsidRPr="00EC670A">
        <w:rPr>
          <w:rFonts w:ascii="Times New Roman" w:hAnsi="Times New Roman" w:cs="Times New Roman"/>
          <w:sz w:val="22"/>
          <w:szCs w:val="22"/>
        </w:rPr>
        <w:t xml:space="preserve"> как поэма на историческую тему. Краткий рассказ о жизни и творчестве поэта. Характер Пугачёва. Современность и историческое прошлое в драматической поэме Есенина. Начальные представления о драматической поэме. Фрагмент поэмы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Р/р. Образ Емельяна Пугачёва в народных преданиях, произведениях Пушкина и Есенина. Сопоставление образа предводителя восстания в фольклоре, произведениях Пушкина и Есенина</w:t>
      </w:r>
      <w:r w:rsidR="00442C1B" w:rsidRPr="00EC670A">
        <w:rPr>
          <w:rFonts w:ascii="Times New Roman" w:hAnsi="Times New Roman" w:cs="Times New Roman"/>
          <w:sz w:val="22"/>
          <w:szCs w:val="22"/>
        </w:rPr>
        <w:t>.</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xml:space="preserve"> Драматическая поэма (начальные представления).</w:t>
      </w:r>
    </w:p>
    <w:p w:rsidR="00D0336E" w:rsidRPr="00EC670A" w:rsidRDefault="00D0336E" w:rsidP="008E4973">
      <w:pPr>
        <w:pStyle w:val="c19c7"/>
        <w:shd w:val="clear" w:color="auto" w:fill="FFFFFF"/>
        <w:tabs>
          <w:tab w:val="left" w:pos="5040"/>
        </w:tabs>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Проза русской эмиграции. И.С. Шмелёв. «Как я стал писателем»:</w:t>
      </w:r>
      <w:r w:rsidRPr="00EC670A">
        <w:rPr>
          <w:rFonts w:ascii="Times New Roman" w:hAnsi="Times New Roman" w:cs="Times New Roman"/>
          <w:sz w:val="22"/>
          <w:szCs w:val="22"/>
        </w:rPr>
        <w:t xml:space="preserve"> путь к творчеству. Краткий рассказ о писателе (детство и юность, начало творческого пути). Рассказ о пути к творчеству. Сопоставление художественного произведения с документально-биографическими (мемуары, воспоминания, дневники). «Как я стал писателем»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М.А. Осоргин. «Пенсне»:</w:t>
      </w:r>
      <w:r w:rsidRPr="00EC670A">
        <w:rPr>
          <w:rFonts w:ascii="Times New Roman" w:hAnsi="Times New Roman" w:cs="Times New Roman"/>
          <w:sz w:val="22"/>
          <w:szCs w:val="22"/>
        </w:rPr>
        <w:t xml:space="preserve"> реальность и фантастика. Краткий рассказ о писателе. Сочетание реальности и фантастики в рассказе. Мелочи быта и их психологическое содержание. Рассказ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Журнал «Сатирикон». «Всеобщая история, обработанная "Сатириконом"» (отрывки). Сатирическое изображение исторических событий. Приёмы и способы создания исторического повествования. Смысл исторического повествования в прошлом. Сатира и юмор в рассказах сатириконцев. Рассказы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Тэффи. «Жизнь и воротник»</w:t>
      </w:r>
      <w:r w:rsidRPr="00EC670A">
        <w:rPr>
          <w:rFonts w:ascii="Times New Roman" w:hAnsi="Times New Roman" w:cs="Times New Roman"/>
          <w:sz w:val="22"/>
          <w:szCs w:val="22"/>
        </w:rPr>
        <w:t xml:space="preserve"> и другие рассказы. Сатира и юмор в рассказах</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 xml:space="preserve">М.М. Зощенко. «История болезни», «Баня» </w:t>
      </w:r>
      <w:r w:rsidRPr="00EC670A">
        <w:rPr>
          <w:rFonts w:ascii="Times New Roman" w:hAnsi="Times New Roman" w:cs="Times New Roman"/>
          <w:sz w:val="22"/>
          <w:szCs w:val="22"/>
        </w:rPr>
        <w:t>и другие рассказы. Краткий рассказ о писателе. Смешное и грустное в его рассказах. Способы создания комического. Сатира и юмор в рассказах. Рассказы в актёрском исполнении</w:t>
      </w:r>
      <w:r w:rsidR="00442C1B" w:rsidRPr="00EC670A">
        <w:rPr>
          <w:rFonts w:ascii="Times New Roman" w:hAnsi="Times New Roman" w:cs="Times New Roman"/>
          <w:sz w:val="22"/>
          <w:szCs w:val="22"/>
        </w:rPr>
        <w:t>.</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А.Т. Твардовский. «Василий Тёркин»:</w:t>
      </w:r>
      <w:r w:rsidRPr="00EC670A">
        <w:rPr>
          <w:rFonts w:ascii="Times New Roman" w:hAnsi="Times New Roman" w:cs="Times New Roman"/>
          <w:sz w:val="22"/>
          <w:szCs w:val="22"/>
        </w:rPr>
        <w:t xml:space="preserve"> человек и война</w:t>
      </w:r>
      <w:r w:rsidRPr="00EC670A">
        <w:rPr>
          <w:rFonts w:ascii="Times New Roman" w:hAnsi="Times New Roman" w:cs="Times New Roman"/>
          <w:sz w:val="22"/>
          <w:szCs w:val="22"/>
          <w:vertAlign w:val="superscript"/>
        </w:rPr>
        <w:t>.</w:t>
      </w:r>
      <w:r w:rsidRPr="00EC670A">
        <w:rPr>
          <w:rFonts w:ascii="Times New Roman" w:hAnsi="Times New Roman" w:cs="Times New Roman"/>
          <w:sz w:val="22"/>
          <w:szCs w:val="22"/>
        </w:rPr>
        <w:t xml:space="preserve"> Краткий рассказ о поэте. Жизнь народа на крутых переломах, поворотах истории в произведениях поэта. Поэтическая энциклопедия Великой Отечественной войны. Тема служения родине. Картины жизни воюющего народа. Реалистическая правда о войне. Восприятие поэмы читателями- фронтовиками. Фрагменты поэмы в актёрском исполнении</w:t>
      </w:r>
      <w:r w:rsidR="00442C1B" w:rsidRPr="00EC670A">
        <w:rPr>
          <w:rFonts w:ascii="Times New Roman" w:hAnsi="Times New Roman" w:cs="Times New Roman"/>
          <w:sz w:val="22"/>
          <w:szCs w:val="22"/>
        </w:rPr>
        <w:t>.</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Образ главного героя. Новаторский характер Василия Тёркина: сочетание черт крестьянина и убеждений гражданина, защитника родной страны.</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Особенности композиции поэмы. Композиция и язык поэмы. Юмор. Развитие понятия о фольклоризме литературы. Начальные представления об авторских отступлениях как элементе композиции. Оценка поэмы в литературной критике.</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Фольклор и литература (развитие понятия). Авторские отступления как элемент композиции (начальные представления).</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Стихи и песни о Великой Отечественной войне 1941 – 1945 годов </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Стихи и песни о Великой Отечественной войне</w:t>
      </w:r>
      <w:r w:rsidRPr="00EC670A">
        <w:rPr>
          <w:rFonts w:ascii="Times New Roman" w:hAnsi="Times New Roman" w:cs="Times New Roman"/>
          <w:sz w:val="22"/>
          <w:szCs w:val="22"/>
          <w:vertAlign w:val="superscript"/>
        </w:rPr>
        <w:t xml:space="preserve">. </w:t>
      </w:r>
      <w:r w:rsidRPr="00EC670A">
        <w:rPr>
          <w:rFonts w:ascii="Times New Roman" w:hAnsi="Times New Roman" w:cs="Times New Roman"/>
          <w:sz w:val="22"/>
          <w:szCs w:val="22"/>
        </w:rPr>
        <w:t xml:space="preserve">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 Стихи и песни о Великой Отечественной войне в актёрском исполнении </w:t>
      </w:r>
      <w:r w:rsidRPr="00EC670A">
        <w:rPr>
          <w:rFonts w:ascii="Times New Roman" w:hAnsi="Times New Roman" w:cs="Times New Roman"/>
          <w:b/>
          <w:bCs/>
          <w:sz w:val="22"/>
          <w:szCs w:val="22"/>
        </w:rPr>
        <w:t>М.Исаковский «Катюша», «Враги сожгли родную хату», Б.Окуджава «Песенка о пехоте», «Здесь птицы не поют», А.Фатьянов  «Соловьи», Л.Ошанин «Дороги»</w:t>
      </w:r>
      <w:r w:rsidR="00442C1B" w:rsidRPr="00EC670A">
        <w:rPr>
          <w:rFonts w:ascii="Times New Roman" w:hAnsi="Times New Roman" w:cs="Times New Roman"/>
          <w:sz w:val="22"/>
          <w:szCs w:val="22"/>
        </w:rPr>
        <w:t>.</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Проза о детях</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В.П. Астафьев. «Фотография, на которой меня нет»:</w:t>
      </w:r>
      <w:r w:rsidRPr="00EC670A">
        <w:rPr>
          <w:rFonts w:ascii="Times New Roman" w:hAnsi="Times New Roman" w:cs="Times New Roman"/>
          <w:sz w:val="22"/>
          <w:szCs w:val="22"/>
        </w:rPr>
        <w:t xml:space="preserve"> картины военного детства, образ главного героя. Краткий рассказ о писателе. Отражение военного времени. Мечты и реальность военного детства. Дружеская атмосфера, объединяющая жителей деревни</w:t>
      </w:r>
      <w:r w:rsidRPr="00EC670A">
        <w:rPr>
          <w:rStyle w:val="c5"/>
          <w:rFonts w:ascii="Times New Roman" w:hAnsi="Times New Roman"/>
          <w:sz w:val="22"/>
          <w:szCs w:val="22"/>
        </w:rPr>
        <w:t xml:space="preserve">  </w:t>
      </w:r>
      <w:r w:rsidRPr="00EC670A">
        <w:rPr>
          <w:rStyle w:val="c5"/>
          <w:rFonts w:ascii="Times New Roman" w:hAnsi="Times New Roman"/>
          <w:b/>
          <w:bCs/>
          <w:sz w:val="22"/>
          <w:szCs w:val="22"/>
        </w:rPr>
        <w:t> </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 xml:space="preserve">Автобиографический характер рассказа. Развитие представлений о герое-повествователе. </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Герой – повествователь (развитие представлений).</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Русские поэты о Родине, родной природе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Русские поэты о родине, родной природе (обзор). Образы родины и родной природы в стихах поэтов </w:t>
      </w:r>
      <w:r w:rsidRPr="00EC670A">
        <w:rPr>
          <w:rFonts w:ascii="Times New Roman" w:hAnsi="Times New Roman" w:cs="Times New Roman"/>
          <w:lang w:val="en-US"/>
        </w:rPr>
        <w:t>XX</w:t>
      </w:r>
      <w:r w:rsidRPr="00EC670A">
        <w:rPr>
          <w:rFonts w:ascii="Times New Roman" w:hAnsi="Times New Roman" w:cs="Times New Roman"/>
        </w:rPr>
        <w:t xml:space="preserve"> века. Богатство и разнообразие чувств и настроений. Стихотворения в актёрском исполнении. </w:t>
      </w:r>
      <w:r w:rsidRPr="00EC670A">
        <w:rPr>
          <w:rFonts w:ascii="Times New Roman" w:hAnsi="Times New Roman" w:cs="Times New Roman"/>
          <w:b/>
          <w:bCs/>
        </w:rPr>
        <w:t>Ф.Анненский «Снег»; Д.С.Мережковский «Родное», «Не надо</w:t>
      </w:r>
      <w:r w:rsidRPr="00EC670A">
        <w:rPr>
          <w:rFonts w:ascii="Times New Roman" w:hAnsi="Times New Roman" w:cs="Times New Roman"/>
        </w:rPr>
        <w:t xml:space="preserve"> </w:t>
      </w:r>
      <w:r w:rsidRPr="00EC670A">
        <w:rPr>
          <w:rFonts w:ascii="Times New Roman" w:hAnsi="Times New Roman" w:cs="Times New Roman"/>
          <w:b/>
          <w:bCs/>
        </w:rPr>
        <w:t>звуков»; Н.А.Заболоцкий «Вечер на Оке», «Уступи мне, скворец, уголок…»; Н.М.Рубцов «По вечерам», «Встреча», «Привет, Россия…».</w:t>
      </w:r>
    </w:p>
    <w:p w:rsidR="00D0336E" w:rsidRPr="00EC670A" w:rsidRDefault="00D0336E" w:rsidP="008E4973">
      <w:pPr>
        <w:pStyle w:val="c19c33"/>
        <w:shd w:val="clear" w:color="auto" w:fill="FFFFFF"/>
        <w:spacing w:before="0" w:beforeAutospacing="0" w:after="0" w:afterAutospacing="0"/>
        <w:ind w:firstLine="567"/>
        <w:jc w:val="both"/>
        <w:rPr>
          <w:rStyle w:val="c5"/>
          <w:rFonts w:ascii="Times New Roman" w:hAnsi="Times New Roman"/>
          <w:b/>
          <w:bCs/>
          <w:sz w:val="22"/>
          <w:szCs w:val="22"/>
        </w:rPr>
      </w:pPr>
      <w:r w:rsidRPr="00EC670A">
        <w:rPr>
          <w:rFonts w:ascii="Times New Roman" w:hAnsi="Times New Roman" w:cs="Times New Roman"/>
          <w:b/>
          <w:bCs/>
          <w:sz w:val="22"/>
          <w:szCs w:val="22"/>
        </w:rPr>
        <w:t>Поэты русского зарубежья о родине</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rPr>
        <w:t>Общее и индивидуальное в произведениях авторов русского зарубежья о родине. Стихотворения в актёрском исполнении</w:t>
      </w:r>
      <w:r w:rsidRPr="00EC670A">
        <w:rPr>
          <w:rFonts w:ascii="Times New Roman" w:hAnsi="Times New Roman" w:cs="Times New Roman"/>
          <w:b/>
          <w:bCs/>
        </w:rPr>
        <w:t>. Н.А.Оцуп «Мне трудно без России…» (отрывок); З.Н.Гиппиус «Знайте!», «Так и есть»; Дон-Аминадо «Бабье лето»; И.А.Бунин «У птицы есть гнездо…».</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b/>
          <w:bCs/>
          <w:sz w:val="22"/>
          <w:szCs w:val="22"/>
          <w:lang w:eastAsia="ar-SA"/>
        </w:rPr>
      </w:pPr>
      <w:r w:rsidRPr="00EC670A">
        <w:rPr>
          <w:rFonts w:ascii="Times New Roman" w:hAnsi="Times New Roman" w:cs="Times New Roman"/>
          <w:b/>
          <w:bCs/>
          <w:sz w:val="22"/>
          <w:szCs w:val="22"/>
          <w:lang w:eastAsia="ar-SA"/>
        </w:rPr>
        <w:t xml:space="preserve">Литература Народов России. </w:t>
      </w:r>
    </w:p>
    <w:p w:rsidR="00D0336E" w:rsidRPr="00EC670A" w:rsidRDefault="00D0336E" w:rsidP="008E4973">
      <w:pPr>
        <w:pStyle w:val="c19c33"/>
        <w:shd w:val="clear" w:color="auto" w:fill="FFFFFF"/>
        <w:spacing w:before="0" w:beforeAutospacing="0" w:after="0" w:afterAutospacing="0"/>
        <w:ind w:firstLine="567"/>
        <w:jc w:val="both"/>
        <w:rPr>
          <w:rStyle w:val="c5"/>
          <w:rFonts w:ascii="Times New Roman" w:hAnsi="Times New Roman"/>
          <w:b/>
          <w:bCs/>
          <w:sz w:val="22"/>
          <w:szCs w:val="22"/>
        </w:rPr>
      </w:pPr>
      <w:r w:rsidRPr="00EC670A">
        <w:rPr>
          <w:rFonts w:ascii="Times New Roman" w:hAnsi="Times New Roman" w:cs="Times New Roman"/>
          <w:b/>
          <w:bCs/>
          <w:sz w:val="22"/>
          <w:szCs w:val="22"/>
          <w:lang w:eastAsia="ar-SA"/>
        </w:rPr>
        <w:t>М.Карим «Не русский я, но россиянин»</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ЗАРУБЕ</w:t>
      </w:r>
      <w:r w:rsidR="00442C1B" w:rsidRPr="00EC670A">
        <w:rPr>
          <w:rFonts w:ascii="Times New Roman" w:hAnsi="Times New Roman" w:cs="Times New Roman"/>
          <w:b/>
          <w:bCs/>
          <w:sz w:val="22"/>
          <w:szCs w:val="22"/>
        </w:rPr>
        <w:t xml:space="preserve">ЖНАЯ ЛИТЕРАТУРА </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У. Шекспир. «Ромео и Джульетта».</w:t>
      </w:r>
      <w:r w:rsidRPr="00EC670A">
        <w:rPr>
          <w:rFonts w:ascii="Times New Roman" w:hAnsi="Times New Roman" w:cs="Times New Roman"/>
          <w:sz w:val="22"/>
          <w:szCs w:val="22"/>
        </w:rPr>
        <w:t xml:space="preserve"> Краткий рассказ о писателе. Семейная вражда и любовь героев. Ромео и Джульетта – символ любви и жертвенности. «Вечные проблемы» в трагедии Шекспира. Конфликт как основа сюжета драматического произведения. Фрагменты трагедии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Конфликт как основа сюжета драматического произведения.</w:t>
      </w:r>
    </w:p>
    <w:p w:rsidR="00D0336E" w:rsidRPr="00EC670A" w:rsidRDefault="00D0336E" w:rsidP="008E4973">
      <w:pPr>
        <w:pStyle w:val="c19c33"/>
        <w:shd w:val="clear" w:color="auto" w:fill="FFFFFF"/>
        <w:spacing w:before="0" w:beforeAutospacing="0" w:after="0" w:afterAutospacing="0"/>
        <w:ind w:firstLine="567"/>
        <w:jc w:val="both"/>
        <w:rPr>
          <w:rStyle w:val="c5"/>
          <w:rFonts w:ascii="Times New Roman" w:hAnsi="Times New Roman"/>
          <w:b/>
          <w:bCs/>
          <w:sz w:val="22"/>
          <w:szCs w:val="22"/>
        </w:rPr>
      </w:pPr>
      <w:r w:rsidRPr="00EC670A">
        <w:rPr>
          <w:rFonts w:ascii="Times New Roman" w:hAnsi="Times New Roman" w:cs="Times New Roman"/>
          <w:sz w:val="22"/>
          <w:szCs w:val="22"/>
        </w:rPr>
        <w:t>Сонет как форма лирической поэзии. Воспевание поэтом любви и дружбы. Строгость формы сонетов в сочетании с живой мыслью и подлинными чувствами</w:t>
      </w:r>
      <w:r w:rsidRPr="00EC670A">
        <w:rPr>
          <w:rFonts w:ascii="Times New Roman" w:hAnsi="Times New Roman" w:cs="Times New Roman"/>
          <w:b/>
          <w:bCs/>
          <w:sz w:val="22"/>
          <w:szCs w:val="22"/>
        </w:rPr>
        <w:t>. «Ее глаза на звезды не похожи…», «Увы, мой стих не блещет новизной…»</w:t>
      </w:r>
      <w:r w:rsidRPr="00EC670A">
        <w:rPr>
          <w:rStyle w:val="c5"/>
          <w:rFonts w:ascii="Times New Roman" w:hAnsi="Times New Roman"/>
          <w:b/>
          <w:bCs/>
          <w:sz w:val="22"/>
          <w:szCs w:val="22"/>
        </w:rPr>
        <w:t>   </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Сонет как форма лирической поэзии.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 xml:space="preserve">Ж.-Б. Мольер. «Мещанин во дворянстве» </w:t>
      </w:r>
      <w:r w:rsidRPr="00EC670A">
        <w:rPr>
          <w:rFonts w:ascii="Times New Roman" w:hAnsi="Times New Roman" w:cs="Times New Roman"/>
          <w:sz w:val="22"/>
          <w:szCs w:val="22"/>
        </w:rPr>
        <w:t xml:space="preserve">(с чтением отдельных сцен). </w:t>
      </w:r>
      <w:r w:rsidRPr="00EC670A">
        <w:rPr>
          <w:rFonts w:ascii="Times New Roman" w:hAnsi="Times New Roman" w:cs="Times New Roman"/>
          <w:sz w:val="22"/>
          <w:szCs w:val="22"/>
          <w:lang w:val="en-US"/>
        </w:rPr>
        <w:t>XVII</w:t>
      </w:r>
      <w:r w:rsidRPr="00EC670A">
        <w:rPr>
          <w:rFonts w:ascii="Times New Roman" w:hAnsi="Times New Roman" w:cs="Times New Roman"/>
          <w:sz w:val="22"/>
          <w:szCs w:val="22"/>
        </w:rPr>
        <w:t xml:space="preserve"> век – эпоха расцвета классицизма в искусстве Франции. Мольер – великий комедиограф эпохи классицизма.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смысл комедии. Развитие представлений о комедии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Классицизм. Сатира (развитие понятий).</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Зарубежная романистика XIX– ХХ века </w:t>
      </w:r>
    </w:p>
    <w:p w:rsidR="00D0336E" w:rsidRPr="00EC670A" w:rsidRDefault="00D0336E" w:rsidP="008E4973">
      <w:pPr>
        <w:pStyle w:val="c19c7c104"/>
        <w:shd w:val="clear" w:color="auto" w:fill="FFFFFF"/>
        <w:spacing w:before="0" w:beforeAutospacing="0" w:after="0" w:afterAutospacing="0"/>
        <w:ind w:firstLine="567"/>
        <w:jc w:val="both"/>
        <w:rPr>
          <w:rStyle w:val="aff7"/>
          <w:rFonts w:ascii="Times New Roman" w:hAnsi="Times New Roman" w:cs="Times New Roman"/>
          <w:b/>
          <w:bCs/>
          <w:sz w:val="22"/>
          <w:szCs w:val="22"/>
        </w:rPr>
      </w:pPr>
      <w:r w:rsidRPr="00EC670A">
        <w:rPr>
          <w:rFonts w:ascii="Times New Roman" w:hAnsi="Times New Roman" w:cs="Times New Roman"/>
          <w:b/>
          <w:bCs/>
          <w:sz w:val="22"/>
          <w:szCs w:val="22"/>
        </w:rPr>
        <w:t>В. Скотт. «Айвенго».</w:t>
      </w:r>
      <w:r w:rsidRPr="00EC670A">
        <w:rPr>
          <w:rFonts w:ascii="Times New Roman" w:hAnsi="Times New Roman" w:cs="Times New Roman"/>
          <w:sz w:val="22"/>
          <w:szCs w:val="22"/>
        </w:rPr>
        <w:t xml:space="preserve"> Краткий рассказ о писателе. Развитие представлений об историческом романе. Средневековая Англия в романе. Главные герои и события. История, изображённая «домашним образом»: мысли, чувства героев, переданные сквозь призму домашнего быта, обстановки, семейных устоев и отношений</w:t>
      </w:r>
      <w:r w:rsidRPr="00EC670A">
        <w:rPr>
          <w:rStyle w:val="aff7"/>
          <w:rFonts w:ascii="Times New Roman" w:hAnsi="Times New Roman" w:cs="Times New Roman"/>
          <w:b/>
          <w:bCs/>
          <w:sz w:val="22"/>
          <w:szCs w:val="22"/>
        </w:rPr>
        <w:t xml:space="preserve"> </w:t>
      </w:r>
    </w:p>
    <w:p w:rsidR="00D0336E" w:rsidRPr="00EC670A" w:rsidRDefault="00D0336E" w:rsidP="00E638CE">
      <w:pPr>
        <w:spacing w:after="0" w:line="240" w:lineRule="auto"/>
        <w:ind w:firstLine="567"/>
        <w:rPr>
          <w:rFonts w:ascii="Times New Roman" w:hAnsi="Times New Roman" w:cs="Times New Roman"/>
          <w:b/>
        </w:rPr>
      </w:pPr>
      <w:bookmarkStart w:id="169" w:name="_Toc31106018"/>
      <w:bookmarkStart w:id="170" w:name="_Toc31608544"/>
      <w:r w:rsidRPr="00EC670A">
        <w:rPr>
          <w:rFonts w:ascii="Times New Roman" w:hAnsi="Times New Roman" w:cs="Times New Roman"/>
          <w:b/>
        </w:rPr>
        <w:t>ПРОИЗВЕДЕНИЯ ДЛЯ ЗАУЧИВАНИЯ НАИЗУСТЬ В 8 КЛАССЕ</w:t>
      </w:r>
      <w:bookmarkEnd w:id="169"/>
      <w:bookmarkEnd w:id="170"/>
    </w:p>
    <w:p w:rsidR="00D0336E" w:rsidRPr="00EC670A" w:rsidRDefault="00D0336E" w:rsidP="00E638CE">
      <w:pPr>
        <w:spacing w:after="0" w:line="240" w:lineRule="auto"/>
        <w:ind w:firstLine="567"/>
        <w:rPr>
          <w:rFonts w:ascii="Times New Roman" w:hAnsi="Times New Roman" w:cs="Times New Roman"/>
        </w:rPr>
      </w:pPr>
      <w:r w:rsidRPr="00EC670A">
        <w:rPr>
          <w:rFonts w:ascii="Times New Roman" w:hAnsi="Times New Roman" w:cs="Times New Roman"/>
        </w:rPr>
        <w:t>Исторические песни о Пугачеве, Ермаке (на выбор).</w:t>
      </w:r>
    </w:p>
    <w:p w:rsidR="00D0336E" w:rsidRPr="00EC670A" w:rsidRDefault="00D0336E" w:rsidP="00E638CE">
      <w:pPr>
        <w:spacing w:after="0" w:line="240" w:lineRule="auto"/>
        <w:ind w:firstLine="567"/>
        <w:rPr>
          <w:rFonts w:ascii="Times New Roman" w:hAnsi="Times New Roman" w:cs="Times New Roman"/>
        </w:rPr>
      </w:pPr>
      <w:r w:rsidRPr="00EC670A">
        <w:rPr>
          <w:rFonts w:ascii="Times New Roman" w:hAnsi="Times New Roman" w:cs="Times New Roman"/>
        </w:rPr>
        <w:t>А.С. Пушкин. «Капитанская дочка» (отрывок).</w:t>
      </w:r>
    </w:p>
    <w:p w:rsidR="00D0336E" w:rsidRPr="00EC670A" w:rsidRDefault="00D0336E" w:rsidP="00E638CE">
      <w:pPr>
        <w:spacing w:after="0" w:line="240" w:lineRule="auto"/>
        <w:ind w:firstLine="567"/>
        <w:rPr>
          <w:rFonts w:ascii="Times New Roman" w:hAnsi="Times New Roman" w:cs="Times New Roman"/>
        </w:rPr>
      </w:pPr>
      <w:r w:rsidRPr="00EC670A">
        <w:rPr>
          <w:rFonts w:ascii="Times New Roman" w:hAnsi="Times New Roman" w:cs="Times New Roman"/>
        </w:rPr>
        <w:t>М.Ю, Лермонтов. «Мцыри» (отрывок по выбору)</w:t>
      </w:r>
    </w:p>
    <w:p w:rsidR="00D0336E" w:rsidRPr="00EC670A" w:rsidRDefault="00D0336E" w:rsidP="00E638CE">
      <w:pPr>
        <w:spacing w:after="0" w:line="240" w:lineRule="auto"/>
        <w:ind w:firstLine="567"/>
        <w:rPr>
          <w:rFonts w:ascii="Times New Roman" w:hAnsi="Times New Roman" w:cs="Times New Roman"/>
        </w:rPr>
      </w:pPr>
      <w:r w:rsidRPr="00EC670A">
        <w:rPr>
          <w:rFonts w:ascii="Times New Roman" w:hAnsi="Times New Roman" w:cs="Times New Roman"/>
        </w:rPr>
        <w:t>Н.В. Гоголь. «Ревизор» (монолог одного из героев на выбор).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Л.Н. Толстой. «После бала» (отрывок на выбор).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А.Т.Твардовский. «Василий Теркин» (отрывок на выбор).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 Родине и родной природ</w:t>
      </w:r>
      <w:r w:rsidR="00442C1B" w:rsidRPr="00EC670A">
        <w:rPr>
          <w:rFonts w:ascii="Times New Roman" w:hAnsi="Times New Roman" w:cs="Times New Roman"/>
        </w:rPr>
        <w:t>е (2-3 стихотворения на выбор).</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9 </w:t>
      </w:r>
      <w:r w:rsidR="00442C1B" w:rsidRPr="00EC670A">
        <w:rPr>
          <w:rFonts w:ascii="Times New Roman" w:hAnsi="Times New Roman" w:cs="Times New Roman"/>
          <w:b/>
          <w:bCs/>
          <w:lang w:eastAsia="ar-SA"/>
        </w:rPr>
        <w:t>класс</w:t>
      </w:r>
    </w:p>
    <w:tbl>
      <w:tblPr>
        <w:tblW w:w="9813" w:type="dxa"/>
        <w:tblInd w:w="2" w:type="dxa"/>
        <w:tblLayout w:type="fixed"/>
        <w:tblLook w:val="0000" w:firstRow="0" w:lastRow="0" w:firstColumn="0" w:lastColumn="0" w:noHBand="0" w:noVBand="0"/>
      </w:tblPr>
      <w:tblGrid>
        <w:gridCol w:w="3373"/>
        <w:gridCol w:w="3114"/>
        <w:gridCol w:w="3326"/>
      </w:tblGrid>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А</w:t>
            </w: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В</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С</w:t>
            </w:r>
          </w:p>
        </w:tc>
      </w:tr>
      <w:tr w:rsidR="00D0336E" w:rsidRPr="00EC670A">
        <w:tc>
          <w:tcPr>
            <w:tcW w:w="9813" w:type="dxa"/>
            <w:gridSpan w:val="3"/>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РУССКАЯ ЛИТЕРАТУРА</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«Слово о полку Игореве» (к. </w:t>
            </w:r>
            <w:r w:rsidRPr="00EC670A">
              <w:rPr>
                <w:rFonts w:ascii="Times New Roman" w:hAnsi="Times New Roman" w:cs="Times New Roman"/>
                <w:lang w:val="en-US" w:eastAsia="ar-SA"/>
              </w:rPr>
              <w:t>XII</w:t>
            </w:r>
            <w:r w:rsidRPr="00EC670A">
              <w:rPr>
                <w:rFonts w:ascii="Times New Roman" w:hAnsi="Times New Roman" w:cs="Times New Roman"/>
                <w:lang w:eastAsia="ar-SA"/>
              </w:rPr>
              <w:t xml:space="preserve"> в.) </w:t>
            </w: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bookmarkStart w:id="171" w:name="__RefHeading__33999_1874475099"/>
            <w:bookmarkEnd w:id="171"/>
          </w:p>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Н.М. Карамзин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«Бедная Лиза» (1792) </w:t>
            </w: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lang w:eastAsia="ar-SA"/>
              </w:rPr>
              <w:t>М.В. Ломоносов.</w:t>
            </w:r>
            <w:r w:rsidRPr="00EC670A">
              <w:rPr>
                <w:rFonts w:ascii="Times New Roman" w:hAnsi="Times New Roman" w:cs="Times New Roman"/>
                <w:i/>
                <w:iCs/>
                <w:lang w:eastAsia="ar-SA"/>
              </w:rPr>
              <w:t xml:space="preserve"> </w:t>
            </w:r>
            <w:r w:rsidRPr="00EC670A">
              <w:rPr>
                <w:rFonts w:ascii="Times New Roman" w:hAnsi="Times New Roman" w:cs="Times New Roman"/>
                <w:lang w:eastAsia="ar-SA"/>
              </w:rPr>
              <w:t>Стихотворения.</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ar-SA"/>
              </w:rPr>
              <w:t xml:space="preserve"> </w:t>
            </w:r>
            <w:r w:rsidRPr="00EC670A">
              <w:rPr>
                <w:rFonts w:ascii="Times New Roman" w:hAnsi="Times New Roman" w:cs="Times New Roman"/>
                <w:i/>
                <w:iCs/>
                <w:lang w:eastAsia="en-US"/>
              </w:rPr>
              <w:t>«Вечернее размышление о Божием величестве при слу</w:t>
            </w:r>
            <w:r w:rsidRPr="00EC670A">
              <w:rPr>
                <w:rFonts w:ascii="Times New Roman" w:hAnsi="Times New Roman" w:cs="Times New Roman"/>
                <w:i/>
                <w:iCs/>
                <w:lang w:eastAsia="en-US"/>
              </w:rPr>
              <w:softHyphen/>
              <w:t xml:space="preserve">чае великого северного сияния»,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en-US"/>
              </w:rPr>
              <w:t xml:space="preserve">«Ода на день восшествия </w:t>
            </w:r>
            <w:r w:rsidRPr="00EC670A">
              <w:rPr>
                <w:rFonts w:ascii="Times New Roman" w:hAnsi="Times New Roman" w:cs="Times New Roman"/>
                <w:i/>
                <w:iCs/>
                <w:spacing w:val="-6"/>
                <w:lang w:eastAsia="en-US"/>
              </w:rPr>
              <w:t>на Всероссийский престол ея Величества государыни Им</w:t>
            </w:r>
            <w:r w:rsidRPr="00EC670A">
              <w:rPr>
                <w:rFonts w:ascii="Times New Roman" w:hAnsi="Times New Roman" w:cs="Times New Roman"/>
                <w:i/>
                <w:iCs/>
                <w:spacing w:val="-6"/>
                <w:lang w:eastAsia="en-US"/>
              </w:rPr>
              <w:softHyphen/>
            </w:r>
            <w:r w:rsidRPr="00EC670A">
              <w:rPr>
                <w:rFonts w:ascii="Times New Roman" w:hAnsi="Times New Roman" w:cs="Times New Roman"/>
                <w:i/>
                <w:iCs/>
                <w:spacing w:val="-5"/>
                <w:lang w:eastAsia="en-US"/>
              </w:rPr>
              <w:t>ператрицы Елисаветы Петровны 1747 года».</w:t>
            </w:r>
            <w:bookmarkStart w:id="172" w:name="__RefHeading__34001_1874475099"/>
            <w:bookmarkEnd w:id="172"/>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lang w:eastAsia="ar-SA"/>
              </w:rPr>
              <w:t>Г.Р. Державин.</w:t>
            </w:r>
            <w:r w:rsidRPr="00EC670A">
              <w:rPr>
                <w:rFonts w:ascii="Times New Roman" w:hAnsi="Times New Roman" w:cs="Times New Roman"/>
                <w:i/>
                <w:iCs/>
                <w:lang w:eastAsia="ar-SA"/>
              </w:rPr>
              <w:t xml:space="preserve">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«Фелица»,</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«Памятник».</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«Властителям и судиям»</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Н.М. Карамзин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«Осень»</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i/>
                <w:iCs/>
                <w:lang w:eastAsia="ar-SA"/>
              </w:rPr>
            </w:pP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en-US"/>
              </w:rPr>
            </w:pPr>
            <w:r w:rsidRPr="00EC670A">
              <w:rPr>
                <w:rFonts w:ascii="Times New Roman" w:hAnsi="Times New Roman" w:cs="Times New Roman"/>
                <w:lang w:eastAsia="en-US"/>
              </w:rPr>
              <w:t xml:space="preserve">А. Н. Радищев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en-US"/>
              </w:rPr>
              <w:t xml:space="preserve">«Путешествие   из   Петербурга   в   Москву».    </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А.С. Грибоедов</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«Горе от ума» (1821 – 1824) </w:t>
            </w: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lang w:eastAsia="ar-SA"/>
              </w:rPr>
              <w:t>В.А. Жуковский</w:t>
            </w:r>
            <w:r w:rsidRPr="00EC670A">
              <w:rPr>
                <w:rFonts w:ascii="Times New Roman" w:hAnsi="Times New Roman" w:cs="Times New Roman"/>
                <w:i/>
                <w:iCs/>
                <w:lang w:eastAsia="ar-SA"/>
              </w:rPr>
              <w:t xml:space="preserve">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lang w:eastAsia="ar-SA"/>
              </w:rPr>
              <w:t>Баллада</w:t>
            </w:r>
            <w:r w:rsidRPr="00EC670A">
              <w:rPr>
                <w:rFonts w:ascii="Times New Roman" w:hAnsi="Times New Roman" w:cs="Times New Roman"/>
                <w:i/>
                <w:iCs/>
                <w:lang w:eastAsia="ar-SA"/>
              </w:rPr>
              <w:t xml:space="preserve">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«Светлана» (1812).</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Элегии: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«Невы</w:t>
            </w:r>
            <w:r w:rsidR="00442C1B" w:rsidRPr="00EC670A">
              <w:rPr>
                <w:rFonts w:ascii="Times New Roman" w:hAnsi="Times New Roman" w:cs="Times New Roman"/>
                <w:i/>
                <w:iCs/>
                <w:lang w:eastAsia="ar-SA"/>
              </w:rPr>
              <w:t xml:space="preserve">разимое» (1819), «Море» (1822) </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А.С. Пушкин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«Евгений Онегин» (1823 —1831)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Стихотворения: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«К Чаадаеву» («Любви, надежды, тихой славы…») (1818),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«Пророк» (1826),</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«Я вас любил: любовь еще, быть может…» (1829), «Зимнее утро» (1829),</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«Во глубине сибирских руд…»,</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«Я памятник себе воздвиг нерукотворный…» (1836)</w:t>
            </w:r>
          </w:p>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w:t>
            </w:r>
            <w:r w:rsidRPr="00EC670A">
              <w:rPr>
                <w:rFonts w:ascii="Times New Roman" w:hAnsi="Times New Roman" w:cs="Times New Roman"/>
                <w:lang w:eastAsia="ar-SA"/>
              </w:rPr>
              <w:t>А.С. Пушкин.</w:t>
            </w:r>
            <w:r w:rsidRPr="00EC670A">
              <w:rPr>
                <w:rFonts w:ascii="Times New Roman" w:hAnsi="Times New Roman" w:cs="Times New Roman"/>
                <w:i/>
                <w:iCs/>
                <w:lang w:eastAsia="ar-SA"/>
              </w:rPr>
              <w:t xml:space="preserve"> Стихотворения</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«Воспоминания в царском селе» (1814),</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«Вольность»(1817),</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lang w:eastAsia="en-US"/>
              </w:rPr>
              <w:t xml:space="preserve">«Деревня», </w:t>
            </w:r>
            <w:r w:rsidRPr="00EC670A">
              <w:rPr>
                <w:rFonts w:ascii="Times New Roman" w:hAnsi="Times New Roman" w:cs="Times New Roman"/>
                <w:i/>
                <w:iCs/>
              </w:rPr>
              <w:t xml:space="preserve">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«К морю»,</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«Анчар» (1828),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«На холмах Грузии лежит ночная мгла…» (1829),</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«Поэту» (1830),</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lang w:eastAsia="ar-SA"/>
              </w:rPr>
              <w:t>«</w:t>
            </w:r>
            <w:r w:rsidRPr="00EC670A">
              <w:rPr>
                <w:rFonts w:ascii="Times New Roman" w:hAnsi="Times New Roman" w:cs="Times New Roman"/>
                <w:i/>
                <w:iCs/>
                <w:lang w:eastAsia="ar-SA"/>
              </w:rPr>
              <w:t xml:space="preserve">Бесы» (1830), </w:t>
            </w:r>
            <w:r w:rsidRPr="00EC670A">
              <w:rPr>
                <w:rFonts w:ascii="Times New Roman" w:hAnsi="Times New Roman" w:cs="Times New Roman"/>
                <w:i/>
                <w:iCs/>
                <w:lang w:eastAsia="en-US"/>
              </w:rPr>
              <w:t xml:space="preserve"> </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«Чем чаще празднует лицей…» (1831),</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«Осень»,</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en-US"/>
              </w:rPr>
              <w:t xml:space="preserve"> </w:t>
            </w:r>
            <w:r w:rsidRPr="00EC670A">
              <w:rPr>
                <w:rFonts w:ascii="Times New Roman" w:hAnsi="Times New Roman" w:cs="Times New Roman"/>
                <w:i/>
                <w:iCs/>
                <w:lang w:eastAsia="ar-SA"/>
              </w:rPr>
              <w:t xml:space="preserve"> «Два чувства дивно близки нам»,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«Мадонна»,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«Певец»</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w:t>
            </w:r>
            <w:r w:rsidRPr="00EC670A">
              <w:rPr>
                <w:rFonts w:ascii="Times New Roman" w:hAnsi="Times New Roman" w:cs="Times New Roman"/>
                <w:lang w:eastAsia="ar-SA"/>
              </w:rPr>
              <w:t>Маленькие трагедии</w:t>
            </w:r>
            <w:r w:rsidRPr="00EC670A">
              <w:rPr>
                <w:rFonts w:ascii="Times New Roman" w:hAnsi="Times New Roman" w:cs="Times New Roman"/>
                <w:i/>
                <w:iCs/>
                <w:lang w:eastAsia="ar-SA"/>
              </w:rPr>
              <w:t xml:space="preserve"> (1830)</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spacing w:val="-2"/>
                <w:lang w:eastAsia="en-US"/>
              </w:rPr>
              <w:t>«Моцарт и Сальери».</w:t>
            </w:r>
            <w:r w:rsidRPr="00EC670A">
              <w:rPr>
                <w:rFonts w:ascii="Times New Roman" w:hAnsi="Times New Roman" w:cs="Times New Roman"/>
                <w:i/>
                <w:iCs/>
                <w:lang w:eastAsia="en-US"/>
              </w:rPr>
              <w:t xml:space="preserve">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en-US"/>
              </w:rPr>
              <w:t>Поэма «Цыганы» (1824)</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442C1B"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Поэзия пушкинской эпохи</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Е.А. Баратынский</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«Разуверение»</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Н.М. Языков</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«Пловец»(«И нелюдимо наше море»)</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А.А. Дельвиг</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 xml:space="preserve"> «Пушкину»</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М.Ю. Лермонтов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«Герой нашего времени» (1838 — 1840). Стихотворения: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«Парус» (1832),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«Смерть Поэта» (1837), «Узник» (1837),</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«Выхожу один я на дорогу...» (1841). </w:t>
            </w:r>
          </w:p>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442C1B" w:rsidP="009F0C6C">
            <w:pPr>
              <w:spacing w:after="0" w:line="240" w:lineRule="auto"/>
              <w:rPr>
                <w:rFonts w:ascii="Times New Roman" w:hAnsi="Times New Roman" w:cs="Times New Roman"/>
                <w:i/>
                <w:iCs/>
                <w:lang w:eastAsia="ar-SA"/>
              </w:rPr>
            </w:pPr>
            <w:r w:rsidRPr="00EC670A">
              <w:rPr>
                <w:rFonts w:ascii="Times New Roman" w:hAnsi="Times New Roman" w:cs="Times New Roman"/>
                <w:lang w:eastAsia="ar-SA"/>
              </w:rPr>
              <w:t>М.Ю.</w:t>
            </w:r>
            <w:r w:rsidR="00D0336E" w:rsidRPr="00EC670A">
              <w:rPr>
                <w:rFonts w:ascii="Times New Roman" w:hAnsi="Times New Roman" w:cs="Times New Roman"/>
                <w:lang w:eastAsia="ar-SA"/>
              </w:rPr>
              <w:t>Лермонтов</w:t>
            </w:r>
            <w:r w:rsidR="00D0336E" w:rsidRPr="00EC670A">
              <w:rPr>
                <w:rFonts w:ascii="Times New Roman" w:hAnsi="Times New Roman" w:cs="Times New Roman"/>
                <w:i/>
                <w:iCs/>
                <w:lang w:eastAsia="ar-SA"/>
              </w:rPr>
              <w:t>. Стихотворения.</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lang w:eastAsia="ar-SA"/>
              </w:rPr>
              <w:t xml:space="preserve"> </w:t>
            </w:r>
            <w:r w:rsidRPr="00EC670A">
              <w:rPr>
                <w:rFonts w:ascii="Times New Roman" w:hAnsi="Times New Roman" w:cs="Times New Roman"/>
                <w:i/>
                <w:iCs/>
                <w:lang w:eastAsia="en-US"/>
              </w:rPr>
              <w:t xml:space="preserve">«Дума»(1838), </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 xml:space="preserve">«И скучно и грустно»(1840), </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«Молитва» («Я, матерь Божия, ныне с молитвою…») (1840),</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 xml:space="preserve">«Нет, не тебя так пылко я люблю...» (1841), </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«Родина» (1841),</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lang w:eastAsia="en-US"/>
              </w:rPr>
              <w:t xml:space="preserve"> «Про</w:t>
            </w:r>
            <w:r w:rsidRPr="00EC670A">
              <w:rPr>
                <w:rFonts w:ascii="Times New Roman" w:hAnsi="Times New Roman" w:cs="Times New Roman"/>
                <w:i/>
                <w:iCs/>
                <w:lang w:eastAsia="en-US"/>
              </w:rPr>
              <w:softHyphen/>
              <w:t>рок» (1841)</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lang w:eastAsia="ar-SA"/>
              </w:rPr>
              <w:t xml:space="preserve"> </w:t>
            </w:r>
            <w:r w:rsidRPr="00EC670A">
              <w:rPr>
                <w:rFonts w:ascii="Times New Roman" w:hAnsi="Times New Roman" w:cs="Times New Roman"/>
                <w:i/>
                <w:iCs/>
                <w:lang w:eastAsia="ar-SA"/>
              </w:rPr>
              <w:t>«Нет, я не Байрон, я другой…»,</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«Я жить хочу! Хочу печали…»,</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«Расстались мы, твой портрет…»,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«Предсказание»,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«Нищий»,</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«Есть речи – значенье»</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«Поэт»,</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«Отчего»</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Н.В. Гоголь</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«Мертвые души» (1835 – 1841) </w:t>
            </w:r>
          </w:p>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Н.В. Гоголь.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«Вечера на хуторе близ Диканьки»,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«Миргород»</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«Невский проспект» (1833)</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М.Ф. Достоевский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«Белые ночи»</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Н.А. Некрасов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«Тройка»</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Ф.И. Тютчев Стихотворения:</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lang w:eastAsia="ar-SA"/>
              </w:rPr>
              <w:t xml:space="preserve"> </w:t>
            </w:r>
            <w:r w:rsidRPr="00EC670A">
              <w:rPr>
                <w:rFonts w:ascii="Times New Roman" w:hAnsi="Times New Roman" w:cs="Times New Roman"/>
                <w:i/>
                <w:iCs/>
                <w:lang w:eastAsia="ar-SA"/>
              </w:rPr>
              <w:t xml:space="preserve">«Весенняя гроза» («Люблю грозу в начале мая…») (1828, нач. 1850-х),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w:t>
            </w:r>
            <w:r w:rsidRPr="00EC670A">
              <w:rPr>
                <w:rFonts w:ascii="Times New Roman" w:hAnsi="Times New Roman" w:cs="Times New Roman"/>
                <w:i/>
                <w:iCs/>
                <w:lang w:val="en-US" w:eastAsia="ar-SA"/>
              </w:rPr>
              <w:t>Silentium</w:t>
            </w:r>
            <w:r w:rsidRPr="00EC670A">
              <w:rPr>
                <w:rFonts w:ascii="Times New Roman" w:hAnsi="Times New Roman" w:cs="Times New Roman"/>
                <w:i/>
                <w:iCs/>
                <w:lang w:eastAsia="ar-SA"/>
              </w:rPr>
              <w:t>!» (Молчи, скрывайся и таи…) (1829, нач.1830-х),</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«Умом Россию не понять… « (1866)</w:t>
            </w: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Ф.И. Тютчев</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Стихотворения:</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«Нам не дано предугадать…» (1869), «К.Б.» («Я встретил вас – и все былое…») (1870)</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Поэзия второй половины </w:t>
            </w:r>
            <w:r w:rsidRPr="00EC670A">
              <w:rPr>
                <w:rFonts w:ascii="Times New Roman" w:hAnsi="Times New Roman" w:cs="Times New Roman"/>
                <w:lang w:val="en-US" w:eastAsia="ar-SA"/>
              </w:rPr>
              <w:t>XIX</w:t>
            </w:r>
            <w:r w:rsidR="00442C1B" w:rsidRPr="00EC670A">
              <w:rPr>
                <w:rFonts w:ascii="Times New Roman" w:hAnsi="Times New Roman" w:cs="Times New Roman"/>
                <w:lang w:eastAsia="ar-SA"/>
              </w:rPr>
              <w:t xml:space="preserve"> века</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А.К. Толстой</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«Средь шумного бала,</w:t>
            </w:r>
            <w:r w:rsidRPr="00EC670A">
              <w:rPr>
                <w:rFonts w:ascii="Times New Roman" w:hAnsi="Times New Roman" w:cs="Times New Roman"/>
                <w:lang w:eastAsia="ar-SA"/>
              </w:rPr>
              <w:t xml:space="preserve"> </w:t>
            </w:r>
            <w:r w:rsidRPr="00EC670A">
              <w:rPr>
                <w:rFonts w:ascii="Times New Roman" w:hAnsi="Times New Roman" w:cs="Times New Roman"/>
                <w:i/>
                <w:iCs/>
                <w:lang w:eastAsia="ar-SA"/>
              </w:rPr>
              <w:t>случайно»</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 xml:space="preserve">И.А Бунин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rPr>
              <w:t>«Помню долгий зимний вечер» (1887)</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А.А. Фет.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Стихотворения:</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«Шепот, робкое дыханье…» (1850),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«Как беден наш язык! Хочу и не могу…» (1887)</w:t>
            </w: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А.А. Фет.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Стихотворение.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«Я тебе ничего не скажу…» (1885),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«Я пришел к тебе с приветом…»</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en-US"/>
              </w:rPr>
            </w:pPr>
            <w:r w:rsidRPr="00EC670A">
              <w:rPr>
                <w:rFonts w:ascii="Times New Roman" w:hAnsi="Times New Roman" w:cs="Times New Roman"/>
                <w:lang w:eastAsia="en-US"/>
              </w:rPr>
              <w:t>А.П. Чехов</w:t>
            </w:r>
          </w:p>
          <w:p w:rsidR="00442C1B" w:rsidRPr="00EC670A" w:rsidRDefault="00442C1B"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 xml:space="preserve">Рассказ </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spacing w:val="-2"/>
                <w:lang w:eastAsia="en-US"/>
              </w:rPr>
              <w:t>«Смерть чиновника»,</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«Тоска»</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А.А. Блок.</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Стихотворения:</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«Перед грозой» (1899),»После грозы» Девушка пела в церковном хоре…» (1905)</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«Ветер принес издалека»,</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«О, я хочу безумно жить», «</w:t>
            </w:r>
            <w:r w:rsidR="00442C1B" w:rsidRPr="00EC670A">
              <w:rPr>
                <w:rFonts w:ascii="Times New Roman" w:hAnsi="Times New Roman" w:cs="Times New Roman"/>
                <w:i/>
                <w:iCs/>
                <w:lang w:eastAsia="ar-SA"/>
              </w:rPr>
              <w:t>О весна, без конца и без краю…»</w:t>
            </w:r>
          </w:p>
          <w:p w:rsidR="00D0336E" w:rsidRPr="00EC670A" w:rsidRDefault="00442C1B" w:rsidP="009F0C6C">
            <w:pPr>
              <w:spacing w:after="0" w:line="240" w:lineRule="auto"/>
              <w:rPr>
                <w:rFonts w:ascii="Times New Roman" w:hAnsi="Times New Roman" w:cs="Times New Roman"/>
                <w:i/>
                <w:iCs/>
                <w:lang w:eastAsia="ar-SA"/>
              </w:rPr>
            </w:pPr>
            <w:r w:rsidRPr="00EC670A">
              <w:rPr>
                <w:rFonts w:ascii="Times New Roman" w:hAnsi="Times New Roman" w:cs="Times New Roman"/>
                <w:lang w:eastAsia="ar-SA"/>
              </w:rPr>
              <w:t>Н.С.</w:t>
            </w:r>
            <w:r w:rsidR="00D0336E" w:rsidRPr="00EC670A">
              <w:rPr>
                <w:rFonts w:ascii="Times New Roman" w:hAnsi="Times New Roman" w:cs="Times New Roman"/>
                <w:lang w:eastAsia="ar-SA"/>
              </w:rPr>
              <w:t>Гумилев.</w:t>
            </w:r>
            <w:r w:rsidR="00D0336E" w:rsidRPr="00EC670A">
              <w:rPr>
                <w:rFonts w:ascii="Times New Roman" w:hAnsi="Times New Roman" w:cs="Times New Roman"/>
                <w:i/>
                <w:iCs/>
                <w:lang w:eastAsia="ar-SA"/>
              </w:rPr>
              <w:t xml:space="preserve"> </w:t>
            </w:r>
            <w:r w:rsidR="00D0336E" w:rsidRPr="00EC670A">
              <w:rPr>
                <w:rFonts w:ascii="Times New Roman" w:hAnsi="Times New Roman" w:cs="Times New Roman"/>
                <w:lang w:eastAsia="ar-SA"/>
              </w:rPr>
              <w:t xml:space="preserve">Стихотворение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«Слово» (1921)</w:t>
            </w:r>
          </w:p>
          <w:p w:rsidR="00D0336E" w:rsidRPr="00EC670A" w:rsidRDefault="00442C1B" w:rsidP="009F0C6C">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 xml:space="preserve"> </w:t>
            </w:r>
            <w:r w:rsidR="00D0336E" w:rsidRPr="00EC670A">
              <w:rPr>
                <w:rFonts w:ascii="Times New Roman" w:hAnsi="Times New Roman" w:cs="Times New Roman"/>
                <w:lang w:eastAsia="ar-SA"/>
              </w:rPr>
              <w:t xml:space="preserve"> А.А. Ахматова</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«Стихи о Петербурге»,</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«Молитва»,</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«Сразу стало тихо в доме»,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«Я спросила у кукушки»,</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«Сказал, что у меня соперниц нет»,</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«Не с теми я, кто бросил землю»,</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«Что ты бродишь неприкаянный»,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«Муза»,</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«И упало каменное слово»,</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«Пушкин», </w:t>
            </w:r>
          </w:p>
          <w:p w:rsidR="00D0336E" w:rsidRPr="00EC670A" w:rsidRDefault="00442C1B"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«Клятва»</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М.И. Цветаева</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Стихотворение</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«Идешь на меня похожий» (1913),</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«Бабушка»,</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«Мне нравится, что вы больны не мной»,</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«Стихи о Москве»,</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«Стихи к Блоку»,</w:t>
            </w:r>
          </w:p>
          <w:p w:rsidR="00D0336E" w:rsidRPr="00EC670A" w:rsidRDefault="00442C1B"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«Родина»</w:t>
            </w:r>
          </w:p>
          <w:p w:rsidR="00D0336E" w:rsidRPr="00EC670A" w:rsidRDefault="00442C1B" w:rsidP="009F0C6C">
            <w:pPr>
              <w:spacing w:after="0" w:line="240" w:lineRule="auto"/>
              <w:rPr>
                <w:rFonts w:ascii="Times New Roman" w:hAnsi="Times New Roman" w:cs="Times New Roman"/>
                <w:lang w:eastAsia="en-US"/>
              </w:rPr>
            </w:pPr>
            <w:r w:rsidRPr="00EC670A">
              <w:rPr>
                <w:rFonts w:ascii="Times New Roman" w:hAnsi="Times New Roman" w:cs="Times New Roman"/>
                <w:lang w:eastAsia="en-US"/>
              </w:rPr>
              <w:t>О.Э.</w:t>
            </w:r>
            <w:r w:rsidR="00D0336E" w:rsidRPr="00EC670A">
              <w:rPr>
                <w:rFonts w:ascii="Times New Roman" w:hAnsi="Times New Roman" w:cs="Times New Roman"/>
                <w:lang w:eastAsia="en-US"/>
              </w:rPr>
              <w:t xml:space="preserve">Мандельштам Стихотворение </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«Звук осторожный и глухой»</w:t>
            </w:r>
          </w:p>
          <w:p w:rsidR="00D0336E" w:rsidRPr="00EC670A" w:rsidRDefault="00D0336E" w:rsidP="009F0C6C">
            <w:pPr>
              <w:spacing w:after="0" w:line="240" w:lineRule="auto"/>
              <w:rPr>
                <w:rFonts w:ascii="Times New Roman" w:hAnsi="Times New Roman" w:cs="Times New Roman"/>
                <w:lang w:eastAsia="en-US"/>
              </w:rPr>
            </w:pPr>
            <w:r w:rsidRPr="00EC670A">
              <w:rPr>
                <w:rFonts w:ascii="Times New Roman" w:hAnsi="Times New Roman" w:cs="Times New Roman"/>
                <w:lang w:eastAsia="en-US"/>
              </w:rPr>
              <w:t>В.В. Маяковский</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 xml:space="preserve">«А вы могли бы?», «Послушайте!», </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 xml:space="preserve">«Люблю», </w:t>
            </w:r>
          </w:p>
          <w:p w:rsidR="00D0336E" w:rsidRPr="00EC670A" w:rsidRDefault="00442C1B"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«Прощание»</w:t>
            </w:r>
          </w:p>
          <w:p w:rsidR="00D0336E" w:rsidRPr="00EC670A" w:rsidRDefault="00D0336E" w:rsidP="009F0C6C">
            <w:pPr>
              <w:spacing w:after="0" w:line="240" w:lineRule="auto"/>
              <w:rPr>
                <w:rFonts w:ascii="Times New Roman" w:hAnsi="Times New Roman" w:cs="Times New Roman"/>
                <w:lang w:eastAsia="en-US"/>
              </w:rPr>
            </w:pPr>
            <w:r w:rsidRPr="00EC670A">
              <w:rPr>
                <w:rFonts w:ascii="Times New Roman" w:hAnsi="Times New Roman" w:cs="Times New Roman"/>
                <w:lang w:eastAsia="en-US"/>
              </w:rPr>
              <w:t xml:space="preserve">С.Есенин </w:t>
            </w:r>
          </w:p>
          <w:p w:rsidR="00D0336E" w:rsidRPr="00EC670A" w:rsidRDefault="00D0336E" w:rsidP="009F0C6C">
            <w:pPr>
              <w:spacing w:after="0" w:line="240" w:lineRule="auto"/>
              <w:rPr>
                <w:rFonts w:ascii="Times New Roman" w:hAnsi="Times New Roman" w:cs="Times New Roman"/>
                <w:lang w:eastAsia="en-US"/>
              </w:rPr>
            </w:pPr>
            <w:r w:rsidRPr="00EC670A">
              <w:rPr>
                <w:rFonts w:ascii="Times New Roman" w:hAnsi="Times New Roman" w:cs="Times New Roman"/>
                <w:lang w:eastAsia="en-US"/>
              </w:rPr>
              <w:t>Стихотворения</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 xml:space="preserve">«Гой ты, Русь моя родная...», </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«Край ты мой заброшенный..»,</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«Разбуди меня завтра рано…»,</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 xml:space="preserve">Отговорила роща золотая…»,  </w:t>
            </w:r>
          </w:p>
          <w:p w:rsidR="00D0336E" w:rsidRPr="00EC670A" w:rsidRDefault="00442C1B"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«Шаганэ ты моя, Шаганэ!</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М.А. Булгаков</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«С</w:t>
            </w:r>
            <w:r w:rsidR="00442C1B" w:rsidRPr="00EC670A">
              <w:rPr>
                <w:rFonts w:ascii="Times New Roman" w:hAnsi="Times New Roman" w:cs="Times New Roman"/>
                <w:i/>
                <w:iCs/>
                <w:lang w:eastAsia="ar-SA"/>
              </w:rPr>
              <w:t xml:space="preserve">обачье сердце» </w:t>
            </w:r>
          </w:p>
          <w:p w:rsidR="00D0336E" w:rsidRPr="00EC670A" w:rsidRDefault="00D0336E" w:rsidP="009F0C6C">
            <w:pPr>
              <w:spacing w:after="0" w:line="240" w:lineRule="auto"/>
              <w:rPr>
                <w:rFonts w:ascii="Times New Roman" w:hAnsi="Times New Roman" w:cs="Times New Roman"/>
                <w:lang w:eastAsia="en-US"/>
              </w:rPr>
            </w:pPr>
            <w:r w:rsidRPr="00EC670A">
              <w:rPr>
                <w:rFonts w:ascii="Times New Roman" w:hAnsi="Times New Roman" w:cs="Times New Roman"/>
                <w:lang w:eastAsia="en-US"/>
              </w:rPr>
              <w:t>А.Т. Твардовский</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«Весенние строчки»,</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«Я убит подо Ржевом…»,</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«Я знаю, никакой моей вины…»,</w:t>
            </w:r>
          </w:p>
          <w:p w:rsidR="00D0336E" w:rsidRPr="00EC670A" w:rsidRDefault="00442C1B"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 xml:space="preserve"> «О сущем»</w:t>
            </w:r>
          </w:p>
          <w:p w:rsidR="00D0336E" w:rsidRPr="00EC670A" w:rsidRDefault="00442C1B"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А.И.</w:t>
            </w:r>
            <w:r w:rsidR="00D0336E" w:rsidRPr="00EC670A">
              <w:rPr>
                <w:rFonts w:ascii="Times New Roman" w:hAnsi="Times New Roman" w:cs="Times New Roman"/>
                <w:lang w:eastAsia="ar-SA"/>
              </w:rPr>
              <w:t xml:space="preserve">Солженицын </w:t>
            </w:r>
            <w:r w:rsidR="00D0336E" w:rsidRPr="00EC670A">
              <w:rPr>
                <w:rFonts w:ascii="Times New Roman" w:hAnsi="Times New Roman" w:cs="Times New Roman"/>
                <w:i/>
                <w:iCs/>
                <w:lang w:eastAsia="en-US"/>
              </w:rPr>
              <w:t>«Матренин двор» (1959)</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Проза конца </w:t>
            </w:r>
            <w:r w:rsidRPr="00EC670A">
              <w:rPr>
                <w:rFonts w:ascii="Times New Roman" w:hAnsi="Times New Roman" w:cs="Times New Roman"/>
                <w:lang w:val="en-US" w:eastAsia="ar-SA"/>
              </w:rPr>
              <w:t>XIX</w:t>
            </w:r>
            <w:r w:rsidRPr="00EC670A">
              <w:rPr>
                <w:rFonts w:ascii="Times New Roman" w:hAnsi="Times New Roman" w:cs="Times New Roman"/>
                <w:lang w:eastAsia="ar-SA"/>
              </w:rPr>
              <w:t xml:space="preserve"> – начала </w:t>
            </w:r>
            <w:r w:rsidRPr="00EC670A">
              <w:rPr>
                <w:rFonts w:ascii="Times New Roman" w:hAnsi="Times New Roman" w:cs="Times New Roman"/>
                <w:lang w:val="en-US" w:eastAsia="ar-SA"/>
              </w:rPr>
              <w:t>XX</w:t>
            </w:r>
            <w:r w:rsidR="00442C1B" w:rsidRPr="00EC670A">
              <w:rPr>
                <w:rFonts w:ascii="Times New Roman" w:hAnsi="Times New Roman" w:cs="Times New Roman"/>
                <w:lang w:eastAsia="ar-SA"/>
              </w:rPr>
              <w:t xml:space="preserve"> вв.</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И.А. Бунин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«Темные аллеи»</w:t>
            </w:r>
          </w:p>
          <w:p w:rsidR="00D0336E" w:rsidRPr="00EC670A" w:rsidRDefault="00442C1B"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«Легкое дыхание»</w:t>
            </w:r>
          </w:p>
          <w:p w:rsidR="00D0336E" w:rsidRPr="00EC670A" w:rsidRDefault="00D0336E" w:rsidP="009F0C6C">
            <w:pPr>
              <w:spacing w:after="0" w:line="240" w:lineRule="auto"/>
              <w:rPr>
                <w:rFonts w:ascii="Times New Roman" w:hAnsi="Times New Roman" w:cs="Times New Roman"/>
                <w:spacing w:val="-5"/>
                <w:lang w:eastAsia="en-US"/>
              </w:rPr>
            </w:pPr>
            <w:r w:rsidRPr="00EC670A">
              <w:rPr>
                <w:rFonts w:ascii="Times New Roman" w:hAnsi="Times New Roman" w:cs="Times New Roman"/>
                <w:lang w:eastAsia="ar-SA"/>
              </w:rPr>
              <w:t>Поэзия 20-50 годов</w:t>
            </w:r>
          </w:p>
          <w:p w:rsidR="00D0336E" w:rsidRPr="00EC670A" w:rsidRDefault="00D0336E" w:rsidP="009F0C6C">
            <w:pPr>
              <w:spacing w:after="0" w:line="240" w:lineRule="auto"/>
              <w:rPr>
                <w:rFonts w:ascii="Times New Roman" w:hAnsi="Times New Roman" w:cs="Times New Roman"/>
                <w:spacing w:val="-5"/>
                <w:lang w:eastAsia="en-US"/>
              </w:rPr>
            </w:pPr>
            <w:r w:rsidRPr="00EC670A">
              <w:rPr>
                <w:rFonts w:ascii="Times New Roman" w:hAnsi="Times New Roman" w:cs="Times New Roman"/>
                <w:spacing w:val="-5"/>
                <w:lang w:eastAsia="en-US"/>
              </w:rPr>
              <w:t>Н.А. Заболоцкий</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Я не ищу гармонии в природе»,</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«О красоте человеческих лиц»,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«Где-то в поле возле Магадана»,</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«Можжевеловый куст»,</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«Завещание»</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«Признание»</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Б.Л. Пастернак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«Во всем мне хочется дойти до самой сути»,</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«Красавица моя, вся стать»,</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«Перемена»,</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«Весна в лесу»,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«Быть знаменитым некрасиво»</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К.М. Симонов</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«Жди меня, и я вернусь»</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А.А. Сурков</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«Бьется в тесной печурке огонь</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Проза о Великой Отечественной войне</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М.А. Шолохов</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«Судьба человека»</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Ю.Бондарев </w:t>
            </w:r>
          </w:p>
          <w:p w:rsidR="00D0336E" w:rsidRPr="00EC670A" w:rsidRDefault="00442C1B"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«Горячий снег»</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Поэзия 2-й половины </w:t>
            </w:r>
            <w:r w:rsidRPr="00EC670A">
              <w:rPr>
                <w:rFonts w:ascii="Times New Roman" w:hAnsi="Times New Roman" w:cs="Times New Roman"/>
                <w:lang w:val="en-US" w:eastAsia="ar-SA"/>
              </w:rPr>
              <w:t>XX</w:t>
            </w:r>
            <w:r w:rsidR="00442C1B" w:rsidRPr="00EC670A">
              <w:rPr>
                <w:rFonts w:ascii="Times New Roman" w:hAnsi="Times New Roman" w:cs="Times New Roman"/>
                <w:lang w:eastAsia="ar-SA"/>
              </w:rPr>
              <w:t>в.</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В.С. Высоцкий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«Песня о друге»</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К.Я. Ваншенкин</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«Я люблю тебя, жизнь»</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Б.Ш. Окуджава</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«Пожелание друзьям»</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М.Л. Матусовский</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«Подмосковные вечера»</w:t>
            </w: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9813" w:type="dxa"/>
            <w:gridSpan w:val="3"/>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Литература народов России</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i/>
                <w:iCs/>
                <w:lang w:eastAsia="ar-SA"/>
              </w:rPr>
            </w:pP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Р. Гамзатов</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lang w:eastAsia="ar-SA"/>
              </w:rPr>
              <w:t xml:space="preserve"> </w:t>
            </w:r>
            <w:r w:rsidRPr="00EC670A">
              <w:rPr>
                <w:rFonts w:ascii="Times New Roman" w:hAnsi="Times New Roman" w:cs="Times New Roman"/>
                <w:i/>
                <w:iCs/>
                <w:lang w:eastAsia="ar-SA"/>
              </w:rPr>
              <w:t xml:space="preserve">«Журавли»,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«В старину писали не спеша».</w:t>
            </w:r>
          </w:p>
        </w:tc>
      </w:tr>
      <w:tr w:rsidR="00D0336E" w:rsidRPr="00EC670A">
        <w:tc>
          <w:tcPr>
            <w:tcW w:w="9813" w:type="dxa"/>
            <w:gridSpan w:val="3"/>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Зарубежная литература</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И.-В. Гете </w:t>
            </w:r>
          </w:p>
          <w:p w:rsidR="00D0336E" w:rsidRPr="00EC670A" w:rsidRDefault="00442C1B"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«Фауст» (1774 – 1832) </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Дж. Г. Байрон</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Поэма</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«Паломничество Чайльд Гарольда» (1809-1811)</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Данте Алигьери</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«Божественная комедия»</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Шекспир</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Сонет</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«Я наблюдал, как солнечный восход»</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«Гамлет»</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tc>
      </w:tr>
    </w:tbl>
    <w:p w:rsidR="00D0336E" w:rsidRPr="00EC670A" w:rsidRDefault="00D0336E" w:rsidP="008E4973">
      <w:pPr>
        <w:pStyle w:val="c19c7c104"/>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4c26"/>
          <w:rFonts w:ascii="Times New Roman" w:hAnsi="Times New Roman"/>
          <w:b/>
          <w:bCs/>
          <w:sz w:val="22"/>
          <w:szCs w:val="22"/>
        </w:rPr>
        <w:t>9 класс</w:t>
      </w:r>
    </w:p>
    <w:p w:rsidR="00D0336E" w:rsidRPr="00EC670A" w:rsidRDefault="00442C1B" w:rsidP="008E4973">
      <w:pPr>
        <w:pStyle w:val="c57c19c35c7"/>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26c48"/>
          <w:rFonts w:ascii="Times New Roman" w:hAnsi="Times New Roman"/>
          <w:b/>
          <w:bCs/>
          <w:sz w:val="22"/>
          <w:szCs w:val="22"/>
        </w:rPr>
        <w:t xml:space="preserve">Введение </w:t>
      </w:r>
    </w:p>
    <w:p w:rsidR="00D0336E" w:rsidRPr="00EC670A" w:rsidRDefault="00D0336E" w:rsidP="008E4973">
      <w:pPr>
        <w:pStyle w:val="c23c19"/>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rPr>
        <w:t>Литература как искусство слова, ее роль в развитии общества и духовной жизни человека. Историко-литературный процесс.</w:t>
      </w:r>
      <w:r w:rsidRPr="00EC670A">
        <w:rPr>
          <w:rStyle w:val="c5"/>
          <w:rFonts w:ascii="Times New Roman" w:hAnsi="Times New Roman"/>
          <w:sz w:val="22"/>
          <w:szCs w:val="22"/>
        </w:rPr>
        <w:t xml:space="preserve"> Формирование потребности общения с искусством, возникновение и развитие творческой читательской самостоятельности.</w:t>
      </w:r>
    </w:p>
    <w:p w:rsidR="00D0336E" w:rsidRPr="00EC670A" w:rsidRDefault="00D0336E" w:rsidP="008E4973">
      <w:pPr>
        <w:pStyle w:val="c23c19"/>
        <w:shd w:val="clear" w:color="auto" w:fill="FFFFFF"/>
        <w:spacing w:before="0" w:beforeAutospacing="0" w:after="0" w:afterAutospacing="0"/>
        <w:ind w:firstLine="567"/>
        <w:jc w:val="both"/>
        <w:rPr>
          <w:rStyle w:val="c26c48"/>
          <w:rFonts w:ascii="Times New Roman" w:hAnsi="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xml:space="preserve"> Литература как искусство слова).</w:t>
      </w:r>
    </w:p>
    <w:p w:rsidR="00D0336E" w:rsidRPr="00EC670A" w:rsidRDefault="0094220B" w:rsidP="008E4973">
      <w:pPr>
        <w:pStyle w:val="c57c19c35c7"/>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26c48"/>
          <w:rFonts w:ascii="Times New Roman" w:hAnsi="Times New Roman"/>
          <w:b/>
          <w:bCs/>
          <w:sz w:val="22"/>
          <w:szCs w:val="22"/>
        </w:rPr>
        <w:t xml:space="preserve">ДРЕВНЕРУССКАЯ  ЛИТЕРАТУРА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 xml:space="preserve">Беседа о древнерусской литературе. Самобытный характер древнерусской литературы. Богатство и разнообразие жанров. </w:t>
      </w:r>
      <w:r w:rsidRPr="00EC670A">
        <w:rPr>
          <w:rFonts w:ascii="Times New Roman" w:hAnsi="Times New Roman" w:cs="Times New Roman"/>
          <w:b/>
          <w:bCs/>
          <w:sz w:val="22"/>
          <w:szCs w:val="22"/>
        </w:rPr>
        <w:t>«Слово о полку Игореве»</w:t>
      </w:r>
      <w:r w:rsidRPr="00EC670A">
        <w:rPr>
          <w:rFonts w:ascii="Times New Roman" w:hAnsi="Times New Roman" w:cs="Times New Roman"/>
          <w:sz w:val="22"/>
          <w:szCs w:val="22"/>
        </w:rPr>
        <w:t xml:space="preserve"> - величайший памятник древнерусской литературы.</w:t>
      </w:r>
      <w:r w:rsidRPr="00EC670A">
        <w:rPr>
          <w:rStyle w:val="c5"/>
          <w:rFonts w:ascii="Times New Roman" w:hAnsi="Times New Roman"/>
          <w:sz w:val="22"/>
          <w:szCs w:val="22"/>
        </w:rPr>
        <w:t xml:space="preserve"> История открытия памятника, проблема авторства.</w:t>
      </w:r>
      <w:r w:rsidRPr="00EC670A">
        <w:rPr>
          <w:rFonts w:ascii="Times New Roman" w:hAnsi="Times New Roman" w:cs="Times New Roman"/>
          <w:sz w:val="22"/>
          <w:szCs w:val="22"/>
        </w:rPr>
        <w:t xml:space="preserve">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Центральные образы «Слова…».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Основная идея и поэтика «Слова…».</w:t>
      </w:r>
      <w:r w:rsidRPr="00EC670A">
        <w:rPr>
          <w:rStyle w:val="c5"/>
          <w:rFonts w:ascii="Times New Roman" w:hAnsi="Times New Roman"/>
          <w:sz w:val="22"/>
          <w:szCs w:val="22"/>
        </w:rPr>
        <w:t xml:space="preserve"> Художественные особенности произведения. Значение «Слова...» для русской литературы последующих веков.</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xml:space="preserve"> Слово как жанр древнерусской литературы.</w:t>
      </w:r>
    </w:p>
    <w:p w:rsidR="00D0336E" w:rsidRPr="00EC670A" w:rsidRDefault="00D0336E" w:rsidP="008E4973">
      <w:pPr>
        <w:pStyle w:val="c57c19c35c7"/>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26c48"/>
          <w:rFonts w:ascii="Times New Roman" w:hAnsi="Times New Roman"/>
          <w:b/>
          <w:bCs/>
          <w:sz w:val="22"/>
          <w:szCs w:val="22"/>
        </w:rPr>
        <w:t>ЛИТЕР</w:t>
      </w:r>
      <w:r w:rsidR="0094220B" w:rsidRPr="00EC670A">
        <w:rPr>
          <w:rStyle w:val="c26c48"/>
          <w:rFonts w:ascii="Times New Roman" w:hAnsi="Times New Roman"/>
          <w:b/>
          <w:bCs/>
          <w:sz w:val="22"/>
          <w:szCs w:val="22"/>
        </w:rPr>
        <w:t xml:space="preserve">АТУРА  XVIII   ВЕКА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Характеристика русской литературы XVIII века. Гражданский пафос русского классицизма.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М.В. Ломоносов.</w:t>
      </w:r>
      <w:r w:rsidRPr="00EC670A">
        <w:rPr>
          <w:rFonts w:ascii="Times New Roman" w:hAnsi="Times New Roman" w:cs="Times New Roman"/>
          <w:sz w:val="22"/>
          <w:szCs w:val="22"/>
        </w:rPr>
        <w:t xml:space="preserve"> </w:t>
      </w:r>
      <w:r w:rsidRPr="00EC670A">
        <w:rPr>
          <w:rStyle w:val="c5"/>
          <w:rFonts w:ascii="Times New Roman" w:hAnsi="Times New Roman"/>
          <w:sz w:val="22"/>
          <w:szCs w:val="22"/>
        </w:rPr>
        <w:t xml:space="preserve"> Жизнь и творчество. Ученый, поэт, реформатор русского литературного языка и стиха. </w:t>
      </w:r>
      <w:r w:rsidRPr="00EC670A">
        <w:rPr>
          <w:rFonts w:ascii="Times New Roman" w:hAnsi="Times New Roman" w:cs="Times New Roman"/>
          <w:sz w:val="22"/>
          <w:szCs w:val="22"/>
        </w:rPr>
        <w:t xml:space="preserve">«Живое единство наук и художеств».. </w:t>
      </w:r>
      <w:r w:rsidRPr="00EC670A">
        <w:rPr>
          <w:rFonts w:ascii="Times New Roman" w:hAnsi="Times New Roman" w:cs="Times New Roman"/>
          <w:b/>
          <w:bCs/>
          <w:sz w:val="22"/>
          <w:szCs w:val="22"/>
        </w:rPr>
        <w:t>«Вечернее размышление о Божием Величии при случае великого северного  сияния» (1747).</w:t>
      </w:r>
      <w:r w:rsidRPr="00EC670A">
        <w:rPr>
          <w:rStyle w:val="c5"/>
          <w:rFonts w:ascii="Times New Roman" w:hAnsi="Times New Roman"/>
          <w:b/>
          <w:bCs/>
          <w:sz w:val="22"/>
          <w:szCs w:val="22"/>
        </w:rPr>
        <w:t xml:space="preserve">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 «Ода на день восшествия на Всероссийский престол Ея Величества государыни Императрицы Елисаветы Петровны 1747 года».</w:t>
      </w:r>
      <w:r w:rsidRPr="00EC670A">
        <w:rPr>
          <w:rStyle w:val="c5"/>
          <w:rFonts w:ascii="Times New Roman" w:hAnsi="Times New Roman"/>
          <w:sz w:val="22"/>
          <w:szCs w:val="22"/>
        </w:rPr>
        <w:t xml:space="preserve">  Прославление Родины, мира, науки и просвещения в произведениях Ломоносова.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c15"/>
          <w:rFonts w:ascii="Times New Roman" w:hAnsi="Times New Roman"/>
          <w:b/>
          <w:bCs/>
          <w:sz w:val="22"/>
          <w:szCs w:val="22"/>
        </w:rPr>
        <w:t xml:space="preserve">Теория литературы. </w:t>
      </w:r>
      <w:r w:rsidRPr="00EC670A">
        <w:rPr>
          <w:rStyle w:val="c5c15"/>
          <w:rFonts w:ascii="Times New Roman" w:hAnsi="Times New Roman"/>
          <w:sz w:val="22"/>
          <w:szCs w:val="22"/>
        </w:rPr>
        <w:t>Ода как жанр лирической поэзии.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Г.Р. Державин. Ж</w:t>
      </w:r>
      <w:r w:rsidRPr="00EC670A">
        <w:rPr>
          <w:rFonts w:ascii="Times New Roman" w:hAnsi="Times New Roman" w:cs="Times New Roman"/>
          <w:sz w:val="22"/>
          <w:szCs w:val="22"/>
        </w:rPr>
        <w:t xml:space="preserve">изнь и творчество (обзор). </w:t>
      </w:r>
      <w:r w:rsidRPr="00EC670A">
        <w:rPr>
          <w:rFonts w:ascii="Times New Roman" w:hAnsi="Times New Roman" w:cs="Times New Roman"/>
          <w:b/>
          <w:bCs/>
          <w:sz w:val="22"/>
          <w:szCs w:val="22"/>
        </w:rPr>
        <w:t xml:space="preserve">«Властителям и судиям». </w:t>
      </w:r>
      <w:r w:rsidRPr="00EC670A">
        <w:rPr>
          <w:rStyle w:val="c5"/>
          <w:rFonts w:ascii="Times New Roman" w:hAnsi="Times New Roman"/>
          <w:sz w:val="22"/>
          <w:szCs w:val="22"/>
        </w:rPr>
        <w:t>Тема несправедливости сильных мира сего. «Высокий» слог и ораторские, декламационные интонации.</w:t>
      </w:r>
    </w:p>
    <w:p w:rsidR="00D0336E" w:rsidRPr="00EC670A" w:rsidRDefault="00D0336E" w:rsidP="008E4973">
      <w:pPr>
        <w:pStyle w:val="c23c19"/>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b/>
          <w:bCs/>
          <w:sz w:val="22"/>
          <w:szCs w:val="22"/>
        </w:rPr>
        <w:t>«Памятник».</w:t>
      </w:r>
      <w:r w:rsidRPr="00EC670A">
        <w:rPr>
          <w:rStyle w:val="c5"/>
          <w:rFonts w:ascii="Times New Roman" w:hAnsi="Times New Roman"/>
          <w:sz w:val="22"/>
          <w:szCs w:val="22"/>
        </w:rPr>
        <w:t xml:space="preserve"> Традиции Горация. Мысль о бессмертии поэта. «Забавный русский слог» Державина и его особенности. Оценка в стихотворении собственного поэтического новаторства.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 «Фелица».</w:t>
      </w:r>
      <w:r w:rsidRPr="00EC670A">
        <w:rPr>
          <w:rFonts w:ascii="Times New Roman" w:hAnsi="Times New Roman" w:cs="Times New Roman"/>
          <w:sz w:val="22"/>
          <w:szCs w:val="22"/>
        </w:rPr>
        <w:t xml:space="preserve"> Поэт и гражданин. Особенности классицизма в поэзии Державина.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А.Н. Радищев.</w:t>
      </w:r>
      <w:r w:rsidRPr="00EC670A">
        <w:rPr>
          <w:rFonts w:ascii="Times New Roman" w:hAnsi="Times New Roman" w:cs="Times New Roman"/>
          <w:sz w:val="22"/>
          <w:szCs w:val="22"/>
        </w:rPr>
        <w:t xml:space="preserve"> Жизнь, личность, литературная позиция. Жанровое и художественное своеобразие книги </w:t>
      </w:r>
      <w:r w:rsidRPr="00EC670A">
        <w:rPr>
          <w:rFonts w:ascii="Times New Roman" w:hAnsi="Times New Roman" w:cs="Times New Roman"/>
          <w:b/>
          <w:bCs/>
          <w:sz w:val="22"/>
          <w:szCs w:val="22"/>
        </w:rPr>
        <w:t>«Путешествие из Петербурга в Москву».</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Н.М. Карамзин. «</w:t>
      </w:r>
      <w:r w:rsidRPr="00EC670A">
        <w:rPr>
          <w:rFonts w:ascii="Times New Roman" w:hAnsi="Times New Roman" w:cs="Times New Roman"/>
          <w:sz w:val="22"/>
          <w:szCs w:val="22"/>
        </w:rPr>
        <w:t xml:space="preserve">Он имел душу, он имел сердце!» Стихотворение </w:t>
      </w:r>
      <w:r w:rsidRPr="00EC670A">
        <w:rPr>
          <w:rFonts w:ascii="Times New Roman" w:hAnsi="Times New Roman" w:cs="Times New Roman"/>
          <w:b/>
          <w:bCs/>
          <w:sz w:val="22"/>
          <w:szCs w:val="22"/>
        </w:rPr>
        <w:t>«Осень».</w:t>
      </w:r>
      <w:r w:rsidRPr="00EC670A">
        <w:rPr>
          <w:rFonts w:ascii="Times New Roman" w:hAnsi="Times New Roman" w:cs="Times New Roman"/>
          <w:sz w:val="22"/>
          <w:szCs w:val="22"/>
        </w:rPr>
        <w:t xml:space="preserve"> Особенности русского сентиментализма. Повесть </w:t>
      </w:r>
      <w:r w:rsidRPr="00EC670A">
        <w:rPr>
          <w:rFonts w:ascii="Times New Roman" w:hAnsi="Times New Roman" w:cs="Times New Roman"/>
          <w:b/>
          <w:bCs/>
          <w:sz w:val="22"/>
          <w:szCs w:val="22"/>
        </w:rPr>
        <w:t>«Бедная Лиза».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 «Призрак счастья» в повести Н.М. Карамзина. Главные герои повести.</w:t>
      </w:r>
      <w:r w:rsidRPr="00EC670A">
        <w:rPr>
          <w:rStyle w:val="c5"/>
          <w:rFonts w:ascii="Times New Roman" w:hAnsi="Times New Roman"/>
          <w:sz w:val="22"/>
          <w:szCs w:val="22"/>
        </w:rPr>
        <w:t xml:space="preserve"> Внимание писателя к внутреннему миру героини. Новые черты русской литературы.</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xml:space="preserve"> Сентиментализм (начальные представления).</w:t>
      </w:r>
    </w:p>
    <w:p w:rsidR="00D0336E" w:rsidRPr="00EC670A" w:rsidRDefault="00D0336E" w:rsidP="008E4973">
      <w:pPr>
        <w:pStyle w:val="c57c19c35c7"/>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26c48"/>
          <w:rFonts w:ascii="Times New Roman" w:hAnsi="Times New Roman"/>
          <w:b/>
          <w:bCs/>
          <w:sz w:val="22"/>
          <w:szCs w:val="22"/>
        </w:rPr>
        <w:t> РУСС</w:t>
      </w:r>
      <w:r w:rsidR="0094220B" w:rsidRPr="00EC670A">
        <w:rPr>
          <w:rStyle w:val="c26c48"/>
          <w:rFonts w:ascii="Times New Roman" w:hAnsi="Times New Roman"/>
          <w:b/>
          <w:bCs/>
          <w:sz w:val="22"/>
          <w:szCs w:val="22"/>
        </w:rPr>
        <w:t xml:space="preserve">КАЯ  ЛИТЕРАТУРА  XIX  ВЕКА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Золотой век русской литературы.</w:t>
      </w:r>
      <w:r w:rsidRPr="00EC670A">
        <w:rPr>
          <w:rStyle w:val="c5"/>
          <w:rFonts w:ascii="Times New Roman" w:hAnsi="Times New Roman"/>
          <w:sz w:val="22"/>
          <w:szCs w:val="22"/>
        </w:rPr>
        <w:t xml:space="preserve"> Беседа об авторах и произведениях, определивших лицо литературы XIX века. Поэзия, проза, драматургия XIX века в русской критике, публицистике, мемуарной литературе.</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26c48"/>
          <w:rFonts w:ascii="Times New Roman" w:hAnsi="Times New Roman"/>
          <w:b/>
          <w:bCs/>
          <w:sz w:val="22"/>
          <w:szCs w:val="22"/>
        </w:rPr>
        <w:t>В. А. Жуковский. </w:t>
      </w:r>
      <w:r w:rsidRPr="00EC670A">
        <w:rPr>
          <w:rStyle w:val="c5"/>
          <w:rFonts w:ascii="Times New Roman" w:hAnsi="Times New Roman"/>
          <w:sz w:val="22"/>
          <w:szCs w:val="22"/>
        </w:rPr>
        <w:t>Жизнь и творчество. (Обзор.)</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4c15"/>
          <w:rFonts w:ascii="Times New Roman" w:hAnsi="Times New Roman"/>
          <w:b/>
          <w:bCs/>
          <w:sz w:val="22"/>
          <w:szCs w:val="22"/>
        </w:rPr>
        <w:t>«Море».</w:t>
      </w:r>
      <w:r w:rsidRPr="00EC670A">
        <w:rPr>
          <w:rStyle w:val="c4c15"/>
          <w:rFonts w:ascii="Times New Roman" w:hAnsi="Times New Roman"/>
          <w:b/>
          <w:bCs/>
          <w:i/>
          <w:iCs/>
          <w:sz w:val="22"/>
          <w:szCs w:val="22"/>
        </w:rPr>
        <w:t> </w:t>
      </w:r>
      <w:r w:rsidRPr="00EC670A">
        <w:rPr>
          <w:rStyle w:val="c5"/>
          <w:rFonts w:ascii="Times New Roman" w:hAnsi="Times New Roman"/>
          <w:sz w:val="22"/>
          <w:szCs w:val="22"/>
        </w:rPr>
        <w:t>Романтический образ моря.</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4c15"/>
          <w:rFonts w:ascii="Times New Roman" w:hAnsi="Times New Roman"/>
          <w:b/>
          <w:bCs/>
          <w:sz w:val="22"/>
          <w:szCs w:val="22"/>
        </w:rPr>
        <w:t>«Невыразимое».</w:t>
      </w:r>
      <w:r w:rsidRPr="00EC670A">
        <w:rPr>
          <w:rStyle w:val="c4c15"/>
          <w:rFonts w:ascii="Times New Roman" w:hAnsi="Times New Roman"/>
          <w:b/>
          <w:bCs/>
          <w:i/>
          <w:iCs/>
          <w:sz w:val="22"/>
          <w:szCs w:val="22"/>
        </w:rPr>
        <w:t> </w:t>
      </w:r>
      <w:r w:rsidRPr="00EC670A">
        <w:rPr>
          <w:rStyle w:val="c5"/>
          <w:rFonts w:ascii="Times New Roman" w:hAnsi="Times New Roman"/>
          <w:sz w:val="22"/>
          <w:szCs w:val="22"/>
        </w:rPr>
        <w:t>Границы выразимого. Возможности поэтического языка и трудности, встающие на пути поэта. Отношение романтика к слову.</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Баллада </w:t>
      </w:r>
      <w:r w:rsidRPr="00EC670A">
        <w:rPr>
          <w:rFonts w:ascii="Times New Roman" w:hAnsi="Times New Roman" w:cs="Times New Roman"/>
          <w:b/>
          <w:bCs/>
          <w:sz w:val="22"/>
          <w:szCs w:val="22"/>
        </w:rPr>
        <w:t>«Светлана».</w:t>
      </w:r>
      <w:r w:rsidRPr="00EC670A">
        <w:rPr>
          <w:rFonts w:ascii="Times New Roman" w:hAnsi="Times New Roman" w:cs="Times New Roman"/>
          <w:sz w:val="22"/>
          <w:szCs w:val="22"/>
        </w:rPr>
        <w:t xml:space="preserve"> Нравственный мир героини баллады «Светлана» как средоточие народного духа и христианской веры.</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xml:space="preserve"> Баллада (развитие представлений).</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А.С. Грибоедов. </w:t>
      </w:r>
      <w:r w:rsidRPr="00EC670A">
        <w:rPr>
          <w:rFonts w:ascii="Times New Roman" w:hAnsi="Times New Roman" w:cs="Times New Roman"/>
          <w:sz w:val="22"/>
          <w:szCs w:val="22"/>
        </w:rPr>
        <w:t>«Могучее проявление русского духа». Жизнь и творчество А.С. Грибоедова.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 </w:t>
      </w:r>
      <w:r w:rsidRPr="00EC670A">
        <w:rPr>
          <w:rFonts w:ascii="Times New Roman" w:hAnsi="Times New Roman" w:cs="Times New Roman"/>
          <w:b/>
          <w:bCs/>
          <w:sz w:val="22"/>
          <w:szCs w:val="22"/>
        </w:rPr>
        <w:t>«Горе от ума»:</w:t>
      </w:r>
      <w:r w:rsidRPr="00EC670A">
        <w:rPr>
          <w:rFonts w:ascii="Times New Roman" w:hAnsi="Times New Roman" w:cs="Times New Roman"/>
          <w:sz w:val="22"/>
          <w:szCs w:val="22"/>
        </w:rPr>
        <w:t xml:space="preserve"> проблематика и конфликт. Жанровое своеобразие.</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Фамусовская Москва. «Век нынешний и век минувший» в комедии.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Молодое поколение. Разные его представители: Молчалин, Софья, Чацкий.</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Образ Чацкого. Чацкий в системе образов комедии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Язык комедии.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 «Горе от ума» в оценке И.А. Гончарова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 xml:space="preserve">А.С. Пушкин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А.С. Пушкин: жизнь, творчество, судьба. Воспоминания А.Дельвига </w:t>
      </w:r>
      <w:r w:rsidRPr="00EC670A">
        <w:rPr>
          <w:rFonts w:ascii="Times New Roman" w:hAnsi="Times New Roman" w:cs="Times New Roman"/>
          <w:b/>
          <w:bCs/>
          <w:sz w:val="22"/>
          <w:szCs w:val="22"/>
        </w:rPr>
        <w:t>«Пушкину»</w:t>
      </w:r>
      <w:r w:rsidRPr="00EC670A">
        <w:rPr>
          <w:rFonts w:ascii="Times New Roman" w:hAnsi="Times New Roman" w:cs="Times New Roman"/>
          <w:sz w:val="22"/>
          <w:szCs w:val="22"/>
        </w:rPr>
        <w:t xml:space="preserve"> (1815)</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Основные мотивы лирики А.С. Пушкин </w:t>
      </w:r>
      <w:r w:rsidRPr="00EC670A">
        <w:rPr>
          <w:rFonts w:ascii="Times New Roman" w:hAnsi="Times New Roman" w:cs="Times New Roman"/>
          <w:b/>
          <w:bCs/>
          <w:sz w:val="22"/>
          <w:szCs w:val="22"/>
        </w:rPr>
        <w:t>«К Чаадаеву»,  «Во глубине сибирских руд…», «Деревня».</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Развитие темы свободы в лирике А.С. Пушкина </w:t>
      </w:r>
      <w:r w:rsidRPr="00EC670A">
        <w:rPr>
          <w:rFonts w:ascii="Times New Roman" w:hAnsi="Times New Roman" w:cs="Times New Roman"/>
          <w:b/>
          <w:bCs/>
          <w:sz w:val="22"/>
          <w:szCs w:val="22"/>
        </w:rPr>
        <w:t>«Вольность», «К морю»</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Дружба и друзья в лирике А.С. Пушкина. </w:t>
      </w:r>
      <w:r w:rsidRPr="00EC670A">
        <w:rPr>
          <w:rFonts w:ascii="Times New Roman" w:hAnsi="Times New Roman" w:cs="Times New Roman"/>
          <w:b/>
          <w:bCs/>
          <w:sz w:val="22"/>
          <w:szCs w:val="22"/>
        </w:rPr>
        <w:t>«Воспоминания в царском селе», «Чем чаще празднует лицей…», «Осень»</w:t>
      </w:r>
      <w:r w:rsidRPr="00EC670A">
        <w:rPr>
          <w:rFonts w:ascii="Times New Roman" w:hAnsi="Times New Roman" w:cs="Times New Roman"/>
          <w:sz w:val="22"/>
          <w:szCs w:val="22"/>
        </w:rPr>
        <w:t xml:space="preserve">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Поэзия пушкинской эпохи. Н.М.Языков </w:t>
      </w:r>
      <w:r w:rsidRPr="00EC670A">
        <w:rPr>
          <w:rFonts w:ascii="Times New Roman" w:hAnsi="Times New Roman" w:cs="Times New Roman"/>
          <w:b/>
          <w:bCs/>
          <w:sz w:val="22"/>
          <w:szCs w:val="22"/>
        </w:rPr>
        <w:t>«Пловец» («И нелюдимо наше море»)</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Любовь как гармония душ в интимной лирике поэта. </w:t>
      </w:r>
      <w:r w:rsidRPr="00EC670A">
        <w:rPr>
          <w:rFonts w:ascii="Times New Roman" w:hAnsi="Times New Roman" w:cs="Times New Roman"/>
          <w:b/>
          <w:bCs/>
          <w:sz w:val="22"/>
          <w:szCs w:val="22"/>
        </w:rPr>
        <w:t>« Я вас любил: любовь еще быть может…», «Мадонна», «Два чувства дивно близки нам»</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Философская лирика А.С. Пушкина.</w:t>
      </w:r>
      <w:r w:rsidRPr="00EC670A">
        <w:rPr>
          <w:rFonts w:ascii="Times New Roman" w:hAnsi="Times New Roman" w:cs="Times New Roman"/>
          <w:b/>
          <w:bCs/>
          <w:sz w:val="22"/>
          <w:szCs w:val="22"/>
        </w:rPr>
        <w:t xml:space="preserve"> «Зимнее утро», «На холмах Грузии лежит ночная мгла…», «Анчар», «Бесы».</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Тема поэта и поэзии в</w:t>
      </w:r>
      <w:r w:rsidRPr="00EC670A">
        <w:rPr>
          <w:rFonts w:ascii="Times New Roman" w:hAnsi="Times New Roman" w:cs="Times New Roman"/>
          <w:sz w:val="22"/>
          <w:szCs w:val="22"/>
        </w:rPr>
        <w:t xml:space="preserve"> творчестве Пушкина. </w:t>
      </w:r>
      <w:r w:rsidRPr="00EC670A">
        <w:rPr>
          <w:rFonts w:ascii="Times New Roman" w:hAnsi="Times New Roman" w:cs="Times New Roman"/>
          <w:b/>
          <w:bCs/>
          <w:sz w:val="22"/>
          <w:szCs w:val="22"/>
        </w:rPr>
        <w:t>«Пророк», «Я памятник воздвиг нерукотворный…», «Поэту»</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 </w:t>
      </w:r>
      <w:r w:rsidRPr="00EC670A">
        <w:rPr>
          <w:rFonts w:ascii="Times New Roman" w:hAnsi="Times New Roman" w:cs="Times New Roman"/>
          <w:b/>
          <w:bCs/>
          <w:sz w:val="22"/>
          <w:szCs w:val="22"/>
        </w:rPr>
        <w:t>«Цыганы»</w:t>
      </w:r>
      <w:r w:rsidRPr="00EC670A">
        <w:rPr>
          <w:rFonts w:ascii="Times New Roman" w:hAnsi="Times New Roman" w:cs="Times New Roman"/>
          <w:sz w:val="22"/>
          <w:szCs w:val="22"/>
        </w:rPr>
        <w:t xml:space="preserve"> как романтическая поэма.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 </w:t>
      </w:r>
      <w:r w:rsidRPr="00EC670A">
        <w:rPr>
          <w:rFonts w:ascii="Times New Roman" w:hAnsi="Times New Roman" w:cs="Times New Roman"/>
          <w:b/>
          <w:bCs/>
          <w:sz w:val="22"/>
          <w:szCs w:val="22"/>
        </w:rPr>
        <w:t>«Моцарт и Сальери»:</w:t>
      </w:r>
      <w:r w:rsidRPr="00EC670A">
        <w:rPr>
          <w:rFonts w:ascii="Times New Roman" w:hAnsi="Times New Roman" w:cs="Times New Roman"/>
          <w:sz w:val="22"/>
          <w:szCs w:val="22"/>
        </w:rPr>
        <w:t xml:space="preserve"> два музыканта – две судьбы. Спор о сущности творчества в «маленькой трагедии» «Моцарт и Сальери».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 </w:t>
      </w:r>
      <w:r w:rsidRPr="00EC670A">
        <w:rPr>
          <w:rFonts w:ascii="Times New Roman" w:hAnsi="Times New Roman" w:cs="Times New Roman"/>
          <w:b/>
          <w:bCs/>
          <w:sz w:val="22"/>
          <w:szCs w:val="22"/>
        </w:rPr>
        <w:t xml:space="preserve">«Евгений Онегин» </w:t>
      </w:r>
      <w:r w:rsidRPr="00EC670A">
        <w:rPr>
          <w:rFonts w:ascii="Times New Roman" w:hAnsi="Times New Roman" w:cs="Times New Roman"/>
          <w:sz w:val="22"/>
          <w:szCs w:val="22"/>
        </w:rPr>
        <w:t>как новаторское произведение. Творческая история романа «Евгений Онегин».</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Главные мужские образы романа.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Главные женские образы романа.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Эволюция взаимоотношений Татьяны и Онегина.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Образ автора в романе</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 «Евгений Онегин» как энциклопедия русской жизни.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Роман А.С. Пушкина «Евгений Онегин» в зеркале критики.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xml:space="preserve"> Роман в стихах (начальные представления). Реализм (развитие понятия). Трагедия как жанр драмы (развитие понятия).</w:t>
      </w:r>
    </w:p>
    <w:p w:rsidR="00D0336E" w:rsidRPr="00EC670A" w:rsidRDefault="00D0336E" w:rsidP="008E4973">
      <w:pPr>
        <w:widowControl w:val="0"/>
        <w:tabs>
          <w:tab w:val="left" w:pos="965"/>
        </w:tabs>
        <w:kinsoku w:val="0"/>
        <w:overflowPunct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М.Ю. Лермонтов  (15ч).</w:t>
      </w:r>
    </w:p>
    <w:p w:rsidR="00D0336E" w:rsidRPr="00EC670A" w:rsidRDefault="00D0336E" w:rsidP="008E4973">
      <w:pPr>
        <w:pStyle w:val="c23c19"/>
        <w:shd w:val="clear" w:color="auto" w:fill="FFFFFF"/>
        <w:spacing w:before="0" w:beforeAutospacing="0" w:after="0" w:afterAutospacing="0"/>
        <w:ind w:firstLine="567"/>
        <w:jc w:val="both"/>
        <w:rPr>
          <w:rStyle w:val="c4c15"/>
          <w:rFonts w:ascii="Times New Roman" w:hAnsi="Times New Roman"/>
          <w:b/>
          <w:bCs/>
          <w:i/>
          <w:iCs/>
          <w:sz w:val="22"/>
          <w:szCs w:val="22"/>
        </w:rPr>
      </w:pPr>
      <w:r w:rsidRPr="00EC670A">
        <w:rPr>
          <w:rFonts w:ascii="Times New Roman" w:hAnsi="Times New Roman" w:cs="Times New Roman"/>
          <w:sz w:val="22"/>
          <w:szCs w:val="22"/>
        </w:rPr>
        <w:t xml:space="preserve">Жизнь и творчество М.Ю. Лермонтова. Мотивы вольности и одиночества в лирике поэта. </w:t>
      </w:r>
      <w:r w:rsidRPr="00EC670A">
        <w:rPr>
          <w:rFonts w:ascii="Times New Roman" w:hAnsi="Times New Roman" w:cs="Times New Roman"/>
          <w:b/>
          <w:bCs/>
          <w:sz w:val="22"/>
          <w:szCs w:val="22"/>
        </w:rPr>
        <w:t>«Молитва».</w:t>
      </w:r>
      <w:r w:rsidRPr="00EC670A">
        <w:rPr>
          <w:rStyle w:val="c4c15"/>
          <w:rFonts w:ascii="Times New Roman" w:hAnsi="Times New Roman"/>
          <w:b/>
          <w:bCs/>
          <w:i/>
          <w:iCs/>
          <w:sz w:val="22"/>
          <w:szCs w:val="22"/>
        </w:rPr>
        <w:t xml:space="preserve">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Тема одиночества в лирике М.Ю. Лермонтова </w:t>
      </w:r>
      <w:r w:rsidRPr="00EC670A">
        <w:rPr>
          <w:rFonts w:ascii="Times New Roman" w:hAnsi="Times New Roman" w:cs="Times New Roman"/>
          <w:b/>
          <w:bCs/>
          <w:sz w:val="22"/>
          <w:szCs w:val="22"/>
        </w:rPr>
        <w:t>«Выхожу один я на дорогу», «И скучно и грустно», «Предсказание», «Нищий».</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 xml:space="preserve">Тема Родины в лирике поэта. </w:t>
      </w:r>
      <w:r w:rsidRPr="00EC670A">
        <w:rPr>
          <w:rFonts w:ascii="Times New Roman" w:hAnsi="Times New Roman" w:cs="Times New Roman"/>
          <w:b/>
          <w:bCs/>
          <w:sz w:val="22"/>
          <w:szCs w:val="22"/>
        </w:rPr>
        <w:t>«Парус», «Дума», «Родина», «Есть речи – значенье»</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Тема любви в лирике Лермонтова </w:t>
      </w:r>
      <w:r w:rsidRPr="00EC670A">
        <w:rPr>
          <w:rFonts w:ascii="Times New Roman" w:hAnsi="Times New Roman" w:cs="Times New Roman"/>
          <w:b/>
          <w:bCs/>
          <w:sz w:val="22"/>
          <w:szCs w:val="22"/>
        </w:rPr>
        <w:t>«Нет не тебя так пылко я люблю…», «Я жить хочу! Хочу печали..!», «Расстались мы, твой портрет…».</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Тема поэта и поэзии в лирике М.Ю. Лермонтова </w:t>
      </w:r>
      <w:r w:rsidRPr="00EC670A">
        <w:rPr>
          <w:rFonts w:ascii="Times New Roman" w:hAnsi="Times New Roman" w:cs="Times New Roman"/>
          <w:b/>
          <w:bCs/>
          <w:sz w:val="22"/>
          <w:szCs w:val="22"/>
        </w:rPr>
        <w:t>«Смерть поэта», «Пророк», «Нет, я не Байрон, я другой…», «Поэт», «Отчего», «Узник».</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«Лермонтов-прозаик – это чудо» (Л,Н. Толстой). </w:t>
      </w:r>
      <w:r w:rsidRPr="00EC670A">
        <w:rPr>
          <w:rFonts w:ascii="Times New Roman" w:hAnsi="Times New Roman" w:cs="Times New Roman"/>
          <w:b/>
          <w:bCs/>
          <w:sz w:val="22"/>
          <w:szCs w:val="22"/>
        </w:rPr>
        <w:t xml:space="preserve">«Герой нашего времени» </w:t>
      </w:r>
      <w:r w:rsidRPr="00EC670A">
        <w:rPr>
          <w:rFonts w:ascii="Times New Roman" w:hAnsi="Times New Roman" w:cs="Times New Roman"/>
          <w:sz w:val="22"/>
          <w:szCs w:val="22"/>
        </w:rPr>
        <w:t>- первый психологический роман.</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Печорин и горцы.</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Печорин и Максим Максимыч.</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Печорин в обществе «честных контрабандистов».</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Печорин и «водяное общество».</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Можно ли назвать Печорина фаталистом?</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Печорин и система женских образов романа. Любовь в жизни главного героя.</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 «Герой нашего времени»: оценки критики. Художественные особенности романа.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xml:space="preserve"> Понятие о романтизме (закрепление понятия). Психологизм художественной литературы (начальные представления). Психологический роман (начальные представления).</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Н.В. Гоголь</w:t>
      </w:r>
      <w:r w:rsidRPr="00EC670A">
        <w:rPr>
          <w:rFonts w:ascii="Times New Roman" w:hAnsi="Times New Roman" w:cs="Times New Roman"/>
          <w:sz w:val="22"/>
          <w:szCs w:val="22"/>
        </w:rPr>
        <w:t xml:space="preserve">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Страницы жизни и   творчества. Проблематика и поэтика первых сборников Н.В. Гоголя </w:t>
      </w:r>
      <w:r w:rsidRPr="00EC670A">
        <w:rPr>
          <w:rFonts w:ascii="Times New Roman" w:hAnsi="Times New Roman" w:cs="Times New Roman"/>
          <w:b/>
          <w:bCs/>
          <w:sz w:val="22"/>
          <w:szCs w:val="22"/>
        </w:rPr>
        <w:t>«Невский проспект», «Вечера на хуторе близ Диканьки», «Миргород».</w:t>
      </w:r>
      <w:r w:rsidRPr="00EC670A">
        <w:rPr>
          <w:rFonts w:ascii="Times New Roman" w:hAnsi="Times New Roman" w:cs="Times New Roman"/>
          <w:sz w:val="22"/>
          <w:szCs w:val="22"/>
        </w:rPr>
        <w:t xml:space="preserve">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Поэма </w:t>
      </w:r>
      <w:r w:rsidRPr="00EC670A">
        <w:rPr>
          <w:rFonts w:ascii="Times New Roman" w:hAnsi="Times New Roman" w:cs="Times New Roman"/>
          <w:b/>
          <w:bCs/>
          <w:sz w:val="22"/>
          <w:szCs w:val="22"/>
        </w:rPr>
        <w:t>«Мертвые души».</w:t>
      </w:r>
      <w:r w:rsidRPr="00EC670A">
        <w:rPr>
          <w:rFonts w:ascii="Times New Roman" w:hAnsi="Times New Roman" w:cs="Times New Roman"/>
          <w:sz w:val="22"/>
          <w:szCs w:val="22"/>
        </w:rPr>
        <w:t xml:space="preserve"> Первоначальный замысел и идея Гоголя, история создания, особенности жанра, смысл композиции.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Система образов поэмы: образы помещиков (Манилов и Коробочка).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Система образов поэмы: образы помещиков (Собакевич, Ноздрев и Плюшкин).</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Образы чиновников губернского города </w:t>
      </w:r>
      <w:r w:rsidRPr="00EC670A">
        <w:rPr>
          <w:rFonts w:ascii="Times New Roman" w:hAnsi="Times New Roman" w:cs="Times New Roman"/>
          <w:sz w:val="22"/>
          <w:szCs w:val="22"/>
          <w:lang w:val="en-US"/>
        </w:rPr>
        <w:t>N</w:t>
      </w:r>
      <w:r w:rsidRPr="00EC670A">
        <w:rPr>
          <w:rFonts w:ascii="Times New Roman" w:hAnsi="Times New Roman" w:cs="Times New Roman"/>
          <w:sz w:val="22"/>
          <w:szCs w:val="22"/>
        </w:rPr>
        <w:t>.</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Чичиков как новый герой эпохи и как антигерой.</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Поэма о величии России и народа. Пафос и роль лирических отступлений</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Р.Р.Письменный ответ на вопрос: «Каково идейно-художественное звучание образа птицы – тройки в финале первого тома поэмы Н.В.Гоголя «Мертвые души»?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xml:space="preserve"> 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издевка, беззлобное комикование, дружеский смех (развитие представлений).</w:t>
      </w:r>
    </w:p>
    <w:p w:rsidR="00D0336E" w:rsidRPr="00EC670A" w:rsidRDefault="00D0336E" w:rsidP="008E4973">
      <w:pPr>
        <w:pStyle w:val="c23c19"/>
        <w:shd w:val="clear" w:color="auto" w:fill="FFFFFF"/>
        <w:spacing w:before="0" w:beforeAutospacing="0" w:after="0" w:afterAutospacing="0"/>
        <w:ind w:firstLine="567"/>
        <w:jc w:val="both"/>
        <w:rPr>
          <w:rStyle w:val="c26c48"/>
          <w:rFonts w:ascii="Times New Roman" w:hAnsi="Times New Roman"/>
          <w:b/>
          <w:bCs/>
          <w:sz w:val="22"/>
          <w:szCs w:val="22"/>
        </w:rPr>
      </w:pPr>
      <w:r w:rsidRPr="00EC670A">
        <w:rPr>
          <w:rFonts w:ascii="Times New Roman" w:hAnsi="Times New Roman" w:cs="Times New Roman"/>
          <w:b/>
          <w:bCs/>
          <w:sz w:val="22"/>
          <w:szCs w:val="22"/>
        </w:rPr>
        <w:t xml:space="preserve">Русская литература второй половины 19 века </w:t>
      </w:r>
    </w:p>
    <w:p w:rsidR="00D0336E" w:rsidRPr="00EC670A" w:rsidRDefault="00D0336E" w:rsidP="008E4973">
      <w:pPr>
        <w:pStyle w:val="c23c19"/>
        <w:shd w:val="clear" w:color="auto" w:fill="FFFFFF"/>
        <w:spacing w:before="0" w:beforeAutospacing="0" w:after="0" w:afterAutospacing="0"/>
        <w:ind w:firstLine="567"/>
        <w:jc w:val="both"/>
        <w:rPr>
          <w:rStyle w:val="c26c48"/>
          <w:rFonts w:ascii="Times New Roman" w:hAnsi="Times New Roman"/>
          <w:b/>
          <w:bCs/>
          <w:sz w:val="22"/>
          <w:szCs w:val="22"/>
        </w:rPr>
      </w:pPr>
      <w:r w:rsidRPr="00EC670A">
        <w:rPr>
          <w:rFonts w:ascii="Times New Roman" w:hAnsi="Times New Roman" w:cs="Times New Roman"/>
          <w:b/>
          <w:bCs/>
          <w:sz w:val="22"/>
          <w:szCs w:val="22"/>
        </w:rPr>
        <w:t>А.Н. Островский</w:t>
      </w:r>
      <w:r w:rsidRPr="00EC670A">
        <w:rPr>
          <w:rFonts w:ascii="Times New Roman" w:hAnsi="Times New Roman" w:cs="Times New Roman"/>
          <w:sz w:val="22"/>
          <w:szCs w:val="22"/>
        </w:rPr>
        <w:t xml:space="preserve">: судьба, личность, литературно-театральное творчество драматурга, роль в создании русского национального театра. Пьеса </w:t>
      </w:r>
      <w:r w:rsidRPr="00EC670A">
        <w:rPr>
          <w:rFonts w:ascii="Times New Roman" w:hAnsi="Times New Roman" w:cs="Times New Roman"/>
          <w:b/>
          <w:bCs/>
          <w:sz w:val="22"/>
          <w:szCs w:val="22"/>
        </w:rPr>
        <w:t>«Бедность не порок»</w:t>
      </w:r>
    </w:p>
    <w:p w:rsidR="00D0336E" w:rsidRPr="00EC670A" w:rsidRDefault="00D0336E" w:rsidP="008E4973">
      <w:pPr>
        <w:pStyle w:val="c23c19"/>
        <w:shd w:val="clear" w:color="auto" w:fill="FFFFFF"/>
        <w:spacing w:before="0" w:beforeAutospacing="0" w:after="0" w:afterAutospacing="0"/>
        <w:ind w:firstLine="567"/>
        <w:jc w:val="both"/>
        <w:rPr>
          <w:rStyle w:val="c26c48"/>
          <w:rFonts w:ascii="Times New Roman" w:hAnsi="Times New Roman"/>
          <w:b/>
          <w:bCs/>
          <w:sz w:val="22"/>
          <w:szCs w:val="22"/>
        </w:rPr>
      </w:pPr>
      <w:r w:rsidRPr="00EC670A">
        <w:rPr>
          <w:rFonts w:ascii="Times New Roman" w:hAnsi="Times New Roman" w:cs="Times New Roman"/>
          <w:sz w:val="22"/>
          <w:szCs w:val="22"/>
        </w:rPr>
        <w:t>«Бедность не порок». Любовь в патриархальном мире</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xml:space="preserve"> Комедия как жанр драматургии (развитие понятия).</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 xml:space="preserve">Ф.М. Достоевский: </w:t>
      </w:r>
      <w:r w:rsidRPr="00EC670A">
        <w:rPr>
          <w:rFonts w:ascii="Times New Roman" w:hAnsi="Times New Roman" w:cs="Times New Roman"/>
          <w:sz w:val="22"/>
          <w:szCs w:val="22"/>
        </w:rPr>
        <w:t xml:space="preserve">страницы жизни и творчества. Повесть </w:t>
      </w:r>
      <w:r w:rsidRPr="00EC670A">
        <w:rPr>
          <w:rFonts w:ascii="Times New Roman" w:hAnsi="Times New Roman" w:cs="Times New Roman"/>
          <w:b/>
          <w:bCs/>
          <w:sz w:val="22"/>
          <w:szCs w:val="22"/>
        </w:rPr>
        <w:t>«Белые ночи»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Тип «петербургского мечтателя» в повести Ф.М. Достоевского «Белые ночи».</w:t>
      </w:r>
    </w:p>
    <w:p w:rsidR="00D0336E" w:rsidRPr="00EC670A" w:rsidRDefault="00D0336E" w:rsidP="008E4973">
      <w:pPr>
        <w:pStyle w:val="c23c19"/>
        <w:shd w:val="clear" w:color="auto" w:fill="FFFFFF"/>
        <w:spacing w:before="0" w:beforeAutospacing="0" w:after="0" w:afterAutospacing="0"/>
        <w:ind w:firstLine="567"/>
        <w:jc w:val="both"/>
        <w:rPr>
          <w:rStyle w:val="c5"/>
          <w:rFonts w:ascii="Times New Roman" w:hAnsi="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xml:space="preserve"> Повесть (развитие понятия)</w:t>
      </w:r>
    </w:p>
    <w:p w:rsidR="00D0336E" w:rsidRPr="00EC670A" w:rsidRDefault="00D0336E" w:rsidP="008E4973">
      <w:pPr>
        <w:pStyle w:val="c23c19"/>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b/>
          <w:bCs/>
          <w:sz w:val="22"/>
          <w:szCs w:val="22"/>
        </w:rPr>
        <w:t>А.П. Чехов</w:t>
      </w:r>
      <w:r w:rsidRPr="00EC670A">
        <w:rPr>
          <w:rFonts w:ascii="Times New Roman" w:hAnsi="Times New Roman" w:cs="Times New Roman"/>
          <w:sz w:val="22"/>
          <w:szCs w:val="22"/>
        </w:rPr>
        <w:t xml:space="preserve">: судьба, личность, творчество. «Самый негромкий и самый слышимый в мире писатель». </w:t>
      </w:r>
      <w:r w:rsidRPr="00EC670A">
        <w:rPr>
          <w:rFonts w:ascii="Times New Roman" w:hAnsi="Times New Roman" w:cs="Times New Roman"/>
          <w:b/>
          <w:bCs/>
          <w:sz w:val="22"/>
          <w:szCs w:val="22"/>
        </w:rPr>
        <w:t>«Смерть чиновника».</w:t>
      </w:r>
      <w:r w:rsidRPr="00EC670A">
        <w:rPr>
          <w:rFonts w:ascii="Times New Roman" w:hAnsi="Times New Roman" w:cs="Times New Roman"/>
          <w:sz w:val="22"/>
          <w:szCs w:val="22"/>
        </w:rPr>
        <w:t xml:space="preserve"> </w:t>
      </w:r>
      <w:r w:rsidRPr="00EC670A">
        <w:rPr>
          <w:rStyle w:val="c5"/>
          <w:rFonts w:ascii="Times New Roman" w:hAnsi="Times New Roman"/>
          <w:sz w:val="22"/>
          <w:szCs w:val="22"/>
        </w:rPr>
        <w:t xml:space="preserve"> Эволюция образа маленького человека в русской литературе XIX века. Чеховское отношение к маленькому человеку. Боль и негодование автора.</w:t>
      </w:r>
      <w:r w:rsidRPr="00EC670A">
        <w:rPr>
          <w:rFonts w:ascii="Times New Roman" w:hAnsi="Times New Roman" w:cs="Times New Roman"/>
          <w:sz w:val="22"/>
          <w:szCs w:val="22"/>
        </w:rPr>
        <w:t xml:space="preserve"> </w:t>
      </w:r>
      <w:r w:rsidRPr="00EC670A">
        <w:rPr>
          <w:rFonts w:ascii="Times New Roman" w:hAnsi="Times New Roman" w:cs="Times New Roman"/>
          <w:b/>
          <w:bCs/>
          <w:sz w:val="22"/>
          <w:szCs w:val="22"/>
        </w:rPr>
        <w:t>«Тоска».</w:t>
      </w:r>
      <w:r w:rsidRPr="00EC670A">
        <w:rPr>
          <w:rStyle w:val="c5"/>
          <w:rFonts w:ascii="Times New Roman" w:hAnsi="Times New Roman"/>
          <w:sz w:val="22"/>
          <w:szCs w:val="22"/>
        </w:rPr>
        <w:t xml:space="preserve"> Тема одиночества человека в многолюдном городе.</w:t>
      </w:r>
    </w:p>
    <w:p w:rsidR="00D0336E" w:rsidRPr="00EC670A" w:rsidRDefault="00D0336E" w:rsidP="008E4973">
      <w:pPr>
        <w:pStyle w:val="c23c19"/>
        <w:shd w:val="clear" w:color="auto" w:fill="FFFFFF"/>
        <w:spacing w:before="0" w:beforeAutospacing="0" w:after="0" w:afterAutospacing="0"/>
        <w:ind w:firstLine="567"/>
        <w:jc w:val="both"/>
        <w:rPr>
          <w:rStyle w:val="c5"/>
          <w:rFonts w:ascii="Times New Roman" w:hAnsi="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Развитие представлений о жанровых особенностях рассказа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РУ</w:t>
      </w:r>
      <w:r w:rsidR="0094220B" w:rsidRPr="00EC670A">
        <w:rPr>
          <w:rFonts w:ascii="Times New Roman" w:hAnsi="Times New Roman" w:cs="Times New Roman"/>
          <w:b/>
          <w:bCs/>
          <w:sz w:val="22"/>
          <w:szCs w:val="22"/>
        </w:rPr>
        <w:t>ССКАЯ ЛИТЕРАТУРА XX  ВЕКА.</w:t>
      </w:r>
    </w:p>
    <w:p w:rsidR="00D0336E" w:rsidRPr="00EC670A" w:rsidRDefault="00D0336E" w:rsidP="008E4973">
      <w:pPr>
        <w:pStyle w:val="c57c19c35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Русская  проза конца XIX - начала  XX века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Русская литература 20 века: многообразие жанров и направлений (обзор)</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Философия любви в новеллах И.А. Бунина. Мастерство в новелле </w:t>
      </w:r>
      <w:r w:rsidRPr="00EC670A">
        <w:rPr>
          <w:rFonts w:ascii="Times New Roman" w:hAnsi="Times New Roman" w:cs="Times New Roman"/>
          <w:b/>
          <w:bCs/>
          <w:sz w:val="22"/>
          <w:szCs w:val="22"/>
        </w:rPr>
        <w:t>«Легкое дыхание</w:t>
      </w:r>
      <w:r w:rsidRPr="00EC670A">
        <w:rPr>
          <w:rFonts w:ascii="Times New Roman" w:hAnsi="Times New Roman" w:cs="Times New Roman"/>
          <w:sz w:val="22"/>
          <w:szCs w:val="22"/>
        </w:rPr>
        <w:t xml:space="preserve">», </w:t>
      </w:r>
      <w:r w:rsidRPr="00EC670A">
        <w:rPr>
          <w:rFonts w:ascii="Times New Roman" w:hAnsi="Times New Roman" w:cs="Times New Roman"/>
          <w:b/>
          <w:bCs/>
          <w:sz w:val="22"/>
          <w:szCs w:val="22"/>
        </w:rPr>
        <w:t>«Темные аллеи».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М.А. Булгаков</w:t>
      </w:r>
      <w:r w:rsidRPr="00EC670A">
        <w:rPr>
          <w:rFonts w:ascii="Times New Roman" w:hAnsi="Times New Roman" w:cs="Times New Roman"/>
          <w:sz w:val="22"/>
          <w:szCs w:val="22"/>
        </w:rPr>
        <w:t xml:space="preserve">: судьба, личность, творчество. История создания, композиция, судьба повести </w:t>
      </w:r>
      <w:r w:rsidRPr="00EC670A">
        <w:rPr>
          <w:rFonts w:ascii="Times New Roman" w:hAnsi="Times New Roman" w:cs="Times New Roman"/>
          <w:b/>
          <w:bCs/>
          <w:sz w:val="22"/>
          <w:szCs w:val="22"/>
        </w:rPr>
        <w:t>«Собачье сердце».</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Повесть «Собачье сердце» как социально-философская сатира на современное общество. Система образов. Поэтика повести.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Художественная условность, фантастика, сатира (развитие понятий).</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Проза о Великой Отечественной</w:t>
      </w:r>
      <w:r w:rsidRPr="00EC670A">
        <w:rPr>
          <w:rStyle w:val="c5"/>
          <w:rFonts w:ascii="Times New Roman" w:hAnsi="Times New Roman"/>
          <w:sz w:val="22"/>
          <w:szCs w:val="22"/>
        </w:rPr>
        <w:t> </w:t>
      </w:r>
      <w:r w:rsidRPr="00EC670A">
        <w:rPr>
          <w:rFonts w:ascii="Times New Roman" w:hAnsi="Times New Roman" w:cs="Times New Roman"/>
          <w:b/>
          <w:bCs/>
          <w:sz w:val="22"/>
          <w:szCs w:val="22"/>
        </w:rPr>
        <w:t>войне</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М.А. Шолохов</w:t>
      </w:r>
      <w:r w:rsidRPr="00EC670A">
        <w:rPr>
          <w:rFonts w:ascii="Times New Roman" w:hAnsi="Times New Roman" w:cs="Times New Roman"/>
          <w:sz w:val="22"/>
          <w:szCs w:val="22"/>
        </w:rPr>
        <w:t>: судьба, личность, творчество. Смысл названия рассказа</w:t>
      </w:r>
      <w:r w:rsidRPr="00EC670A">
        <w:rPr>
          <w:rFonts w:ascii="Times New Roman" w:hAnsi="Times New Roman" w:cs="Times New Roman"/>
          <w:b/>
          <w:bCs/>
          <w:sz w:val="22"/>
          <w:szCs w:val="22"/>
        </w:rPr>
        <w:t xml:space="preserve"> «Судьба человека».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Судьба человека и судьба родины. Композиция, особенности авторского повествования. Образ главного героя.</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А.И. Солженицын</w:t>
      </w:r>
      <w:r w:rsidRPr="00EC670A">
        <w:rPr>
          <w:rFonts w:ascii="Times New Roman" w:hAnsi="Times New Roman" w:cs="Times New Roman"/>
          <w:sz w:val="22"/>
          <w:szCs w:val="22"/>
        </w:rPr>
        <w:t xml:space="preserve">: судьба, личность, творчество. Рассказ </w:t>
      </w:r>
      <w:r w:rsidRPr="00EC670A">
        <w:rPr>
          <w:rFonts w:ascii="Times New Roman" w:hAnsi="Times New Roman" w:cs="Times New Roman"/>
          <w:b/>
          <w:bCs/>
          <w:sz w:val="22"/>
          <w:szCs w:val="22"/>
        </w:rPr>
        <w:t>«Матренин двор»,</w:t>
      </w:r>
      <w:r w:rsidRPr="00EC670A">
        <w:rPr>
          <w:rFonts w:ascii="Times New Roman" w:hAnsi="Times New Roman" w:cs="Times New Roman"/>
          <w:sz w:val="22"/>
          <w:szCs w:val="22"/>
        </w:rPr>
        <w:t xml:space="preserve"> его автобиографичность, история создания и публикации.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Рассказ «Матренин двор» как рассказ-притча. Нравственная и социальна проблематика. Образ героини, нравственный облик Матрены-праведницы и ее духовная стойкость.</w:t>
      </w:r>
    </w:p>
    <w:p w:rsidR="00D0336E" w:rsidRPr="00EC670A" w:rsidRDefault="00D0336E" w:rsidP="008E4973">
      <w:pPr>
        <w:pStyle w:val="c57c19c35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Поэзия XIX -</w:t>
      </w:r>
      <w:r w:rsidRPr="00EC670A">
        <w:rPr>
          <w:rFonts w:ascii="Times New Roman" w:hAnsi="Times New Roman" w:cs="Times New Roman"/>
          <w:b/>
          <w:bCs/>
          <w:sz w:val="22"/>
          <w:szCs w:val="22"/>
          <w:lang w:val="en-US"/>
        </w:rPr>
        <w:t>XX</w:t>
      </w:r>
      <w:r w:rsidRPr="00EC670A">
        <w:rPr>
          <w:rFonts w:ascii="Times New Roman" w:hAnsi="Times New Roman" w:cs="Times New Roman"/>
          <w:b/>
          <w:bCs/>
          <w:sz w:val="22"/>
          <w:szCs w:val="22"/>
        </w:rPr>
        <w:t xml:space="preserve"> веков</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Из русской поэзии 20 века (обзор). Штрихи к портретам. Поэзия «Серебряного века</w:t>
      </w:r>
      <w:r w:rsidRPr="00EC670A">
        <w:rPr>
          <w:rFonts w:ascii="Times New Roman" w:hAnsi="Times New Roman" w:cs="Times New Roman"/>
          <w:b/>
          <w:bCs/>
          <w:sz w:val="22"/>
          <w:szCs w:val="22"/>
        </w:rPr>
        <w:t>». А.А. Блок «Перед грозой», «Девущка пела в церковном хоре», «После грозы», «Ветер принес издалека», «О, я хочу безумно жить», «О весна без конца и без краю..». Ф.И. Тютчев «</w:t>
      </w:r>
      <w:r w:rsidRPr="00EC670A">
        <w:rPr>
          <w:rFonts w:ascii="Times New Roman" w:hAnsi="Times New Roman" w:cs="Times New Roman"/>
          <w:b/>
          <w:bCs/>
          <w:sz w:val="22"/>
          <w:szCs w:val="22"/>
          <w:lang w:val="en-US"/>
        </w:rPr>
        <w:t>Silentium</w:t>
      </w:r>
      <w:r w:rsidRPr="00EC670A">
        <w:rPr>
          <w:rFonts w:ascii="Times New Roman" w:hAnsi="Times New Roman" w:cs="Times New Roman"/>
          <w:b/>
          <w:bCs/>
          <w:sz w:val="22"/>
          <w:szCs w:val="22"/>
        </w:rPr>
        <w:t>!» (Молчи, скрывайся и таи…) (1829, нач. 1830-х), «Нам не дано предугадать», « Весенняя гроза» («Люблю грозу в начале мая…») (1828, нач.1850), «Умом Россию не понять». А.А. Фет «Шепот, робкое дыханье…», «Как беден наш язык! Хочу и не могу…», «Я тебе ничего не скажу…», «Я пришел к тебе с приветом…».</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С.А. Есенин:</w:t>
      </w:r>
      <w:r w:rsidRPr="00EC670A">
        <w:rPr>
          <w:rFonts w:ascii="Times New Roman" w:hAnsi="Times New Roman" w:cs="Times New Roman"/>
          <w:sz w:val="22"/>
          <w:szCs w:val="22"/>
        </w:rPr>
        <w:t xml:space="preserve"> судьба, личность, творчество. Тема Родины в лирике поэта. </w:t>
      </w:r>
      <w:r w:rsidRPr="00EC670A">
        <w:rPr>
          <w:rFonts w:ascii="Times New Roman" w:hAnsi="Times New Roman" w:cs="Times New Roman"/>
          <w:b/>
          <w:bCs/>
          <w:sz w:val="22"/>
          <w:szCs w:val="22"/>
        </w:rPr>
        <w:t>«Гой ты, Русь моя родная», «Край ты мой заброшенный», «Разбуди меня завтра рано».</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С.А. Есенин. Размышления о жизни, любви, природе, предназначении человека. </w:t>
      </w:r>
      <w:r w:rsidRPr="00EC670A">
        <w:rPr>
          <w:rFonts w:ascii="Times New Roman" w:hAnsi="Times New Roman" w:cs="Times New Roman"/>
          <w:b/>
          <w:bCs/>
          <w:sz w:val="22"/>
          <w:szCs w:val="22"/>
        </w:rPr>
        <w:t>«Отговорила роща золотая…», «Шаганэ ты моя, Шаганэ!»</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В.В. Маяковский</w:t>
      </w:r>
      <w:r w:rsidRPr="00EC670A">
        <w:rPr>
          <w:rFonts w:ascii="Times New Roman" w:hAnsi="Times New Roman" w:cs="Times New Roman"/>
          <w:sz w:val="22"/>
          <w:szCs w:val="22"/>
        </w:rPr>
        <w:t xml:space="preserve">: судьба, личность, творчество. Новаторство поэзии Маяковского. </w:t>
      </w:r>
      <w:r w:rsidRPr="00EC670A">
        <w:rPr>
          <w:rFonts w:ascii="Times New Roman" w:hAnsi="Times New Roman" w:cs="Times New Roman"/>
          <w:b/>
          <w:bCs/>
          <w:sz w:val="22"/>
          <w:szCs w:val="22"/>
        </w:rPr>
        <w:t>«А вы могли бы?», «Послушайте!», «Люблю», «Прощание».</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В.В. Маяковский. Художественный мир, характер ранней лирики, своеобразие стиха, ритма, интонации.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 Цветаева</w:t>
      </w:r>
      <w:r w:rsidRPr="00EC670A">
        <w:rPr>
          <w:rFonts w:ascii="Times New Roman" w:hAnsi="Times New Roman" w:cs="Times New Roman"/>
        </w:rPr>
        <w:t xml:space="preserve">: судьба, личность, творчество. Особенности поэтики М. Цветаевой. </w:t>
      </w:r>
      <w:r w:rsidRPr="00EC670A">
        <w:rPr>
          <w:rFonts w:ascii="Times New Roman" w:hAnsi="Times New Roman" w:cs="Times New Roman"/>
          <w:b/>
          <w:bCs/>
        </w:rPr>
        <w:t>«Идешь на меня похожий», «Бабушка», «Мне нравится, что вы больны не мной», «Стихи о Москве», «Стихи к Блоку», «Родина».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i/>
          <w:iCs/>
          <w:lang w:eastAsia="ar-SA"/>
        </w:rPr>
        <w:t xml:space="preserve"> </w:t>
      </w:r>
      <w:r w:rsidRPr="00EC670A">
        <w:rPr>
          <w:rFonts w:ascii="Times New Roman" w:hAnsi="Times New Roman" w:cs="Times New Roman"/>
        </w:rPr>
        <w:t xml:space="preserve">О.Э. Мандельштам </w:t>
      </w:r>
      <w:r w:rsidRPr="00EC670A">
        <w:rPr>
          <w:rFonts w:ascii="Times New Roman" w:hAnsi="Times New Roman" w:cs="Times New Roman"/>
          <w:b/>
          <w:bCs/>
        </w:rPr>
        <w:t>«Звук осторожный и глухой».</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rPr>
        <w:t>А.Ахматова</w:t>
      </w:r>
      <w:r w:rsidRPr="00EC670A">
        <w:rPr>
          <w:rFonts w:ascii="Times New Roman" w:hAnsi="Times New Roman" w:cs="Times New Roman"/>
        </w:rPr>
        <w:t xml:space="preserve">: судьба, личность, творчество. Стихотворения о поэте и поэзии. Особенности поэтики. </w:t>
      </w:r>
      <w:r w:rsidRPr="00EC670A">
        <w:rPr>
          <w:rFonts w:ascii="Times New Roman" w:hAnsi="Times New Roman" w:cs="Times New Roman"/>
          <w:b/>
          <w:bCs/>
        </w:rPr>
        <w:t>«Стихи о Петербурге», «Молитва», «Сразу стало тихо в доме».</w:t>
      </w:r>
      <w:r w:rsidRPr="00EC670A">
        <w:rPr>
          <w:rFonts w:ascii="Times New Roman" w:hAnsi="Times New Roman" w:cs="Times New Roman"/>
          <w:b/>
          <w:bCs/>
          <w:lang w:eastAsia="ar-SA"/>
        </w:rPr>
        <w:t xml:space="preserve"> «Я спросила у кукушки», «Сказал, что у меня соперниц нет»,«Не с теми я, кто бросил землю»,«Что ты бродишь неприкаянный», «Муза», «И упало каменное слово», «Пушкин», «Клятва».</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rPr>
        <w:t>Н.Заболоцкий</w:t>
      </w:r>
      <w:r w:rsidRPr="00EC670A">
        <w:rPr>
          <w:rFonts w:ascii="Times New Roman" w:hAnsi="Times New Roman" w:cs="Times New Roman"/>
        </w:rPr>
        <w:t xml:space="preserve">: судьба, личность, творчество. Философский характер лирики поэта. </w:t>
      </w:r>
      <w:r w:rsidRPr="00EC670A">
        <w:rPr>
          <w:rFonts w:ascii="Times New Roman" w:hAnsi="Times New Roman" w:cs="Times New Roman"/>
          <w:b/>
          <w:bCs/>
        </w:rPr>
        <w:t>«</w:t>
      </w:r>
      <w:r w:rsidRPr="00EC670A">
        <w:rPr>
          <w:rFonts w:ascii="Times New Roman" w:hAnsi="Times New Roman" w:cs="Times New Roman"/>
          <w:b/>
          <w:bCs/>
          <w:lang w:eastAsia="ar-SA"/>
        </w:rPr>
        <w:t>Я не ищу гармонии в природе», «О красоте человеческих лиц», «Где-то в поле возле Магадана», «Можжевеловый куст»,«Завещание», «Признание».</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rPr>
        <w:t>Б. Л. Пастернак</w:t>
      </w:r>
      <w:r w:rsidRPr="00EC670A">
        <w:rPr>
          <w:rFonts w:ascii="Times New Roman" w:hAnsi="Times New Roman" w:cs="Times New Roman"/>
        </w:rPr>
        <w:t xml:space="preserve">: судьба, личность, творчество. Вечность и современность в стихах о природе и о любви </w:t>
      </w:r>
      <w:r w:rsidRPr="00EC670A">
        <w:rPr>
          <w:rFonts w:ascii="Times New Roman" w:hAnsi="Times New Roman" w:cs="Times New Roman"/>
          <w:b/>
          <w:bCs/>
          <w:i/>
          <w:iCs/>
          <w:lang w:eastAsia="ar-SA"/>
        </w:rPr>
        <w:t>«</w:t>
      </w:r>
      <w:r w:rsidRPr="00EC670A">
        <w:rPr>
          <w:rFonts w:ascii="Times New Roman" w:hAnsi="Times New Roman" w:cs="Times New Roman"/>
          <w:b/>
          <w:bCs/>
          <w:lang w:eastAsia="ar-SA"/>
        </w:rPr>
        <w:t>Во всем мне хочется дойти до самой сути», «Красавица моя, вся стать»,«Перемена», «Весна в лесу», «Быть знаменитым некрасиво».</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rPr>
        <w:t>А. Твардовский</w:t>
      </w:r>
      <w:r w:rsidRPr="00EC670A">
        <w:rPr>
          <w:rFonts w:ascii="Times New Roman" w:hAnsi="Times New Roman" w:cs="Times New Roman"/>
        </w:rPr>
        <w:t xml:space="preserve">: судьба, личность, творчество Раздумья о Родине и природе в лирике поэта. </w:t>
      </w:r>
      <w:r w:rsidRPr="00EC670A">
        <w:rPr>
          <w:rFonts w:ascii="Times New Roman" w:hAnsi="Times New Roman" w:cs="Times New Roman"/>
          <w:b/>
          <w:bCs/>
        </w:rPr>
        <w:t>«Весенние строчки», «Я убит подо Ржевом…», «О сущем», «Я знаю, никакой моей вины…»</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Анализ любимого стихотворения поэта 20 века. </w:t>
      </w:r>
      <w:r w:rsidRPr="00EC670A">
        <w:rPr>
          <w:rFonts w:ascii="Times New Roman" w:hAnsi="Times New Roman" w:cs="Times New Roman"/>
          <w:b/>
          <w:bCs/>
        </w:rPr>
        <w:t>А.А. Блок «Перед грозой», «После грозы», «Девушка», И.А Бунин «Помню долгий зимний вечер», Н.С. Гумелев «Слово», А. Толстой «Средь шумного бала случайно…».</w:t>
      </w:r>
    </w:p>
    <w:p w:rsidR="00D0336E" w:rsidRPr="00EC670A" w:rsidRDefault="00D0336E" w:rsidP="008E4973">
      <w:pPr>
        <w:spacing w:after="0" w:line="240" w:lineRule="auto"/>
        <w:ind w:firstLine="567"/>
        <w:jc w:val="both"/>
        <w:rPr>
          <w:rFonts w:ascii="Times New Roman" w:hAnsi="Times New Roman" w:cs="Times New Roman"/>
          <w:b/>
          <w:bCs/>
        </w:rPr>
      </w:pPr>
      <w:r w:rsidRPr="00EC670A">
        <w:rPr>
          <w:rStyle w:val="c5c15"/>
          <w:rFonts w:ascii="Times New Roman" w:hAnsi="Times New Roman"/>
          <w:b/>
          <w:bCs/>
        </w:rPr>
        <w:t>Теория литературы.</w:t>
      </w:r>
      <w:r w:rsidRPr="00EC670A">
        <w:rPr>
          <w:rStyle w:val="c5c15"/>
          <w:rFonts w:ascii="Times New Roman" w:hAnsi="Times New Roman"/>
        </w:rPr>
        <w:t xml:space="preserve"> Силлабо-тоническая и тоническая системы стихосложения. Виды рифм. Способы рифмовки (углубление представлений)</w:t>
      </w:r>
    </w:p>
    <w:p w:rsidR="00D0336E" w:rsidRPr="00EC670A" w:rsidRDefault="00D0336E" w:rsidP="008E4973">
      <w:pPr>
        <w:widowControl w:val="0"/>
        <w:tabs>
          <w:tab w:val="left" w:pos="965"/>
        </w:tabs>
        <w:kinsoku w:val="0"/>
        <w:overflowPunct w:val="0"/>
        <w:autoSpaceDE w:val="0"/>
        <w:autoSpaceDN w:val="0"/>
        <w:adjustRightInd w:val="0"/>
        <w:spacing w:after="0" w:line="240" w:lineRule="auto"/>
        <w:ind w:firstLine="567"/>
        <w:jc w:val="both"/>
        <w:rPr>
          <w:rStyle w:val="c5"/>
          <w:rFonts w:ascii="Times New Roman" w:hAnsi="Times New Roman"/>
          <w:b/>
          <w:bCs/>
        </w:rPr>
      </w:pPr>
      <w:r w:rsidRPr="00EC670A">
        <w:rPr>
          <w:rFonts w:ascii="Times New Roman" w:hAnsi="Times New Roman" w:cs="Times New Roman"/>
          <w:b/>
          <w:bCs/>
        </w:rPr>
        <w:t>Песни  и  романсы на стихи  поэтов XIX—XX веков</w:t>
      </w:r>
      <w:r w:rsidRPr="00EC670A">
        <w:rPr>
          <w:rStyle w:val="c5"/>
          <w:rFonts w:ascii="Times New Roman" w:hAnsi="Times New Roman"/>
          <w:b/>
          <w:bCs/>
        </w:rPr>
        <w:t xml:space="preserve"> </w:t>
      </w:r>
    </w:p>
    <w:p w:rsidR="00D0336E" w:rsidRPr="00EC670A" w:rsidRDefault="00D0336E" w:rsidP="008E4973">
      <w:pPr>
        <w:widowControl w:val="0"/>
        <w:tabs>
          <w:tab w:val="left" w:pos="965"/>
        </w:tabs>
        <w:kinsoku w:val="0"/>
        <w:overflowPunct w:val="0"/>
        <w:autoSpaceDE w:val="0"/>
        <w:autoSpaceDN w:val="0"/>
        <w:adjustRightInd w:val="0"/>
        <w:spacing w:after="0" w:line="240" w:lineRule="auto"/>
        <w:ind w:firstLine="567"/>
        <w:jc w:val="both"/>
        <w:rPr>
          <w:rFonts w:ascii="Times New Roman" w:hAnsi="Times New Roman" w:cs="Times New Roman"/>
          <w:b/>
          <w:bCs/>
          <w:lang w:eastAsia="ar-SA"/>
        </w:rPr>
      </w:pPr>
      <w:r w:rsidRPr="00EC670A">
        <w:rPr>
          <w:rStyle w:val="c5"/>
          <w:rFonts w:ascii="Times New Roman" w:hAnsi="Times New Roman"/>
          <w:b/>
          <w:bCs/>
        </w:rPr>
        <w:t>Н. Некрасов. </w:t>
      </w:r>
      <w:r w:rsidRPr="00EC670A">
        <w:rPr>
          <w:rStyle w:val="c5c15"/>
          <w:rFonts w:ascii="Times New Roman" w:hAnsi="Times New Roman"/>
          <w:b/>
          <w:bCs/>
        </w:rPr>
        <w:t>«Тройка» («Что ты жадно глядишь на дорогу...»);</w:t>
      </w:r>
      <w:r w:rsidRPr="00EC670A">
        <w:rPr>
          <w:rFonts w:ascii="Times New Roman" w:hAnsi="Times New Roman" w:cs="Times New Roman"/>
          <w:b/>
          <w:bCs/>
        </w:rPr>
        <w:t xml:space="preserve"> Е. А Баратынский «Разуверение»,</w:t>
      </w:r>
      <w:r w:rsidRPr="00EC670A">
        <w:rPr>
          <w:rStyle w:val="c5c15"/>
          <w:rFonts w:ascii="Times New Roman" w:hAnsi="Times New Roman"/>
          <w:b/>
          <w:bCs/>
        </w:rPr>
        <w:t xml:space="preserve"> А.С. Пушкин </w:t>
      </w:r>
      <w:r w:rsidRPr="00EC670A">
        <w:rPr>
          <w:rFonts w:ascii="Times New Roman" w:hAnsi="Times New Roman" w:cs="Times New Roman"/>
          <w:b/>
          <w:bCs/>
        </w:rPr>
        <w:t xml:space="preserve">«Певец», М.Ю. Лермонтов «Отчего», А.А. Фет  «Я тебе ничего не скажу…», Ф.И.Тютчев «К.Б» («Я встретил Вас и все былое…») ( (1870),   В. Высоцкий «Песня о друге», </w:t>
      </w:r>
      <w:r w:rsidRPr="00EC670A">
        <w:rPr>
          <w:rFonts w:ascii="Times New Roman" w:hAnsi="Times New Roman" w:cs="Times New Roman"/>
          <w:b/>
          <w:bCs/>
          <w:lang w:eastAsia="ar-SA"/>
        </w:rPr>
        <w:t>К.Я. Ваншенкин «Я люблю тебя, жизнь», Б.Ш. Окуджава «Пожелание друзьям», М.Л. Матусовский «Подмосковные вечера</w:t>
      </w:r>
      <w:r w:rsidRPr="00EC670A">
        <w:rPr>
          <w:rFonts w:ascii="Times New Roman" w:hAnsi="Times New Roman" w:cs="Times New Roman"/>
          <w:lang w:eastAsia="ar-SA"/>
        </w:rPr>
        <w:t>»</w:t>
      </w:r>
      <w:r w:rsidRPr="00EC670A">
        <w:rPr>
          <w:rFonts w:ascii="Times New Roman" w:hAnsi="Times New Roman" w:cs="Times New Roman"/>
          <w:b/>
          <w:bCs/>
          <w:lang w:eastAsia="ar-SA"/>
        </w:rPr>
        <w:t>. К.М. Симонов «Жди меня, и я вернусь», А.А. Сурков «Бьется в тесной печурке огонь».</w:t>
      </w:r>
    </w:p>
    <w:p w:rsidR="00D0336E" w:rsidRPr="00EC670A" w:rsidRDefault="00D0336E" w:rsidP="008E4973">
      <w:pPr>
        <w:pStyle w:val="c23c19"/>
        <w:shd w:val="clear" w:color="auto" w:fill="FFFFFF"/>
        <w:spacing w:before="0" w:beforeAutospacing="0" w:after="0" w:afterAutospacing="0"/>
        <w:ind w:firstLine="567"/>
        <w:jc w:val="both"/>
        <w:rPr>
          <w:rStyle w:val="c48"/>
          <w:rFonts w:ascii="Times New Roman" w:hAnsi="Times New Roman"/>
          <w:sz w:val="22"/>
          <w:szCs w:val="22"/>
        </w:rPr>
      </w:pPr>
      <w:r w:rsidRPr="00EC670A">
        <w:rPr>
          <w:rStyle w:val="c5"/>
          <w:rFonts w:ascii="Times New Roman" w:hAnsi="Times New Roman"/>
          <w:sz w:val="22"/>
          <w:szCs w:val="22"/>
        </w:rPr>
        <w:t>Романсы и песни как синтетический жанр, посредством словесного и музыкального искусства выражающий </w:t>
      </w:r>
      <w:r w:rsidRPr="00EC670A">
        <w:rPr>
          <w:rStyle w:val="c48"/>
          <w:rFonts w:ascii="Times New Roman" w:hAnsi="Times New Roman"/>
          <w:sz w:val="22"/>
          <w:szCs w:val="22"/>
        </w:rPr>
        <w:t>переживания, мысли, настроения человека.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Развитие представлений о видах (жанрах) лирических произведений.</w:t>
      </w:r>
    </w:p>
    <w:p w:rsidR="00D0336E" w:rsidRPr="00EC670A" w:rsidRDefault="0094220B" w:rsidP="008E4973">
      <w:pPr>
        <w:pStyle w:val="c23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Style w:val="c5"/>
          <w:rFonts w:ascii="Times New Roman" w:hAnsi="Times New Roman"/>
          <w:b/>
          <w:bCs/>
          <w:sz w:val="22"/>
          <w:szCs w:val="22"/>
        </w:rPr>
        <w:t>Литература народов России (</w:t>
      </w:r>
    </w:p>
    <w:p w:rsidR="0094220B"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Р. Гамзатов «Журавли», «В старину писали не спеша».</w:t>
      </w:r>
    </w:p>
    <w:p w:rsidR="00D0336E" w:rsidRPr="00EC670A" w:rsidRDefault="0094220B"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26c48"/>
          <w:rFonts w:ascii="Times New Roman" w:hAnsi="Times New Roman"/>
          <w:b/>
          <w:bCs/>
          <w:sz w:val="22"/>
          <w:szCs w:val="22"/>
        </w:rPr>
        <w:t xml:space="preserve">ЗАРУБЕЖНАЯ  ЛИТЕРАТУРА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Античная лирика</w:t>
      </w:r>
    </w:p>
    <w:p w:rsidR="00D0336E" w:rsidRPr="00EC670A" w:rsidRDefault="00D0336E" w:rsidP="008E4973">
      <w:pPr>
        <w:pStyle w:val="c23c19"/>
        <w:shd w:val="clear" w:color="auto" w:fill="FFFFFF"/>
        <w:spacing w:before="0" w:beforeAutospacing="0" w:after="0" w:afterAutospacing="0"/>
        <w:ind w:firstLine="567"/>
        <w:jc w:val="both"/>
        <w:rPr>
          <w:rStyle w:val="c4c15"/>
          <w:rFonts w:ascii="Times New Roman" w:hAnsi="Times New Roman"/>
          <w:b/>
          <w:bCs/>
          <w:sz w:val="22"/>
          <w:szCs w:val="22"/>
        </w:rPr>
      </w:pPr>
      <w:r w:rsidRPr="00EC670A">
        <w:rPr>
          <w:rFonts w:ascii="Times New Roman" w:hAnsi="Times New Roman" w:cs="Times New Roman"/>
          <w:sz w:val="22"/>
          <w:szCs w:val="22"/>
        </w:rPr>
        <w:t xml:space="preserve">Культура эпохи античности и ее роль в развитии мировой культуры. Античная литература. Чувства и разум в любовной лирике </w:t>
      </w:r>
      <w:r w:rsidRPr="00EC670A">
        <w:rPr>
          <w:rFonts w:ascii="Times New Roman" w:hAnsi="Times New Roman" w:cs="Times New Roman"/>
          <w:b/>
          <w:bCs/>
          <w:sz w:val="22"/>
          <w:szCs w:val="22"/>
        </w:rPr>
        <w:t xml:space="preserve">Катулла. </w:t>
      </w:r>
      <w:r w:rsidRPr="00EC670A">
        <w:rPr>
          <w:rStyle w:val="c4c15"/>
          <w:rFonts w:ascii="Times New Roman" w:hAnsi="Times New Roman"/>
          <w:b/>
          <w:bCs/>
          <w:sz w:val="22"/>
          <w:szCs w:val="22"/>
        </w:rPr>
        <w:t>«Нет, ни одна средь женщин...», «Нет, не надейся приязнь заслужить...».</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Гораций. Ода «Я воздвиг памятник».</w:t>
      </w:r>
      <w:r w:rsidRPr="00EC670A">
        <w:rPr>
          <w:rFonts w:ascii="Times New Roman" w:hAnsi="Times New Roman" w:cs="Times New Roman"/>
          <w:sz w:val="22"/>
          <w:szCs w:val="22"/>
        </w:rPr>
        <w:t xml:space="preserve"> Поэтическое творчество в системе человеческого бытия. Традиции ода Горация в русской поэзии</w:t>
      </w:r>
      <w:r w:rsidRPr="00EC670A">
        <w:rPr>
          <w:rFonts w:ascii="Times New Roman" w:hAnsi="Times New Roman" w:cs="Times New Roman"/>
          <w:b/>
          <w:bCs/>
          <w:sz w:val="22"/>
          <w:szCs w:val="22"/>
        </w:rPr>
        <w:t xml:space="preserve">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Дж.Г.Байрон «Паломничество Чайльд Горольда»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Данте Алигьери</w:t>
      </w:r>
      <w:r w:rsidRPr="00EC670A">
        <w:rPr>
          <w:rFonts w:ascii="Times New Roman" w:hAnsi="Times New Roman" w:cs="Times New Roman"/>
          <w:sz w:val="22"/>
          <w:szCs w:val="22"/>
        </w:rPr>
        <w:t xml:space="preserve">: жизнь, творчество. Универсально-философский характер </w:t>
      </w:r>
      <w:r w:rsidRPr="00EC670A">
        <w:rPr>
          <w:rFonts w:ascii="Times New Roman" w:hAnsi="Times New Roman" w:cs="Times New Roman"/>
          <w:b/>
          <w:bCs/>
          <w:sz w:val="22"/>
          <w:szCs w:val="22"/>
        </w:rPr>
        <w:t>«Божественной комедии».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Гуманизм эпохи Возрождения. </w:t>
      </w:r>
      <w:r w:rsidRPr="00EC670A">
        <w:rPr>
          <w:rFonts w:ascii="Times New Roman" w:hAnsi="Times New Roman" w:cs="Times New Roman"/>
          <w:b/>
          <w:bCs/>
          <w:sz w:val="22"/>
          <w:szCs w:val="22"/>
        </w:rPr>
        <w:t>Уильям Шекспир.  «Гамлет»</w:t>
      </w:r>
      <w:r w:rsidRPr="00EC670A">
        <w:rPr>
          <w:rFonts w:ascii="Times New Roman" w:hAnsi="Times New Roman" w:cs="Times New Roman"/>
          <w:sz w:val="22"/>
          <w:szCs w:val="22"/>
        </w:rPr>
        <w:t xml:space="preserve"> - «пьеса на века». Философский характер трагедии. Гамлет как вечный образ мировой литературы.  Сонет «Я наблюдал, как солнечный восход».</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i/>
          <w:iCs/>
          <w:sz w:val="22"/>
          <w:szCs w:val="22"/>
        </w:rPr>
      </w:pPr>
      <w:r w:rsidRPr="00EC670A">
        <w:rPr>
          <w:rStyle w:val="c5"/>
          <w:rFonts w:ascii="Times New Roman" w:hAnsi="Times New Roman"/>
          <w:i/>
          <w:iCs/>
          <w:sz w:val="22"/>
          <w:szCs w:val="22"/>
        </w:rPr>
        <w:t>Теория литературы. Трагедия как драматический жанр (углубление понятия).</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Эпоха Просвещения. И.В. Гёте. «Фауст» - философская трагедия. Идейный смысл трагедии. Фауст как вечный образ мировой литературы. Ж. Б. Мольер. «Тартюф».</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xml:space="preserve">. </w:t>
      </w:r>
      <w:r w:rsidR="0094220B" w:rsidRPr="00EC670A">
        <w:rPr>
          <w:rStyle w:val="c5c15"/>
          <w:rFonts w:ascii="Times New Roman" w:hAnsi="Times New Roman"/>
          <w:sz w:val="22"/>
          <w:szCs w:val="22"/>
        </w:rPr>
        <w:t>Философско-драматическая поэма.</w:t>
      </w:r>
    </w:p>
    <w:p w:rsidR="00D0336E" w:rsidRPr="00EC670A" w:rsidRDefault="00D0336E" w:rsidP="00E638CE">
      <w:pPr>
        <w:spacing w:after="0" w:line="240" w:lineRule="auto"/>
        <w:ind w:firstLine="567"/>
        <w:rPr>
          <w:rFonts w:ascii="Times New Roman" w:hAnsi="Times New Roman" w:cs="Times New Roman"/>
          <w:b/>
        </w:rPr>
      </w:pPr>
      <w:bookmarkStart w:id="173" w:name="_Toc31106019"/>
      <w:bookmarkStart w:id="174" w:name="_Toc31608545"/>
      <w:r w:rsidRPr="00EC670A">
        <w:rPr>
          <w:rFonts w:ascii="Times New Roman" w:hAnsi="Times New Roman" w:cs="Times New Roman"/>
          <w:b/>
        </w:rPr>
        <w:t>ПРОИЗВЕДЕНИЯ ДЛЯ ЗАУЧИВАНИЯ НАИЗУСТЬ В 9 КЛАССЕ</w:t>
      </w:r>
      <w:bookmarkEnd w:id="173"/>
      <w:bookmarkEnd w:id="174"/>
    </w:p>
    <w:p w:rsidR="00D0336E" w:rsidRPr="00EC670A" w:rsidRDefault="00D0336E" w:rsidP="00E638CE">
      <w:pPr>
        <w:spacing w:after="0" w:line="240" w:lineRule="auto"/>
        <w:ind w:firstLine="567"/>
        <w:rPr>
          <w:rFonts w:ascii="Times New Roman" w:hAnsi="Times New Roman" w:cs="Times New Roman"/>
        </w:rPr>
      </w:pPr>
      <w:r w:rsidRPr="00EC670A">
        <w:rPr>
          <w:rFonts w:ascii="Times New Roman" w:hAnsi="Times New Roman" w:cs="Times New Roman"/>
        </w:rPr>
        <w:t>«Слово о полку Игореве» (фрагмент).</w:t>
      </w:r>
    </w:p>
    <w:p w:rsidR="00D0336E" w:rsidRPr="00EC670A" w:rsidRDefault="00D0336E" w:rsidP="00E638CE">
      <w:pPr>
        <w:spacing w:after="0" w:line="240" w:lineRule="auto"/>
        <w:ind w:firstLine="567"/>
        <w:rPr>
          <w:rFonts w:ascii="Times New Roman" w:hAnsi="Times New Roman" w:cs="Times New Roman"/>
        </w:rPr>
      </w:pPr>
      <w:r w:rsidRPr="00EC670A">
        <w:rPr>
          <w:rFonts w:ascii="Times New Roman" w:hAnsi="Times New Roman" w:cs="Times New Roman"/>
        </w:rPr>
        <w:t>М.В. Ломоносов. Одно из стихотворений (по выбору). Г.Р. Державин. Одно из стихотворений (по выбору).</w:t>
      </w:r>
    </w:p>
    <w:p w:rsidR="00D0336E" w:rsidRPr="00EC670A" w:rsidRDefault="00D0336E" w:rsidP="008E4973">
      <w:pPr>
        <w:pStyle w:val="ab"/>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К.Н. Батюшков. Одно из стихотворений (по выбору). В.А. Жуковский. Одно из стихотворений (по выбору). А.С. Грибоедов </w:t>
      </w:r>
      <w:r w:rsidRPr="00EC670A">
        <w:rPr>
          <w:rFonts w:ascii="Times New Roman" w:hAnsi="Times New Roman" w:cs="Times New Roman"/>
          <w:b/>
          <w:bCs/>
          <w:sz w:val="22"/>
          <w:szCs w:val="22"/>
        </w:rPr>
        <w:t xml:space="preserve">«Горе от ума» </w:t>
      </w:r>
      <w:r w:rsidRPr="00EC670A">
        <w:rPr>
          <w:rFonts w:ascii="Times New Roman" w:hAnsi="Times New Roman" w:cs="Times New Roman"/>
          <w:sz w:val="22"/>
          <w:szCs w:val="22"/>
        </w:rPr>
        <w:t>(монолог из комедии).</w:t>
      </w:r>
    </w:p>
    <w:p w:rsidR="00D0336E" w:rsidRPr="00EC670A" w:rsidRDefault="00D0336E" w:rsidP="008E4973">
      <w:pPr>
        <w:pStyle w:val="ab"/>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А.С. Пушкин. Стихотворения (по выбору). </w:t>
      </w:r>
    </w:p>
    <w:p w:rsidR="00D0336E" w:rsidRPr="00EC670A" w:rsidRDefault="00D0336E" w:rsidP="008E4973">
      <w:pPr>
        <w:pStyle w:val="ab"/>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М.Ю. Лермонтов. Стихотворения (по выбору). </w:t>
      </w:r>
    </w:p>
    <w:p w:rsidR="00D0336E" w:rsidRPr="00EC670A" w:rsidRDefault="00D0336E" w:rsidP="008E4973">
      <w:pPr>
        <w:pStyle w:val="ab"/>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А.А. Блок. . Стихотворение (по выбору). </w:t>
      </w:r>
    </w:p>
    <w:p w:rsidR="00D0336E" w:rsidRPr="00EC670A" w:rsidRDefault="00D0336E" w:rsidP="008E4973">
      <w:pPr>
        <w:pStyle w:val="ab"/>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С.А. Есенин. Стихотворения (по выбору). </w:t>
      </w:r>
    </w:p>
    <w:p w:rsidR="00D0336E" w:rsidRPr="00EC670A" w:rsidRDefault="000B2E40" w:rsidP="008E4973">
      <w:pPr>
        <w:pStyle w:val="ab"/>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В.В. Маяковский. </w:t>
      </w:r>
      <w:r w:rsidR="00D0336E" w:rsidRPr="00EC670A">
        <w:rPr>
          <w:rFonts w:ascii="Times New Roman" w:hAnsi="Times New Roman" w:cs="Times New Roman"/>
          <w:sz w:val="22"/>
          <w:szCs w:val="22"/>
        </w:rPr>
        <w:t xml:space="preserve"> Стихотворения (по выбору).</w:t>
      </w:r>
      <w:r w:rsidRPr="00EC670A">
        <w:rPr>
          <w:rFonts w:ascii="Times New Roman" w:hAnsi="Times New Roman" w:cs="Times New Roman"/>
          <w:sz w:val="22"/>
          <w:szCs w:val="22"/>
        </w:rPr>
        <w:t xml:space="preserve"> </w:t>
      </w:r>
    </w:p>
    <w:p w:rsidR="00D0336E" w:rsidRPr="00EC670A" w:rsidRDefault="000B2E40" w:rsidP="008E4973">
      <w:pPr>
        <w:pStyle w:val="5"/>
        <w:spacing w:line="240" w:lineRule="auto"/>
        <w:ind w:firstLine="567"/>
        <w:rPr>
          <w:rFonts w:ascii="Times New Roman" w:hAnsi="Times New Roman" w:cs="Times New Roman"/>
          <w:color w:val="auto"/>
        </w:rPr>
      </w:pPr>
      <w:bookmarkStart w:id="175" w:name="_Toc31718852"/>
      <w:bookmarkEnd w:id="158"/>
      <w:bookmarkEnd w:id="159"/>
      <w:bookmarkEnd w:id="160"/>
      <w:r w:rsidRPr="00EC670A">
        <w:rPr>
          <w:rFonts w:ascii="Times New Roman" w:hAnsi="Times New Roman" w:cs="Times New Roman"/>
          <w:color w:val="auto"/>
        </w:rPr>
        <w:t>2.</w:t>
      </w:r>
      <w:r w:rsidR="00D0336E" w:rsidRPr="00EC670A">
        <w:rPr>
          <w:rFonts w:ascii="Times New Roman" w:hAnsi="Times New Roman" w:cs="Times New Roman"/>
          <w:color w:val="auto"/>
        </w:rPr>
        <w:t>2.2.3. Иностранный язык (английский)</w:t>
      </w:r>
      <w:bookmarkEnd w:id="175"/>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D0336E" w:rsidRPr="00EC670A" w:rsidRDefault="00D0336E" w:rsidP="008E4973">
      <w:pPr>
        <w:pStyle w:val="a7"/>
        <w:spacing w:before="0" w:beforeAutospacing="0" w:after="0" w:afterAutospacing="0"/>
        <w:ind w:firstLine="567"/>
        <w:jc w:val="both"/>
        <w:rPr>
          <w:rStyle w:val="dash041e005f0431005f044b005f0447005f043d005f044b005f0439005f005fchar1char1"/>
          <w:sz w:val="22"/>
          <w:szCs w:val="22"/>
        </w:rPr>
      </w:pPr>
      <w:r w:rsidRPr="00EC670A">
        <w:rPr>
          <w:rFonts w:ascii="Times New Roman" w:hAnsi="Times New Roman"/>
          <w:sz w:val="22"/>
          <w:szCs w:val="22"/>
        </w:rPr>
        <w:t xml:space="preserve"> Учебный предмет «Иностранный язык»</w:t>
      </w:r>
      <w:r w:rsidRPr="00EC670A">
        <w:rPr>
          <w:rStyle w:val="dash041e005f0431005f044b005f0447005f043d005f044b005f0439005f005fchar1char1"/>
          <w:sz w:val="22"/>
          <w:szCs w:val="22"/>
        </w:rPr>
        <w:t xml:space="preserve"> обеспечивает развитие    </w:t>
      </w:r>
      <w:r w:rsidRPr="00EC670A">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Style w:val="dash041e005f0431005f044b005f0447005f043d005f044b005f0439005f005fchar1char1"/>
          <w:sz w:val="22"/>
          <w:szCs w:val="22"/>
        </w:rPr>
        <w:t xml:space="preserve">Освоение учебного предмета «Иностранный язык» направлено на </w:t>
      </w:r>
      <w:r w:rsidRPr="00EC670A">
        <w:rPr>
          <w:rFonts w:ascii="Times New Roman" w:hAnsi="Times New Roman"/>
          <w:sz w:val="22"/>
          <w:szCs w:val="22"/>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w:t>
      </w:r>
      <w:r w:rsidR="0094220B" w:rsidRPr="00EC670A">
        <w:rPr>
          <w:rFonts w:ascii="Times New Roman" w:hAnsi="Times New Roman"/>
          <w:sz w:val="22"/>
          <w:szCs w:val="22"/>
        </w:rPr>
        <w:t>зобразительное искусство» и др.</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Предметное содержание речи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Моя семья. </w:t>
      </w:r>
      <w:r w:rsidRPr="00EC670A">
        <w:rPr>
          <w:rFonts w:ascii="Times New Roman" w:hAnsi="Times New Roman" w:cs="Times New Roman"/>
        </w:rPr>
        <w:t xml:space="preserve">Взаимоотношения в семье. Конфликтные ситуации и способы их решения.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Мои друзья. </w:t>
      </w:r>
      <w:r w:rsidRPr="00EC670A">
        <w:rPr>
          <w:rFonts w:ascii="Times New Roman" w:hAnsi="Times New Roman" w:cs="Times New Roman"/>
        </w:rPr>
        <w:t xml:space="preserve">Лучший друг/подруга. Внешность и черты характера. Межличностные взаимоотношения с друзьями и в школе.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Свободное время.</w:t>
      </w:r>
      <w:r w:rsidRPr="00EC670A">
        <w:rPr>
          <w:rFonts w:ascii="Times New Roman" w:hAnsi="Times New Roman" w:cs="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Здоровый образ жизни.</w:t>
      </w:r>
      <w:r w:rsidRPr="00EC670A">
        <w:rPr>
          <w:rFonts w:ascii="Times New Roman" w:hAnsi="Times New Roman" w:cs="Times New Roman"/>
        </w:rPr>
        <w:t xml:space="preserve"> Режим труда и отдыха, занятия спортом, здоровое питание, отказ от вредных привычек.</w:t>
      </w:r>
    </w:p>
    <w:p w:rsidR="00D0336E" w:rsidRPr="00EC670A" w:rsidRDefault="00D0336E" w:rsidP="008E4973">
      <w:pPr>
        <w:spacing w:after="0" w:line="240" w:lineRule="auto"/>
        <w:ind w:firstLine="567"/>
        <w:jc w:val="both"/>
        <w:rPr>
          <w:rFonts w:ascii="Times New Roman" w:hAnsi="Times New Roman" w:cs="Times New Roman"/>
          <w:b/>
          <w:bCs/>
          <w:i/>
          <w:iCs/>
          <w:strike/>
        </w:rPr>
      </w:pPr>
      <w:r w:rsidRPr="00EC670A">
        <w:rPr>
          <w:rFonts w:ascii="Times New Roman" w:hAnsi="Times New Roman" w:cs="Times New Roman"/>
          <w:b/>
          <w:bCs/>
        </w:rPr>
        <w:t xml:space="preserve">Спорт. </w:t>
      </w:r>
      <w:r w:rsidRPr="00EC670A">
        <w:rPr>
          <w:rFonts w:ascii="Times New Roman" w:hAnsi="Times New Roman" w:cs="Times New Roman"/>
        </w:rPr>
        <w:t>Виды спорта. Спортивные игры. Спортивные соревнования.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Школа.</w:t>
      </w:r>
      <w:r w:rsidRPr="00EC670A">
        <w:rPr>
          <w:rFonts w:ascii="Times New Roman" w:hAnsi="Times New Roman" w:cs="Times New Roman"/>
        </w:rPr>
        <w:t xml:space="preserve"> Школьная жизнь. Правила поведения в школе. Изучаемые предметы и отношения к ним. Внеклассные мероприятия. Кружки. Школьная форма</w:t>
      </w:r>
      <w:r w:rsidRPr="00EC670A">
        <w:rPr>
          <w:rFonts w:ascii="Times New Roman" w:hAnsi="Times New Roman" w:cs="Times New Roman"/>
          <w:i/>
          <w:iCs/>
        </w:rPr>
        <w:t xml:space="preserve">. </w:t>
      </w:r>
      <w:r w:rsidRPr="00EC670A">
        <w:rPr>
          <w:rFonts w:ascii="Times New Roman" w:hAnsi="Times New Roman" w:cs="Times New Roman"/>
        </w:rPr>
        <w:t>Каникулы. Переписка с зарубежными сверстниками.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Выбор профессии.</w:t>
      </w:r>
      <w:r w:rsidRPr="00EC670A">
        <w:rPr>
          <w:rFonts w:ascii="Times New Roman" w:hAnsi="Times New Roman" w:cs="Times New Roman"/>
        </w:rPr>
        <w:t xml:space="preserve"> Мир профессий. Проблема выбора профессии. Роль иностранного языка в планах на будущее.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Путешествия. </w:t>
      </w:r>
      <w:r w:rsidRPr="00EC670A">
        <w:rPr>
          <w:rFonts w:ascii="Times New Roman" w:hAnsi="Times New Roman" w:cs="Times New Roman"/>
        </w:rPr>
        <w:t>Путешествия по России и странам изучаемого языка. Транспорт.</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Окружающий мир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Природа: растения и животные. Погода. Проблемы экологии. Защита окружающей среды. Жизнь в городе/ в сельской местности.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Средства массовой информации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Роль средств массовой информации в жизни общества. Средства массовой информации: пресса, телевидение, радио, Интернет.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Страны изучаемого языка и родная страна</w:t>
      </w:r>
    </w:p>
    <w:p w:rsidR="00D0336E" w:rsidRPr="00EC670A" w:rsidRDefault="00D0336E"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w:t>
      </w:r>
      <w:r w:rsidR="0094220B" w:rsidRPr="00EC670A">
        <w:rPr>
          <w:rFonts w:ascii="Times New Roman" w:hAnsi="Times New Roman" w:cs="Times New Roman"/>
        </w:rPr>
        <w:t>лад в науку и мировую культуру.</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Содержание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 5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Моя семья. </w:t>
      </w:r>
      <w:r w:rsidRPr="00EC670A">
        <w:rPr>
          <w:rFonts w:ascii="Times New Roman" w:hAnsi="Times New Roman" w:cs="Times New Roman"/>
        </w:rPr>
        <w:t xml:space="preserve">Внешность и черты характера. Межличностные взаимоотношения в семье.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Мои друзья. </w:t>
      </w:r>
      <w:r w:rsidRPr="00EC670A">
        <w:rPr>
          <w:rFonts w:ascii="Times New Roman" w:hAnsi="Times New Roman" w:cs="Times New Roman"/>
        </w:rPr>
        <w:t xml:space="preserve">Лучший друг/подруга. Внешность и черты характера. Межличностные взаимоотношения с друзьями и в школе.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Свободное время.</w:t>
      </w:r>
      <w:r w:rsidRPr="00EC670A">
        <w:rPr>
          <w:rFonts w:ascii="Times New Roman" w:hAnsi="Times New Roman" w:cs="Times New Roman"/>
        </w:rPr>
        <w:t xml:space="preserve"> Досуг и увлечения (музыка, чтение; посещение театра, кинотеатра, музея, выставки, зоопарка). Виды отдыха. Поход по магазинам. Письмо - приглашение зарубежному другу.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Здоровый образ жизни.</w:t>
      </w:r>
      <w:r w:rsidRPr="00EC670A">
        <w:rPr>
          <w:rFonts w:ascii="Times New Roman" w:hAnsi="Times New Roman" w:cs="Times New Roman"/>
        </w:rPr>
        <w:t xml:space="preserve"> Режим труда и отдыха, занятия спортом, здоровое питание, отказ от вредных привычек.</w:t>
      </w:r>
    </w:p>
    <w:p w:rsidR="00D0336E" w:rsidRPr="00EC670A" w:rsidRDefault="00D0336E" w:rsidP="008E4973">
      <w:pPr>
        <w:spacing w:after="0" w:line="240" w:lineRule="auto"/>
        <w:ind w:firstLine="567"/>
        <w:jc w:val="both"/>
        <w:rPr>
          <w:rFonts w:ascii="Times New Roman" w:hAnsi="Times New Roman" w:cs="Times New Roman"/>
          <w:b/>
          <w:bCs/>
          <w:i/>
          <w:iCs/>
          <w:strike/>
        </w:rPr>
      </w:pPr>
      <w:r w:rsidRPr="00EC670A">
        <w:rPr>
          <w:rFonts w:ascii="Times New Roman" w:hAnsi="Times New Roman" w:cs="Times New Roman"/>
          <w:b/>
          <w:bCs/>
        </w:rPr>
        <w:t xml:space="preserve">Спорт. </w:t>
      </w:r>
      <w:r w:rsidRPr="00EC670A">
        <w:rPr>
          <w:rFonts w:ascii="Times New Roman" w:hAnsi="Times New Roman" w:cs="Times New Roman"/>
        </w:rPr>
        <w:t>Виды спорта. Спортивные игры. Спортивные соревнования.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Школа.</w:t>
      </w:r>
      <w:r w:rsidRPr="00EC670A">
        <w:rPr>
          <w:rFonts w:ascii="Times New Roman" w:hAnsi="Times New Roman" w:cs="Times New Roman"/>
        </w:rPr>
        <w:t xml:space="preserve"> Школьная жизнь. Школьные принадлежности. Правила поведения в школе. Изучаемые предметы и отношения к ним. Мой любимый школьный предмет. Школьное образование. Внеклассные мероприятия. Кружки.</w:t>
      </w:r>
      <w:r w:rsidRPr="00EC670A">
        <w:rPr>
          <w:rFonts w:ascii="Times New Roman" w:hAnsi="Times New Roman" w:cs="Times New Roman"/>
          <w:i/>
          <w:iCs/>
        </w:rPr>
        <w:t xml:space="preserve">. </w:t>
      </w:r>
      <w:r w:rsidRPr="00EC670A">
        <w:rPr>
          <w:rFonts w:ascii="Times New Roman" w:hAnsi="Times New Roman" w:cs="Times New Roman"/>
        </w:rPr>
        <w:t>Каникулы. Переписка с зарубежными сверстниками. Каникулы в различное время года. Мой летний отдых в лагере.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Выбор профессии.</w:t>
      </w:r>
      <w:r w:rsidRPr="00EC670A">
        <w:rPr>
          <w:rFonts w:ascii="Times New Roman" w:hAnsi="Times New Roman" w:cs="Times New Roman"/>
        </w:rPr>
        <w:t xml:space="preserve"> Мир профессий.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Путешествия. </w:t>
      </w:r>
      <w:r w:rsidRPr="00EC670A">
        <w:rPr>
          <w:rFonts w:ascii="Times New Roman" w:hAnsi="Times New Roman" w:cs="Times New Roman"/>
        </w:rPr>
        <w:t>Путешествия по России и странам изучаемого языка. Транспорт.</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Окружающий мир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Природа: растения и животные. Погода. Молодёжная мода. Защита окружающей среды. Жизнь в городе/ в сельской местности.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Средства массовой информации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Роль средств массовой информации в жизни общества. Средства массовой информации: пресса, телевидение, радио, Интернет.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Страны изучаемого языка и родная страна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Страны, столицы, крупные города. Государственные символы. Географическое положение. Климат. Население. Достопримечательности. Страны, столицы. Страны и национальности.Культурные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Переписка с зарубежными сверстниками.</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6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Моя семья. </w:t>
      </w:r>
      <w:r w:rsidRPr="00EC670A">
        <w:rPr>
          <w:rFonts w:ascii="Times New Roman" w:hAnsi="Times New Roman" w:cs="Times New Roman"/>
        </w:rPr>
        <w:t xml:space="preserve">Взаимоотношения в семье. Внешность и черты характера. Конфликтные ситуации и способы их решения.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Мои друзья. </w:t>
      </w:r>
      <w:r w:rsidRPr="00EC670A">
        <w:rPr>
          <w:rFonts w:ascii="Times New Roman" w:hAnsi="Times New Roman" w:cs="Times New Roman"/>
        </w:rPr>
        <w:t>Лучший друг/подруга. Внешность и черты характера. Межличностные взаимоотношения с друзьями и в школе. Конфликтные ситуации и способы их решения.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Свободное время.</w:t>
      </w:r>
      <w:r w:rsidRPr="00EC670A">
        <w:rPr>
          <w:rFonts w:ascii="Times New Roman" w:hAnsi="Times New Roman" w:cs="Times New Roman"/>
        </w:rPr>
        <w:t xml:space="preserve"> Досуг и увлечения (музыка, чтение; посещение театра, музея, ресторана). Виды отдыха. Поход по магазинам. Покупки.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Здоровый образ жизни.</w:t>
      </w:r>
      <w:r w:rsidRPr="00EC670A">
        <w:rPr>
          <w:rFonts w:ascii="Times New Roman" w:hAnsi="Times New Roman" w:cs="Times New Roman"/>
        </w:rPr>
        <w:t xml:space="preserve"> Режим труда и отдыха, занятия спортом, здоровое питание, отказ от вредных привычек.</w:t>
      </w:r>
    </w:p>
    <w:p w:rsidR="00D0336E" w:rsidRPr="00EC670A" w:rsidRDefault="00D0336E" w:rsidP="008E4973">
      <w:pPr>
        <w:spacing w:after="0" w:line="240" w:lineRule="auto"/>
        <w:ind w:firstLine="567"/>
        <w:jc w:val="both"/>
        <w:rPr>
          <w:rFonts w:ascii="Times New Roman" w:hAnsi="Times New Roman" w:cs="Times New Roman"/>
          <w:b/>
          <w:bCs/>
          <w:i/>
          <w:iCs/>
          <w:strike/>
        </w:rPr>
      </w:pPr>
      <w:r w:rsidRPr="00EC670A">
        <w:rPr>
          <w:rFonts w:ascii="Times New Roman" w:hAnsi="Times New Roman" w:cs="Times New Roman"/>
          <w:b/>
          <w:bCs/>
        </w:rPr>
        <w:t xml:space="preserve">Спорт. </w:t>
      </w:r>
      <w:r w:rsidRPr="00EC670A">
        <w:rPr>
          <w:rFonts w:ascii="Times New Roman" w:hAnsi="Times New Roman" w:cs="Times New Roman"/>
        </w:rPr>
        <w:t xml:space="preserve">Виды спорта. Спортивные игры.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Школа.</w:t>
      </w:r>
      <w:r w:rsidRPr="00EC670A">
        <w:rPr>
          <w:rFonts w:ascii="Times New Roman" w:hAnsi="Times New Roman" w:cs="Times New Roman"/>
        </w:rPr>
        <w:t xml:space="preserve"> Школьная жизнь. Правила поведения в школе. Изучаемые предметы и отношения к ним. Внеклассные мероприятия. Кружки. Школьная форма</w:t>
      </w:r>
      <w:r w:rsidRPr="00EC670A">
        <w:rPr>
          <w:rFonts w:ascii="Times New Roman" w:hAnsi="Times New Roman" w:cs="Times New Roman"/>
          <w:i/>
          <w:iCs/>
        </w:rPr>
        <w:t xml:space="preserve">. </w:t>
      </w:r>
      <w:r w:rsidRPr="00EC670A">
        <w:rPr>
          <w:rFonts w:ascii="Times New Roman" w:hAnsi="Times New Roman" w:cs="Times New Roman"/>
        </w:rPr>
        <w:t>Каникулы. Переписка с зарубежными сверстниками.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Путешествия. </w:t>
      </w:r>
      <w:r w:rsidRPr="00EC670A">
        <w:rPr>
          <w:rFonts w:ascii="Times New Roman" w:hAnsi="Times New Roman" w:cs="Times New Roman"/>
        </w:rPr>
        <w:t>Путешествия по России и странам изучаемого языка. Транспорт. Безопасность на дорогах</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Окружающий мир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Природа: растения и животные. Погода. Проблемы экологии. Защита окружающей среды. Жизнь в городе/ в сельской местности.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Средства массовой информации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Роль средств массовой информации в жизни общества. Средства массовой информации: телевидение.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Страны изучаемого языка и родная страна</w:t>
      </w:r>
    </w:p>
    <w:p w:rsidR="00D0336E" w:rsidRPr="00EC670A" w:rsidRDefault="00D0336E"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Написание пригласительных открыток. Выдающиеся люди и их вклад в науку и мировую культуру.</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7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Моя семья. </w:t>
      </w:r>
      <w:r w:rsidRPr="00EC670A">
        <w:rPr>
          <w:rFonts w:ascii="Times New Roman" w:hAnsi="Times New Roman" w:cs="Times New Roman"/>
        </w:rPr>
        <w:t xml:space="preserve">Взаимоотношения в семье.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Мои друзья. </w:t>
      </w:r>
      <w:r w:rsidRPr="00EC670A">
        <w:rPr>
          <w:rFonts w:ascii="Times New Roman" w:hAnsi="Times New Roman" w:cs="Times New Roman"/>
        </w:rPr>
        <w:t xml:space="preserve">Лучший друг/подруга. Внешность и черты характера. Межличностные взаимоотношения с друзьями и в школе.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Свободное время.</w:t>
      </w:r>
      <w:r w:rsidRPr="00EC670A">
        <w:rPr>
          <w:rFonts w:ascii="Times New Roman" w:hAnsi="Times New Roman" w:cs="Times New Roman"/>
        </w:rPr>
        <w:t xml:space="preserve"> Досуг и увлечения (музыка, чтение; посещение театра, кинотеатра, музея, цирка, аттракционов). Виды отдыха. Поход по магазинам.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Здоровый образ жизни.</w:t>
      </w:r>
      <w:r w:rsidRPr="00EC670A">
        <w:rPr>
          <w:rFonts w:ascii="Times New Roman" w:hAnsi="Times New Roman" w:cs="Times New Roman"/>
        </w:rPr>
        <w:t xml:space="preserve"> Режим труда и отдыха, занятия спортом, здоровое питание, отказ от вредных привычек. Советы врача. Открытка другу с места отдыха.</w:t>
      </w:r>
    </w:p>
    <w:p w:rsidR="00D0336E" w:rsidRPr="00EC670A" w:rsidRDefault="00D0336E" w:rsidP="008E4973">
      <w:pPr>
        <w:spacing w:after="0" w:line="240" w:lineRule="auto"/>
        <w:ind w:firstLine="567"/>
        <w:jc w:val="both"/>
        <w:rPr>
          <w:rFonts w:ascii="Times New Roman" w:hAnsi="Times New Roman" w:cs="Times New Roman"/>
          <w:b/>
          <w:bCs/>
          <w:i/>
          <w:iCs/>
          <w:strike/>
        </w:rPr>
      </w:pPr>
      <w:r w:rsidRPr="00EC670A">
        <w:rPr>
          <w:rFonts w:ascii="Times New Roman" w:hAnsi="Times New Roman" w:cs="Times New Roman"/>
          <w:b/>
          <w:bCs/>
        </w:rPr>
        <w:t xml:space="preserve">Спорт. </w:t>
      </w:r>
      <w:r w:rsidRPr="00EC670A">
        <w:rPr>
          <w:rFonts w:ascii="Times New Roman" w:hAnsi="Times New Roman" w:cs="Times New Roman"/>
        </w:rPr>
        <w:t>Виды спорта. Спортивные игры Англии.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Школа.</w:t>
      </w:r>
      <w:r w:rsidRPr="00EC670A">
        <w:rPr>
          <w:rFonts w:ascii="Times New Roman" w:hAnsi="Times New Roman" w:cs="Times New Roman"/>
        </w:rPr>
        <w:t xml:space="preserve"> Школьная жизнь. Изучаемые предметы и отношения к ним. Каникулы. Переписка с зарубежными сверстниками.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Выбор профессии.</w:t>
      </w:r>
      <w:r w:rsidRPr="00EC670A">
        <w:rPr>
          <w:rFonts w:ascii="Times New Roman" w:hAnsi="Times New Roman" w:cs="Times New Roman"/>
        </w:rPr>
        <w:t xml:space="preserve"> Мир профессий. Проблема выбора профессии. Роль иностранного языка в планах на будущее.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Путешествия. </w:t>
      </w:r>
      <w:r w:rsidRPr="00EC670A">
        <w:rPr>
          <w:rFonts w:ascii="Times New Roman" w:hAnsi="Times New Roman" w:cs="Times New Roman"/>
        </w:rPr>
        <w:t xml:space="preserve">Путешествия по России и странам изучаемого языка.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Окружающий мир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Природа: растения и животные. Погода. Проблемы экологии. Вселенная и человек. Будущее вселенной. Электронные приборы. Человек и современные технологии Дистанционное обучение.Защита окружающей среды. Жизнь в городе/ в сельской местности.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Средства массовой информации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Роль средств массовой информации в жизни общества. Средства массовой информации: пресса, телевидение, радио, Интернет.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Страны изучаемого языка и родная страна</w:t>
      </w:r>
    </w:p>
    <w:p w:rsidR="00D0336E" w:rsidRPr="00EC670A" w:rsidRDefault="00D0336E"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Страны, столицы, крупные города.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Предметное содержание речи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Моя семья. </w:t>
      </w:r>
      <w:r w:rsidRPr="00EC670A">
        <w:rPr>
          <w:rFonts w:ascii="Times New Roman" w:hAnsi="Times New Roman" w:cs="Times New Roman"/>
        </w:rPr>
        <w:t xml:space="preserve">Взаимоотношения в семье. Внешность и черты характера. Родственные отношения.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Мои друзья. </w:t>
      </w:r>
      <w:r w:rsidRPr="00EC670A">
        <w:rPr>
          <w:rFonts w:ascii="Times New Roman" w:hAnsi="Times New Roman" w:cs="Times New Roman"/>
        </w:rPr>
        <w:t>Лучший друг/подруга. Внешность и черты характера. Межличностные взаимоотношения со сверстниками. Письмо другу.</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Свободное время.</w:t>
      </w:r>
      <w:r w:rsidRPr="00EC670A">
        <w:rPr>
          <w:rFonts w:ascii="Times New Roman" w:hAnsi="Times New Roman" w:cs="Times New Roman"/>
        </w:rPr>
        <w:t xml:space="preserve"> Досуг и увлечения. Виды отдыха. Поход по магазинам. Покупки. Карманные деньги. Молодежная мода.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Здоровый образ жизни.</w:t>
      </w:r>
      <w:r w:rsidRPr="00EC670A">
        <w:rPr>
          <w:rFonts w:ascii="Times New Roman" w:hAnsi="Times New Roman" w:cs="Times New Roman"/>
        </w:rPr>
        <w:t xml:space="preserve"> Режим труда и отдыха, занятия спортом, здоровое питание, отказ от вредных привычек. Продукты питания и покупки.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Спорт. </w:t>
      </w:r>
      <w:r w:rsidRPr="00EC670A">
        <w:rPr>
          <w:rFonts w:ascii="Times New Roman" w:hAnsi="Times New Roman" w:cs="Times New Roman"/>
        </w:rPr>
        <w:t>Виды спорта. Спортивные игры. Спортивные соревнования. Спортивные снаряжения. Спортивные клубы. Молодежь и спорт. Спортивные традиции и обычаи. Любимые игры зарубежных сверстников.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Школа.</w:t>
      </w:r>
      <w:r w:rsidRPr="00EC670A">
        <w:rPr>
          <w:rFonts w:ascii="Times New Roman" w:hAnsi="Times New Roman" w:cs="Times New Roman"/>
        </w:rPr>
        <w:t xml:space="preserve"> Школьная жизнь. Правила поведения в школе. Школьная форма. Изучаемые предметы и отношения к ним. Внеклассные мероприятия. Кружки. Экзамены. Советы</w:t>
      </w:r>
      <w:r w:rsidRPr="00EC670A">
        <w:rPr>
          <w:rFonts w:ascii="Times New Roman" w:hAnsi="Times New Roman" w:cs="Times New Roman"/>
          <w:i/>
          <w:iCs/>
        </w:rPr>
        <w:t xml:space="preserve">. </w:t>
      </w:r>
      <w:r w:rsidRPr="00EC670A">
        <w:rPr>
          <w:rFonts w:ascii="Times New Roman" w:hAnsi="Times New Roman" w:cs="Times New Roman"/>
        </w:rPr>
        <w:t>Каникулы. Переписка с зарубежными сверстниками.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Выбор профессии.</w:t>
      </w:r>
      <w:r w:rsidRPr="00EC670A">
        <w:rPr>
          <w:rFonts w:ascii="Times New Roman" w:hAnsi="Times New Roman" w:cs="Times New Roman"/>
        </w:rPr>
        <w:t xml:space="preserve"> Мир профессий. Профессии в СМИ. Проблема выбора профессии. Роль иностранного языка в планах на будущее.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Путешествия. </w:t>
      </w:r>
      <w:r w:rsidRPr="00EC670A">
        <w:rPr>
          <w:rFonts w:ascii="Times New Roman" w:hAnsi="Times New Roman" w:cs="Times New Roman"/>
        </w:rPr>
        <w:t>Путешествия по России и странам изучаемого языка. Транспорт.</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Окружающий мир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Природа: растения и животные. Погода. Стихийные бедствия. Вымирающие животные. Проблемы экологии. Защита окружающей среды.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Средства массовой информации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Роль средств массовой информации в жизни общества. Средства массовой информации: пресса, телевидение, радио, Интернет.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Страны изучаемого языка и родная страна</w:t>
      </w:r>
    </w:p>
    <w:p w:rsidR="00D0336E" w:rsidRPr="00EC670A" w:rsidRDefault="00D0336E"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9класс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Моя семья. </w:t>
      </w:r>
      <w:r w:rsidRPr="00EC670A">
        <w:rPr>
          <w:rFonts w:ascii="Times New Roman" w:hAnsi="Times New Roman" w:cs="Times New Roman"/>
        </w:rPr>
        <w:t xml:space="preserve">Взаимоотношения в семье. Конфликтные ситуации и способы их решения.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Мои друзья. </w:t>
      </w:r>
      <w:r w:rsidRPr="00EC670A">
        <w:rPr>
          <w:rFonts w:ascii="Times New Roman" w:hAnsi="Times New Roman" w:cs="Times New Roman"/>
        </w:rPr>
        <w:t xml:space="preserve">Лучший друг/подруга. Внешность и черты характера. Межличностные взаимоотношения с друзьями и в школе.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Свободное время.</w:t>
      </w:r>
      <w:r w:rsidRPr="00EC670A">
        <w:rPr>
          <w:rFonts w:ascii="Times New Roman" w:hAnsi="Times New Roman" w:cs="Times New Roman"/>
        </w:rPr>
        <w:t xml:space="preserve"> Досуг и увлечения (музыка, чтение, живопись; посещение кинотеатра, картинной галереи). Виды отдыха. Переписка с зарубежными сверстниками.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Здоровый образ жизни.</w:t>
      </w:r>
      <w:r w:rsidRPr="00EC670A">
        <w:rPr>
          <w:rFonts w:ascii="Times New Roman" w:hAnsi="Times New Roman" w:cs="Times New Roman"/>
        </w:rPr>
        <w:t xml:space="preserve"> Занятия спортом, здоровое питание, отказ от вредных привычек. Здоровый образ жизни. Занятия спортом.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Спорт. </w:t>
      </w:r>
      <w:r w:rsidRPr="00EC670A">
        <w:rPr>
          <w:rFonts w:ascii="Times New Roman" w:hAnsi="Times New Roman" w:cs="Times New Roman"/>
        </w:rPr>
        <w:t>Виды спорта. Экстремальные виды спорта. Правила выживания. Туризм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Выбор профессии.</w:t>
      </w:r>
      <w:r w:rsidRPr="00EC670A">
        <w:rPr>
          <w:rFonts w:ascii="Times New Roman" w:hAnsi="Times New Roman" w:cs="Times New Roman"/>
        </w:rPr>
        <w:t xml:space="preserve"> Мир профессий. Заявление  о  приёме  на работу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Путешествия. </w:t>
      </w:r>
      <w:r w:rsidRPr="00EC670A">
        <w:rPr>
          <w:rFonts w:ascii="Times New Roman" w:hAnsi="Times New Roman" w:cs="Times New Roman"/>
        </w:rPr>
        <w:t>Путешествия по России и странам изучаемого языка. Транспорт.</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Окружающий мир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Природа: растения и животные. Проблемы экологии. Защита окружающей среды. Жизнь в городе/ в сельской местности.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Средства массовой информации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Роль средств массовой информации в жизни общества. Средства массовой информации:  Интернет. Научно-технический прогресс. Гаджеты в современной жизни человека.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Страны изучаемого языка и родная страна</w:t>
      </w:r>
    </w:p>
    <w:p w:rsidR="00D0336E" w:rsidRPr="00EC670A" w:rsidRDefault="00D0336E"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Страны, столицы, крупные города.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Приметы и предрассудки Выдающиеся люди и их вклад в науку и мировую культуру.</w:t>
      </w:r>
    </w:p>
    <w:p w:rsidR="00D0336E" w:rsidRPr="00EC670A" w:rsidRDefault="00D0336E" w:rsidP="008E4973">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Содержание </w:t>
      </w:r>
    </w:p>
    <w:p w:rsidR="00D0336E" w:rsidRPr="00EC670A" w:rsidRDefault="00D0336E" w:rsidP="008E4973">
      <w:pPr>
        <w:spacing w:after="0" w:line="240" w:lineRule="auto"/>
        <w:ind w:firstLine="567"/>
        <w:jc w:val="both"/>
        <w:rPr>
          <w:rFonts w:ascii="Times New Roman" w:hAnsi="Times New Roman" w:cs="Times New Roman"/>
          <w:b/>
        </w:rPr>
      </w:pPr>
      <w:r w:rsidRPr="00EC670A">
        <w:rPr>
          <w:rFonts w:ascii="Times New Roman" w:hAnsi="Times New Roman" w:cs="Times New Roman"/>
          <w:b/>
        </w:rPr>
        <w:t>5 класс</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Диалогическая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Объем диалога от 3 реплик со стороны каждого учащегося. Продолжительность диалога – до 2-2,5 минут.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Монологическая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Объем монологического высказывания от 8 фраз. Продолжительность монологического высказывания –1-1,5 минуты.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Письменная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Дальнейшее развитие и совершенствование письменной речи, а именно умений: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заполнение анкет и формуляров (указывать имя, фамилию, пол, гражданство, национальность, адрес);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написание коротких поздравлений с днем рождения и другими праздниками, выражение пожеланий (объемом 20–30 слов, включая адрес);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50–60 слов, включая адрес;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составление плана, тезисов устного/письменного сообщения; краткое изложение результатов проектной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делать выписки из текстов; составлять небольшие письменные высказывания в соответствии с коммуникативной задачей.</w:t>
      </w:r>
    </w:p>
    <w:p w:rsidR="00D0336E" w:rsidRPr="00EC670A" w:rsidRDefault="00D0336E" w:rsidP="008E4973">
      <w:pPr>
        <w:spacing w:after="0" w:line="240" w:lineRule="auto"/>
        <w:ind w:firstLine="567"/>
        <w:jc w:val="both"/>
        <w:rPr>
          <w:rFonts w:ascii="Times New Roman" w:hAnsi="Times New Roman" w:cs="Times New Roman"/>
          <w:b/>
        </w:rPr>
      </w:pPr>
      <w:r w:rsidRPr="00EC670A">
        <w:rPr>
          <w:rFonts w:ascii="Times New Roman" w:hAnsi="Times New Roman" w:cs="Times New Roman"/>
          <w:b/>
        </w:rPr>
        <w:t>6 класс</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Диалогическая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Объем диалога от 3 реплик со стороны каждого учащегося. Продолжительность диалога – до 2-2,5 минут.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Монологическая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Объем монологического высказывания от 8 фраз. Продолжительность монологического высказывания –1-1,5 минуты.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Письменная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Дальнейшее развитие и совершенствование письменной речи, а именно умений: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заполнение анкет и формуляров (указывать имя, фамилию, пол, гражданство, национальность, адрес);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написание коротких поздравлений с днем рождения и другими праздниками, выражение пожеланий (объемом 20–30 слов, включая адрес);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50–60 слов, включая адрес;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составление плана, тезисов устного/письменного сообщения; краткое изложение результатов проектной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делать выписки из текстов; составлять небольшие письменные высказывания в соответствии с коммуникативной задачей.</w:t>
      </w:r>
    </w:p>
    <w:p w:rsidR="00D0336E" w:rsidRPr="00EC670A" w:rsidRDefault="00D0336E" w:rsidP="008E4973">
      <w:pPr>
        <w:spacing w:after="0" w:line="240" w:lineRule="auto"/>
        <w:ind w:firstLine="567"/>
        <w:jc w:val="both"/>
        <w:rPr>
          <w:rFonts w:ascii="Times New Roman" w:hAnsi="Times New Roman" w:cs="Times New Roman"/>
          <w:b/>
        </w:rPr>
      </w:pPr>
      <w:r w:rsidRPr="00EC670A">
        <w:rPr>
          <w:rFonts w:ascii="Times New Roman" w:hAnsi="Times New Roman" w:cs="Times New Roman"/>
          <w:b/>
        </w:rPr>
        <w:t>7 класс</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Диалогическая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Объем диалога от 3 реплик со стороны каждого учащегося. Продолжительность диалога – до 2,5–3 минут.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Монологическая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Объем монологического высказывания 8-10 фраз. Продолжительность монологического высказывания –1,5–2 минуты.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Письменная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Дальнейшее развитие и совершенствование письменной речи, а именно умений: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заполнение анкет и формуляров (указывать имя, фамилию, пол, гражданство, национальность, адрес);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написание коротких поздравлений с днем рождения и другими праздниками, выражение пожеланий (объемом 20–30 слов, включая адрес);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60– 70 слов, включая адрес;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составление плана, тезисов устного/письменного сообщения; краткое изложение результатов проектной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делать выписки из текстов; составлять небольшие письменные высказывания в соответствии с коммуникативной задачей.</w:t>
      </w:r>
    </w:p>
    <w:p w:rsidR="00D0336E" w:rsidRPr="00EC670A" w:rsidRDefault="00D0336E" w:rsidP="008E4973">
      <w:pPr>
        <w:spacing w:after="0" w:line="240" w:lineRule="auto"/>
        <w:ind w:firstLine="567"/>
        <w:jc w:val="both"/>
        <w:rPr>
          <w:rFonts w:ascii="Times New Roman" w:hAnsi="Times New Roman" w:cs="Times New Roman"/>
          <w:b/>
        </w:rPr>
      </w:pPr>
      <w:r w:rsidRPr="00EC670A">
        <w:rPr>
          <w:rFonts w:ascii="Times New Roman" w:hAnsi="Times New Roman" w:cs="Times New Roman"/>
          <w:b/>
        </w:rPr>
        <w:t>8 класс</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Диалогическая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Объем диалога от 3 до 4-5 реплик со стороны каждого учащегося. Продолжительность диалога – до 2,5–3 минут.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Монологическая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Объем монологического высказывания от 8-10 до 10-12 фраз. Продолжительность монологического высказывания –1,5–2 минуты.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Письменная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Дальнейшее развитие и совершенствование письменной речи, а именно умений: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заполнение анкет и формуляров (указывать имя, фамилию, пол, гражданство, национальность, адрес);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80–100 слов, включая адрес;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составление плана, тезисов устного/письменного сообщения; краткое изложение результатов проектной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делать выписки из текстов; составлять небольшие письменные высказывания в соответствии с коммуникативной задачей.</w:t>
      </w:r>
    </w:p>
    <w:p w:rsidR="00D0336E" w:rsidRPr="00EC670A" w:rsidRDefault="00D0336E" w:rsidP="008E4973">
      <w:pPr>
        <w:spacing w:after="0" w:line="240" w:lineRule="auto"/>
        <w:ind w:firstLine="567"/>
        <w:jc w:val="both"/>
        <w:rPr>
          <w:rFonts w:ascii="Times New Roman" w:hAnsi="Times New Roman" w:cs="Times New Roman"/>
          <w:b/>
        </w:rPr>
      </w:pPr>
      <w:r w:rsidRPr="00EC670A">
        <w:rPr>
          <w:rFonts w:ascii="Times New Roman" w:hAnsi="Times New Roman" w:cs="Times New Roman"/>
          <w:b/>
        </w:rPr>
        <w:t>9 класс</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Диалогическая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Объем диалога от 3 реплик до 5 реплик со стороны каждого учащегося. Продолжительность диалога – до 2,5–3 минут.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Монологическая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Объем монологического высказывания от 8-10 до 10-12 фраз. Продолжительность монологического высказывания –1,5–2 минуты.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Письменная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Дальнейшее развитие и совершенствование письменной речи, а именно умений: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заполнение анкет и формуляров (указывать имя, фамилию, пол, гражданство, национальность, адрес);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составление плана, тезисов устного/письменного сообщения; краткое изложение результатов проектной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делать выписки из текстов; составлять небольшие письменные высказывания в соответствии с коммуникативной задачей.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Разделы «Аудирование», «Чтение», «Языковые средства и навыки оперирования ими» повторяется без изменений в каждом классе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Аудирование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Жанры текстов: информационные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Типы текстов: высказывания собеседников в ситуациях повседневного общения, сообщение, беседа, интервью, объявление, реклама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Чтение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Жанры текстов: публицистические, художественные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Типы текстов: статья, интервью, рассказ, отрывок из художественного произведения, объявление, рецепт, рекламный проспект, стихотворение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Независимо от вида чтения возможно использование двуязычного словаря.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Языковые средства и навыки оперирования ими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Орфография и пунктуация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Фонетическая сторона речи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Лексическая сторона речи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Грамматическая сторона речи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Навыки распознавания и употребления в речи нераспространенных и распространенных простых предложений, сложносочиненных.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залога, модальных глаголов, предлогов.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Социокультурные знания и умения.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знаниями о значении родного и иностранного языков в современном мире;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сведениями о социокультурном портрете стран, говорящих на иностранном языке, их символике и культурном наследии;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сведениями о социокультурном портрете стран, говорящих на иностранном языке, их символике и культурном наследии;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Компенсаторные умения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умений: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переспрашивать, просить повторить, уточняя значение незнакомых слов;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использовать в качестве опоры при порождении собственных высказываний ключевые слова, план к тексту, тематический словарь и т. д.;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прогнозировать содержание текста на основе заголовка, предварительно поставленных вопросов и т. д.;</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догадываться о значении незнакомых слов по контексту, по используемым собеседником жестам и мимике;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синонимы, антонимы, описание понятия при дефиците языковых средств.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Общеучебные умения и универсальные способы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и совершенствование умений: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работать с разными источниками на иностранном языке: справочными материалами, словарями, интернет-ресурсами, литературой;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самостоятельно работать в классе и дома.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Специальные учебные умения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и совершенствование умений: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находить ключевые слова и социокультурные реалии в работе над текстом;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семантизировать слова на основе языковой догадки;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осуществлять словообразовательный анализ;</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участвовать в проектной деятельности меж- и метапредметного характера.</w:t>
      </w:r>
    </w:p>
    <w:p w:rsidR="00D0336E" w:rsidRPr="00EC670A" w:rsidRDefault="00D0336E" w:rsidP="008E4973">
      <w:pPr>
        <w:pStyle w:val="5"/>
        <w:spacing w:line="240" w:lineRule="auto"/>
        <w:ind w:firstLine="567"/>
        <w:rPr>
          <w:rFonts w:ascii="Times New Roman" w:hAnsi="Times New Roman" w:cs="Times New Roman"/>
          <w:color w:val="auto"/>
        </w:rPr>
      </w:pPr>
      <w:bookmarkStart w:id="176" w:name="_Toc31718853"/>
      <w:bookmarkStart w:id="177" w:name="_Toc409691704"/>
      <w:bookmarkStart w:id="178" w:name="_Toc410654030"/>
      <w:bookmarkStart w:id="179" w:name="_Toc414553227"/>
      <w:r w:rsidRPr="00EC670A">
        <w:rPr>
          <w:rFonts w:ascii="Times New Roman" w:hAnsi="Times New Roman" w:cs="Times New Roman"/>
          <w:color w:val="auto"/>
        </w:rPr>
        <w:t>2.2.2.4. Второй иностранный язык (французский)</w:t>
      </w:r>
      <w:bookmarkEnd w:id="176"/>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Содержание курса: (1 год обучения)</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D0336E" w:rsidRPr="00EC670A" w:rsidRDefault="00D0336E" w:rsidP="008E4973">
      <w:pPr>
        <w:pStyle w:val="a7"/>
        <w:spacing w:before="0" w:beforeAutospacing="0" w:after="0" w:afterAutospacing="0"/>
        <w:ind w:firstLine="567"/>
        <w:jc w:val="both"/>
        <w:rPr>
          <w:rStyle w:val="dash041e005f0431005f044b005f0447005f043d005f044b005f0439005f005fchar1char1"/>
          <w:sz w:val="22"/>
          <w:szCs w:val="22"/>
        </w:rPr>
      </w:pPr>
      <w:r w:rsidRPr="00EC670A">
        <w:rPr>
          <w:rFonts w:ascii="Times New Roman" w:hAnsi="Times New Roman"/>
          <w:sz w:val="22"/>
          <w:szCs w:val="22"/>
        </w:rPr>
        <w:t xml:space="preserve"> Учебный предмет «Иностранный язык (второй)»</w:t>
      </w:r>
      <w:r w:rsidRPr="00EC670A">
        <w:rPr>
          <w:rStyle w:val="dash041e005f0431005f044b005f0447005f043d005f044b005f0439005f005fchar1char1"/>
          <w:sz w:val="22"/>
          <w:szCs w:val="22"/>
        </w:rPr>
        <w:t xml:space="preserve"> обеспечивает формирование и развитие </w:t>
      </w:r>
      <w:r w:rsidRPr="00EC670A">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Style w:val="dash041e005f0431005f044b005f0447005f043d005f044b005f0439005f005fchar1char1"/>
          <w:sz w:val="22"/>
          <w:szCs w:val="22"/>
        </w:rPr>
        <w:t xml:space="preserve">Освоение учебного предмета «Иностранный язык (второй)» направлено на </w:t>
      </w:r>
      <w:r w:rsidRPr="00EC670A">
        <w:rPr>
          <w:rFonts w:ascii="Times New Roman" w:hAnsi="Times New Roman"/>
          <w:sz w:val="22"/>
          <w:szCs w:val="22"/>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Предметное содержание речи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Моя семья. </w:t>
      </w:r>
      <w:r w:rsidRPr="00EC670A">
        <w:rPr>
          <w:rFonts w:ascii="Times New Roman" w:hAnsi="Times New Roman" w:cs="Times New Roman"/>
        </w:rPr>
        <w:t xml:space="preserve">Взаимоотношения в семье. Конфликтные ситуации и способы их решения.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Мои друзья. </w:t>
      </w:r>
      <w:r w:rsidRPr="00EC670A">
        <w:rPr>
          <w:rFonts w:ascii="Times New Roman" w:hAnsi="Times New Roman" w:cs="Times New Roman"/>
        </w:rPr>
        <w:t xml:space="preserve">Лучший друг/подруга. Внешность и черты характера. Межличностные взаимоотношения с друзьями и в школе.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Свободное время.</w:t>
      </w:r>
      <w:r w:rsidRPr="00EC670A">
        <w:rPr>
          <w:rFonts w:ascii="Times New Roman" w:hAnsi="Times New Roman" w:cs="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Здоровый образ жизни.</w:t>
      </w:r>
      <w:r w:rsidRPr="00EC670A">
        <w:rPr>
          <w:rFonts w:ascii="Times New Roman" w:hAnsi="Times New Roman" w:cs="Times New Roman"/>
        </w:rPr>
        <w:t xml:space="preserve"> Режим труда и отдыха, занятия спортом, здоровое питание, отказ от вредных привычек.</w:t>
      </w:r>
    </w:p>
    <w:p w:rsidR="00D0336E" w:rsidRPr="00EC670A" w:rsidRDefault="00D0336E" w:rsidP="008E4973">
      <w:pPr>
        <w:spacing w:after="0" w:line="240" w:lineRule="auto"/>
        <w:ind w:firstLine="567"/>
        <w:jc w:val="both"/>
        <w:rPr>
          <w:rFonts w:ascii="Times New Roman" w:hAnsi="Times New Roman" w:cs="Times New Roman"/>
          <w:b/>
          <w:bCs/>
          <w:i/>
          <w:iCs/>
          <w:strike/>
        </w:rPr>
      </w:pPr>
      <w:r w:rsidRPr="00EC670A">
        <w:rPr>
          <w:rFonts w:ascii="Times New Roman" w:hAnsi="Times New Roman" w:cs="Times New Roman"/>
          <w:b/>
          <w:bCs/>
        </w:rPr>
        <w:t xml:space="preserve">Спорт. </w:t>
      </w:r>
      <w:r w:rsidRPr="00EC670A">
        <w:rPr>
          <w:rFonts w:ascii="Times New Roman" w:hAnsi="Times New Roman" w:cs="Times New Roman"/>
        </w:rPr>
        <w:t>Виды спорта. Спортивные игры. Спортивные соревнования.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Школа.</w:t>
      </w:r>
      <w:r w:rsidRPr="00EC670A">
        <w:rPr>
          <w:rFonts w:ascii="Times New Roman" w:hAnsi="Times New Roman" w:cs="Times New Roman"/>
        </w:rPr>
        <w:t xml:space="preserve"> Школьная жизнь. Правила поведения в школе. Изучаемые предметы и отношения к ним. Внеклассные мероприятия. Кружки. Школьная форма</w:t>
      </w:r>
      <w:r w:rsidRPr="00EC670A">
        <w:rPr>
          <w:rFonts w:ascii="Times New Roman" w:hAnsi="Times New Roman" w:cs="Times New Roman"/>
          <w:i/>
          <w:iCs/>
        </w:rPr>
        <w:t xml:space="preserve">. </w:t>
      </w:r>
      <w:r w:rsidRPr="00EC670A">
        <w:rPr>
          <w:rFonts w:ascii="Times New Roman" w:hAnsi="Times New Roman" w:cs="Times New Roman"/>
        </w:rPr>
        <w:t>Каникулы. Переписка с зарубежными сверстниками.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Выбор профессии.</w:t>
      </w:r>
      <w:r w:rsidRPr="00EC670A">
        <w:rPr>
          <w:rFonts w:ascii="Times New Roman" w:hAnsi="Times New Roman" w:cs="Times New Roman"/>
        </w:rPr>
        <w:t xml:space="preserve"> Мир профессий. Проблема выбора профессии. Роль иностранного языка в планах на будущее.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Путешествия. </w:t>
      </w:r>
      <w:r w:rsidRPr="00EC670A">
        <w:rPr>
          <w:rFonts w:ascii="Times New Roman" w:hAnsi="Times New Roman" w:cs="Times New Roman"/>
        </w:rPr>
        <w:t>Путешествия по России и странам изучаемого языка. Транспорт.</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Окружающий мир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Природа: растения и животные. Погода. Проблемы экологии. Защита окружающей среды. Жизнь в городе/ в сельской местности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Средства массовой информации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Роль средств массовой информации в жизни общества. Средства массовой информации: пресса, телевидение, радио, Интернет.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Страны изучаемого языка и родная страна</w:t>
      </w:r>
    </w:p>
    <w:p w:rsidR="00D0336E" w:rsidRPr="00EC670A" w:rsidRDefault="00D0336E"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D0336E" w:rsidRPr="00EC670A" w:rsidRDefault="00D0336E"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Коммуникативные умения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Говорение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Диалогическая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Объем диалога до 3 реплик со стороны каждого учащегося. Продолжительность диалога – до 2,5–3 минут.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Монологическая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и развитие умений строить связные 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Объем монологического высказывания до 8-10 фраз.  Продолжительность монологического высказывания –1,5–2 минуты.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Аудирование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Жанры текстов: прагматические, информационные, научно-популярные.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Типы текстов: высказывания собеседников в ситуациях повседневного общения, сообщение, беседа, интервью, объявление, реклама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Чтение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Жанры текстов: научно-популярные, публицистические, художественные, прагматические.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Типы текстов: статья, интервью, рассказ, отрывок из художественного произведения, объявление, рецепт, рекламный проспект, стихотворение и др.</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Независимо от вида чтения возможно использование двуязычного словаря.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Письменная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и развитие письменной речи, а именно умений:</w:t>
      </w:r>
    </w:p>
    <w:p w:rsidR="00D0336E" w:rsidRPr="00EC670A" w:rsidRDefault="00D0336E" w:rsidP="00311FF5">
      <w:pPr>
        <w:numPr>
          <w:ilvl w:val="0"/>
          <w:numId w:val="89"/>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заполнение анкет и формуляров (указывать имя, фамилию, пол, гражданство, национальность, адрес);</w:t>
      </w:r>
    </w:p>
    <w:p w:rsidR="00D0336E" w:rsidRPr="00EC670A" w:rsidRDefault="00D0336E" w:rsidP="00311FF5">
      <w:pPr>
        <w:numPr>
          <w:ilvl w:val="0"/>
          <w:numId w:val="89"/>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D0336E" w:rsidRPr="00EC670A" w:rsidRDefault="00D0336E" w:rsidP="00311FF5">
      <w:pPr>
        <w:numPr>
          <w:ilvl w:val="0"/>
          <w:numId w:val="89"/>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D0336E" w:rsidRPr="00EC670A" w:rsidRDefault="00D0336E" w:rsidP="00311FF5">
      <w:pPr>
        <w:numPr>
          <w:ilvl w:val="0"/>
          <w:numId w:val="89"/>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составление плана, тезисов устного/письменного сообщения; краткое изложение результатов проектной деятельности.</w:t>
      </w:r>
    </w:p>
    <w:p w:rsidR="00D0336E" w:rsidRPr="00EC670A" w:rsidRDefault="00D0336E" w:rsidP="00311FF5">
      <w:pPr>
        <w:numPr>
          <w:ilvl w:val="0"/>
          <w:numId w:val="89"/>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делать выписки из текстов; составлять небольшие письменные высказывания в соответствии с коммуникативной задачей.</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Языковые средства и навыки оперирования ими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Орфография и пунктуация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Правильное написание всех букв алфавита, основных буквосочетаний, изученных слов. Правильное использование знаков препинания (точки, вопросительного и восклицательного знака) в конце предложения.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Фонетическая сторона речи.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Лексическая сторона речи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w:t>
      </w:r>
    </w:p>
    <w:p w:rsidR="00D0336E" w:rsidRPr="00EC670A" w:rsidRDefault="00D0336E" w:rsidP="008E4973">
      <w:pPr>
        <w:spacing w:after="0" w:line="240" w:lineRule="auto"/>
        <w:ind w:firstLine="567"/>
        <w:jc w:val="both"/>
        <w:rPr>
          <w:rFonts w:ascii="Times New Roman" w:hAnsi="Times New Roman" w:cs="Times New Roman"/>
          <w:lang w:val="fr-FR"/>
        </w:rPr>
      </w:pPr>
      <w:r w:rsidRPr="00EC670A">
        <w:rPr>
          <w:rFonts w:ascii="Times New Roman" w:hAnsi="Times New Roman" w:cs="Times New Roman"/>
        </w:rPr>
        <w:t>аффиксация</w:t>
      </w:r>
      <w:r w:rsidRPr="00EC670A">
        <w:rPr>
          <w:rFonts w:ascii="Times New Roman" w:hAnsi="Times New Roman" w:cs="Times New Roman"/>
          <w:lang w:val="fr-FR"/>
        </w:rPr>
        <w:t>:</w:t>
      </w:r>
    </w:p>
    <w:p w:rsidR="00D0336E" w:rsidRPr="00EC670A" w:rsidRDefault="00D0336E" w:rsidP="008E4973">
      <w:pPr>
        <w:spacing w:after="0" w:line="240" w:lineRule="auto"/>
        <w:ind w:firstLine="567"/>
        <w:jc w:val="both"/>
        <w:rPr>
          <w:rFonts w:ascii="Times New Roman" w:hAnsi="Times New Roman" w:cs="Times New Roman"/>
          <w:lang w:val="fr-FR"/>
        </w:rPr>
      </w:pPr>
      <w:r w:rsidRPr="00EC670A">
        <w:rPr>
          <w:rFonts w:ascii="Times New Roman" w:hAnsi="Times New Roman" w:cs="Times New Roman"/>
        </w:rPr>
        <w:t>существительных</w:t>
      </w:r>
      <w:r w:rsidRPr="00EC670A">
        <w:rPr>
          <w:rFonts w:ascii="Times New Roman" w:hAnsi="Times New Roman" w:cs="Times New Roman"/>
          <w:lang w:val="fr-FR"/>
        </w:rPr>
        <w:t xml:space="preserve"> </w:t>
      </w:r>
      <w:r w:rsidRPr="00EC670A">
        <w:rPr>
          <w:rFonts w:ascii="Times New Roman" w:hAnsi="Times New Roman" w:cs="Times New Roman"/>
        </w:rPr>
        <w:t>с</w:t>
      </w:r>
      <w:r w:rsidRPr="00EC670A">
        <w:rPr>
          <w:rFonts w:ascii="Times New Roman" w:hAnsi="Times New Roman" w:cs="Times New Roman"/>
          <w:lang w:val="fr-FR"/>
        </w:rPr>
        <w:t xml:space="preserve"> </w:t>
      </w:r>
      <w:r w:rsidRPr="00EC670A">
        <w:rPr>
          <w:rFonts w:ascii="Times New Roman" w:hAnsi="Times New Roman" w:cs="Times New Roman"/>
        </w:rPr>
        <w:t>суффиксами</w:t>
      </w:r>
      <w:r w:rsidRPr="00EC670A">
        <w:rPr>
          <w:rFonts w:ascii="Times New Roman" w:hAnsi="Times New Roman" w:cs="Times New Roman"/>
          <w:lang w:val="fr-FR"/>
        </w:rPr>
        <w:t>: -tion, -sion (collection, révision) ; (appartement) ; -eur</w:t>
      </w:r>
    </w:p>
    <w:p w:rsidR="00D0336E" w:rsidRPr="00EC670A" w:rsidRDefault="00D0336E" w:rsidP="008E4973">
      <w:pPr>
        <w:spacing w:after="0" w:line="240" w:lineRule="auto"/>
        <w:ind w:firstLine="567"/>
        <w:jc w:val="both"/>
        <w:rPr>
          <w:rFonts w:ascii="Times New Roman" w:hAnsi="Times New Roman" w:cs="Times New Roman"/>
          <w:lang w:val="fr-FR"/>
        </w:rPr>
      </w:pPr>
      <w:r w:rsidRPr="00EC670A">
        <w:rPr>
          <w:rFonts w:ascii="Times New Roman" w:hAnsi="Times New Roman" w:cs="Times New Roman"/>
          <w:lang w:val="fr-FR"/>
        </w:rPr>
        <w:t>(ordinateur) ; -ette (bicyclette, disquette) ; -ique (gymnastique) ; -iste, -isme (journaliste,</w:t>
      </w:r>
    </w:p>
    <w:p w:rsidR="00D0336E" w:rsidRPr="00EC670A" w:rsidRDefault="00D0336E" w:rsidP="008E4973">
      <w:pPr>
        <w:spacing w:after="0" w:line="240" w:lineRule="auto"/>
        <w:ind w:firstLine="567"/>
        <w:jc w:val="both"/>
        <w:rPr>
          <w:rFonts w:ascii="Times New Roman" w:hAnsi="Times New Roman" w:cs="Times New Roman"/>
          <w:lang w:val="fr-FR"/>
        </w:rPr>
      </w:pPr>
      <w:r w:rsidRPr="00EC670A">
        <w:rPr>
          <w:rFonts w:ascii="Times New Roman" w:hAnsi="Times New Roman" w:cs="Times New Roman"/>
          <w:lang w:val="fr-FR"/>
        </w:rPr>
        <w:t>tourisme) ; -ien/-ienne (pharmacien / pharmacienne) ;</w:t>
      </w:r>
    </w:p>
    <w:p w:rsidR="00D0336E" w:rsidRPr="00EC670A" w:rsidRDefault="00D0336E" w:rsidP="008E4973">
      <w:pPr>
        <w:spacing w:after="0" w:line="240" w:lineRule="auto"/>
        <w:ind w:firstLine="567"/>
        <w:jc w:val="both"/>
        <w:rPr>
          <w:rFonts w:ascii="Times New Roman" w:hAnsi="Times New Roman" w:cs="Times New Roman"/>
          <w:lang w:val="fr-FR"/>
        </w:rPr>
      </w:pPr>
      <w:r w:rsidRPr="00EC670A">
        <w:rPr>
          <w:rFonts w:ascii="Times New Roman" w:hAnsi="Times New Roman" w:cs="Times New Roman"/>
          <w:lang w:val="fr-FR"/>
        </w:rPr>
        <w:t xml:space="preserve">• </w:t>
      </w:r>
      <w:r w:rsidRPr="00EC670A">
        <w:rPr>
          <w:rFonts w:ascii="Times New Roman" w:hAnsi="Times New Roman" w:cs="Times New Roman"/>
        </w:rPr>
        <w:t>наречие</w:t>
      </w:r>
      <w:r w:rsidRPr="00EC670A">
        <w:rPr>
          <w:rFonts w:ascii="Times New Roman" w:hAnsi="Times New Roman" w:cs="Times New Roman"/>
          <w:lang w:val="fr-FR"/>
        </w:rPr>
        <w:t xml:space="preserve"> </w:t>
      </w:r>
      <w:r w:rsidRPr="00EC670A">
        <w:rPr>
          <w:rFonts w:ascii="Times New Roman" w:hAnsi="Times New Roman" w:cs="Times New Roman"/>
        </w:rPr>
        <w:t>с</w:t>
      </w:r>
      <w:r w:rsidRPr="00EC670A">
        <w:rPr>
          <w:rFonts w:ascii="Times New Roman" w:hAnsi="Times New Roman" w:cs="Times New Roman"/>
          <w:lang w:val="fr-FR"/>
        </w:rPr>
        <w:t xml:space="preserve"> </w:t>
      </w:r>
      <w:r w:rsidRPr="00EC670A">
        <w:rPr>
          <w:rFonts w:ascii="Times New Roman" w:hAnsi="Times New Roman" w:cs="Times New Roman"/>
        </w:rPr>
        <w:t>суффиксом</w:t>
      </w:r>
      <w:r w:rsidRPr="00EC670A">
        <w:rPr>
          <w:rFonts w:ascii="Times New Roman" w:hAnsi="Times New Roman" w:cs="Times New Roman"/>
          <w:lang w:val="fr-FR"/>
        </w:rPr>
        <w:t xml:space="preserve"> –ment ;</w:t>
      </w:r>
    </w:p>
    <w:p w:rsidR="00D0336E" w:rsidRPr="00EC670A" w:rsidRDefault="00D0336E" w:rsidP="008E4973">
      <w:pPr>
        <w:spacing w:after="0" w:line="240" w:lineRule="auto"/>
        <w:ind w:firstLine="567"/>
        <w:jc w:val="both"/>
        <w:rPr>
          <w:rFonts w:ascii="Times New Roman" w:hAnsi="Times New Roman" w:cs="Times New Roman"/>
          <w:lang w:val="fr-FR"/>
        </w:rPr>
      </w:pPr>
      <w:r w:rsidRPr="00EC670A">
        <w:rPr>
          <w:rFonts w:ascii="Times New Roman" w:hAnsi="Times New Roman" w:cs="Times New Roman"/>
          <w:lang w:val="fr-FR"/>
        </w:rPr>
        <w:t xml:space="preserve">• </w:t>
      </w:r>
      <w:r w:rsidRPr="00EC670A">
        <w:rPr>
          <w:rFonts w:ascii="Times New Roman" w:hAnsi="Times New Roman" w:cs="Times New Roman"/>
        </w:rPr>
        <w:t>прилагательных</w:t>
      </w:r>
      <w:r w:rsidRPr="00EC670A">
        <w:rPr>
          <w:rFonts w:ascii="Times New Roman" w:hAnsi="Times New Roman" w:cs="Times New Roman"/>
          <w:lang w:val="fr-FR"/>
        </w:rPr>
        <w:t xml:space="preserve"> </w:t>
      </w:r>
      <w:r w:rsidRPr="00EC670A">
        <w:rPr>
          <w:rFonts w:ascii="Times New Roman" w:hAnsi="Times New Roman" w:cs="Times New Roman"/>
        </w:rPr>
        <w:t>с</w:t>
      </w:r>
      <w:r w:rsidRPr="00EC670A">
        <w:rPr>
          <w:rFonts w:ascii="Times New Roman" w:hAnsi="Times New Roman" w:cs="Times New Roman"/>
          <w:lang w:val="fr-FR"/>
        </w:rPr>
        <w:t xml:space="preserve"> </w:t>
      </w:r>
      <w:r w:rsidRPr="00EC670A">
        <w:rPr>
          <w:rFonts w:ascii="Times New Roman" w:hAnsi="Times New Roman" w:cs="Times New Roman"/>
        </w:rPr>
        <w:t>суффиксами</w:t>
      </w:r>
      <w:r w:rsidRPr="00EC670A">
        <w:rPr>
          <w:rFonts w:ascii="Times New Roman" w:hAnsi="Times New Roman" w:cs="Times New Roman"/>
          <w:lang w:val="fr-FR"/>
        </w:rPr>
        <w:t>: -eur/-euse (heureux / heureuse) ; -ique (sympatique) ; -ant</w:t>
      </w:r>
    </w:p>
    <w:p w:rsidR="00D0336E" w:rsidRPr="00EC670A" w:rsidRDefault="00D0336E" w:rsidP="008E4973">
      <w:pPr>
        <w:spacing w:after="0" w:line="240" w:lineRule="auto"/>
        <w:ind w:firstLine="567"/>
        <w:jc w:val="both"/>
        <w:rPr>
          <w:rFonts w:ascii="Times New Roman" w:hAnsi="Times New Roman" w:cs="Times New Roman"/>
          <w:lang w:val="fr-FR"/>
        </w:rPr>
      </w:pPr>
      <w:r w:rsidRPr="00EC670A">
        <w:rPr>
          <w:rFonts w:ascii="Times New Roman" w:hAnsi="Times New Roman" w:cs="Times New Roman"/>
          <w:lang w:val="fr-FR"/>
        </w:rPr>
        <w:t>(intéressant) ; -ain (américain) ; -ais (français) ; -ien (parisien).</w:t>
      </w:r>
    </w:p>
    <w:p w:rsidR="00D0336E" w:rsidRPr="00EC670A" w:rsidRDefault="00D0336E" w:rsidP="008E4973">
      <w:pPr>
        <w:spacing w:after="0" w:line="240" w:lineRule="auto"/>
        <w:ind w:firstLine="567"/>
        <w:jc w:val="both"/>
        <w:rPr>
          <w:rFonts w:ascii="Times New Roman" w:hAnsi="Times New Roman" w:cs="Times New Roman"/>
          <w:lang w:val="fr-FR"/>
        </w:rPr>
      </w:pPr>
      <w:r w:rsidRPr="00EC670A">
        <w:rPr>
          <w:rFonts w:ascii="Times New Roman" w:hAnsi="Times New Roman" w:cs="Times New Roman"/>
        </w:rPr>
        <w:t>словосложение</w:t>
      </w:r>
      <w:r w:rsidRPr="00EC670A">
        <w:rPr>
          <w:rFonts w:ascii="Times New Roman" w:hAnsi="Times New Roman" w:cs="Times New Roman"/>
          <w:lang w:val="fr-FR"/>
        </w:rPr>
        <w:t> :</w:t>
      </w:r>
    </w:p>
    <w:p w:rsidR="00D0336E" w:rsidRPr="00EC670A" w:rsidRDefault="00D0336E" w:rsidP="008E4973">
      <w:pPr>
        <w:spacing w:after="0" w:line="240" w:lineRule="auto"/>
        <w:ind w:firstLine="567"/>
        <w:jc w:val="both"/>
        <w:rPr>
          <w:rStyle w:val="c0c15c11"/>
          <w:rFonts w:ascii="Times New Roman" w:hAnsi="Times New Roman"/>
        </w:rPr>
      </w:pPr>
      <w:r w:rsidRPr="00EC670A">
        <w:rPr>
          <w:rFonts w:ascii="Times New Roman" w:hAnsi="Times New Roman" w:cs="Times New Roman"/>
        </w:rPr>
        <w:t>существительное + существительное (télécarte); существительное + предлог + существительное (sac-à-dos); прилагательное + существительное (cybercafé), глагол + местоимение (rendez-vous), глагол + существительное (passe-temps), предлог + существительное (sous-sol).</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Грамматическая сторона речи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Знание признаков и навыки распознавания и употребления в речи нераспространенных и распространенных простых предложений; безличных предложения (il est intéresant); предложений с неопределенно-личным местоимением on ; сложносочиненных предложений с союзами ou, mais. Все типы вопросительных предложений. Прямой порядок слов и инверсия. Вопросительное прилагательное quel, вопросительное наречие comment.</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Знание признаков и навыки распознавания и употребления в речи временных форм изъявительного наклонения (l’indicatif): présent,  passé composé, </w:t>
      </w:r>
      <w:r w:rsidRPr="00EC670A">
        <w:rPr>
          <w:rFonts w:ascii="Times New Roman" w:hAnsi="Times New Roman" w:cs="Times New Roman"/>
          <w:lang w:val="en-US"/>
        </w:rPr>
        <w:t>future</w:t>
      </w:r>
      <w:r w:rsidRPr="00EC670A">
        <w:rPr>
          <w:rFonts w:ascii="Times New Roman" w:hAnsi="Times New Roman" w:cs="Times New Roman"/>
        </w:rPr>
        <w:t xml:space="preserve"> </w:t>
      </w:r>
      <w:r w:rsidRPr="00EC670A">
        <w:rPr>
          <w:rFonts w:ascii="Times New Roman" w:hAnsi="Times New Roman" w:cs="Times New Roman"/>
          <w:lang w:val="en-US"/>
        </w:rPr>
        <w:t>proche</w:t>
      </w:r>
      <w:r w:rsidRPr="00EC670A">
        <w:rPr>
          <w:rFonts w:ascii="Times New Roman" w:hAnsi="Times New Roman" w:cs="Times New Roman"/>
        </w:rPr>
        <w:t>.</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Знание глаголов, спрягающихся в сложных формах с вспомогательными глаголами avoir или etre. Владение особенностями спряжения наиболее распространенных нерегулярных глаголов, отобранных для данного этапа обучения (mettre, prendre, savoir, lire, voir, venir, dire, écrire и пр.); возвратных (местоименных) глаголов.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Знание и употребление в речи особых форм существительных женского рода и множественного числа (travail – travaux), особых форм прилагательных женского рода и множественного числа (belle – beau, long - longue). Употребление существительных с определенным, неопределенным, частичным, слитным формами артикля. Степени сравнения прилагательных и наречий, особые случаи их образования (bon – meilleur, bien - mieux). Наречия на -ment.</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Количественные числительные до 100, порядковые числительные до 30.</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Социокультурные знания и умения.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D0336E" w:rsidRPr="00EC670A" w:rsidRDefault="00D0336E" w:rsidP="00311FF5">
      <w:pPr>
        <w:numPr>
          <w:ilvl w:val="0"/>
          <w:numId w:val="90"/>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знаниями о значении родного и иностранного языков в современном мире;</w:t>
      </w:r>
    </w:p>
    <w:p w:rsidR="00D0336E" w:rsidRPr="00EC670A" w:rsidRDefault="00D0336E" w:rsidP="00311FF5">
      <w:pPr>
        <w:numPr>
          <w:ilvl w:val="0"/>
          <w:numId w:val="90"/>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сведениями о социокультурном портрете стран, говорящих на иностранном языке, их символике и культурном наследии;</w:t>
      </w:r>
    </w:p>
    <w:p w:rsidR="00D0336E" w:rsidRPr="00EC670A" w:rsidRDefault="00D0336E" w:rsidP="00311FF5">
      <w:pPr>
        <w:numPr>
          <w:ilvl w:val="0"/>
          <w:numId w:val="90"/>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сведениями о социокультурном портрете стран, говорящих на иностранном языке, их символике и культурном наследии; </w:t>
      </w:r>
    </w:p>
    <w:p w:rsidR="00D0336E" w:rsidRPr="00EC670A" w:rsidRDefault="00D0336E" w:rsidP="00311FF5">
      <w:pPr>
        <w:numPr>
          <w:ilvl w:val="0"/>
          <w:numId w:val="90"/>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знаниями о реалиях страны/стран изучаемого языка: традициях (в пита</w:t>
      </w:r>
      <w:r w:rsidRPr="00EC670A">
        <w:rPr>
          <w:rFonts w:ascii="Times New Roman" w:hAnsi="Times New Roman" w:cs="Times New Roman"/>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D0336E" w:rsidRPr="00EC670A" w:rsidRDefault="00D0336E" w:rsidP="00311FF5">
      <w:pPr>
        <w:numPr>
          <w:ilvl w:val="0"/>
          <w:numId w:val="90"/>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D0336E" w:rsidRPr="00EC670A" w:rsidRDefault="00D0336E" w:rsidP="00311FF5">
      <w:pPr>
        <w:numPr>
          <w:ilvl w:val="0"/>
          <w:numId w:val="90"/>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D0336E" w:rsidRPr="00EC670A" w:rsidRDefault="00D0336E" w:rsidP="00311FF5">
      <w:pPr>
        <w:numPr>
          <w:ilvl w:val="0"/>
          <w:numId w:val="90"/>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Компенсаторные умения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умений:</w:t>
      </w:r>
    </w:p>
    <w:p w:rsidR="00D0336E" w:rsidRPr="00EC670A" w:rsidRDefault="00D0336E" w:rsidP="00311FF5">
      <w:pPr>
        <w:numPr>
          <w:ilvl w:val="0"/>
          <w:numId w:val="91"/>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переспрашивать, просить повторить, уточняя значение незнакомых слов;</w:t>
      </w:r>
    </w:p>
    <w:p w:rsidR="00D0336E" w:rsidRPr="00EC670A" w:rsidRDefault="00D0336E" w:rsidP="00311FF5">
      <w:pPr>
        <w:numPr>
          <w:ilvl w:val="0"/>
          <w:numId w:val="91"/>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использовать в качестве опоры при порождении собственных высказываний ключевые слова, план к тексту, тематический словарь и т. д.; </w:t>
      </w:r>
    </w:p>
    <w:p w:rsidR="00D0336E" w:rsidRPr="00EC670A" w:rsidRDefault="00D0336E" w:rsidP="00311FF5">
      <w:pPr>
        <w:numPr>
          <w:ilvl w:val="0"/>
          <w:numId w:val="91"/>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прогнозировать содержание текста на основе заголовка, предварительно поставленных вопросов и т. д.;</w:t>
      </w:r>
    </w:p>
    <w:p w:rsidR="00D0336E" w:rsidRPr="00EC670A" w:rsidRDefault="00D0336E" w:rsidP="00311FF5">
      <w:pPr>
        <w:numPr>
          <w:ilvl w:val="0"/>
          <w:numId w:val="91"/>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догадываться о значении незнакомых слов по контексту, по используемым собеседником жестам и мимике;</w:t>
      </w:r>
    </w:p>
    <w:p w:rsidR="00D0336E" w:rsidRPr="00EC670A" w:rsidRDefault="00D0336E" w:rsidP="00311FF5">
      <w:pPr>
        <w:numPr>
          <w:ilvl w:val="0"/>
          <w:numId w:val="91"/>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синонимы, антонимы, описание понятия при дефиците языковых средств.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Общеучебные умения и универсальные способы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и совершенствование умений:</w:t>
      </w:r>
    </w:p>
    <w:p w:rsidR="00D0336E" w:rsidRPr="00EC670A" w:rsidRDefault="00D0336E" w:rsidP="00311FF5">
      <w:pPr>
        <w:numPr>
          <w:ilvl w:val="0"/>
          <w:numId w:val="92"/>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D0336E" w:rsidRPr="00EC670A" w:rsidRDefault="00D0336E" w:rsidP="00311FF5">
      <w:pPr>
        <w:numPr>
          <w:ilvl w:val="0"/>
          <w:numId w:val="92"/>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работать с разными источниками на иностранном языке: справочными материалами, словарями, интернет-ресурсами, литературой;</w:t>
      </w:r>
    </w:p>
    <w:p w:rsidR="00D0336E" w:rsidRPr="00EC670A" w:rsidRDefault="00D0336E" w:rsidP="00311FF5">
      <w:pPr>
        <w:numPr>
          <w:ilvl w:val="0"/>
          <w:numId w:val="92"/>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D0336E" w:rsidRPr="00EC670A" w:rsidRDefault="00D0336E" w:rsidP="00311FF5">
      <w:pPr>
        <w:numPr>
          <w:ilvl w:val="0"/>
          <w:numId w:val="92"/>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самостоятельно работать в классе и дома.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Специальные учебные умения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и совершенствование умений:</w:t>
      </w:r>
    </w:p>
    <w:p w:rsidR="00D0336E" w:rsidRPr="00EC670A" w:rsidRDefault="00D0336E" w:rsidP="00311FF5">
      <w:pPr>
        <w:numPr>
          <w:ilvl w:val="0"/>
          <w:numId w:val="93"/>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находить ключевые слова и социокультурные реалии в работе над текстом;</w:t>
      </w:r>
    </w:p>
    <w:p w:rsidR="00D0336E" w:rsidRPr="00EC670A" w:rsidRDefault="00D0336E" w:rsidP="00311FF5">
      <w:pPr>
        <w:numPr>
          <w:ilvl w:val="0"/>
          <w:numId w:val="93"/>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семантизировать слова на основе языковой догадки;</w:t>
      </w:r>
    </w:p>
    <w:p w:rsidR="00D0336E" w:rsidRPr="00EC670A" w:rsidRDefault="00D0336E" w:rsidP="00311FF5">
      <w:pPr>
        <w:numPr>
          <w:ilvl w:val="0"/>
          <w:numId w:val="93"/>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осуществлять словообразовательный анализ;</w:t>
      </w:r>
    </w:p>
    <w:p w:rsidR="00D0336E" w:rsidRPr="00EC670A" w:rsidRDefault="00D0336E" w:rsidP="00311FF5">
      <w:pPr>
        <w:numPr>
          <w:ilvl w:val="0"/>
          <w:numId w:val="93"/>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D0336E" w:rsidRPr="00EC670A" w:rsidRDefault="00D0336E" w:rsidP="00311FF5">
      <w:pPr>
        <w:numPr>
          <w:ilvl w:val="0"/>
          <w:numId w:val="93"/>
        </w:numPr>
        <w:tabs>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участвовать в проектной деятельности меж- и метапредметного характера.</w:t>
      </w:r>
    </w:p>
    <w:p w:rsidR="00D0336E" w:rsidRPr="00EC670A" w:rsidRDefault="00D0336E" w:rsidP="008E4973">
      <w:pPr>
        <w:pStyle w:val="5"/>
        <w:spacing w:line="240" w:lineRule="auto"/>
        <w:ind w:firstLine="567"/>
        <w:jc w:val="left"/>
        <w:rPr>
          <w:rFonts w:ascii="Times New Roman" w:hAnsi="Times New Roman" w:cs="Times New Roman"/>
          <w:color w:val="auto"/>
          <w:lang w:val="tt-RU"/>
        </w:rPr>
      </w:pPr>
      <w:bookmarkStart w:id="180" w:name="_Toc31718854"/>
      <w:r w:rsidRPr="00EC670A">
        <w:rPr>
          <w:rFonts w:ascii="Times New Roman" w:hAnsi="Times New Roman" w:cs="Times New Roman"/>
          <w:caps/>
          <w:color w:val="auto"/>
        </w:rPr>
        <w:t>2.2.2.5. Р</w:t>
      </w:r>
      <w:r w:rsidRPr="00EC670A">
        <w:rPr>
          <w:rFonts w:ascii="Times New Roman" w:hAnsi="Times New Roman" w:cs="Times New Roman"/>
          <w:color w:val="auto"/>
          <w:lang w:val="tt-RU"/>
        </w:rPr>
        <w:t>одной (татарский) язык</w:t>
      </w:r>
      <w:bookmarkEnd w:id="180"/>
      <w:r w:rsidRPr="00EC670A">
        <w:rPr>
          <w:rFonts w:ascii="Times New Roman" w:hAnsi="Times New Roman" w:cs="Times New Roman"/>
          <w:color w:val="auto"/>
          <w:lang w:val="tt-RU"/>
        </w:rPr>
        <w:t xml:space="preserve"> </w:t>
      </w:r>
    </w:p>
    <w:p w:rsidR="00D0336E" w:rsidRPr="00EC670A" w:rsidRDefault="00A76D16" w:rsidP="008E4973">
      <w:pPr>
        <w:widowControl w:val="0"/>
        <w:autoSpaceDE w:val="0"/>
        <w:autoSpaceDN w:val="0"/>
        <w:adjustRightInd w:val="0"/>
        <w:spacing w:after="0" w:line="240" w:lineRule="auto"/>
        <w:ind w:firstLine="567"/>
        <w:jc w:val="both"/>
        <w:rPr>
          <w:rFonts w:ascii="Times New Roman" w:hAnsi="Times New Roman" w:cs="Times New Roman"/>
          <w:b/>
          <w:bCs/>
          <w:caps/>
        </w:rPr>
      </w:pPr>
      <w:r w:rsidRPr="00EC670A">
        <w:rPr>
          <w:rFonts w:ascii="Times New Roman" w:hAnsi="Times New Roman" w:cs="Times New Roman"/>
          <w:b/>
          <w:bCs/>
          <w:lang w:val="en-US"/>
        </w:rPr>
        <w:t>I</w:t>
      </w:r>
      <w:r w:rsidRPr="00EC670A">
        <w:rPr>
          <w:rFonts w:ascii="Times New Roman" w:hAnsi="Times New Roman" w:cs="Times New Roman"/>
          <w:b/>
          <w:bCs/>
        </w:rPr>
        <w:t xml:space="preserve"> </w:t>
      </w:r>
      <w:r w:rsidR="00D0336E" w:rsidRPr="00EC670A">
        <w:rPr>
          <w:rFonts w:ascii="Times New Roman" w:hAnsi="Times New Roman" w:cs="Times New Roman"/>
          <w:b/>
          <w:bCs/>
        </w:rPr>
        <w:t>Содержание учебного предмета</w:t>
      </w:r>
    </w:p>
    <w:p w:rsidR="00A76D16"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lang w:val="tt-RU"/>
        </w:rPr>
        <w:t>5</w:t>
      </w:r>
      <w:r w:rsidR="00A76D16" w:rsidRPr="00EC670A">
        <w:rPr>
          <w:rFonts w:ascii="Times New Roman" w:hAnsi="Times New Roman" w:cs="Times New Roman"/>
          <w:b/>
          <w:bCs/>
          <w:lang w:val="tt-RU"/>
        </w:rPr>
        <w:t>класс</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Школьная жизнь.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Учеба, оценки, расписание уроков, подготовка домашнего задания, участие на уроках. Учебные принадлежности, содержание их в порядке. Секреты хорошей успеваемости.</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Мир книг. В библиотеке. Самообразование. Проблемы дальнейшего получения образования.</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Я  – помощник в домашних делах. </w:t>
      </w:r>
      <w:r w:rsidRPr="00EC670A">
        <w:rPr>
          <w:rFonts w:ascii="Times New Roman" w:hAnsi="Times New Roman" w:cs="Times New Roman"/>
          <w:lang w:val="tt-RU"/>
        </w:rPr>
        <w:t>Домашние дела. Распределение домашних дел; советы по домашним делам; благодарность  за труд и похвала. Покупки в магазине продуктов, одежды. Оценивание качества человека по участию в домашних делах.</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Мои друзья, мои ровесники.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Мой самый близкий друг. Черты характера друга. Отдых с друзьями. Умение дорожить дружбой. Настоящая дружба. Внешние и внутренние качества ровесников. Правила общения и дружбы с ровесниками. Присутствие в подростковых отношениях обмана. Участие подростков в полезном труде.</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Старшие и мы.</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Взаимоотношения старших и младших в семье. Уважительное отношение к старшим.</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Праздники.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Национальные праздники. День рождения. В гостях. Любимые блюда. Правила поведения за столом.</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Спорт и здоровье.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Здоровый образ жизни. Зимние и летние виды спорта. Спортивные праздники в школе. Занятие спортом. Вредные привычки. У врача. </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Природа и мы.</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Природа Татарстана. Времена года.  Проблемы экологии. Охрана природы. Наши четвероногие и пернатые друзья.  </w:t>
      </w:r>
    </w:p>
    <w:p w:rsidR="00E75FF3" w:rsidRPr="00EC670A" w:rsidRDefault="00A76D16" w:rsidP="008E4973">
      <w:pPr>
        <w:pStyle w:val="afffc"/>
        <w:spacing w:line="240" w:lineRule="auto"/>
        <w:ind w:firstLine="567"/>
        <w:contextualSpacing/>
        <w:rPr>
          <w:b/>
          <w:sz w:val="22"/>
          <w:szCs w:val="22"/>
        </w:rPr>
      </w:pPr>
      <w:r w:rsidRPr="00EC670A">
        <w:rPr>
          <w:b/>
          <w:sz w:val="22"/>
          <w:szCs w:val="22"/>
        </w:rPr>
        <w:t>6 класс</w:t>
      </w:r>
    </w:p>
    <w:p w:rsidR="00B41004" w:rsidRPr="00EC670A" w:rsidRDefault="00B41004" w:rsidP="008E4973">
      <w:pPr>
        <w:pStyle w:val="afffc"/>
        <w:spacing w:line="240" w:lineRule="auto"/>
        <w:ind w:firstLine="567"/>
        <w:contextualSpacing/>
        <w:rPr>
          <w:b/>
          <w:sz w:val="22"/>
          <w:szCs w:val="22"/>
        </w:rPr>
      </w:pPr>
      <w:r w:rsidRPr="00EC670A">
        <w:rPr>
          <w:b/>
          <w:sz w:val="22"/>
          <w:szCs w:val="22"/>
          <w:lang w:val="tt-RU"/>
        </w:rPr>
        <w:t xml:space="preserve">Школьная жизнь.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Учеба, оценки, расписание уроков, подготовка домашнего задания, участие на уроках. Учебные принадлежности, содержание их в порядке. Секреты хорошей успеваемости.</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Мир книг. В библиотеке. Самообразование. Проблемы дальнейшего получения образования.</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Я  – помощник в домашних делах. </w:t>
      </w:r>
      <w:r w:rsidRPr="00EC670A">
        <w:rPr>
          <w:rFonts w:ascii="Times New Roman" w:hAnsi="Times New Roman" w:cs="Times New Roman"/>
          <w:lang w:val="tt-RU"/>
        </w:rPr>
        <w:t>Домашние дела. Распределение домашних дел; советы по домашним делам; благодарность  за труд и похвала. Покупки в магазине продуктов, одежды. Оценивание качества человека по участию в домашних делах.</w:t>
      </w:r>
    </w:p>
    <w:p w:rsidR="00B41004" w:rsidRPr="00EC670A" w:rsidRDefault="00B41004" w:rsidP="008E4973">
      <w:pPr>
        <w:spacing w:after="0" w:line="240" w:lineRule="auto"/>
        <w:ind w:firstLine="567"/>
        <w:contextualSpacing/>
        <w:rPr>
          <w:rFonts w:ascii="Times New Roman" w:hAnsi="Times New Roman" w:cs="Times New Roman"/>
          <w:b/>
          <w:lang w:val="tt-RU"/>
        </w:rPr>
      </w:pPr>
      <w:r w:rsidRPr="00EC670A">
        <w:rPr>
          <w:rFonts w:ascii="Times New Roman" w:hAnsi="Times New Roman" w:cs="Times New Roman"/>
          <w:b/>
          <w:lang w:val="tt-RU"/>
        </w:rPr>
        <w:t xml:space="preserve">Мои друзья, мои ровесники.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Мой самый близкий друг. Черты характера друга. Отдых с друзьями. Умение дорожить дружбой. Настоящая дружба. Внешние и внутренние качества ровесников. Правила общения и дружбы с ровесниками. Присутствие в подростковых отношениях обмана. Участие подростков в полезном труде.</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Спорт и здоровье.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Здоровый образ жизни. Зимние и летние виды спорта. Спортивные праздники в школе. Занятие спортом. Вредные привычки. У врача. </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Природа и мы.</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Природа Татарстана. Времена года.  Проблемы экологии. Охрана природы. Наши четвероногие и пернатые друзья.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b/>
          <w:lang w:val="tt-RU"/>
        </w:rPr>
        <w:t>Республика Татарстан</w:t>
      </w:r>
      <w:r w:rsidRPr="00EC670A">
        <w:rPr>
          <w:rFonts w:ascii="Times New Roman" w:hAnsi="Times New Roman" w:cs="Times New Roman"/>
          <w:lang w:val="tt-RU"/>
        </w:rPr>
        <w:t xml:space="preserve">.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lang w:val="tt-RU"/>
        </w:rPr>
      </w:pPr>
      <w:r w:rsidRPr="00EC670A">
        <w:rPr>
          <w:rFonts w:ascii="Times New Roman" w:hAnsi="Times New Roman" w:cs="Times New Roman"/>
          <w:lang w:val="tt-RU"/>
        </w:rPr>
        <w:t xml:space="preserve">Географическое положение, климат, природа Татарстана. Народы, проживающие в Татарстане. Казань – столица Татарстана. Достопримечательности столицы, музеи, театры, места отдыха. Культура и искусство татарского народа. </w:t>
      </w:r>
    </w:p>
    <w:p w:rsidR="00A76D16" w:rsidRPr="00EC670A" w:rsidRDefault="00B41004" w:rsidP="008E4973">
      <w:pPr>
        <w:pStyle w:val="a5"/>
        <w:tabs>
          <w:tab w:val="left" w:pos="993"/>
        </w:tabs>
        <w:spacing w:after="0" w:line="240" w:lineRule="auto"/>
        <w:ind w:left="0" w:firstLine="567"/>
        <w:jc w:val="both"/>
        <w:rPr>
          <w:rFonts w:ascii="Times New Roman" w:hAnsi="Times New Roman" w:cs="Times New Roman"/>
          <w:lang w:val="tt-RU"/>
        </w:rPr>
      </w:pPr>
      <w:r w:rsidRPr="00EC670A">
        <w:rPr>
          <w:rFonts w:ascii="Times New Roman" w:hAnsi="Times New Roman" w:cs="Times New Roman"/>
          <w:lang w:val="tt-RU"/>
        </w:rPr>
        <w:t>Татарстан в годы Великой Отечественной войны.</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p>
    <w:p w:rsidR="00A76D16" w:rsidRPr="00EC670A" w:rsidRDefault="00A76D16" w:rsidP="008E4973">
      <w:pPr>
        <w:pStyle w:val="afffc"/>
        <w:spacing w:line="240" w:lineRule="auto"/>
        <w:ind w:firstLine="567"/>
        <w:contextualSpacing/>
        <w:rPr>
          <w:b/>
          <w:sz w:val="22"/>
          <w:szCs w:val="22"/>
        </w:rPr>
      </w:pPr>
      <w:r w:rsidRPr="00EC670A">
        <w:rPr>
          <w:b/>
          <w:sz w:val="22"/>
          <w:szCs w:val="22"/>
        </w:rPr>
        <w:t>7 класс</w:t>
      </w:r>
    </w:p>
    <w:p w:rsidR="00B41004" w:rsidRPr="00EC670A" w:rsidRDefault="00B41004" w:rsidP="008E4973">
      <w:pPr>
        <w:spacing w:after="0" w:line="240" w:lineRule="auto"/>
        <w:ind w:firstLine="567"/>
        <w:contextualSpacing/>
        <w:rPr>
          <w:rFonts w:ascii="Times New Roman" w:hAnsi="Times New Roman" w:cs="Times New Roman"/>
          <w:b/>
          <w:lang w:val="tt-RU"/>
        </w:rPr>
      </w:pPr>
      <w:r w:rsidRPr="00EC670A">
        <w:rPr>
          <w:rFonts w:ascii="Times New Roman" w:hAnsi="Times New Roman" w:cs="Times New Roman"/>
          <w:b/>
          <w:lang w:val="tt-RU"/>
        </w:rPr>
        <w:t xml:space="preserve">Школьная жизнь.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Учеба, оценки, расписание уроков, подготовка домашнего задания, участие на уроках. Учебные принадлежности, содержание их в порядке. Секреты хорошей успеваемости.</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Мир книг. В библиотеке. Самообразование. Проблемы дальнейшего получения образования.</w:t>
      </w:r>
    </w:p>
    <w:p w:rsidR="00B41004" w:rsidRPr="00EC670A" w:rsidRDefault="00B41004" w:rsidP="008E4973">
      <w:pPr>
        <w:spacing w:after="0" w:line="240" w:lineRule="auto"/>
        <w:ind w:firstLine="567"/>
        <w:contextualSpacing/>
        <w:rPr>
          <w:rFonts w:ascii="Times New Roman" w:hAnsi="Times New Roman" w:cs="Times New Roman"/>
          <w:b/>
          <w:lang w:val="tt-RU"/>
        </w:rPr>
      </w:pPr>
      <w:r w:rsidRPr="00EC670A">
        <w:rPr>
          <w:rFonts w:ascii="Times New Roman" w:hAnsi="Times New Roman" w:cs="Times New Roman"/>
          <w:b/>
          <w:lang w:val="tt-RU"/>
        </w:rPr>
        <w:t xml:space="preserve">Мои друзья, мои ровесники.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Мой самый близкий друг. Черты характера друга. Отдых с друзьями. Умение дорожить дружбой. Настоящая дружба. Внешние и внутренние качества ровесников. Правила общения и дружбы с ровесниками. Присутствие в подростковых отношениях обмана. Участие подростков в полезном труде.</w:t>
      </w:r>
    </w:p>
    <w:p w:rsidR="00B41004" w:rsidRPr="00EC670A" w:rsidRDefault="00B41004" w:rsidP="008E4973">
      <w:pPr>
        <w:spacing w:after="0" w:line="240" w:lineRule="auto"/>
        <w:ind w:firstLine="567"/>
        <w:contextualSpacing/>
        <w:rPr>
          <w:rFonts w:ascii="Times New Roman" w:hAnsi="Times New Roman" w:cs="Times New Roman"/>
          <w:b/>
          <w:lang w:val="tt-RU"/>
        </w:rPr>
      </w:pPr>
      <w:r w:rsidRPr="00EC670A">
        <w:rPr>
          <w:rFonts w:ascii="Times New Roman" w:hAnsi="Times New Roman" w:cs="Times New Roman"/>
          <w:b/>
          <w:lang w:val="tt-RU"/>
        </w:rPr>
        <w:t xml:space="preserve">Отдых.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Свободное время: умение проводить его с пользой или   привязанность к компьютеру. Различные способы виртуального общения. Выходные дни. Места отдыха (кино,театр, парк, кафе и т.д.) Просмотр фильмов, их герои. Интерес к музыке и изобразительному искусству, театру и кино. Путешествия.</w:t>
      </w:r>
    </w:p>
    <w:p w:rsidR="00B41004" w:rsidRPr="00EC670A" w:rsidRDefault="00B41004" w:rsidP="008E4973">
      <w:pPr>
        <w:spacing w:after="0" w:line="240" w:lineRule="auto"/>
        <w:ind w:firstLine="567"/>
        <w:contextualSpacing/>
        <w:rPr>
          <w:rFonts w:ascii="Times New Roman" w:hAnsi="Times New Roman" w:cs="Times New Roman"/>
          <w:b/>
          <w:lang w:val="tt-RU"/>
        </w:rPr>
      </w:pPr>
      <w:r w:rsidRPr="00EC670A">
        <w:rPr>
          <w:rFonts w:ascii="Times New Roman" w:hAnsi="Times New Roman" w:cs="Times New Roman"/>
          <w:b/>
          <w:lang w:val="tt-RU"/>
        </w:rPr>
        <w:t xml:space="preserve">Праздники.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Национальные праздники. День рождения. В гостях. Любимые блюда. Правила поведения за столом.</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Спорт и здоровье.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Здоровый образ жизни. Зимние и летние виды спорта. Спортивные праздники в школе. Занятие спортом. Вредные привычки. У врача. </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Природа и мы.</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Природа Татарстана. Времена года.  Проблемы экологии. Охрана природы. Наши четвероногие и пернатые друзья.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b/>
          <w:lang w:val="tt-RU"/>
        </w:rPr>
        <w:t>Республика Татарстан</w:t>
      </w:r>
      <w:r w:rsidRPr="00EC670A">
        <w:rPr>
          <w:rFonts w:ascii="Times New Roman" w:hAnsi="Times New Roman" w:cs="Times New Roman"/>
          <w:lang w:val="tt-RU"/>
        </w:rPr>
        <w:t xml:space="preserve">.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lang w:val="tt-RU"/>
        </w:rPr>
      </w:pPr>
      <w:r w:rsidRPr="00EC670A">
        <w:rPr>
          <w:rFonts w:ascii="Times New Roman" w:hAnsi="Times New Roman" w:cs="Times New Roman"/>
          <w:lang w:val="tt-RU"/>
        </w:rPr>
        <w:t xml:space="preserve">Географическое положение, климат, природа Татарстана. Народы, проживающие в Татарстане. Казань – столица Татарстана. Достопримечательности столицы, музеи, театры, места отдыха. Культура и искусство татарского народа.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Татарстан в годы Великой Отечественной войны.</w:t>
      </w:r>
    </w:p>
    <w:p w:rsidR="00A76D16" w:rsidRPr="00EC670A" w:rsidRDefault="00A76D16" w:rsidP="008E4973">
      <w:pPr>
        <w:pStyle w:val="afffc"/>
        <w:spacing w:line="240" w:lineRule="auto"/>
        <w:ind w:firstLine="567"/>
        <w:contextualSpacing/>
        <w:rPr>
          <w:b/>
          <w:sz w:val="22"/>
          <w:szCs w:val="22"/>
        </w:rPr>
      </w:pPr>
    </w:p>
    <w:p w:rsidR="00E75FF3" w:rsidRPr="00EC670A" w:rsidRDefault="00E75FF3" w:rsidP="008E4973">
      <w:pPr>
        <w:pStyle w:val="afffc"/>
        <w:spacing w:line="240" w:lineRule="auto"/>
        <w:ind w:firstLine="567"/>
        <w:contextualSpacing/>
        <w:rPr>
          <w:b/>
          <w:sz w:val="22"/>
          <w:szCs w:val="22"/>
        </w:rPr>
      </w:pPr>
    </w:p>
    <w:p w:rsidR="00E75FF3" w:rsidRPr="00EC670A" w:rsidRDefault="00E75FF3" w:rsidP="008E4973">
      <w:pPr>
        <w:pStyle w:val="afffc"/>
        <w:spacing w:line="240" w:lineRule="auto"/>
        <w:ind w:firstLine="567"/>
        <w:contextualSpacing/>
        <w:rPr>
          <w:b/>
          <w:sz w:val="22"/>
          <w:szCs w:val="22"/>
        </w:rPr>
      </w:pPr>
      <w:r w:rsidRPr="00EC670A">
        <w:rPr>
          <w:b/>
          <w:sz w:val="22"/>
          <w:szCs w:val="22"/>
        </w:rPr>
        <w:t>8 класс</w:t>
      </w:r>
    </w:p>
    <w:p w:rsidR="00B41004" w:rsidRPr="00EC670A" w:rsidRDefault="00B41004" w:rsidP="008E4973">
      <w:pPr>
        <w:pStyle w:val="afffc"/>
        <w:spacing w:line="240" w:lineRule="auto"/>
        <w:ind w:firstLine="567"/>
        <w:contextualSpacing/>
        <w:rPr>
          <w:b/>
          <w:sz w:val="22"/>
          <w:szCs w:val="22"/>
        </w:rPr>
      </w:pPr>
      <w:r w:rsidRPr="00EC670A">
        <w:rPr>
          <w:b/>
          <w:sz w:val="22"/>
          <w:szCs w:val="22"/>
          <w:lang w:val="tt-RU"/>
        </w:rPr>
        <w:t xml:space="preserve">Школьная жизнь.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Учеба, оценки, расписание уроков, подготовка домашнего задания, участие на уроках. Учебные принадлежности, содержание их в порядке. Секреты хорошей успеваемости.</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Мир книг. В библиотеке. Самообразование. Проблемы дальнейшего получения образования.</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Мои друзья, мои ровесники.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Мой самый близкий друг. Черты характера друга. Отдых с друзьями. Умение дорожить дружбой. Настоящая дружба. Внешние и внутренние качества ровесников. Правила общения и дружбы с ровесниками. Присутствие в подростковых отношениях обмана. Участие подростков в полезном труде.</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Отдых.</w:t>
      </w:r>
      <w:r w:rsidRPr="00EC670A">
        <w:rPr>
          <w:rFonts w:ascii="Times New Roman" w:hAnsi="Times New Roman" w:cs="Times New Roman"/>
          <w:lang w:val="tt-RU"/>
        </w:rPr>
        <w:t>Свободное время: умение проводить его с пользой или   привязанность к компьютеру. Различные способы виртуального общения. Выходные дни. Места отдыха (кино,театр, парк, кафе и т.д.) Просмотр фильмов, их герои. Интерес к музыке и изобразительному искусству, театру и кино. Путешествия.</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Спорт и здоровье. </w:t>
      </w:r>
      <w:r w:rsidRPr="00EC670A">
        <w:rPr>
          <w:rFonts w:ascii="Times New Roman" w:hAnsi="Times New Roman" w:cs="Times New Roman"/>
          <w:lang w:val="tt-RU"/>
        </w:rPr>
        <w:t xml:space="preserve">Здоровый образ жизни. Зимние и летние виды спорта. Спортивные праздники в школе. Занятие спортом. Вредные привычки. У врача.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b/>
          <w:lang w:val="tt-RU"/>
        </w:rPr>
        <w:t>Природа и мы.</w:t>
      </w:r>
      <w:r w:rsidRPr="00EC670A">
        <w:rPr>
          <w:rFonts w:ascii="Times New Roman" w:hAnsi="Times New Roman" w:cs="Times New Roman"/>
          <w:lang w:val="tt-RU"/>
        </w:rPr>
        <w:t xml:space="preserve">Природа Татарстана. Времена года.  Проблемы экологии. Охрана природы. Наши четвероногие и пернатые друзья.  </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Республика Татарстан</w:t>
      </w:r>
      <w:r w:rsidRPr="00EC670A">
        <w:rPr>
          <w:rFonts w:ascii="Times New Roman" w:hAnsi="Times New Roman" w:cs="Times New Roman"/>
          <w:lang w:val="tt-RU"/>
        </w:rPr>
        <w:t>. Географическое положение, климат, природа Татарстана. Народы, проживающие в Татарстане. Казань – столица Татарстана. Достопримечательности столицы, музеи, театры, места отдыха. Культура и искусство татарского народа. Татарстан в годы Великой Отечественной войны.</w:t>
      </w:r>
    </w:p>
    <w:p w:rsidR="00B41004" w:rsidRPr="00EC670A" w:rsidRDefault="00B41004" w:rsidP="008E4973">
      <w:pPr>
        <w:spacing w:after="0" w:line="240" w:lineRule="auto"/>
        <w:ind w:firstLine="567"/>
        <w:contextualSpacing/>
        <w:jc w:val="both"/>
        <w:rPr>
          <w:rFonts w:ascii="Times New Roman" w:hAnsi="Times New Roman" w:cs="Times New Roman"/>
          <w:b/>
          <w:lang w:val="tt-RU" w:eastAsia="en-US"/>
        </w:rPr>
      </w:pPr>
      <w:r w:rsidRPr="00EC670A">
        <w:rPr>
          <w:rFonts w:ascii="Times New Roman" w:hAnsi="Times New Roman" w:cs="Times New Roman"/>
          <w:b/>
          <w:lang w:val="tt-RU" w:eastAsia="en-US"/>
        </w:rPr>
        <w:t>Выбор профессии.</w:t>
      </w:r>
      <w:r w:rsidRPr="00EC670A">
        <w:rPr>
          <w:rFonts w:ascii="Times New Roman" w:hAnsi="Times New Roman" w:cs="Times New Roman"/>
          <w:lang w:val="tt-RU" w:eastAsia="en-US"/>
        </w:rPr>
        <w:t>Проблема выбора профессии. Новые профессии. Потребность в профессиях на рынке труда. Пофессиональные учебные заведения.</w:t>
      </w:r>
    </w:p>
    <w:p w:rsidR="00A76D16" w:rsidRPr="00EC670A" w:rsidRDefault="00A76D16" w:rsidP="008E4973">
      <w:pPr>
        <w:pStyle w:val="afffc"/>
        <w:spacing w:line="240" w:lineRule="auto"/>
        <w:ind w:firstLine="567"/>
        <w:contextualSpacing/>
        <w:rPr>
          <w:b/>
          <w:sz w:val="22"/>
          <w:szCs w:val="22"/>
        </w:rPr>
      </w:pPr>
      <w:r w:rsidRPr="00EC670A">
        <w:rPr>
          <w:b/>
          <w:sz w:val="22"/>
          <w:szCs w:val="22"/>
        </w:rPr>
        <w:t>9 класс</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Мои друзья, мои ровесники.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Мой самый близкий друг. Черты характера друга. Отдых с друзьями. Умение дорожить дружбой. Настоящая дружба. Внешние и внутренние качества ровесников. Правила общения и дружбы с ровесниками. Присутствие в подростковых отношениях обмана. Участие подростков в полезном труде.</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Отдых.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Свободное время: умение проводить его с пользой или   привязанность к компьютеру. Различные способы виртуального общения. Выходные дни. Места отдыха (кино,театр, парк, кафе и т.д.) Просмотр фильмов, их герои. Интерес к музыке и изобразительному искусству, театру и кино. Путешествия.</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Праздники.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Национальные праздники. День рождения. В гостях. Любимые блюда. Правила поведения за столом.</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Спорт и здоровье.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Здоровый образ жизни. Зимние и летние виды спорта. Спортивные праздники в школе. Занятие спортом. Вредные привычки. У врача. </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Природа и мы.</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Природа Татарстана. Времена года.  Проблемы экологии. Охрана природы. Наши четвероногие и пернатые друзья.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b/>
          <w:lang w:val="tt-RU"/>
        </w:rPr>
        <w:t>Республика Татарстан</w:t>
      </w:r>
      <w:r w:rsidRPr="00EC670A">
        <w:rPr>
          <w:rFonts w:ascii="Times New Roman" w:hAnsi="Times New Roman" w:cs="Times New Roman"/>
          <w:lang w:val="tt-RU"/>
        </w:rPr>
        <w:t xml:space="preserve">.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lang w:val="tt-RU"/>
        </w:rPr>
      </w:pPr>
      <w:r w:rsidRPr="00EC670A">
        <w:rPr>
          <w:rFonts w:ascii="Times New Roman" w:hAnsi="Times New Roman" w:cs="Times New Roman"/>
          <w:lang w:val="tt-RU"/>
        </w:rPr>
        <w:t xml:space="preserve">Географическое положение, климат, природа Татарстана. Народы, проживающие в Татарстане. Казань – столица Татарстана. Достопримечательности столицы, музеи, театры, места отдыха. Культура и искусство татарского народа.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Татарстан в годы Великой Отечественной войны.</w:t>
      </w:r>
    </w:p>
    <w:p w:rsidR="00B41004" w:rsidRPr="00EC670A" w:rsidRDefault="00B41004" w:rsidP="008E4973">
      <w:pPr>
        <w:spacing w:after="0" w:line="240" w:lineRule="auto"/>
        <w:ind w:firstLine="567"/>
        <w:contextualSpacing/>
        <w:jc w:val="both"/>
        <w:rPr>
          <w:rFonts w:ascii="Times New Roman" w:hAnsi="Times New Roman" w:cs="Times New Roman"/>
          <w:b/>
          <w:lang w:val="tt-RU" w:eastAsia="en-US"/>
        </w:rPr>
      </w:pPr>
      <w:r w:rsidRPr="00EC670A">
        <w:rPr>
          <w:rFonts w:ascii="Times New Roman" w:hAnsi="Times New Roman" w:cs="Times New Roman"/>
          <w:b/>
          <w:lang w:val="tt-RU" w:eastAsia="en-US"/>
        </w:rPr>
        <w:t xml:space="preserve">Выбор профессии. </w:t>
      </w:r>
    </w:p>
    <w:p w:rsidR="00B41004" w:rsidRPr="00EC670A" w:rsidRDefault="00B41004" w:rsidP="008E4973">
      <w:pPr>
        <w:spacing w:after="0" w:line="240" w:lineRule="auto"/>
        <w:ind w:firstLine="567"/>
        <w:contextualSpacing/>
        <w:jc w:val="both"/>
        <w:rPr>
          <w:rFonts w:ascii="Times New Roman" w:hAnsi="Times New Roman" w:cs="Times New Roman"/>
          <w:lang w:val="tt-RU" w:eastAsia="en-US"/>
        </w:rPr>
      </w:pPr>
      <w:r w:rsidRPr="00EC670A">
        <w:rPr>
          <w:rFonts w:ascii="Times New Roman" w:hAnsi="Times New Roman" w:cs="Times New Roman"/>
          <w:lang w:val="tt-RU" w:eastAsia="en-US"/>
        </w:rPr>
        <w:t>Проблема выбора профессии. Новые профессии. Потребность в профессиях на рынке труда. Пофессиональные учебные заведения.</w:t>
      </w:r>
    </w:p>
    <w:p w:rsidR="00A76D16" w:rsidRPr="00EC670A" w:rsidRDefault="00A76D16" w:rsidP="008E4973">
      <w:pPr>
        <w:widowControl w:val="0"/>
        <w:autoSpaceDE w:val="0"/>
        <w:autoSpaceDN w:val="0"/>
        <w:adjustRightInd w:val="0"/>
        <w:spacing w:after="0" w:line="240" w:lineRule="auto"/>
        <w:ind w:firstLine="567"/>
        <w:jc w:val="both"/>
        <w:rPr>
          <w:rFonts w:ascii="Times New Roman" w:hAnsi="Times New Roman" w:cs="Times New Roman"/>
          <w:b/>
          <w:bCs/>
          <w:lang w:val="tt-RU"/>
        </w:rPr>
      </w:pP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lang w:val="en-US"/>
        </w:rPr>
        <w:t>II</w:t>
      </w:r>
      <w:r w:rsidRPr="00EC670A">
        <w:rPr>
          <w:rFonts w:ascii="Times New Roman" w:hAnsi="Times New Roman" w:cs="Times New Roman"/>
          <w:b/>
          <w:bCs/>
        </w:rPr>
        <w:t>.Лингвистические знания и навыки учебного предмета</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i/>
          <w:iCs/>
          <w:lang w:val="tt-RU"/>
        </w:rPr>
      </w:pPr>
      <w:r w:rsidRPr="00EC670A">
        <w:rPr>
          <w:rFonts w:ascii="Times New Roman" w:hAnsi="Times New Roman" w:cs="Times New Roman"/>
          <w:b/>
          <w:bCs/>
          <w:i/>
          <w:iCs/>
          <w:lang w:val="tt-RU"/>
        </w:rPr>
        <w:t>Лексическая сторона речи</w:t>
      </w:r>
      <w:r w:rsidRPr="00EC670A">
        <w:rPr>
          <w:rFonts w:ascii="Times New Roman" w:hAnsi="Times New Roman" w:cs="Times New Roman"/>
          <w:b/>
          <w:bCs/>
          <w:i/>
          <w:iCs/>
          <w:lang w:val="tt-RU"/>
        </w:rPr>
        <w:tab/>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Активные лексические единицы в пределах тем общения, предусмотренных программой (до 1000 слов). Простые устойчивые выражения. Общая лексика для татарского и русского языков. Заимствованные слова. Синонимы. Антонимы. Омонимы. Способы словообразования: производные, парные, сложные и составные слова. Наиболее продуктивные словообразовательные аффиксы. Многозначные слова. Образцы татарского речевого этикета – клише (обращение, выражение просьбы, предложение, отказ от предложения, извинение, выражение желания, согласие, несогласие, выражение удивления, выражение недовольства, выражение благодарности и уважения).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i/>
          <w:iCs/>
          <w:lang w:val="tt-RU"/>
        </w:rPr>
        <w:t>Грамматическая сторона речи</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ab/>
      </w:r>
      <w:r w:rsidRPr="00EC670A">
        <w:rPr>
          <w:rFonts w:ascii="Times New Roman" w:hAnsi="Times New Roman" w:cs="Times New Roman"/>
          <w:lang w:val="tt-RU"/>
        </w:rPr>
        <w:t>Активные разряды самостоятельных частей речи.</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lang w:val="tt-RU"/>
        </w:rPr>
      </w:pPr>
      <w:r w:rsidRPr="00EC670A">
        <w:rPr>
          <w:rFonts w:ascii="Times New Roman" w:hAnsi="Times New Roman" w:cs="Times New Roman"/>
          <w:b/>
          <w:bCs/>
          <w:lang w:val="tt-RU"/>
        </w:rPr>
        <w:t>Имя существительное.</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Нарицательные и собственные имена существительные. Изменение существительных по падежам и принадлежности. Порядок присоединения аффиксов к существительным.</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Имя прилагательное. </w:t>
      </w:r>
      <w:r w:rsidRPr="00EC670A">
        <w:rPr>
          <w:rFonts w:ascii="Times New Roman" w:hAnsi="Times New Roman" w:cs="Times New Roman"/>
          <w:lang w:val="tt-RU"/>
        </w:rPr>
        <w:t>Основная, сравнительная, превосходная степени прилагательных. Производные прилагательные.</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lang w:val="tt-RU"/>
        </w:rPr>
      </w:pPr>
      <w:r w:rsidRPr="00EC670A">
        <w:rPr>
          <w:rFonts w:ascii="Times New Roman" w:hAnsi="Times New Roman" w:cs="Times New Roman"/>
          <w:b/>
          <w:bCs/>
          <w:lang w:val="tt-RU"/>
        </w:rPr>
        <w:t xml:space="preserve">Числительное. </w:t>
      </w:r>
      <w:r w:rsidRPr="00EC670A">
        <w:rPr>
          <w:rFonts w:ascii="Times New Roman" w:hAnsi="Times New Roman" w:cs="Times New Roman"/>
          <w:lang w:val="tt-RU"/>
        </w:rPr>
        <w:t>Количественные и порядковые числительные (до 1000).</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Наречие.</w:t>
      </w:r>
      <w:r w:rsidRPr="00EC670A">
        <w:rPr>
          <w:rFonts w:ascii="Times New Roman" w:hAnsi="Times New Roman" w:cs="Times New Roman"/>
          <w:lang w:val="tt-RU"/>
        </w:rPr>
        <w:t xml:space="preserve"> Разряды наречий:  наречия образа действия (</w:t>
      </w:r>
      <w:r w:rsidRPr="00EC670A">
        <w:rPr>
          <w:rFonts w:ascii="Times New Roman" w:hAnsi="Times New Roman" w:cs="Times New Roman"/>
          <w:i/>
          <w:iCs/>
          <w:lang w:val="tt-RU"/>
        </w:rPr>
        <w:t>тиз, акрын, җәяү</w:t>
      </w:r>
      <w:r w:rsidRPr="00EC670A">
        <w:rPr>
          <w:rFonts w:ascii="Times New Roman" w:hAnsi="Times New Roman" w:cs="Times New Roman"/>
          <w:lang w:val="tt-RU"/>
        </w:rPr>
        <w:t>), меры и степени (</w:t>
      </w:r>
      <w:r w:rsidRPr="00EC670A">
        <w:rPr>
          <w:rFonts w:ascii="Times New Roman" w:hAnsi="Times New Roman" w:cs="Times New Roman"/>
          <w:i/>
          <w:iCs/>
          <w:lang w:val="tt-RU"/>
        </w:rPr>
        <w:t>күп, аз, бераз</w:t>
      </w:r>
      <w:r w:rsidRPr="00EC670A">
        <w:rPr>
          <w:rFonts w:ascii="Times New Roman" w:hAnsi="Times New Roman" w:cs="Times New Roman"/>
          <w:lang w:val="tt-RU"/>
        </w:rPr>
        <w:t>), сравнения-уподобления (</w:t>
      </w:r>
      <w:r w:rsidRPr="00EC670A">
        <w:rPr>
          <w:rFonts w:ascii="Times New Roman" w:hAnsi="Times New Roman" w:cs="Times New Roman"/>
          <w:i/>
          <w:iCs/>
          <w:lang w:val="tt-RU"/>
        </w:rPr>
        <w:t>татарча, русча, зурларча</w:t>
      </w:r>
      <w:r w:rsidRPr="00EC670A">
        <w:rPr>
          <w:rFonts w:ascii="Times New Roman" w:hAnsi="Times New Roman" w:cs="Times New Roman"/>
          <w:lang w:val="tt-RU"/>
        </w:rPr>
        <w:t>), времени (</w:t>
      </w:r>
      <w:r w:rsidRPr="00EC670A">
        <w:rPr>
          <w:rFonts w:ascii="Times New Roman" w:hAnsi="Times New Roman" w:cs="Times New Roman"/>
          <w:i/>
          <w:iCs/>
          <w:lang w:val="tt-RU"/>
        </w:rPr>
        <w:t>иртәгә, бүген, җәен, кичен</w:t>
      </w:r>
      <w:r w:rsidRPr="00EC670A">
        <w:rPr>
          <w:rFonts w:ascii="Times New Roman" w:hAnsi="Times New Roman" w:cs="Times New Roman"/>
          <w:lang w:val="tt-RU"/>
        </w:rPr>
        <w:t>), места (</w:t>
      </w:r>
      <w:r w:rsidRPr="00EC670A">
        <w:rPr>
          <w:rFonts w:ascii="Times New Roman" w:hAnsi="Times New Roman" w:cs="Times New Roman"/>
          <w:i/>
          <w:iCs/>
          <w:lang w:val="tt-RU"/>
        </w:rPr>
        <w:t>анда, еракта, уңга, сулга</w:t>
      </w:r>
      <w:r w:rsidRPr="00EC670A">
        <w:rPr>
          <w:rFonts w:ascii="Times New Roman" w:hAnsi="Times New Roman" w:cs="Times New Roman"/>
          <w:lang w:val="tt-RU"/>
        </w:rPr>
        <w:t>).</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Местоимение. </w:t>
      </w:r>
      <w:r w:rsidRPr="00EC670A">
        <w:rPr>
          <w:rFonts w:ascii="Times New Roman" w:hAnsi="Times New Roman" w:cs="Times New Roman"/>
          <w:lang w:val="tt-RU"/>
        </w:rPr>
        <w:t>Личные, вопросительные, указательные (</w:t>
      </w:r>
      <w:r w:rsidRPr="00EC670A">
        <w:rPr>
          <w:rFonts w:ascii="Times New Roman" w:hAnsi="Times New Roman" w:cs="Times New Roman"/>
          <w:i/>
          <w:iCs/>
          <w:lang w:val="tt-RU"/>
        </w:rPr>
        <w:t>бу, әнә, теге, менә</w:t>
      </w:r>
      <w:r w:rsidRPr="00EC670A">
        <w:rPr>
          <w:rFonts w:ascii="Times New Roman" w:hAnsi="Times New Roman" w:cs="Times New Roman"/>
          <w:lang w:val="tt-RU"/>
        </w:rPr>
        <w:t xml:space="preserve">), определительные </w:t>
      </w:r>
      <w:r w:rsidRPr="00EC670A">
        <w:rPr>
          <w:rFonts w:ascii="Times New Roman" w:hAnsi="Times New Roman" w:cs="Times New Roman"/>
          <w:i/>
          <w:iCs/>
          <w:lang w:val="tt-RU"/>
        </w:rPr>
        <w:t xml:space="preserve">(барлык, бөтен, үз, һәр), </w:t>
      </w:r>
      <w:r w:rsidRPr="00EC670A">
        <w:rPr>
          <w:rFonts w:ascii="Times New Roman" w:hAnsi="Times New Roman" w:cs="Times New Roman"/>
          <w:lang w:val="tt-RU"/>
        </w:rPr>
        <w:t xml:space="preserve">неопределенные </w:t>
      </w:r>
      <w:r w:rsidRPr="00EC670A">
        <w:rPr>
          <w:rFonts w:ascii="Times New Roman" w:hAnsi="Times New Roman" w:cs="Times New Roman"/>
          <w:i/>
          <w:iCs/>
          <w:lang w:val="tt-RU"/>
        </w:rPr>
        <w:t>(әллә кем, әллә нинди, ниндидер)</w:t>
      </w:r>
      <w:r w:rsidRPr="00EC670A">
        <w:rPr>
          <w:rFonts w:ascii="Times New Roman" w:hAnsi="Times New Roman" w:cs="Times New Roman"/>
          <w:lang w:val="tt-RU"/>
        </w:rPr>
        <w:t xml:space="preserve">, отрицательные </w:t>
      </w:r>
      <w:r w:rsidRPr="00EC670A">
        <w:rPr>
          <w:rFonts w:ascii="Times New Roman" w:hAnsi="Times New Roman" w:cs="Times New Roman"/>
          <w:i/>
          <w:iCs/>
          <w:lang w:val="tt-RU"/>
        </w:rPr>
        <w:t xml:space="preserve">(беркем, бернәрсә, һичкем) </w:t>
      </w:r>
      <w:r w:rsidRPr="00EC670A">
        <w:rPr>
          <w:rFonts w:ascii="Times New Roman" w:hAnsi="Times New Roman" w:cs="Times New Roman"/>
          <w:lang w:val="tt-RU"/>
        </w:rPr>
        <w:t xml:space="preserve">местоимения.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 Глагол. Изъявительное наклонение. </w:t>
      </w:r>
      <w:r w:rsidRPr="00EC670A">
        <w:rPr>
          <w:rFonts w:ascii="Times New Roman" w:hAnsi="Times New Roman" w:cs="Times New Roman"/>
          <w:lang w:val="tt-RU"/>
        </w:rPr>
        <w:t>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Повелительное наклонение. </w:t>
      </w:r>
      <w:r w:rsidRPr="00EC670A">
        <w:rPr>
          <w:rFonts w:ascii="Times New Roman" w:hAnsi="Times New Roman" w:cs="Times New Roman"/>
          <w:lang w:val="tt-RU"/>
        </w:rPr>
        <w:t xml:space="preserve"> Формы 2 и 3 лица ед. и мн.числа глагола повелительного наклонения. Особенности ударения в глаголах повелительного наклонения. </w:t>
      </w:r>
    </w:p>
    <w:p w:rsidR="00D0336E" w:rsidRPr="00EC670A" w:rsidRDefault="00D0336E" w:rsidP="008E4973">
      <w:pPr>
        <w:widowControl w:val="0"/>
        <w:tabs>
          <w:tab w:val="left" w:pos="426"/>
        </w:tabs>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Желательное наклонение. </w:t>
      </w:r>
      <w:r w:rsidRPr="00EC670A">
        <w:rPr>
          <w:rFonts w:ascii="Times New Roman" w:hAnsi="Times New Roman" w:cs="Times New Roman"/>
          <w:lang w:val="tt-RU"/>
        </w:rPr>
        <w:t>Формы 1 лица ед. и мн. числа глаголов желательного наклонения.</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Условное наклонение</w:t>
      </w:r>
      <w:r w:rsidRPr="00EC670A">
        <w:rPr>
          <w:rFonts w:ascii="Times New Roman" w:hAnsi="Times New Roman" w:cs="Times New Roman"/>
          <w:lang w:val="tt-RU"/>
        </w:rPr>
        <w:t xml:space="preserve">. Спряжение глаголов условного наклонения в утвердительной и отрицательной формах.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lang w:val="tt-RU"/>
        </w:rPr>
      </w:pPr>
      <w:r w:rsidRPr="00EC670A">
        <w:rPr>
          <w:rFonts w:ascii="Times New Roman" w:hAnsi="Times New Roman" w:cs="Times New Roman"/>
          <w:b/>
          <w:bCs/>
          <w:lang w:val="tt-RU"/>
        </w:rPr>
        <w:t>Аналитические глаголы,</w:t>
      </w:r>
      <w:r w:rsidRPr="00EC670A">
        <w:rPr>
          <w:rFonts w:ascii="Times New Roman" w:hAnsi="Times New Roman" w:cs="Times New Roman"/>
          <w:lang w:val="tt-RU"/>
        </w:rPr>
        <w:t xml:space="preserve"> выражающие начало, продолжение, завершение действия </w:t>
      </w:r>
      <w:r w:rsidRPr="00EC670A">
        <w:rPr>
          <w:rFonts w:ascii="Times New Roman" w:hAnsi="Times New Roman" w:cs="Times New Roman"/>
          <w:i/>
          <w:iCs/>
          <w:lang w:val="tt-RU"/>
        </w:rPr>
        <w:t>(укый башлады, укып тора, укып бетерде)</w:t>
      </w:r>
      <w:r w:rsidRPr="00EC670A">
        <w:rPr>
          <w:rFonts w:ascii="Times New Roman" w:hAnsi="Times New Roman" w:cs="Times New Roman"/>
          <w:lang w:val="tt-RU"/>
        </w:rPr>
        <w:t xml:space="preserve">; аналитические формы, выражающие желание </w:t>
      </w:r>
      <w:r w:rsidRPr="00EC670A">
        <w:rPr>
          <w:rFonts w:ascii="Times New Roman" w:hAnsi="Times New Roman" w:cs="Times New Roman"/>
          <w:i/>
          <w:iCs/>
          <w:lang w:val="tt-RU"/>
        </w:rPr>
        <w:t>(барасым килә)</w:t>
      </w:r>
      <w:r w:rsidRPr="00EC670A">
        <w:rPr>
          <w:rFonts w:ascii="Times New Roman" w:hAnsi="Times New Roman" w:cs="Times New Roman"/>
          <w:lang w:val="tt-RU"/>
        </w:rPr>
        <w:t xml:space="preserve">, возможность/невозможность </w:t>
      </w:r>
      <w:r w:rsidRPr="00EC670A">
        <w:rPr>
          <w:rFonts w:ascii="Times New Roman" w:hAnsi="Times New Roman" w:cs="Times New Roman"/>
          <w:i/>
          <w:iCs/>
          <w:lang w:val="tt-RU"/>
        </w:rPr>
        <w:t>(бара алам, бара алмыйм)</w:t>
      </w:r>
      <w:r w:rsidRPr="00EC670A">
        <w:rPr>
          <w:rFonts w:ascii="Times New Roman" w:hAnsi="Times New Roman" w:cs="Times New Roman"/>
          <w:lang w:val="tt-RU"/>
        </w:rPr>
        <w:t>.</w:t>
      </w:r>
    </w:p>
    <w:p w:rsidR="00D0336E" w:rsidRPr="00EC670A" w:rsidRDefault="00D0336E" w:rsidP="008E4973">
      <w:pPr>
        <w:widowControl w:val="0"/>
        <w:tabs>
          <w:tab w:val="left" w:pos="426"/>
          <w:tab w:val="left" w:pos="1985"/>
        </w:tabs>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Имя действия. </w:t>
      </w:r>
    </w:p>
    <w:p w:rsidR="00D0336E" w:rsidRPr="00EC670A" w:rsidRDefault="00D0336E" w:rsidP="008E4973">
      <w:pPr>
        <w:widowControl w:val="0"/>
        <w:tabs>
          <w:tab w:val="left" w:pos="426"/>
          <w:tab w:val="left" w:pos="1985"/>
        </w:tabs>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Инфинитив </w:t>
      </w:r>
      <w:r w:rsidRPr="00EC670A">
        <w:rPr>
          <w:rFonts w:ascii="Times New Roman" w:hAnsi="Times New Roman" w:cs="Times New Roman"/>
          <w:lang w:val="tt-RU"/>
        </w:rPr>
        <w:t xml:space="preserve">с модальными словами </w:t>
      </w:r>
      <w:r w:rsidRPr="00EC670A">
        <w:rPr>
          <w:rFonts w:ascii="Times New Roman" w:hAnsi="Times New Roman" w:cs="Times New Roman"/>
          <w:i/>
          <w:iCs/>
          <w:lang w:val="tt-RU"/>
        </w:rPr>
        <w:t>(кирәк (түгел), тиеш (түгел), ярый (ярамый)</w:t>
      </w:r>
      <w:r w:rsidRPr="00EC670A">
        <w:rPr>
          <w:rFonts w:ascii="Times New Roman" w:hAnsi="Times New Roman" w:cs="Times New Roman"/>
          <w:lang w:val="tt-RU"/>
        </w:rPr>
        <w:t xml:space="preserve">. </w:t>
      </w:r>
    </w:p>
    <w:p w:rsidR="00D0336E" w:rsidRPr="00EC670A" w:rsidRDefault="00D0336E" w:rsidP="008E4973">
      <w:pPr>
        <w:widowControl w:val="0"/>
        <w:tabs>
          <w:tab w:val="left" w:pos="426"/>
          <w:tab w:val="left" w:pos="1985"/>
        </w:tabs>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Причастие. </w:t>
      </w:r>
      <w:r w:rsidRPr="00EC670A">
        <w:rPr>
          <w:rFonts w:ascii="Times New Roman" w:hAnsi="Times New Roman" w:cs="Times New Roman"/>
          <w:lang w:val="tt-RU"/>
        </w:rPr>
        <w:t>Формы причастий настоящего, прошедшего времени:</w:t>
      </w:r>
      <w:r w:rsidRPr="00EC670A">
        <w:rPr>
          <w:rFonts w:ascii="Times New Roman" w:hAnsi="Times New Roman" w:cs="Times New Roman"/>
          <w:i/>
          <w:iCs/>
          <w:lang w:val="tt-RU"/>
        </w:rPr>
        <w:t xml:space="preserve">-учы/-үче; -а/-ә,-ый/-и торган; -ган/-гән,-кан/-кән.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Деепричастие. </w:t>
      </w:r>
      <w:r w:rsidRPr="00EC670A">
        <w:rPr>
          <w:rFonts w:ascii="Times New Roman" w:hAnsi="Times New Roman" w:cs="Times New Roman"/>
          <w:lang w:val="tt-RU"/>
        </w:rPr>
        <w:t xml:space="preserve">Формы деепричастий на </w:t>
      </w:r>
      <w:r w:rsidRPr="00EC670A">
        <w:rPr>
          <w:rFonts w:ascii="Times New Roman" w:hAnsi="Times New Roman" w:cs="Times New Roman"/>
          <w:i/>
          <w:iCs/>
          <w:lang w:val="tt-RU"/>
        </w:rPr>
        <w:t>-ып/-еп/-п; -гач/-гәч, -кач/-кәч; -ганчы/-гәнче, -канчы/-кәнче</w:t>
      </w:r>
      <w:r w:rsidRPr="00EC670A">
        <w:rPr>
          <w:rFonts w:ascii="Times New Roman" w:hAnsi="Times New Roman" w:cs="Times New Roman"/>
          <w:lang w:val="tt-RU"/>
        </w:rPr>
        <w:t xml:space="preserve">.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lang w:val="tt-RU"/>
        </w:rPr>
      </w:pPr>
      <w:r w:rsidRPr="00EC670A">
        <w:rPr>
          <w:rFonts w:ascii="Times New Roman" w:hAnsi="Times New Roman" w:cs="Times New Roman"/>
          <w:b/>
          <w:bCs/>
          <w:lang w:val="tt-RU"/>
        </w:rPr>
        <w:t>Служебные  части речи.</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Послелоги</w:t>
      </w:r>
      <w:r w:rsidRPr="00EC670A">
        <w:rPr>
          <w:rFonts w:ascii="Times New Roman" w:hAnsi="Times New Roman" w:cs="Times New Roman"/>
          <w:lang w:val="tt-RU"/>
        </w:rPr>
        <w:t xml:space="preserve">: </w:t>
      </w:r>
      <w:r w:rsidRPr="00EC670A">
        <w:rPr>
          <w:rFonts w:ascii="Times New Roman" w:hAnsi="Times New Roman" w:cs="Times New Roman"/>
          <w:i/>
          <w:iCs/>
          <w:lang w:val="tt-RU"/>
        </w:rPr>
        <w:t xml:space="preserve">белән, турында, өчен, кебек кадәр, соң, аша. </w:t>
      </w:r>
      <w:r w:rsidRPr="00EC670A">
        <w:rPr>
          <w:rFonts w:ascii="Times New Roman" w:hAnsi="Times New Roman" w:cs="Times New Roman"/>
          <w:lang w:val="tt-RU"/>
        </w:rPr>
        <w:t>Употребление послелогов с существительными и местоимениями.</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Послеложные слова</w:t>
      </w:r>
      <w:r w:rsidRPr="00EC670A">
        <w:rPr>
          <w:rFonts w:ascii="Times New Roman" w:hAnsi="Times New Roman" w:cs="Times New Roman"/>
          <w:lang w:val="tt-RU"/>
        </w:rPr>
        <w:t xml:space="preserve">: </w:t>
      </w:r>
      <w:r w:rsidRPr="00EC670A">
        <w:rPr>
          <w:rFonts w:ascii="Times New Roman" w:hAnsi="Times New Roman" w:cs="Times New Roman"/>
          <w:i/>
          <w:iCs/>
          <w:lang w:val="tt-RU"/>
        </w:rPr>
        <w:t>алдында, артында, астында, өстендә, эчендә, янында</w:t>
      </w:r>
      <w:r w:rsidRPr="00EC670A">
        <w:rPr>
          <w:rFonts w:ascii="Times New Roman" w:hAnsi="Times New Roman" w:cs="Times New Roman"/>
          <w:lang w:val="tt-RU"/>
        </w:rPr>
        <w:t>. Функции послелогов и послеложных слов в предложении.</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Союзы. </w:t>
      </w:r>
      <w:r w:rsidRPr="00EC670A">
        <w:rPr>
          <w:rFonts w:ascii="Times New Roman" w:hAnsi="Times New Roman" w:cs="Times New Roman"/>
          <w:lang w:val="tt-RU"/>
        </w:rPr>
        <w:t xml:space="preserve">Собирательные союзы: </w:t>
      </w:r>
      <w:r w:rsidRPr="00EC670A">
        <w:rPr>
          <w:rFonts w:ascii="Times New Roman" w:hAnsi="Times New Roman" w:cs="Times New Roman"/>
          <w:i/>
          <w:iCs/>
          <w:lang w:val="tt-RU"/>
        </w:rPr>
        <w:t>һәм, да – дә, та – тә</w:t>
      </w:r>
      <w:r w:rsidRPr="00EC670A">
        <w:rPr>
          <w:rFonts w:ascii="Times New Roman" w:hAnsi="Times New Roman" w:cs="Times New Roman"/>
          <w:lang w:val="tt-RU"/>
        </w:rPr>
        <w:t xml:space="preserve">; противительные союзы: </w:t>
      </w:r>
      <w:r w:rsidRPr="00EC670A">
        <w:rPr>
          <w:rFonts w:ascii="Times New Roman" w:hAnsi="Times New Roman" w:cs="Times New Roman"/>
          <w:i/>
          <w:iCs/>
          <w:lang w:val="tt-RU"/>
        </w:rPr>
        <w:t>ләкин, тик, әмма, ә</w:t>
      </w:r>
      <w:r w:rsidRPr="00EC670A">
        <w:rPr>
          <w:rFonts w:ascii="Times New Roman" w:hAnsi="Times New Roman" w:cs="Times New Roman"/>
          <w:lang w:val="tt-RU"/>
        </w:rPr>
        <w:t xml:space="preserve">; подчинительные союзы: </w:t>
      </w:r>
      <w:r w:rsidRPr="00EC670A">
        <w:rPr>
          <w:rFonts w:ascii="Times New Roman" w:hAnsi="Times New Roman" w:cs="Times New Roman"/>
          <w:i/>
          <w:iCs/>
          <w:lang w:val="tt-RU"/>
        </w:rPr>
        <w:t>чөнки, әгәр.</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Частицы: </w:t>
      </w:r>
      <w:r w:rsidRPr="00EC670A">
        <w:rPr>
          <w:rFonts w:ascii="Times New Roman" w:hAnsi="Times New Roman" w:cs="Times New Roman"/>
          <w:lang w:val="tt-RU"/>
        </w:rPr>
        <w:t>(</w:t>
      </w:r>
      <w:r w:rsidRPr="00EC670A">
        <w:rPr>
          <w:rFonts w:ascii="Times New Roman" w:hAnsi="Times New Roman" w:cs="Times New Roman"/>
          <w:i/>
          <w:iCs/>
          <w:lang w:val="tt-RU"/>
        </w:rPr>
        <w:t>-мы/-ме, бик, түгел, тагын, әле, -чы/-че, гына/генә, кына/кенә)</w:t>
      </w:r>
      <w:r w:rsidRPr="00EC670A">
        <w:rPr>
          <w:rFonts w:ascii="Times New Roman" w:hAnsi="Times New Roman" w:cs="Times New Roman"/>
          <w:lang w:val="tt-RU"/>
        </w:rPr>
        <w:t>, их правописание</w:t>
      </w:r>
      <w:r w:rsidRPr="00EC670A">
        <w:rPr>
          <w:rFonts w:ascii="Times New Roman" w:hAnsi="Times New Roman" w:cs="Times New Roman"/>
          <w:i/>
          <w:iCs/>
          <w:lang w:val="tt-RU"/>
        </w:rPr>
        <w:t>.</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Синтаксис. Типы предложений по цели высказывания: </w:t>
      </w:r>
      <w:r w:rsidRPr="00EC670A">
        <w:rPr>
          <w:rFonts w:ascii="Times New Roman" w:hAnsi="Times New Roman" w:cs="Times New Roman"/>
          <w:lang w:val="tt-RU"/>
        </w:rPr>
        <w:t>повестовательное, вопросительное, побудительное предложения. Порядок слов в татарском предложении. Утвердительные и отрицательные предложения. Простое предложение с простым глагольным сказуемым (</w:t>
      </w:r>
      <w:r w:rsidRPr="00EC670A">
        <w:rPr>
          <w:rFonts w:ascii="Times New Roman" w:hAnsi="Times New Roman" w:cs="Times New Roman"/>
          <w:i/>
          <w:iCs/>
          <w:lang w:val="tt-RU"/>
        </w:rPr>
        <w:t>Мин татарча беләм),</w:t>
      </w:r>
      <w:r w:rsidRPr="00EC670A">
        <w:rPr>
          <w:rFonts w:ascii="Times New Roman" w:hAnsi="Times New Roman" w:cs="Times New Roman"/>
          <w:lang w:val="tt-RU"/>
        </w:rPr>
        <w:t xml:space="preserve"> с именным сказуемым (</w:t>
      </w:r>
      <w:r w:rsidRPr="00EC670A">
        <w:rPr>
          <w:rFonts w:ascii="Times New Roman" w:hAnsi="Times New Roman" w:cs="Times New Roman"/>
          <w:i/>
          <w:iCs/>
          <w:lang w:val="tt-RU"/>
        </w:rPr>
        <w:t xml:space="preserve">Безнең гаиләбез тату) </w:t>
      </w:r>
      <w:r w:rsidRPr="00EC670A">
        <w:rPr>
          <w:rFonts w:ascii="Times New Roman" w:hAnsi="Times New Roman" w:cs="Times New Roman"/>
          <w:lang w:val="tt-RU"/>
        </w:rPr>
        <w:t>и составным глагольным сказуемым (</w:t>
      </w:r>
      <w:r w:rsidRPr="00EC670A">
        <w:rPr>
          <w:rFonts w:ascii="Times New Roman" w:hAnsi="Times New Roman" w:cs="Times New Roman"/>
          <w:i/>
          <w:iCs/>
          <w:lang w:val="tt-RU"/>
        </w:rPr>
        <w:t>Мин укырга яратам)</w:t>
      </w:r>
      <w:r w:rsidRPr="00EC670A">
        <w:rPr>
          <w:rFonts w:ascii="Times New Roman" w:hAnsi="Times New Roman" w:cs="Times New Roman"/>
          <w:lang w:val="tt-RU"/>
        </w:rPr>
        <w:t xml:space="preserve">. Простое распространенное предложение. Предложение с однородными членами. Предложения с сочинительными и подчинительными союзами.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Сложноподчиненные предложения времени, образованные с помощью парных относительных слов: </w:t>
      </w:r>
      <w:r w:rsidRPr="00EC670A">
        <w:rPr>
          <w:rFonts w:ascii="Times New Roman" w:hAnsi="Times New Roman" w:cs="Times New Roman"/>
          <w:i/>
          <w:iCs/>
          <w:lang w:val="tt-RU"/>
        </w:rPr>
        <w:t>кайчан-шунда (шул вакытта, шул чагында)</w:t>
      </w:r>
      <w:r w:rsidRPr="00EC670A">
        <w:rPr>
          <w:rFonts w:ascii="Times New Roman" w:hAnsi="Times New Roman" w:cs="Times New Roman"/>
          <w:lang w:val="tt-RU"/>
        </w:rPr>
        <w:t>; синтетический тип придаточного времени, образованного с помощью форм деепричастия с аффиксами:</w:t>
      </w:r>
      <w:r w:rsidRPr="00EC670A">
        <w:rPr>
          <w:rFonts w:ascii="Times New Roman" w:hAnsi="Times New Roman" w:cs="Times New Roman"/>
          <w:i/>
          <w:iCs/>
          <w:lang w:val="tt-RU"/>
        </w:rPr>
        <w:t>-гач/-гәч, -ганчы/-гәнче</w:t>
      </w:r>
      <w:r w:rsidRPr="00EC670A">
        <w:rPr>
          <w:rFonts w:ascii="Times New Roman" w:hAnsi="Times New Roman" w:cs="Times New Roman"/>
          <w:lang w:val="tt-RU"/>
        </w:rPr>
        <w:t xml:space="preserve">; аналитический тип придаточного места, образованного с помощью парных относительных слов </w:t>
      </w:r>
      <w:r w:rsidRPr="00EC670A">
        <w:rPr>
          <w:rFonts w:ascii="Times New Roman" w:hAnsi="Times New Roman" w:cs="Times New Roman"/>
          <w:i/>
          <w:iCs/>
          <w:lang w:val="tt-RU"/>
        </w:rPr>
        <w:t>кайда-шунда, кая-шунда, кайдан-шуннан</w:t>
      </w:r>
      <w:r w:rsidRPr="00EC670A">
        <w:rPr>
          <w:rFonts w:ascii="Times New Roman" w:hAnsi="Times New Roman" w:cs="Times New Roman"/>
          <w:lang w:val="tt-RU"/>
        </w:rPr>
        <w:t xml:space="preserve">; аналитический тип придаточного цели, образованного с помощью одинарного относительного слова  </w:t>
      </w:r>
      <w:r w:rsidRPr="00EC670A">
        <w:rPr>
          <w:rFonts w:ascii="Times New Roman" w:hAnsi="Times New Roman" w:cs="Times New Roman"/>
          <w:i/>
          <w:iCs/>
          <w:lang w:val="tt-RU"/>
        </w:rPr>
        <w:t xml:space="preserve"> шуның өчен</w:t>
      </w:r>
      <w:r w:rsidRPr="00EC670A">
        <w:rPr>
          <w:rFonts w:ascii="Times New Roman" w:hAnsi="Times New Roman" w:cs="Times New Roman"/>
          <w:lang w:val="tt-RU"/>
        </w:rPr>
        <w:t xml:space="preserve">; синтетический тип придаточного причины, образованного с помощью послелога </w:t>
      </w:r>
      <w:r w:rsidRPr="00EC670A">
        <w:rPr>
          <w:rFonts w:ascii="Times New Roman" w:hAnsi="Times New Roman" w:cs="Times New Roman"/>
          <w:i/>
          <w:iCs/>
          <w:lang w:val="tt-RU"/>
        </w:rPr>
        <w:t xml:space="preserve"> өчен</w:t>
      </w:r>
      <w:r w:rsidRPr="00EC670A">
        <w:rPr>
          <w:rFonts w:ascii="Times New Roman" w:hAnsi="Times New Roman" w:cs="Times New Roman"/>
          <w:lang w:val="tt-RU"/>
        </w:rPr>
        <w:t>; аналитический тип придаточного причины, образованного с помощью одинарных относительных слов</w:t>
      </w:r>
      <w:r w:rsidRPr="00EC670A">
        <w:rPr>
          <w:rFonts w:ascii="Times New Roman" w:hAnsi="Times New Roman" w:cs="Times New Roman"/>
          <w:i/>
          <w:iCs/>
          <w:lang w:val="tt-RU"/>
        </w:rPr>
        <w:t xml:space="preserve"> шуңа күрә, шул сәбәпле</w:t>
      </w:r>
      <w:r w:rsidRPr="00EC670A">
        <w:rPr>
          <w:rFonts w:ascii="Times New Roman" w:hAnsi="Times New Roman" w:cs="Times New Roman"/>
          <w:lang w:val="tt-RU"/>
        </w:rPr>
        <w:t>; синтетический тип придаточного условия, образованного с помощью глаголов условного наклонения с аффиксом -</w:t>
      </w:r>
      <w:r w:rsidRPr="00EC670A">
        <w:rPr>
          <w:rFonts w:ascii="Times New Roman" w:hAnsi="Times New Roman" w:cs="Times New Roman"/>
          <w:i/>
          <w:iCs/>
          <w:lang w:val="tt-RU"/>
        </w:rPr>
        <w:t xml:space="preserve">са/-сә; </w:t>
      </w:r>
      <w:r w:rsidRPr="00EC670A">
        <w:rPr>
          <w:rFonts w:ascii="Times New Roman" w:hAnsi="Times New Roman" w:cs="Times New Roman"/>
          <w:lang w:val="tt-RU"/>
        </w:rPr>
        <w:t>синтетический тип придаточного уступки, образованного с помощью глаг</w:t>
      </w:r>
      <w:r w:rsidR="00E027B7" w:rsidRPr="00EC670A">
        <w:rPr>
          <w:rFonts w:ascii="Times New Roman" w:hAnsi="Times New Roman" w:cs="Times New Roman"/>
          <w:lang w:val="tt-RU"/>
        </w:rPr>
        <w:t>олов уступительной модальности.</w:t>
      </w:r>
    </w:p>
    <w:p w:rsidR="00E75FF3" w:rsidRPr="00EC670A" w:rsidRDefault="000B2E40" w:rsidP="00203CD8">
      <w:pPr>
        <w:pStyle w:val="5"/>
        <w:spacing w:line="240" w:lineRule="auto"/>
        <w:rPr>
          <w:rFonts w:ascii="Times New Roman" w:hAnsi="Times New Roman" w:cs="Times New Roman"/>
          <w:color w:val="auto"/>
          <w:lang w:val="tt-RU"/>
        </w:rPr>
      </w:pPr>
      <w:bookmarkStart w:id="181" w:name="_Toc31718855"/>
      <w:r w:rsidRPr="00EC670A">
        <w:rPr>
          <w:rFonts w:ascii="Times New Roman" w:hAnsi="Times New Roman" w:cs="Times New Roman"/>
          <w:caps/>
          <w:color w:val="auto"/>
        </w:rPr>
        <w:t>2.2.2.</w:t>
      </w:r>
      <w:r w:rsidR="00D0336E" w:rsidRPr="00EC670A">
        <w:rPr>
          <w:rFonts w:ascii="Times New Roman" w:hAnsi="Times New Roman" w:cs="Times New Roman"/>
          <w:caps/>
          <w:color w:val="auto"/>
        </w:rPr>
        <w:t>6. Р</w:t>
      </w:r>
      <w:r w:rsidR="00AD3200" w:rsidRPr="00EC670A">
        <w:rPr>
          <w:rFonts w:ascii="Times New Roman" w:hAnsi="Times New Roman" w:cs="Times New Roman"/>
          <w:color w:val="auto"/>
          <w:lang w:val="tt-RU"/>
        </w:rPr>
        <w:t>одная  литература (татарская)</w:t>
      </w:r>
      <w:bookmarkEnd w:id="181"/>
    </w:p>
    <w:p w:rsidR="00784DD3" w:rsidRPr="00EC670A" w:rsidRDefault="00E75FF3" w:rsidP="008E4973">
      <w:pPr>
        <w:spacing w:after="0" w:line="240" w:lineRule="auto"/>
        <w:ind w:firstLine="567"/>
        <w:jc w:val="both"/>
        <w:rPr>
          <w:rFonts w:ascii="Times New Roman" w:hAnsi="Times New Roman" w:cs="Times New Roman"/>
          <w:b/>
        </w:rPr>
      </w:pPr>
      <w:r w:rsidRPr="00EC670A">
        <w:rPr>
          <w:rFonts w:ascii="Times New Roman" w:hAnsi="Times New Roman" w:cs="Times New Roman"/>
          <w:b/>
        </w:rPr>
        <w:t>5 класс</w:t>
      </w:r>
    </w:p>
    <w:p w:rsidR="00784DD3" w:rsidRPr="00EC670A" w:rsidRDefault="00784DD3" w:rsidP="00203CD8">
      <w:pPr>
        <w:spacing w:after="0" w:line="240" w:lineRule="auto"/>
        <w:jc w:val="both"/>
        <w:rPr>
          <w:rFonts w:ascii="Times New Roman" w:hAnsi="Times New Roman" w:cs="Times New Roman"/>
          <w:lang w:eastAsia="en-US"/>
        </w:rPr>
      </w:pPr>
      <w:r w:rsidRPr="00EC670A">
        <w:rPr>
          <w:rFonts w:ascii="Times New Roman" w:hAnsi="Times New Roman" w:cs="Times New Roman"/>
          <w:b/>
          <w:bCs/>
          <w:lang w:eastAsia="en-US"/>
        </w:rPr>
        <w:t xml:space="preserve">В давние времена. Устное народное творчество: жанры фольклора — народные сказки. </w:t>
      </w:r>
      <w:r w:rsidRPr="00EC670A">
        <w:rPr>
          <w:rFonts w:ascii="Times New Roman" w:hAnsi="Times New Roman" w:cs="Times New Roman"/>
          <w:lang w:eastAsia="en-US"/>
        </w:rPr>
        <w:t> </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Устное народное творчество – духовное наследие народов. Изображение в них национального мировоззрения и менталитета. Система образов в произведениях фольклора. Поэтические особенности: сравнения, олицетворения, метафоричность, аллегоричность. Сказки, их виды. Герои сказок. Поэтические особенности народных сказок. Отражение психологии и идеалов народов в сказках. Татарские народные сказки «Ак бүре» /»Белый волк», «Башмак»/ «Башмачки», «Абзар ясаучы төлке» /«Лисица-мастерица», «Өч кыз» /«Три сестры», «Куркак юлдаш» /«Трусливый спутник»  и др.</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Литературные сказки. </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Созвучность и различия татарского народного устного творчества и фольклора других народов. Связь татарской литературы с фольклором. Изучение сказки К.Насыри «Патша белән карт» / «Падишах и старик». Усвоение термина литературный герой.</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Художественный вымысел литературной сказки Г. Тукая «Су анасы» / «Водяная». Поэтические особенности сказки – поэмы.</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Картина Б.Альменова «Водяная». Фольклорное начало в произведении Т.Миннуллина «Гафият турында әкият», / «Сказка о Гафияте». О кукольном театре «Әкият» в Казани</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Система образования у татар. </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Медресе «Мухаммадия», Казанская учительская школа, Казанский университет. Ознакомление с художественным произведением «Мөгаллим» / «Учитель» Г. Исхаки. Авторский идеал.</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Лирический герой Дардеменда:стихотворение «Кил, өйрән» /«Иди, научись» Содержание лирического текста, изображение поэтом чувств-переживаний. Симво</w:t>
      </w:r>
      <w:r w:rsidRPr="00EC670A">
        <w:rPr>
          <w:rFonts w:ascii="Times New Roman" w:hAnsi="Times New Roman" w:cs="Times New Roman"/>
          <w:lang w:eastAsia="en-US"/>
        </w:rPr>
        <w:softHyphen/>
        <w:t>лические образы в произведении. Жизнь и творчество Дардеменда.</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Детство. </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Г.Тукай. Автобиографическая повесть «Исемдә калганнар» / «Оставшиеся в памяти». Анализ образа повествователя: маленький Апуш и поэт Габдулла. Содержание произведения. Образ Тукая в изобразительном искусстве и литературе. Ознакомление с картиной Х. Казакова «Маленький Апуш», рассказом Р.Батуллы «Тукай-Апуш», путешествие в музей Тукая в деревне Кырлай Арского района РТ</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Ознакомление с рассказом И. Гази «Ильдус». Изображение детской шалости. Метафоричность произведения, ирония автора. Современная детская периодическая печать – журнал «Салават күпере» / «Радуга».</w:t>
      </w:r>
      <w:r w:rsidRPr="00EC670A">
        <w:rPr>
          <w:rFonts w:ascii="Times New Roman" w:hAnsi="Times New Roman" w:cs="Times New Roman"/>
          <w:b/>
          <w:bCs/>
          <w:lang w:eastAsia="en-US"/>
        </w:rPr>
        <w:t xml:space="preserve">  </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За Родину. </w:t>
      </w:r>
    </w:p>
    <w:p w:rsidR="004813C8"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Г.Кутуя. Ознакомление с  фантастическим произведением «Рөстәм маҗаралары» / «Приключения Рустема». Изображение военных будней, храбрость главного героя. Переплетение реальности и фантастики. Усвоить литературоведческий термин «сравнение». Жизнь и творчество М.Джалиля. Изучение стихотворения «Сагыну» / «Тоска», «Соңгы җыр» / «Последняя песня», либретто «Алтынчеч» / «Золотоволосая». Ознакомление с биографией композитора Н.Джиганова и исполнительницы главной арии М.Булатовой. Татарский государственный академический театр оперы и балета имени М.Джалиля. Искусствоведческие термины: либретто, опера, ария. Жизнь и творчество Ф.Карима. Изображение поэтом суровых условий войны в стихотворениях «Кыр казы» / «Дикая гусь», «Сөйләр сүзләр бик күп алар…» / «Много слов не высказано…». Привит</w:t>
      </w:r>
      <w:r w:rsidR="004813C8" w:rsidRPr="00EC670A">
        <w:rPr>
          <w:rFonts w:ascii="Times New Roman" w:hAnsi="Times New Roman" w:cs="Times New Roman"/>
          <w:lang w:eastAsia="en-US"/>
        </w:rPr>
        <w:t>ие чувства долга перед Родиной.</w:t>
      </w:r>
      <w:r w:rsidRPr="00EC670A">
        <w:rPr>
          <w:rFonts w:ascii="Times New Roman" w:hAnsi="Times New Roman" w:cs="Times New Roman"/>
          <w:lang w:eastAsia="en-US"/>
        </w:rPr>
        <w:t xml:space="preserve">Творчество Ш.Галиева.  Изучение баллады «Аталы-уллы солдатлар» / «Отец и сын солдаты». Литературоведческий термин «баллада». </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Где живет счастье?</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Н.Давли.  Изучение его стихотворений «Бәхет кайда була?» / «Где живет счастье?», «Мин җирдә калам» / «Я остаюсь на Земле». Беседа о смысле жизни.</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Ф.Хусни.  Усвоение сюжета рассказа «Чыбыркы» / «Кнут» Ф.Хусни. Олицетворение, метафоричность, символический смысл произведения. Тема, идея произведения.</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Человек – частица природы.</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Р.Файзуллина. Изучение стихотворения «Табигать кочагында»/ «В объятиях природы». Бережное отношение к природе.</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М. Агълямова. Эстетический идеал поэта в стихотворении «Матурлык минем белән» / «Красота всегда со мной». Изучение отрывка баллады «Җир-Ана, кояш һәм башкалар» / «Мать Земля, солнце и другие» М.Агълямова. Олицетворение.</w:t>
      </w:r>
    </w:p>
    <w:p w:rsidR="004813C8"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xml:space="preserve">Жизнь и творчество  И.И. Шишкина.  Развитие речи: картина И.И.Шишкина «Утро в сосновом лесу». </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Юмор.</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Изучение рассказов «Пирамида» Л. Лерона, «Зульфия + я» А. Гимадиева. Приемы комического.</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Стихотворения Ш. Галиева «Ул кем?» / «Кто он», «Әлләкем» / «Кто-то», «Мәрзия мәсьәләсе» / «Проблемы Марзии». Комическое в стихотворной форме.</w:t>
      </w:r>
    </w:p>
    <w:p w:rsidR="00784DD3" w:rsidRPr="00EC670A" w:rsidRDefault="00784DD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6 класс</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От мифа к реальности.  </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Работа со схемой. Повторение сказок, пословиц, загадок. Происхождение мифов, их классификация. Мифы разных народов: «Шүрәле» /«Шурале», «Су иясе» /«Водяная», «Өй иясе» /«Домовой», «Дедал и Икар», «Албасты» / «Демон». Пьеса</w:t>
      </w:r>
      <w:r w:rsidR="004813C8" w:rsidRPr="00EC670A">
        <w:rPr>
          <w:rFonts w:ascii="Times New Roman" w:hAnsi="Times New Roman" w:cs="Times New Roman"/>
          <w:lang w:eastAsia="en-US"/>
        </w:rPr>
        <w:t xml:space="preserve"> «Албасты» / «Демон» Р.Батуллы.</w:t>
      </w:r>
      <w:r w:rsidRPr="00EC670A">
        <w:rPr>
          <w:rFonts w:ascii="Times New Roman" w:hAnsi="Times New Roman" w:cs="Times New Roman"/>
          <w:lang w:eastAsia="en-US"/>
        </w:rPr>
        <w:t>Пословицы и поговорки. Отражение в них народной психологии и идеалов.</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Народные мелодии.</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Народные песни. Их виды: исторические песни, обрядовые песни, игровые песни и др. Историческая песня «Көзге ачы җилләрдә» / «Осенние холодные ветра», игровая песня «Кария — Закария». Ритм, рифма игровых песен.</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Песня в структуре празников: «Каравон» (русский), «Сумбеля» (татарско</w:t>
      </w:r>
      <w:r w:rsidR="004813C8" w:rsidRPr="00EC670A">
        <w:rPr>
          <w:rFonts w:ascii="Times New Roman" w:hAnsi="Times New Roman" w:cs="Times New Roman"/>
          <w:lang w:eastAsia="en-US"/>
        </w:rPr>
        <w:t>й), «Чуклеме» (чувашский) и др.</w:t>
      </w:r>
      <w:r w:rsidRPr="00EC670A">
        <w:rPr>
          <w:rFonts w:ascii="Times New Roman" w:hAnsi="Times New Roman" w:cs="Times New Roman"/>
          <w:lang w:eastAsia="en-US"/>
        </w:rPr>
        <w:t>Стихотворения «Туган тел» / «Родной язык», «</w:t>
      </w:r>
      <w:r w:rsidR="004813C8" w:rsidRPr="00EC670A">
        <w:rPr>
          <w:rFonts w:ascii="Times New Roman" w:hAnsi="Times New Roman" w:cs="Times New Roman"/>
          <w:lang w:eastAsia="en-US"/>
        </w:rPr>
        <w:t>Туган авыл» / «Родная деревня».</w:t>
      </w:r>
      <w:r w:rsidRPr="00EC670A">
        <w:rPr>
          <w:rFonts w:ascii="Times New Roman" w:hAnsi="Times New Roman" w:cs="Times New Roman"/>
          <w:lang w:eastAsia="en-US"/>
        </w:rPr>
        <w:t>Изучение Государственного Гимна Республики Татарстан.</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Ценность человека. </w:t>
      </w:r>
      <w:r w:rsidRPr="00EC670A">
        <w:rPr>
          <w:rFonts w:ascii="Times New Roman" w:hAnsi="Times New Roman" w:cs="Times New Roman"/>
          <w:lang w:eastAsia="en-US"/>
        </w:rPr>
        <w:t>Изучение стихотворения «Өч матур сүз»/ «Три прекрасных слова» Н.Исанбет, басня «Әтәч белән Сандугач» / «Петух и соловей», стихотворение «Ана»/ «Мать» М.Гафури. Изучение поэмы-сказки «Шүрәле» / «Шурале» Г.Тукая. Идеал автора, мифологический сюжет. Изображение природы Заказанья, людей, живущих в ладу с</w:t>
      </w:r>
      <w:r w:rsidR="004813C8" w:rsidRPr="00EC670A">
        <w:rPr>
          <w:rFonts w:ascii="Times New Roman" w:hAnsi="Times New Roman" w:cs="Times New Roman"/>
          <w:lang w:eastAsia="en-US"/>
        </w:rPr>
        <w:t xml:space="preserve"> природой, их образ жизни, быт.</w:t>
      </w:r>
      <w:r w:rsidRPr="00EC670A">
        <w:rPr>
          <w:rFonts w:ascii="Times New Roman" w:hAnsi="Times New Roman" w:cs="Times New Roman"/>
          <w:lang w:eastAsia="en-US"/>
        </w:rPr>
        <w:t>Сценическая жизнь «Шурале» Г.Тукая</w:t>
      </w:r>
      <w:r w:rsidR="004813C8" w:rsidRPr="00EC670A">
        <w:rPr>
          <w:rFonts w:ascii="Times New Roman" w:hAnsi="Times New Roman" w:cs="Times New Roman"/>
          <w:lang w:eastAsia="en-US"/>
        </w:rPr>
        <w:t>. Балет (композитор Ф.Яруллин).</w:t>
      </w:r>
      <w:r w:rsidRPr="00EC670A">
        <w:rPr>
          <w:rFonts w:ascii="Times New Roman" w:hAnsi="Times New Roman" w:cs="Times New Roman"/>
          <w:lang w:eastAsia="en-US"/>
        </w:rPr>
        <w:t>Творчество М.Джалиля. Изучение стихотворений из цикла «Моабитские тетради»: «Чәчәкләр»/ «Цветы», «Тик булса иде ирек» /«Была бы свобода». Жизнь и творчество А. Еники. Тема родной земли в рассказе «Туган туфрак» /«Родная земля». Замысел автора. Образ главной героини Клары. Образ старика, хранителя ценностей родной земли.</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Чудо природы – зима. </w:t>
      </w:r>
      <w:r w:rsidRPr="00EC670A">
        <w:rPr>
          <w:rFonts w:ascii="Times New Roman" w:hAnsi="Times New Roman" w:cs="Times New Roman"/>
          <w:lang w:eastAsia="en-US"/>
        </w:rPr>
        <w:t>Творческое наследие Г. Ибрагимова. Ознакомление с его рассказом-описанием «Кар ява» / «Снег идет».</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Бережное отношение к природе в стихотворениях «Кызыклы хәл» / «Интересный случай» К.Наджми, «Чыршы күлмәкләре» / «Платья ёлки» М.Файзуллиной, «Нәни чыршы» /«Маленькая ёлка» Р. Валиевой. Проектная работа «Берегите ёлок» Творчество Т.Миннуллина. Ознакомление с пьесой «Акбай һәм Кыш бабай»  / «Акбай и Дед Мороз». Особенности конфликта.</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Образование и просвещение. </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Научная и литературная деятельность Каюма Насыри (1825-1902). Фантастический сюжет повести К. Насыри  «Әбүгалисина» / «Авиценна». Просветительские идеи автора.</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Музей К.Насыри в деревне Ачасыр Зеленодольского района РТ.</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Г. Сабитова. Ознакомление с его рассказом «Чүкеч» / «Молоток». Осознанный выбор профессии. Изучение стихотворения Г.Зайнашево</w:t>
      </w:r>
      <w:r w:rsidR="004813C8" w:rsidRPr="00EC670A">
        <w:rPr>
          <w:rFonts w:ascii="Times New Roman" w:hAnsi="Times New Roman" w:cs="Times New Roman"/>
          <w:lang w:eastAsia="en-US"/>
        </w:rPr>
        <w:t>й «Кем булырга?» / «Кем быть?».</w:t>
      </w:r>
      <w:r w:rsidRPr="00EC670A">
        <w:rPr>
          <w:rFonts w:ascii="Times New Roman" w:hAnsi="Times New Roman" w:cs="Times New Roman"/>
          <w:lang w:eastAsia="en-US"/>
        </w:rPr>
        <w:t>Изучение рассказа «Молодость Сайдаша» М. Латифуллина. Творчество А. Алиша. Ознакомление с рассказом «Әни ялга киткәч» / «Когда мама уехала отдыхать». Творчество Ф. Яруллина. Изучение рассказа «Кояштагы тап» /«Пятно на солнце» Творчество Р. Файзуллина. Тема матери в литературе. Стихотворение «Бердәнбер» / «Единственная»</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Цена дружбы.</w:t>
      </w:r>
      <w:r w:rsidRPr="00EC670A">
        <w:rPr>
          <w:rFonts w:ascii="Times New Roman" w:hAnsi="Times New Roman" w:cs="Times New Roman"/>
          <w:lang w:eastAsia="en-US"/>
        </w:rPr>
        <w:t xml:space="preserve"> Жизнь и творчество Дардеменда. </w:t>
      </w:r>
      <w:r w:rsidRPr="00EC670A">
        <w:rPr>
          <w:rFonts w:ascii="Times New Roman" w:hAnsi="Times New Roman" w:cs="Times New Roman"/>
          <w:b/>
          <w:bCs/>
          <w:lang w:eastAsia="en-US"/>
        </w:rPr>
        <w:t> </w:t>
      </w:r>
      <w:r w:rsidRPr="00EC670A">
        <w:rPr>
          <w:rFonts w:ascii="Times New Roman" w:hAnsi="Times New Roman" w:cs="Times New Roman"/>
          <w:lang w:eastAsia="en-US"/>
        </w:rPr>
        <w:t>Рассказ «Ике туган» / «Два брата». Содержание текста,  Образы природы.</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w:t>
      </w:r>
      <w:r w:rsidRPr="00EC670A">
        <w:rPr>
          <w:rFonts w:ascii="Times New Roman" w:hAnsi="Times New Roman" w:cs="Times New Roman"/>
          <w:lang w:eastAsia="en-US"/>
        </w:rPr>
        <w:t xml:space="preserve">Жизнь и творчество Х.Такташа. Ознакомление с произведением «Мокамай». Эстетический идеал. Цена дружбы. Творчество Р.Хариса. Ознакомление с пьесой «Серле алан» / «Секретная поляна». Ознакомление со стихотворениями «Дуслык балы» /«Мед дружбы» Ш.Галиева, «Дуслык, чын дуслык» / «Дружба, настоящая дружба» Э.Шарифуллиной. </w:t>
      </w:r>
      <w:r w:rsidRPr="00EC670A">
        <w:rPr>
          <w:rFonts w:ascii="Times New Roman" w:hAnsi="Times New Roman" w:cs="Times New Roman"/>
          <w:b/>
          <w:bCs/>
          <w:lang w:eastAsia="en-US"/>
        </w:rPr>
        <w:t xml:space="preserve">Сатира. </w:t>
      </w:r>
      <w:r w:rsidRPr="00EC670A">
        <w:rPr>
          <w:rFonts w:ascii="Times New Roman" w:hAnsi="Times New Roman" w:cs="Times New Roman"/>
          <w:lang w:eastAsia="en-US"/>
        </w:rPr>
        <w:t>Творчество Ф.Шафигуллина. Ознакомление с его произведениями «Ике тиен акча» / «Две копейки», «Акбай и Карабай». Сатирический стиль Ф.Шафигуллина.</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Музей квартира писателя в г. Зеленодольске РТ.</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Ознакомление с переводами В. Радлова. Просветительские идеи. Ознаакомление с его рассказом «Шаян кеше» / «Шутник».</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Прочитать стихотворения Ш.Галиева «Атлап чыктым Иделне» / «Перешагнул через Волгу», «Курыкма, тимим» / «Не бойся, не трону».</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Времена года. </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Изучение стихотворения Р.Ахметзянова «Иртә әле» / «Рано ещ</w:t>
      </w:r>
      <w:r w:rsidR="004813C8" w:rsidRPr="00EC670A">
        <w:rPr>
          <w:rFonts w:ascii="Times New Roman" w:hAnsi="Times New Roman" w:cs="Times New Roman"/>
          <w:lang w:eastAsia="en-US"/>
        </w:rPr>
        <w:t>ё», рассказа Г.Рахима «Апрель».</w:t>
      </w:r>
      <w:r w:rsidRPr="00EC670A">
        <w:rPr>
          <w:rFonts w:ascii="Times New Roman" w:hAnsi="Times New Roman" w:cs="Times New Roman"/>
          <w:lang w:eastAsia="en-US"/>
        </w:rPr>
        <w:t xml:space="preserve">Жизнь и творчество Г. Баширова. Изучение отрывка из повести «Родная сторона – колыбель моя»: «Язгы сабан </w:t>
      </w:r>
      <w:r w:rsidR="004813C8" w:rsidRPr="00EC670A">
        <w:rPr>
          <w:rFonts w:ascii="Times New Roman" w:hAnsi="Times New Roman" w:cs="Times New Roman"/>
          <w:lang w:eastAsia="en-US"/>
        </w:rPr>
        <w:t>туйлары» / «Весенние сабантуи».</w:t>
      </w:r>
      <w:r w:rsidRPr="00EC670A">
        <w:rPr>
          <w:rFonts w:ascii="Times New Roman" w:hAnsi="Times New Roman" w:cs="Times New Roman"/>
          <w:lang w:eastAsia="en-US"/>
        </w:rPr>
        <w:t>Ознакомление с картиной Л. Фаттахова «Сабантуй». Прочитать информацию о детском журнале «Сабантуй».</w:t>
      </w:r>
    </w:p>
    <w:p w:rsidR="004813C8" w:rsidRPr="00EC670A" w:rsidRDefault="004813C8"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Народ правдив.</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Работа со схемой. Повторение ранее изученных жанров фольклора. Обрядовый фольклор. Семейные (рождение ребёнка, свадьба и др.) и календарные обряды. Трансформация обрядов в письменной литературе (Ф.Бурнаш «Яшь йөрәкләр» / «Молодые сердца» (драма).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Баиты, их поэтические особенности (Сак-Сок), мунаджаты («Не забуду Родину»). Фольклорные мотивы в творчестве Г.Тукая («Милли моңнар» / «Национальные напевы».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Слово мудрецов.</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Ф.Амирхана. Связь татарской литературы с фольклором и мифологией. Ф.Амирхан «Ай өстендә Зөһрә кыз» / «Зухра на Луне». Символические образы. Авторский комментарий происходящих событий.</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Г. Ибрагимова. Изображение народной жизни («Алмачуар» / «Чубарый»). Система образов, образ Алмачуара. Любовь Закира к лошади.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Национальная одежда, предметы обихода.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Р.Миннуллин «Килен төшкәндә» /«Встреча невесты».</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xml:space="preserve">Композитор Р.Яхин.Изучение стихотворения Х.Мударрисовой «Көмеш дага» / «Серебряная подкова». </w:t>
      </w:r>
      <w:r w:rsidRPr="00EC670A">
        <w:rPr>
          <w:rFonts w:ascii="Times New Roman" w:hAnsi="Times New Roman" w:cs="Times New Roman"/>
          <w:b/>
          <w:bCs/>
          <w:lang w:eastAsia="en-US"/>
        </w:rPr>
        <w:t>Судьба страны в надёжных руках.</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Ознакомление со стихотворением «Ил язмышы – ир язмышы» /«Судьба родины – судьба мужчины» А. Маликова, стихотворением в прозе</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«Сагыну» / «Тоска» Г. Кутуя. Чувства-переживания.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С.Хакима. Поэма «Бакчачылар» / «Садоводы». Стихотворение  «Бу кырлар, бу үзәннәрдә…» / «В этих полях…» С.Хакима. Образ родного края, мифологизация образа родины. Особенности лирического рода. Лирический герой, его чувства-переживания.</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Фольклорные традиции в произведениях С.Хакима, художественные функции фольклорных мотивов, образов, поэтических средств в литературном произведении.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Р.Тухватуллина. Изучение его повести  «Җиләкле аланнар» / «Ягодные поляны». Сюжет повести. Ностальгия по детству, по прошлому. Мальчик-рассказчик и совпадающий с автором повествователь.Творчество М.Магдиева. Ознакомление с повестью «Без – кырык беренче ел балалары» / «Мы – дети сорок первого года». Лиризм. Судьба детей сурового военного времени.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Герой своего времени.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Назипа Думави. Изображение пейзажа в стихотворении «Беренче кар» / «Первый снег».Жизнь и творчество Х. Такташа</w:t>
      </w:r>
      <w:r w:rsidRPr="00EC670A">
        <w:rPr>
          <w:rFonts w:ascii="Times New Roman" w:hAnsi="Times New Roman" w:cs="Times New Roman"/>
          <w:b/>
          <w:bCs/>
          <w:lang w:eastAsia="en-US"/>
        </w:rPr>
        <w:t xml:space="preserve">. </w:t>
      </w:r>
      <w:r w:rsidRPr="00EC670A">
        <w:rPr>
          <w:rFonts w:ascii="Times New Roman" w:hAnsi="Times New Roman" w:cs="Times New Roman"/>
          <w:lang w:eastAsia="en-US"/>
        </w:rPr>
        <w:t>Поэтические особенности поэмы «Алсу». Приемы повторов, рефренов в поэме.</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Жизненный и творческий путь Х. Туфана. «Агыла да болыт агыла»/ «Плывут и плывут облака», «Тамчылар ни диләр? » / «О чём рассказывают капли?»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Дом – музей Х.Туфана в деревне Старокарметово Аксубаевского района.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xml:space="preserve">Г.Тавлин «Кояш болытка кергәндә»/ «Когда тучи заслоняют солнце».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Тема Родины.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Жизненный и творческий путь А.Гилязева. Возвращение татарской литературы к национальным традициям: повесть  «Өч аршын җир»/ «Три аршина земли» (отрывок). Художественное осмысление национальных черт характера человека, находящегося вдали от Родины. Жизнь и творчество И.Юзеева.  Драматическое произведение «Ак калфагым төшердем кулдан» /«Выронили белый калфак из рук». Социально-этическая проблематика. Человек на чужой земле. Авторские ремарки. Образы, символы. Новизна.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поэта Фаннура Сафина. Изучение  стихотворения его «Туган җиремә»/ «Родной земле».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М.Галиева. Ознакомление с повестью «Нигез»/ «Родной очаг». Отражение трудностей военного времени. Нравственная стойкость, чувство собственного достоинства, свойственные героям.</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Добро побеждает.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Ф.Хусни Осмысление ребёнком событий войны в рассказе «Сөйләнмәгән хикәя»/ «Нерассказанная история».</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Р.Хафизовой. Психология детей военных лет в рассказе «Әти кайткан көн»/ «В день возвращения отца» Р.Хафизовой.</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Ф.Яруллина. Своеобразное раскрытие проблем дружбы и ответственности человека за свои поступки в рассказе  «Ак төнбоек»/ «Белый лотос» Ф.Яруллина, Проектная работа.Творчество Р.Корбана. Проблема взаимотношений человека и природы в стихотворении «Ярдәм итик»/ «Давайте, поможем».</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Своеобразие изображения детской психологии в рассказе «Биш «икеле»/ «Пять «двоек» Р.Галиуллина. Раскрытие правственных проблем в рассказе «Табыш» / «Находка» А.Ахметгалиевой.</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Природе нужен доктор.</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М.Аглямов. </w:t>
      </w:r>
      <w:r w:rsidRPr="00EC670A">
        <w:rPr>
          <w:rFonts w:ascii="Times New Roman" w:hAnsi="Times New Roman" w:cs="Times New Roman"/>
          <w:lang w:eastAsia="en-US"/>
        </w:rPr>
        <w:t>«Сөйли ак каен » / «Как березы», «Учак урыннары» / «Места костров». Сила – в преданности идеалам. Проблема »исторической памяти». Многообразие жанровых форм, стилевых черт в творчестве М.Аглямова.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Проблемы взаимоотношения человека  и природы в стихотворении «Балык кычкыруы»/ «Крик рыбы» З.Мансурова и  в рассказе «Карач»/ «Ворон» Х.Ибрагима.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Память о прошлом. </w:t>
      </w:r>
    </w:p>
    <w:p w:rsidR="00784DD3" w:rsidRPr="00EC670A" w:rsidRDefault="004813C8"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lang w:eastAsia="en-US"/>
        </w:rPr>
        <w:t>Предания «Сихерче кыз»/ «Колдунья» (Татарское народное предание), «Гали тугае»/ «Пойма имени Гали» (Татарское народное предание), «Моргана» (средневековое европейское предание) и др. Трансформация преданий в литературе: М.Гафури «Хан кызы Алтынчәч»/ «Ханская дочь Алтынчеч». Легенды «Күке каян барлыкка килгән?»/ «Откуда появилась кукушка?», «Зөһрә кыз»/ «Девушка Зухра» (татарская легенда), «Мистер Стуруорм» (шотландская легенда). Трансформация легенд в литературе: Ф. Яхин «Һомай кошы»/ «Птица счастья», А.Еники «Курай»/ «Курай», Ф.Яруллин «Моңлы курай»/ «Напевы курая». Информация о национальных музыкальных инструментах..</w:t>
      </w:r>
    </w:p>
    <w:p w:rsidR="004813C8" w:rsidRPr="00EC670A" w:rsidRDefault="004813C8"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Память о прошлом.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Предания «Сихерче кыз»/ «Колдунья» (Татарское народное предание), «Гали тугае»/ «Пойма имени Гали» (Татарское народное предание), «Моргана» (средневековое европейское предание) и др. Трансформация преданий в литературе: М.Гафури «Хан кызы Алтынчәч»/ «Ханская дочь Алтынчеч». Легенды «Күке каян барлыкка килгән?»/ «Откуда появилась кукушка?», «Зөһрә кыз»/ «Девушка Зухра» (татарская легенда), «Мистер Стуруорм» (шотландская легенда). Трансформация легенд в литературе: Ф. Яхин «Һомай кошы»/ «Птица счастья», А.Еники «Курай»/ «Курай», Ф.Яруллин «Моңлы курай»/ «Напевы курая». Информация о национальных музыкальных инструментах..</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Следы в истории.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Жанр путевых заметок в литературе. Ибн Фадлан. «Ибн Фадланның 921 – 922 нче елларда Болгар дәүләтенә сәфәре вакытында язылган сәяхәтнамәсе»/ «Повествование о путешествии Ахмеда Ибн Фадлана, написанное во время поездки в 921-922 годах в Булгарское государство»).Жизнь и творчество Ф. Карими. Изучение его «Путешествия в Европу».</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М.Юнуса. Исторические события в рассказе  «Су»/ «Вода».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Г. Тукая. Воспевание родной земли  в стихотворении «Пар ат» / «Пара лошадей». Сказочное воссоздание поездки в Казань. Лексические и фонетические средства художественной речи.Жизнь и творчество Б.Урманче. «Триптих».</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Н.Назми. Изучение отрывка из повести «Агыйделдә – ак пароход»/ «Белый пароход на реке Белой».</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Незабываемые годы.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Ознакомление с творчеством автопортретиста Виктора Куделькина: статья Г.Ахунова «Замандашлар портреты»/ «Портреты современников».</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Взаимосвязь музыки  и литературы. Изучение песен военных лет: Р.Ахметзянов «Солдатлар»/ «Солдаты», «Герман көе»/ «Германская мелодия».</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Ф.Карима. Изучение произведений поэта «Ант»/ «Клятва»,  «Кыңгыраулы яшел гармун» «Зеленая гармонь с колокольчиком», «Сибәли дә сибәли» / «Моросит и моросит».  Патриотизм в поэзии периода Великой Отечественной войны. Картины природы, их роль в усилении психологизма.Творчество Т.Миңнуллина. Образ поэта М.Джалиля в драме «Моңлы бер җыр»/ «У совести вариантов нет» (отрывок). Память о М.Джалиле. Памятник поэту в Казани и барельеф его соратникам. Военная тематика в литературе разных народов.</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башкирского поэта М.Карима. Память о войне в стихотворении «Билгесез солдат»/ «Неизвестный солдат».</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киргизского писателя Ч.Айтматова. Система образов, проблема смысла жизни человека в повести «Анам кыры»/ «Материнское поле».</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Рано повзрослели.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К. Булатовой. Изображение судьеб детей  военных лет в стихотворении «Башым иям»/ «Преклоняю голову» К. Булатовой.</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Изображение памяти военных лет в стихотворении «Җиңү көне» / «День победы» Н. Ахмадиева, «Тулганай»/  «Щенок Тулганай» Ф.Сафина. Изображение патриотических чувств в стихотворении «Ватаным»/ «Родина» Р.Валиева.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Образ матерей в литературе.</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w:t>
      </w:r>
      <w:r w:rsidRPr="00EC670A">
        <w:rPr>
          <w:rFonts w:ascii="Times New Roman" w:hAnsi="Times New Roman" w:cs="Times New Roman"/>
          <w:lang w:eastAsia="en-US"/>
        </w:rPr>
        <w:t>Жизнь и творчество Ш. Камала. Анализ новеллы «Буранда»/ «В метель». Эмоциональная насыщенность текста: средства и приемы. Особенности композиции.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И.Салахова. Изображение судеб людей во времена сталинских репрессий в отрывке из цикла «Колыма хикәяләре»/  «Колымские рассказы»: «Ана тавышы» /«Зов матери».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С.Хакима. Образ родного края, материнской души в стихотворении «Әнкәй» / «Мамочка», сокровенные пожелания в стихотворении «Җырларымда телим…»/ «Желаю в песнях…»  Лиризм и социально-философское осмысление историко-культурного опыта в творчестве поэтов старшего поколения.</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«Әнкәй» / «Мамочка» Р.Миннуллина, «Су буеннан әнкәй кайтып килә»/«Мама возвращается с реки» М.Галиева.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Ш.Хусаинова.  Социально-этическая проблематика в драме «Әни килде» / «Мама приехала» Ш.Хусаинова. Система образов, символов; особенности конфликта в драме. Формирование «критического направления» в прозе и драматургии.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Ф.Садриева. Нравственная проблематика в отрывке из романа «Таң җиле» / «Утренний ветер». Образ Нуриасмы.</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Юмор.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Информация о первых сатирических журналах. Их влияние на развитие критической мысли.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Г.Камала.  Конфликт в комедии «Банкрот». Просветительские идеи, комические средства.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Г.Афзала. Особенности писательской карьеры в рассказе «Юл газабы» / «Страдания в пути». Особенности юмора в стихотворении «Тәвәккәл әби»/ «Решительная бабушка».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Пародии и эпиграммы в творчестве З.Нури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Великие дети народа.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Р.Хариса. Величие души человека, философский подтекст в стихотворении «Ике гөл»/ «Два цветка» и в поэме «Гармунчы»/ «Гармонист».</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Зульфата. Особенности лирического героя в стихотворениях «Шигырем ачык» / «Стих открыт», «Шундый чагы әле җанымның» / «Такое состояние души моей».</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актрисы Г.Кайбицкой. Ее жизненный путь. Раскрытие образа актрисы в документальной повести «Актриса» Ф.Аглии.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Р.Батуллы. Своеобразие образа легендарного танцора Рудольфа Нуриева в произведении «Бию»/ «Танец» (отрывок).</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Природа одушевленная.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А.Халима. Изображение суровых военных лет и судеб детей в повести «Өч аяклы ат» / «Трёхногая кобыла».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Г.Хасанова. Описание явлений природы в рассказе «Беренче күк күкрәү» / «Первый гром».</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К.Каримова. Изображение реалистической истории в рассказе  «Тимергали бабай хикәяте» /«Рассказ Тимергали бабай».</w:t>
      </w:r>
    </w:p>
    <w:p w:rsidR="004813C8" w:rsidRPr="00EC670A" w:rsidRDefault="004813C8"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Сила слова.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Краткое содержание, проблематика, основные герои и художественные особенности дастана «Идегей» (в сокращении).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i/>
          <w:iCs/>
          <w:lang w:eastAsia="en-US"/>
        </w:rPr>
        <w:t xml:space="preserve">Тема для обсуждения. </w:t>
      </w:r>
      <w:r w:rsidRPr="00EC670A">
        <w:rPr>
          <w:rFonts w:ascii="Times New Roman" w:hAnsi="Times New Roman" w:cs="Times New Roman"/>
          <w:lang w:eastAsia="en-US"/>
        </w:rPr>
        <w:t>Герои эпоса: национальные и общечеловеческие черты.</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Поэма Кул Гали «Кыйссаи Йосыф» / «Сказание о Йусуфе» — письменный памятник Булгаро-татарской литературы (XII — первая пол. ХIII вв.). Воспевание мудрости, красоты, величие чувств человека в произведении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Любовные сюжеты в средневековой татарской литературе.</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Творчества Саифа Сараи. Основные  представители татарской литературы средних вековЛюбовные сюжеты в средневековой татарской литературе.</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xml:space="preserve">Творчества Саифа Сараи. Основные  представители татарской литературы средних веков. Изучение поэмы Г.Кандалый «Сәхипҗәмалга» / «Сахибджамалу», романа Р.Фахрутдинова «Әсма, яки Гамәл вә җәза» / «Асма, или Деяниия и наказание» (отрывок), стихотворения Г.Тукая «Татар кызларына» /«Татарским девушкам», повестей Ф.Амирхана «Хаят», А.Гилязева «Җомга көн, кич белән» / «В пятницу, вечером…», рассказа Р.Мингалима «Сап-сары көзләр» / «Золотая осень». Эстетический идеал автора.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Лирическое начало в татарской литературе.</w:t>
      </w:r>
      <w:r w:rsidRPr="00EC670A">
        <w:rPr>
          <w:rFonts w:ascii="Times New Roman" w:hAnsi="Times New Roman" w:cs="Times New Roman"/>
          <w:lang w:eastAsia="en-US"/>
        </w:rPr>
        <w:t xml:space="preserve"> Изучение особенностей лирики: пейзажная лирика (Р.Зайдулла «Буран»/ «Буря», И.Иксанова «Тузганак»/ «Одуванчик»); гражданская лирика (С. Ахметзянова «Татар акылы» / «Татарская мудрость»); философская лирика (Ф.М. Шабаев «Карт имән монологы»/ «Монолог старого дуба», М..Мирза. Робагыйлар. «Карыйм да бу дөньяның дүрт ягына…» /Рубаи. «Гляжу я на Мир…»);  любовная лирика (Ф.Замалетдинова «Ташлар»/ «Камни», «Кунак көткән көн»/ «День ожидания гостей», Р.Ахметзянов «Сандугач керде күңелгә» / «Душа поет»).</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«Театр начинается с вешалки».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торчество Г.Камала — одного из основоположников татарской реалистической драматургии.  Основные конфликты в комедии Г.Камала «Беренче театр» /«Первый театр». Просветительские идеи, комические средства.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Сценическое творчество С.Гиззатуллиной-Волжской.</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Х.Мударрисовой. Жизнь человека искусства в повести «Бәйге хакы» / «Цена счастья».</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Образы «целителей» в татарской литературе.</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xml:space="preserve">Жизнь и творчество Г.Абсалямова </w:t>
      </w:r>
      <w:r w:rsidRPr="00EC670A">
        <w:rPr>
          <w:rFonts w:ascii="Times New Roman" w:hAnsi="Times New Roman" w:cs="Times New Roman"/>
          <w:b/>
          <w:bCs/>
          <w:lang w:eastAsia="en-US"/>
        </w:rPr>
        <w:t> </w:t>
      </w:r>
      <w:r w:rsidRPr="00EC670A">
        <w:rPr>
          <w:rFonts w:ascii="Times New Roman" w:hAnsi="Times New Roman" w:cs="Times New Roman"/>
          <w:lang w:eastAsia="en-US"/>
        </w:rPr>
        <w:t>«Ак чәчәкләр» / «Белые цветы». Содержание текста,  Приемы раскрытия образов врачей.</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Жизненный и творческий путь С.Сулеймановой. Изучение отрывка из повести «Гөлбадран» / «Пижма»: «Дөнья бу… » / «Эта –  жизнь».</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Учитель – это звучит гордо!</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Творчество М.Магдеева. Изучение его романа «Фронтовиклар» / «Фронтовики» (отрывок). Лиризм и орнаментализм в татарской прозе. Лирические отступления. Система образов в романе.</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Информация о педколледже в Казани.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Ознакомление со стихотворениями о наставниках и учителях «Укытучы»   / «Учитель» Р.Гаташа, «Укытучым» / «Мой учитель» Л.Шагирзяна, и рассказ  В.Нуруллина «Инша» / «Сочинение».</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Изобилие профессий.</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Изучение отрывка из повести Х.Сарьяна «Әткәм һөнәре» / «Отцовская профессия».</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Г.Ахунова. Изучение отрывка из романа  «Хәзинә» /«Клад».</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И.Юзеева. Изучение отрывка из  поэмы «Таныш моңнар» / «Знакомые напевы».</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Х.Камалова. Изучение рассказа «Очучы» / «Летчик».</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М.Маликовой. Изучение отрывка из повести «Казан каласы – таш кала» / «Казань – город белокаменный».</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Биография С.Гараевой. Изучение ее стихотворения  «Сварщик».</w:t>
      </w:r>
    </w:p>
    <w:p w:rsidR="000B2E40" w:rsidRPr="00EC670A" w:rsidRDefault="00647127"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w:t>
      </w:r>
      <w:r w:rsidR="00D0336E" w:rsidRPr="00EC670A">
        <w:rPr>
          <w:rFonts w:ascii="Times New Roman" w:hAnsi="Times New Roman" w:cs="Times New Roman"/>
          <w:b/>
          <w:bCs/>
        </w:rPr>
        <w:t xml:space="preserve">еречень произведений художественной литературы.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5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 Насыри. «Патша белән карт» / «Падишах и старик».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 Тукай. «Су анасы» / «Водяная».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 Джалиль. «Алтынчәч» / «Золотоволосая» (отрывок).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 Карим. «Кыр казы»/ «Дикий гусь».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 Хусни. «Чыбыркы» / «Кнут» (отрывок).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 Аглям. «Матурлык минем белән» / «Красота со мной».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 Давли. «Бәхет кайда була? » / «Где живет счастье?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6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 Тукай. «Шүрәле» / «Шурале», «Туган авыл» /«Родная деревня».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М.Гафури. «Ана»/ «Мать».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Һ. Такташ. «Мокамай» /«Мокамай».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 Джалиль. «Чәчәкләр» /«Цветы».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 Еники. «Туган туфрак» /«Родная земля».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 Баширов. «Сабантуй»/ «Сабантуй».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7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 Тукай. «Милли моңнар» /«Национальные мелодии».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 Ибрагимов. «Алмачуар»/«Чубарый» (отрывок).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 Хаким. «Бакчачылар»/Садоводы».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Һ. Такташ. «Алсу».</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 Кутуй. «Сагыну» / Тоска».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 Магдиев. «Без —  кырык беренче ел балалары» /«Мы – дети 41-го года» (отрывок).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 Галиев. «Нигез» / «Отчий дом» (отрывок).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8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Г.Тукай. «Пар ат» / «Пара лошадей».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Ш. Камал. «Буранда» / «В метель».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 Хаким. «Җырларымда телим» / «Желаю в песнях».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 Афзал. «Юл газабы» «Страдания в пути».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 Садриев. «Таң җиле» / «Утренний ветер» (отрывок).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 Харис. «Ике гөл» / «Два цветка.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 Миннуллин. «Моңлы бер җыр» /«Мелодичная песня» (отрывок).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9 класс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 Тукай. «Татар кызларына» / «Татарским девушкам».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 Амирхан. «Хәят» (отрывок).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 Камал. «Беренче театр» / «Первое представление».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 Абсалямов. «Ак чәчәкләр»/ «Белые цветы» (отрывок).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 Гилязев. «Җомга көн, кич белән» / «В пятницу, вечером» (отрывок).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 Мингалим. «Сап – сары көзләр»/ «Золотая осень».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 Ахметзянов. «Сандугач керде күңелгә» / «Соловей поет».</w:t>
      </w:r>
    </w:p>
    <w:p w:rsidR="00D0336E" w:rsidRPr="00EC670A" w:rsidRDefault="00D0336E" w:rsidP="008E4973">
      <w:pPr>
        <w:pStyle w:val="5"/>
        <w:spacing w:line="240" w:lineRule="auto"/>
        <w:ind w:firstLine="567"/>
        <w:rPr>
          <w:rFonts w:ascii="Times New Roman" w:hAnsi="Times New Roman" w:cs="Times New Roman"/>
          <w:color w:val="auto"/>
          <w:lang w:val="tt-RU"/>
        </w:rPr>
      </w:pPr>
      <w:bookmarkStart w:id="182" w:name="_Toc31718856"/>
      <w:r w:rsidRPr="00EC670A">
        <w:rPr>
          <w:rFonts w:ascii="Times New Roman" w:hAnsi="Times New Roman" w:cs="Times New Roman"/>
          <w:color w:val="auto"/>
          <w:lang w:val="tt-RU"/>
        </w:rPr>
        <w:t>2.2.2.7. Родной язык</w:t>
      </w:r>
      <w:r w:rsidR="009730CA" w:rsidRPr="00EC670A">
        <w:rPr>
          <w:rFonts w:ascii="Times New Roman" w:hAnsi="Times New Roman" w:cs="Times New Roman"/>
          <w:color w:val="auto"/>
          <w:lang w:val="tt-RU"/>
        </w:rPr>
        <w:t>(русский)</w:t>
      </w:r>
      <w:bookmarkEnd w:id="182"/>
      <w:r w:rsidR="009730CA" w:rsidRPr="00EC670A">
        <w:rPr>
          <w:rFonts w:ascii="Times New Roman" w:hAnsi="Times New Roman" w:cs="Times New Roman"/>
          <w:color w:val="auto"/>
          <w:lang w:val="tt-RU"/>
        </w:rPr>
        <w:t xml:space="preserve"> </w:t>
      </w:r>
      <w:r w:rsidRPr="00EC670A">
        <w:rPr>
          <w:rFonts w:ascii="Times New Roman" w:hAnsi="Times New Roman" w:cs="Times New Roman"/>
          <w:color w:val="auto"/>
          <w:lang w:val="tt-RU"/>
        </w:rPr>
        <w:t xml:space="preserve"> </w:t>
      </w:r>
    </w:p>
    <w:p w:rsidR="00D0336E" w:rsidRPr="00EC670A" w:rsidRDefault="00D0336E" w:rsidP="008E4973">
      <w:pPr>
        <w:tabs>
          <w:tab w:val="left" w:pos="512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Содержание учебного предмета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5 класс</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Русский язык – национальный язык русского народа.</w:t>
      </w:r>
      <w:r w:rsidRPr="00EC670A">
        <w:rPr>
          <w:rFonts w:ascii="Times New Roman" w:hAnsi="Times New Roman" w:cs="Times New Roman"/>
        </w:rPr>
        <w:t xml:space="preserve">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Язык как зеркало национальной культуры.</w:t>
      </w:r>
      <w:r w:rsidRPr="00EC670A">
        <w:rPr>
          <w:rFonts w:ascii="Times New Roman" w:hAnsi="Times New Roman" w:cs="Times New Roman"/>
        </w:rPr>
        <w:t xml:space="preserve">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Крылатые слова и выражения (прецедентные тексты) из русских народных и литературных сказок</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Краткая история русской письменности.</w:t>
      </w:r>
      <w:r w:rsidRPr="00EC670A">
        <w:rPr>
          <w:rFonts w:ascii="Times New Roman" w:hAnsi="Times New Roman" w:cs="Times New Roman"/>
        </w:rPr>
        <w:t xml:space="preserve"> Создание славянского алфавита.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Особенности русской интонации, темпа речи по сравнению с другими языками.</w:t>
      </w:r>
      <w:r w:rsidRPr="00EC670A">
        <w:rPr>
          <w:rFonts w:ascii="Times New Roman" w:hAnsi="Times New Roman" w:cs="Times New Roman"/>
        </w:rPr>
        <w:t xml:space="preserve">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Слова с суффиксами субъективной оценки как изобразительное средство.</w:t>
      </w:r>
      <w:r w:rsidRPr="00EC670A">
        <w:rPr>
          <w:rFonts w:ascii="Times New Roman" w:hAnsi="Times New Roman" w:cs="Times New Roman"/>
        </w:rPr>
        <w:t xml:space="preserve">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Ознакомление с историей и этимологией некоторых слов.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Слово как хранилище материальной и духовной культуры народа.</w:t>
      </w:r>
      <w:r w:rsidRPr="00EC670A">
        <w:rPr>
          <w:rFonts w:ascii="Times New Roman" w:hAnsi="Times New Roman" w:cs="Times New Roman"/>
        </w:rPr>
        <w:t xml:space="preserve">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Слова со специфическим оценочно-характеризующим значением. </w:t>
      </w:r>
      <w:r w:rsidRPr="00EC670A">
        <w:rPr>
          <w:rFonts w:ascii="Times New Roman" w:hAnsi="Times New Roman" w:cs="Times New Roman"/>
        </w:rPr>
        <w:t>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Русские имена. Имена исконные и заимствованные, краткие сведения по их этимологии.</w:t>
      </w:r>
      <w:r w:rsidRPr="00EC670A">
        <w:rPr>
          <w:rFonts w:ascii="Times New Roman" w:hAnsi="Times New Roman" w:cs="Times New Roman"/>
        </w:rPr>
        <w:t xml:space="preserve">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Общеизвестные старинные русские города.</w:t>
      </w:r>
      <w:r w:rsidRPr="00EC670A">
        <w:rPr>
          <w:rFonts w:ascii="Times New Roman" w:hAnsi="Times New Roman" w:cs="Times New Roman"/>
        </w:rPr>
        <w:t xml:space="preserve"> Происхождение их названий. </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Основные орфоэпические нормы</w:t>
      </w:r>
      <w:r w:rsidRPr="00EC670A">
        <w:rPr>
          <w:rFonts w:ascii="Times New Roman" w:hAnsi="Times New Roman" w:cs="Times New Roman"/>
        </w:rPr>
        <w:t xml:space="preserve">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Постоянное и подвижное ударение в именах существительных; именах прилагательных, глаголах.</w:t>
      </w:r>
    </w:p>
    <w:p w:rsidR="00921333" w:rsidRPr="00EC670A" w:rsidRDefault="00921333"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Омографы: ударение как маркёр смысла слова</w:t>
      </w:r>
      <w:r w:rsidRPr="00EC670A">
        <w:rPr>
          <w:rFonts w:ascii="Times New Roman" w:hAnsi="Times New Roman" w:cs="Times New Roman"/>
          <w:i/>
          <w:iCs/>
        </w:rPr>
        <w:t>: пАрить — парИть, рОжки — рожкИ, пОлки — полкИ, Атлас — атлАс.</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Произносительные варианты орфоэпической нормы: (було[ч’]ная — було[ш]ная, же[н’]щина — же[н]щина, до[жд]ём — до[ж’]ём и под.). Произносительные варианты на уровне словосочетаний (микроволнОвая печь – микровОлновая терапия).</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Роль звукописи в художественном тексте.</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Основные лексические нормы современного русского литературного языка. </w:t>
      </w:r>
      <w:r w:rsidRPr="00EC670A">
        <w:rPr>
          <w:rFonts w:ascii="Times New Roman" w:hAnsi="Times New Roman" w:cs="Times New Roman"/>
        </w:rPr>
        <w:t>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Основные грамматические нормы современного русского литературного языка.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Категория рода: род заимствованных несклоняемых имен существительных (</w:t>
      </w:r>
      <w:r w:rsidRPr="00EC670A">
        <w:rPr>
          <w:rFonts w:ascii="Times New Roman" w:hAnsi="Times New Roman" w:cs="Times New Roman"/>
          <w:i/>
          <w:iCs/>
        </w:rPr>
        <w:t>шимпанзе, колибри, евро, авеню, салями, коммюнике</w:t>
      </w:r>
      <w:r w:rsidRPr="00EC670A">
        <w:rPr>
          <w:rFonts w:ascii="Times New Roman" w:hAnsi="Times New Roman" w:cs="Times New Roman"/>
        </w:rPr>
        <w:t>);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Формы существительных мужского рода множественного числа с окончаниями </w:t>
      </w:r>
      <w:r w:rsidRPr="00EC670A">
        <w:rPr>
          <w:rFonts w:ascii="Times New Roman" w:hAnsi="Times New Roman" w:cs="Times New Roman"/>
          <w:i/>
          <w:iCs/>
        </w:rPr>
        <w:t>–а(-я), -ы(и)</w:t>
      </w:r>
      <w:r w:rsidRPr="00EC670A">
        <w:rPr>
          <w:rFonts w:ascii="Times New Roman" w:hAnsi="Times New Roman" w:cs="Times New Roman"/>
        </w:rPr>
        <w:t xml:space="preserve">‚ различающиеся по смыслу: </w:t>
      </w:r>
      <w:r w:rsidRPr="00EC670A">
        <w:rPr>
          <w:rFonts w:ascii="Times New Roman" w:hAnsi="Times New Roman" w:cs="Times New Roman"/>
          <w:i/>
          <w:iCs/>
        </w:rPr>
        <w:t>корпуса</w:t>
      </w:r>
      <w:r w:rsidRPr="00EC670A">
        <w:rPr>
          <w:rFonts w:ascii="Times New Roman" w:hAnsi="Times New Roman" w:cs="Times New Roman"/>
        </w:rPr>
        <w:t xml:space="preserve"> (здания, войсковые соединения) – </w:t>
      </w:r>
      <w:r w:rsidRPr="00EC670A">
        <w:rPr>
          <w:rFonts w:ascii="Times New Roman" w:hAnsi="Times New Roman" w:cs="Times New Roman"/>
          <w:i/>
          <w:iCs/>
        </w:rPr>
        <w:t>корпусы</w:t>
      </w:r>
      <w:r w:rsidRPr="00EC670A">
        <w:rPr>
          <w:rFonts w:ascii="Times New Roman" w:hAnsi="Times New Roman" w:cs="Times New Roman"/>
        </w:rPr>
        <w:t xml:space="preserve"> (туловища); </w:t>
      </w:r>
      <w:r w:rsidRPr="00EC670A">
        <w:rPr>
          <w:rFonts w:ascii="Times New Roman" w:hAnsi="Times New Roman" w:cs="Times New Roman"/>
          <w:i/>
          <w:iCs/>
        </w:rPr>
        <w:t>образа</w:t>
      </w:r>
      <w:r w:rsidRPr="00EC670A">
        <w:rPr>
          <w:rFonts w:ascii="Times New Roman" w:hAnsi="Times New Roman" w:cs="Times New Roman"/>
        </w:rPr>
        <w:t xml:space="preserve"> (иконы) – </w:t>
      </w:r>
      <w:r w:rsidRPr="00EC670A">
        <w:rPr>
          <w:rFonts w:ascii="Times New Roman" w:hAnsi="Times New Roman" w:cs="Times New Roman"/>
          <w:i/>
          <w:iCs/>
        </w:rPr>
        <w:t>образы</w:t>
      </w:r>
      <w:r w:rsidRPr="00EC670A">
        <w:rPr>
          <w:rFonts w:ascii="Times New Roman" w:hAnsi="Times New Roman" w:cs="Times New Roman"/>
        </w:rPr>
        <w:t xml:space="preserve"> (литературные); </w:t>
      </w:r>
      <w:r w:rsidRPr="00EC670A">
        <w:rPr>
          <w:rFonts w:ascii="Times New Roman" w:hAnsi="Times New Roman" w:cs="Times New Roman"/>
          <w:i/>
          <w:iCs/>
        </w:rPr>
        <w:t>кондуктора</w:t>
      </w:r>
      <w:r w:rsidRPr="00EC670A">
        <w:rPr>
          <w:rFonts w:ascii="Times New Roman" w:hAnsi="Times New Roman" w:cs="Times New Roman"/>
        </w:rPr>
        <w:t xml:space="preserve"> (работники транспорта) – </w:t>
      </w:r>
      <w:r w:rsidRPr="00EC670A">
        <w:rPr>
          <w:rFonts w:ascii="Times New Roman" w:hAnsi="Times New Roman" w:cs="Times New Roman"/>
          <w:i/>
          <w:iCs/>
        </w:rPr>
        <w:t>кондукторы</w:t>
      </w:r>
      <w:r w:rsidRPr="00EC670A">
        <w:rPr>
          <w:rFonts w:ascii="Times New Roman" w:hAnsi="Times New Roman" w:cs="Times New Roman"/>
        </w:rPr>
        <w:t xml:space="preserve"> (приспособление в технике); </w:t>
      </w:r>
      <w:r w:rsidRPr="00EC670A">
        <w:rPr>
          <w:rFonts w:ascii="Times New Roman" w:hAnsi="Times New Roman" w:cs="Times New Roman"/>
          <w:i/>
          <w:iCs/>
        </w:rPr>
        <w:t>меха</w:t>
      </w:r>
      <w:r w:rsidRPr="00EC670A">
        <w:rPr>
          <w:rFonts w:ascii="Times New Roman" w:hAnsi="Times New Roman" w:cs="Times New Roman"/>
        </w:rPr>
        <w:t xml:space="preserve"> (выделанные шкуры) – </w:t>
      </w:r>
      <w:r w:rsidRPr="00EC670A">
        <w:rPr>
          <w:rFonts w:ascii="Times New Roman" w:hAnsi="Times New Roman" w:cs="Times New Roman"/>
          <w:i/>
          <w:iCs/>
        </w:rPr>
        <w:t xml:space="preserve">мехи </w:t>
      </w:r>
      <w:r w:rsidRPr="00EC670A">
        <w:rPr>
          <w:rFonts w:ascii="Times New Roman" w:hAnsi="Times New Roman" w:cs="Times New Roman"/>
        </w:rPr>
        <w:t xml:space="preserve">(кузнечные); соболя (меха) – </w:t>
      </w:r>
      <w:r w:rsidRPr="00EC670A">
        <w:rPr>
          <w:rFonts w:ascii="Times New Roman" w:hAnsi="Times New Roman" w:cs="Times New Roman"/>
          <w:i/>
          <w:iCs/>
        </w:rPr>
        <w:t>соболи</w:t>
      </w:r>
      <w:r w:rsidRPr="00EC670A">
        <w:rPr>
          <w:rFonts w:ascii="Times New Roman" w:hAnsi="Times New Roman" w:cs="Times New Roman"/>
        </w:rPr>
        <w:t xml:space="preserve">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w:t>
      </w:r>
      <w:r w:rsidRPr="00EC670A">
        <w:rPr>
          <w:rFonts w:ascii="Times New Roman" w:hAnsi="Times New Roman" w:cs="Times New Roman"/>
          <w:i/>
          <w:iCs/>
        </w:rPr>
        <w:t>токари – токаря, цехи – цеха, выборы – выбора, тракторы – трактора и др.</w:t>
      </w:r>
      <w:r w:rsidRPr="00EC670A">
        <w:rPr>
          <w:rFonts w:ascii="Times New Roman" w:hAnsi="Times New Roman" w:cs="Times New Roman"/>
        </w:rPr>
        <w:t xml:space="preserve">). </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Речевой этикет.</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речь. Виды речевой деятельности.</w:t>
      </w:r>
    </w:p>
    <w:p w:rsidR="00921333" w:rsidRPr="00EC670A" w:rsidRDefault="00921333"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Интонация и жесты. Формы речи: монолог и диалог. </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Текст как единица языка и речи.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Функциональные разновидности языка.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Функциональные разновидности языка.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Разговорная речь. Просьба, извинение как жанры разговорной речи. Официально-деловой стиль. Объявление (устное и письменное).</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Учебно-научный стиль. План ответа на уроке, план текста.Публицистический стиль. Устное выступление. Девиз,  слоган.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Язык художественной литературы. Литературная сказка. Рассказ.</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 </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орфоэпические нормы.</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лексические нормы современного русского литературного языка.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грамматические нормы современного русского литературного языка. Речевой этикет.</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Язык и речь. Виды речевой деятельности.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Текст как единица языка и речи.</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Функциональные разновидности языка.</w:t>
      </w:r>
    </w:p>
    <w:p w:rsidR="00921333" w:rsidRPr="00EC670A" w:rsidRDefault="00921333" w:rsidP="008E4973">
      <w:pPr>
        <w:spacing w:after="0" w:line="240" w:lineRule="auto"/>
        <w:ind w:firstLine="567"/>
        <w:jc w:val="both"/>
        <w:rPr>
          <w:rFonts w:ascii="Times New Roman" w:hAnsi="Times New Roman" w:cs="Times New Roman"/>
          <w:b/>
          <w:bCs/>
        </w:rPr>
      </w:pP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6   класс</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Краткая история русского литературного языка. </w:t>
      </w:r>
      <w:r w:rsidRPr="00EC670A">
        <w:rPr>
          <w:rFonts w:ascii="Times New Roman" w:hAnsi="Times New Roman" w:cs="Times New Roman"/>
        </w:rPr>
        <w:t>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Лексические заимствования как результат взаимодействия национальных культур.</w:t>
      </w:r>
      <w:r w:rsidRPr="00EC670A">
        <w:rPr>
          <w:rFonts w:ascii="Times New Roman" w:hAnsi="Times New Roman" w:cs="Times New Roman"/>
        </w:rPr>
        <w:t xml:space="preserve">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Пополнение словарного состава русского языка новой лексикой.</w:t>
      </w:r>
      <w:r w:rsidRPr="00EC670A">
        <w:rPr>
          <w:rFonts w:ascii="Times New Roman" w:hAnsi="Times New Roman" w:cs="Times New Roman"/>
        </w:rPr>
        <w:t xml:space="preserve"> Современные неологизмы и их группы по сфере употребления и стилистической окраске.</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Национально-культурная специфика русской фразеологии.</w:t>
      </w:r>
      <w:r w:rsidRPr="00EC670A">
        <w:rPr>
          <w:rFonts w:ascii="Times New Roman" w:hAnsi="Times New Roman" w:cs="Times New Roman"/>
        </w:rPr>
        <w:t xml:space="preserve">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921333" w:rsidRPr="00EC670A" w:rsidRDefault="00921333" w:rsidP="008E4973">
      <w:pPr>
        <w:spacing w:after="0" w:line="240" w:lineRule="auto"/>
        <w:ind w:firstLine="567"/>
        <w:jc w:val="both"/>
        <w:rPr>
          <w:rFonts w:ascii="Times New Roman" w:hAnsi="Times New Roman" w:cs="Times New Roman"/>
          <w:b/>
          <w:bCs/>
        </w:rPr>
      </w:pP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Основные орфоэпические нормы</w:t>
      </w:r>
      <w:r w:rsidRPr="00EC670A">
        <w:rPr>
          <w:rFonts w:ascii="Times New Roman" w:hAnsi="Times New Roman" w:cs="Times New Roman"/>
        </w:rPr>
        <w:t xml:space="preserve"> современного русского литературного языка.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w:t>
      </w:r>
      <w:r w:rsidRPr="00EC670A">
        <w:rPr>
          <w:rFonts w:ascii="Times New Roman" w:hAnsi="Times New Roman" w:cs="Times New Roman"/>
          <w:b/>
          <w:bCs/>
        </w:rPr>
        <w:t>и</w:t>
      </w:r>
      <w:r w:rsidRPr="00EC670A">
        <w:rPr>
          <w:rFonts w:ascii="Times New Roman" w:hAnsi="Times New Roman" w:cs="Times New Roman"/>
        </w:rPr>
        <w:t>ть, включ</w:t>
      </w:r>
      <w:r w:rsidRPr="00EC670A">
        <w:rPr>
          <w:rFonts w:ascii="Times New Roman" w:hAnsi="Times New Roman" w:cs="Times New Roman"/>
          <w:b/>
          <w:bCs/>
        </w:rPr>
        <w:t>и</w:t>
      </w:r>
      <w:r w:rsidRPr="00EC670A">
        <w:rPr>
          <w:rFonts w:ascii="Times New Roman" w:hAnsi="Times New Roman" w:cs="Times New Roman"/>
        </w:rPr>
        <w:t>ть и др. Варианты ударения внутри нормы: б</w:t>
      </w:r>
      <w:r w:rsidRPr="00EC670A">
        <w:rPr>
          <w:rFonts w:ascii="Times New Roman" w:hAnsi="Times New Roman" w:cs="Times New Roman"/>
          <w:b/>
          <w:bCs/>
        </w:rPr>
        <w:t>а</w:t>
      </w:r>
      <w:r w:rsidRPr="00EC670A">
        <w:rPr>
          <w:rFonts w:ascii="Times New Roman" w:hAnsi="Times New Roman" w:cs="Times New Roman"/>
        </w:rPr>
        <w:t>ловать – балов</w:t>
      </w:r>
      <w:r w:rsidRPr="00EC670A">
        <w:rPr>
          <w:rFonts w:ascii="Times New Roman" w:hAnsi="Times New Roman" w:cs="Times New Roman"/>
          <w:b/>
          <w:bCs/>
        </w:rPr>
        <w:t>а</w:t>
      </w:r>
      <w:r w:rsidRPr="00EC670A">
        <w:rPr>
          <w:rFonts w:ascii="Times New Roman" w:hAnsi="Times New Roman" w:cs="Times New Roman"/>
        </w:rPr>
        <w:t>ть, обесп</w:t>
      </w:r>
      <w:r w:rsidRPr="00EC670A">
        <w:rPr>
          <w:rFonts w:ascii="Times New Roman" w:hAnsi="Times New Roman" w:cs="Times New Roman"/>
          <w:b/>
          <w:bCs/>
        </w:rPr>
        <w:t>е</w:t>
      </w:r>
      <w:r w:rsidRPr="00EC670A">
        <w:rPr>
          <w:rFonts w:ascii="Times New Roman" w:hAnsi="Times New Roman" w:cs="Times New Roman"/>
        </w:rPr>
        <w:t>чение – обеспеч</w:t>
      </w:r>
      <w:r w:rsidRPr="00EC670A">
        <w:rPr>
          <w:rFonts w:ascii="Times New Roman" w:hAnsi="Times New Roman" w:cs="Times New Roman"/>
          <w:b/>
          <w:bCs/>
        </w:rPr>
        <w:t>е</w:t>
      </w:r>
      <w:r w:rsidRPr="00EC670A">
        <w:rPr>
          <w:rFonts w:ascii="Times New Roman" w:hAnsi="Times New Roman" w:cs="Times New Roman"/>
        </w:rPr>
        <w:t>ние.</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Основные лексические нормы современного русского литературного языка. </w:t>
      </w:r>
      <w:r w:rsidRPr="00EC670A">
        <w:rPr>
          <w:rFonts w:ascii="Times New Roman" w:hAnsi="Times New Roman" w:cs="Times New Roman"/>
        </w:rPr>
        <w:t>Синонимы и точность речи. Смысловые‚ стилистические особенности  употребления синонимов.</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Антонимы и точность речи. Смысловые‚ стилистические особенности  употребления антонимов.</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Лексические омонимы и точность речи. Смысловые‚ стилистические особенности  употребления лексических омонимов.</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Типичные речевые ошибки‚ связанные с употреблением синонимов‚ антонимов и лексических омонимов в речи.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Основные грамматические нормы современного русского литературного языка. </w:t>
      </w:r>
      <w:r w:rsidRPr="00EC670A">
        <w:rPr>
          <w:rFonts w:ascii="Times New Roman" w:hAnsi="Times New Roman" w:cs="Times New Roman"/>
        </w:rPr>
        <w:t xml:space="preserve">Категория склонения: склонение русских и иностранных имён и фамилий; названий географических объектов; им.п. мн.ч. существительных на </w:t>
      </w:r>
      <w:r w:rsidRPr="00EC670A">
        <w:rPr>
          <w:rFonts w:ascii="Times New Roman" w:hAnsi="Times New Roman" w:cs="Times New Roman"/>
          <w:i/>
          <w:iCs/>
        </w:rPr>
        <w:t>-а/-я</w:t>
      </w:r>
      <w:r w:rsidRPr="00EC670A">
        <w:rPr>
          <w:rFonts w:ascii="Times New Roman" w:hAnsi="Times New Roman" w:cs="Times New Roman"/>
        </w:rPr>
        <w:t xml:space="preserve"> и -</w:t>
      </w:r>
      <w:r w:rsidRPr="00EC670A">
        <w:rPr>
          <w:rFonts w:ascii="Times New Roman" w:hAnsi="Times New Roman" w:cs="Times New Roman"/>
          <w:i/>
          <w:iCs/>
        </w:rPr>
        <w:t>ы/-и</w:t>
      </w:r>
      <w:r w:rsidRPr="00EC670A">
        <w:rPr>
          <w:rFonts w:ascii="Times New Roman" w:hAnsi="Times New Roman" w:cs="Times New Roman"/>
        </w:rPr>
        <w:t xml:space="preserve"> (</w:t>
      </w:r>
      <w:r w:rsidRPr="00EC670A">
        <w:rPr>
          <w:rFonts w:ascii="Times New Roman" w:hAnsi="Times New Roman" w:cs="Times New Roman"/>
          <w:i/>
          <w:iCs/>
        </w:rPr>
        <w:t>директора, договоры</w:t>
      </w:r>
      <w:r w:rsidRPr="00EC670A">
        <w:rPr>
          <w:rFonts w:ascii="Times New Roman" w:hAnsi="Times New Roman" w:cs="Times New Roman"/>
        </w:rPr>
        <w:t xml:space="preserve">); род.п. мн.ч. существительных м. и ср.р. с нулевым окончанием и окончанием </w:t>
      </w:r>
      <w:r w:rsidRPr="00EC670A">
        <w:rPr>
          <w:rFonts w:ascii="Times New Roman" w:hAnsi="Times New Roman" w:cs="Times New Roman"/>
          <w:i/>
          <w:iCs/>
        </w:rPr>
        <w:t>–ов</w:t>
      </w:r>
      <w:r w:rsidRPr="00EC670A">
        <w:rPr>
          <w:rFonts w:ascii="Times New Roman" w:hAnsi="Times New Roman" w:cs="Times New Roman"/>
        </w:rPr>
        <w:t xml:space="preserve"> (</w:t>
      </w:r>
      <w:r w:rsidRPr="00EC670A">
        <w:rPr>
          <w:rFonts w:ascii="Times New Roman" w:hAnsi="Times New Roman" w:cs="Times New Roman"/>
          <w:i/>
          <w:iCs/>
        </w:rPr>
        <w:t>баклажанов, яблок, гектаров, носков, чулок</w:t>
      </w:r>
      <w:r w:rsidRPr="00EC670A">
        <w:rPr>
          <w:rFonts w:ascii="Times New Roman" w:hAnsi="Times New Roman" w:cs="Times New Roman"/>
        </w:rPr>
        <w:t xml:space="preserve">); род.п. мн.ч. существительных ж.р. на </w:t>
      </w:r>
      <w:r w:rsidRPr="00EC670A">
        <w:rPr>
          <w:rFonts w:ascii="Times New Roman" w:hAnsi="Times New Roman" w:cs="Times New Roman"/>
          <w:i/>
          <w:iCs/>
        </w:rPr>
        <w:t>–ня</w:t>
      </w:r>
      <w:r w:rsidRPr="00EC670A">
        <w:rPr>
          <w:rFonts w:ascii="Times New Roman" w:hAnsi="Times New Roman" w:cs="Times New Roman"/>
        </w:rPr>
        <w:t xml:space="preserve"> (</w:t>
      </w:r>
      <w:r w:rsidRPr="00EC670A">
        <w:rPr>
          <w:rFonts w:ascii="Times New Roman" w:hAnsi="Times New Roman" w:cs="Times New Roman"/>
          <w:i/>
          <w:iCs/>
        </w:rPr>
        <w:t>басен, вишен, богинь, тихонь, кухонь</w:t>
      </w:r>
      <w:r w:rsidRPr="00EC670A">
        <w:rPr>
          <w:rFonts w:ascii="Times New Roman" w:hAnsi="Times New Roman" w:cs="Times New Roman"/>
        </w:rPr>
        <w:t>); тв.п. мн.ч. существительных III склонения; род.п. ед.ч. существительных м.р. (</w:t>
      </w:r>
      <w:r w:rsidRPr="00EC670A">
        <w:rPr>
          <w:rFonts w:ascii="Times New Roman" w:hAnsi="Times New Roman" w:cs="Times New Roman"/>
          <w:i/>
          <w:iCs/>
        </w:rPr>
        <w:t>стакан чая – стакан чаю</w:t>
      </w:r>
      <w:r w:rsidRPr="00EC670A">
        <w:rPr>
          <w:rFonts w:ascii="Times New Roman" w:hAnsi="Times New Roman" w:cs="Times New Roman"/>
        </w:rPr>
        <w:t>);склонение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Нормы употребления форм имен существительных в соответствии с типом склонения</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i/>
          <w:iCs/>
        </w:rPr>
        <w:t>в санаторий – не «санаторию», стукнуть т</w:t>
      </w:r>
      <w:r w:rsidRPr="00EC670A">
        <w:rPr>
          <w:rFonts w:ascii="Times New Roman" w:hAnsi="Times New Roman" w:cs="Times New Roman"/>
          <w:b/>
          <w:bCs/>
          <w:i/>
          <w:iCs/>
        </w:rPr>
        <w:t>у</w:t>
      </w:r>
      <w:r w:rsidRPr="00EC670A">
        <w:rPr>
          <w:rFonts w:ascii="Times New Roman" w:hAnsi="Times New Roman" w:cs="Times New Roman"/>
          <w:i/>
          <w:iCs/>
        </w:rPr>
        <w:t>флей – не «т</w:t>
      </w:r>
      <w:r w:rsidRPr="00EC670A">
        <w:rPr>
          <w:rFonts w:ascii="Times New Roman" w:hAnsi="Times New Roman" w:cs="Times New Roman"/>
          <w:b/>
          <w:bCs/>
          <w:i/>
          <w:iCs/>
        </w:rPr>
        <w:t>у</w:t>
      </w:r>
      <w:r w:rsidRPr="00EC670A">
        <w:rPr>
          <w:rFonts w:ascii="Times New Roman" w:hAnsi="Times New Roman" w:cs="Times New Roman"/>
          <w:i/>
          <w:iCs/>
        </w:rPr>
        <w:t>флем»</w:t>
      </w:r>
      <w:r w:rsidRPr="00EC670A">
        <w:rPr>
          <w:rFonts w:ascii="Times New Roman" w:hAnsi="Times New Roman" w:cs="Times New Roman"/>
        </w:rPr>
        <w:t xml:space="preserve">),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родом существительного (</w:t>
      </w:r>
      <w:r w:rsidRPr="00EC670A">
        <w:rPr>
          <w:rFonts w:ascii="Times New Roman" w:hAnsi="Times New Roman" w:cs="Times New Roman"/>
          <w:i/>
          <w:iCs/>
        </w:rPr>
        <w:t>красного платья – не «платьи</w:t>
      </w:r>
      <w:r w:rsidRPr="00EC670A">
        <w:rPr>
          <w:rFonts w:ascii="Times New Roman" w:hAnsi="Times New Roman" w:cs="Times New Roman"/>
        </w:rPr>
        <w:t xml:space="preserve">»), </w:t>
      </w:r>
    </w:p>
    <w:p w:rsidR="00921333" w:rsidRPr="00EC670A" w:rsidRDefault="00921333"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принадлежностью к разряду – одушевленности – неодушевленности (</w:t>
      </w:r>
      <w:r w:rsidRPr="00EC670A">
        <w:rPr>
          <w:rFonts w:ascii="Times New Roman" w:hAnsi="Times New Roman" w:cs="Times New Roman"/>
          <w:i/>
          <w:iCs/>
        </w:rPr>
        <w:t>смотреть на спутника – смотреть на спутник</w:t>
      </w:r>
      <w:r w:rsidRPr="00EC670A">
        <w:rPr>
          <w:rFonts w:ascii="Times New Roman" w:hAnsi="Times New Roman" w:cs="Times New Roman"/>
        </w:rPr>
        <w:t>), особенностями окончаний форм множественного числа (</w:t>
      </w:r>
      <w:r w:rsidRPr="00EC670A">
        <w:rPr>
          <w:rFonts w:ascii="Times New Roman" w:hAnsi="Times New Roman" w:cs="Times New Roman"/>
          <w:i/>
          <w:iCs/>
        </w:rPr>
        <w:t xml:space="preserve">чулок, носков, апельсинов, мандаринов, профессора,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i/>
          <w:iCs/>
        </w:rPr>
        <w:t>паспорта и т. д</w:t>
      </w:r>
      <w:r w:rsidRPr="00EC670A">
        <w:rPr>
          <w:rFonts w:ascii="Times New Roman" w:hAnsi="Times New Roman" w:cs="Times New Roman"/>
        </w:rPr>
        <w:t>.).</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Нормы употребления имен прилагательныхв формах сравнительной степени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i/>
          <w:iCs/>
        </w:rPr>
        <w:t>ближайший – не «самый ближайший»</w:t>
      </w:r>
      <w:r w:rsidRPr="00EC670A">
        <w:rPr>
          <w:rFonts w:ascii="Times New Roman" w:hAnsi="Times New Roman" w:cs="Times New Roman"/>
        </w:rPr>
        <w:t>), в краткой форме (</w:t>
      </w:r>
      <w:r w:rsidRPr="00EC670A">
        <w:rPr>
          <w:rFonts w:ascii="Times New Roman" w:hAnsi="Times New Roman" w:cs="Times New Roman"/>
          <w:i/>
          <w:iCs/>
        </w:rPr>
        <w:t>медлен – медленен, торжествен – торжественен</w:t>
      </w:r>
      <w:r w:rsidRPr="00EC670A">
        <w:rPr>
          <w:rFonts w:ascii="Times New Roman" w:hAnsi="Times New Roman" w:cs="Times New Roman"/>
        </w:rPr>
        <w:t>).</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Речевой этикет.</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речь. Виды речевой деятельности</w:t>
      </w:r>
      <w:r w:rsidRPr="00EC670A">
        <w:rPr>
          <w:rFonts w:ascii="Times New Roman" w:hAnsi="Times New Roman" w:cs="Times New Roman"/>
          <w:b/>
          <w:bCs/>
        </w:rPr>
        <w:tab/>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Эффективные приёмы чтения. Предтекстовый, текстовый   и   послетекстовый этапы работы.</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Текст как единица языка и речи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Текст, тематическое единство текста. Тексты описательного типа: определение, дефиниция, собственно описание, пояснение.</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Функциональные разновидности языка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Разговорная речь. Рассказ о событии, «бывальщины».</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Публицистический стиль. Устное выступление.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Язык художественной литературы. Описание внешности человека.</w:t>
      </w:r>
    </w:p>
    <w:p w:rsidR="00921333" w:rsidRPr="00EC670A" w:rsidRDefault="00921333" w:rsidP="008E4973">
      <w:pPr>
        <w:tabs>
          <w:tab w:val="left" w:pos="993"/>
        </w:tabs>
        <w:overflowPunct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Язык и культура.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Краткая история русского литературного языка.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Лексические заимствования как результат взаимодействия национальных культур.</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Пополнение словарного состава русского языка новой лексикой.</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Национально-культурная специфика русской фразеологии.</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орфоэпические нормы.</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лексические нормы современного русского литературного языка.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грамматические нормы современного русского литературного языка.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Нормы употребления форм имен существительных  в соответствии с типом склонения.</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Нормы употребления имен прилагательных  в  формах сравнительной степени.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Речевой этикет.</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Язык и речь. Виды речевой деятельности</w:t>
      </w:r>
      <w:r w:rsidRPr="00EC670A">
        <w:rPr>
          <w:rFonts w:ascii="Times New Roman" w:hAnsi="Times New Roman" w:cs="Times New Roman"/>
        </w:rPr>
        <w:tab/>
        <w:t>.</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Текст как единица языка и речи.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Функциональные разновидности языка.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Язык художественной литературы. </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Описание внешности человека.</w:t>
      </w:r>
    </w:p>
    <w:p w:rsidR="00921333" w:rsidRPr="00EC670A" w:rsidRDefault="00921333" w:rsidP="008E4973">
      <w:pPr>
        <w:spacing w:after="0" w:line="240" w:lineRule="auto"/>
        <w:ind w:firstLine="567"/>
        <w:jc w:val="both"/>
        <w:rPr>
          <w:rFonts w:ascii="Times New Roman" w:hAnsi="Times New Roman" w:cs="Times New Roman"/>
          <w:b/>
          <w:bCs/>
        </w:rPr>
      </w:pP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Русский язык как развивающееся явление.</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Историзмы</w:t>
      </w:r>
      <w:r w:rsidRPr="00EC670A">
        <w:rPr>
          <w:rFonts w:ascii="Times New Roman" w:hAnsi="Times New Roman" w:cs="Times New Roman"/>
        </w:rPr>
        <w:t xml:space="preserve">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w:t>
      </w:r>
      <w:r w:rsidRPr="00EC670A">
        <w:rPr>
          <w:rFonts w:ascii="Times New Roman" w:hAnsi="Times New Roman" w:cs="Times New Roman"/>
          <w:b/>
          <w:bCs/>
        </w:rPr>
        <w:t>Архаизмы как слова, имеющие в современном русском языке синонимы.</w:t>
      </w:r>
      <w:r w:rsidRPr="00EC670A">
        <w:rPr>
          <w:rFonts w:ascii="Times New Roman" w:hAnsi="Times New Roman" w:cs="Times New Roman"/>
        </w:rPr>
        <w:t xml:space="preserve">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Лексические заимствования последних десятилетий.</w:t>
      </w:r>
      <w:r w:rsidRPr="00EC670A">
        <w:rPr>
          <w:rFonts w:ascii="Times New Roman" w:hAnsi="Times New Roman" w:cs="Times New Roman"/>
        </w:rPr>
        <w:t xml:space="preserve"> Употребление иноязычных слов как проблема культуры речи.</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Основные орфоэпические нормысовременного русского литературного языка.</w:t>
      </w:r>
      <w:r w:rsidRPr="00EC670A">
        <w:rPr>
          <w:rFonts w:ascii="Times New Roman" w:hAnsi="Times New Roman" w:cs="Times New Roman"/>
        </w:rPr>
        <w:t xml:space="preserve">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EC670A">
        <w:rPr>
          <w:rFonts w:ascii="Times New Roman" w:hAnsi="Times New Roman" w:cs="Times New Roman"/>
          <w:i/>
          <w:iCs/>
        </w:rPr>
        <w:t>н</w:t>
      </w:r>
      <w:r w:rsidRPr="00EC670A">
        <w:rPr>
          <w:rFonts w:ascii="Times New Roman" w:hAnsi="Times New Roman" w:cs="Times New Roman"/>
          <w:b/>
          <w:bCs/>
          <w:i/>
          <w:iCs/>
        </w:rPr>
        <w:t>а</w:t>
      </w:r>
      <w:r w:rsidRPr="00EC670A">
        <w:rPr>
          <w:rFonts w:ascii="Times New Roman" w:hAnsi="Times New Roman" w:cs="Times New Roman"/>
          <w:i/>
          <w:iCs/>
        </w:rPr>
        <w:t xml:space="preserve"> дом‚ н</w:t>
      </w:r>
      <w:r w:rsidRPr="00EC670A">
        <w:rPr>
          <w:rFonts w:ascii="Times New Roman" w:hAnsi="Times New Roman" w:cs="Times New Roman"/>
          <w:b/>
          <w:bCs/>
          <w:i/>
          <w:iCs/>
        </w:rPr>
        <w:t>а</w:t>
      </w:r>
      <w:r w:rsidRPr="00EC670A">
        <w:rPr>
          <w:rFonts w:ascii="Times New Roman" w:hAnsi="Times New Roman" w:cs="Times New Roman"/>
          <w:i/>
          <w:iCs/>
        </w:rPr>
        <w:t xml:space="preserve"> гору</w:t>
      </w:r>
      <w:r w:rsidRPr="00EC670A">
        <w:rPr>
          <w:rFonts w:ascii="Times New Roman" w:hAnsi="Times New Roman" w:cs="Times New Roman"/>
        </w:rPr>
        <w:t>).</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Основные лексические нормы современного русского литературного языка. </w:t>
      </w:r>
      <w:r w:rsidRPr="00EC670A">
        <w:rPr>
          <w:rFonts w:ascii="Times New Roman" w:hAnsi="Times New Roman" w:cs="Times New Roman"/>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Основные грамматические нормы современного русского литературного языка. </w:t>
      </w:r>
      <w:r w:rsidRPr="00EC670A">
        <w:rPr>
          <w:rFonts w:ascii="Times New Roman" w:hAnsi="Times New Roman" w:cs="Times New Roman"/>
        </w:rPr>
        <w:t xml:space="preserve">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EC670A">
        <w:rPr>
          <w:rFonts w:ascii="Times New Roman" w:hAnsi="Times New Roman" w:cs="Times New Roman"/>
          <w:i/>
          <w:iCs/>
        </w:rPr>
        <w:t>очутиться, победить, убедить, учредить, утвердить</w:t>
      </w:r>
      <w:r w:rsidRPr="00EC670A">
        <w:rPr>
          <w:rFonts w:ascii="Times New Roman" w:hAnsi="Times New Roman" w:cs="Times New Roman"/>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EC670A">
        <w:rPr>
          <w:rFonts w:ascii="Times New Roman" w:hAnsi="Times New Roman" w:cs="Times New Roman"/>
          <w:i/>
          <w:iCs/>
        </w:rPr>
        <w:t>висящий – висячий, горящий – горячий</w:t>
      </w:r>
      <w:r w:rsidRPr="00EC670A">
        <w:rPr>
          <w:rFonts w:ascii="Times New Roman" w:hAnsi="Times New Roman" w:cs="Times New Roman"/>
        </w:rPr>
        <w:t>.</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w:t>
      </w:r>
      <w:r w:rsidRPr="00EC670A">
        <w:rPr>
          <w:rFonts w:ascii="Times New Roman" w:hAnsi="Times New Roman" w:cs="Times New Roman"/>
          <w:i/>
          <w:iCs/>
        </w:rPr>
        <w:t>махаешь – машешь; обусловливать, сосредоточивать, уполномочивать, оспаривать, удостаивать, облагораживать</w:t>
      </w:r>
      <w:r w:rsidRPr="00EC670A">
        <w:rPr>
          <w:rFonts w:ascii="Times New Roman" w:hAnsi="Times New Roman" w:cs="Times New Roman"/>
        </w:rPr>
        <w:t>).</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Речевой этикет.</w:t>
      </w:r>
    </w:p>
    <w:p w:rsidR="00921333" w:rsidRPr="00EC670A" w:rsidRDefault="00921333" w:rsidP="008E4973">
      <w:pPr>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Речевая деятельность.  Текст.</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речь. Виды речевой деятельности.</w:t>
      </w:r>
      <w:r w:rsidRPr="00EC670A">
        <w:rPr>
          <w:rFonts w:ascii="Times New Roman" w:hAnsi="Times New Roman" w:cs="Times New Roman"/>
          <w:b/>
          <w:bCs/>
        </w:rPr>
        <w:tab/>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Текст как единица языка и речи.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921333" w:rsidRPr="00EC670A" w:rsidRDefault="00921333" w:rsidP="008E4973">
      <w:pPr>
        <w:tabs>
          <w:tab w:val="left" w:pos="1089"/>
        </w:tabs>
        <w:spacing w:after="0" w:line="240" w:lineRule="auto"/>
        <w:ind w:firstLine="567"/>
        <w:jc w:val="both"/>
        <w:rPr>
          <w:rFonts w:ascii="Times New Roman" w:hAnsi="Times New Roman" w:cs="Times New Roman"/>
        </w:rPr>
      </w:pPr>
      <w:r w:rsidRPr="00EC670A">
        <w:rPr>
          <w:rFonts w:ascii="Times New Roman" w:hAnsi="Times New Roman" w:cs="Times New Roman"/>
          <w:b/>
          <w:bCs/>
        </w:rPr>
        <w:t>Функциональные разновидности языка.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921333" w:rsidRPr="00EC670A" w:rsidRDefault="00921333" w:rsidP="008E4973">
      <w:pPr>
        <w:tabs>
          <w:tab w:val="left" w:pos="1089"/>
        </w:tabs>
        <w:spacing w:after="0" w:line="240" w:lineRule="auto"/>
        <w:ind w:firstLine="567"/>
        <w:jc w:val="both"/>
        <w:rPr>
          <w:rFonts w:ascii="Times New Roman" w:hAnsi="Times New Roman" w:cs="Times New Roman"/>
        </w:rPr>
      </w:pPr>
      <w:r w:rsidRPr="00EC670A">
        <w:rPr>
          <w:rFonts w:ascii="Times New Roman" w:hAnsi="Times New Roman" w:cs="Times New Roman"/>
        </w:rPr>
        <w:t>Публицистический стиль. Путевые записки. Текст рекламного объявления, его языковые и структурные особенности.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 </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Русский язык как развивающееся явление.</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Лексические заимствования последних десятилетий.</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орфоэпические нормы современного русского литературного языка.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грамматические нормы современного русского литературного языка.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Речевой  этикет.</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Язык и речь. Виды речевой деятельности</w:t>
      </w:r>
      <w:r w:rsidRPr="00EC670A">
        <w:rPr>
          <w:rFonts w:ascii="Times New Roman" w:hAnsi="Times New Roman" w:cs="Times New Roman"/>
        </w:rPr>
        <w:tab/>
        <w:t>. Текст как единица языка и речи.</w:t>
      </w:r>
    </w:p>
    <w:p w:rsidR="00921333" w:rsidRPr="00EC670A" w:rsidRDefault="00921333" w:rsidP="008E4973">
      <w:pPr>
        <w:tabs>
          <w:tab w:val="left" w:pos="1089"/>
        </w:tabs>
        <w:spacing w:after="0" w:line="240" w:lineRule="auto"/>
        <w:ind w:firstLine="567"/>
        <w:jc w:val="both"/>
        <w:rPr>
          <w:rFonts w:ascii="Times New Roman" w:hAnsi="Times New Roman" w:cs="Times New Roman"/>
        </w:rPr>
      </w:pPr>
      <w:r w:rsidRPr="00EC670A">
        <w:rPr>
          <w:rFonts w:ascii="Times New Roman" w:hAnsi="Times New Roman" w:cs="Times New Roman"/>
        </w:rPr>
        <w:t>Функциональные разновидности языка.Разговорная речь. Публицистический стиль.  Язык художественной литературы.</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Сильные позиции в художественных текстах. Притча.</w:t>
      </w:r>
    </w:p>
    <w:p w:rsidR="00921333" w:rsidRPr="00EC670A" w:rsidRDefault="00921333" w:rsidP="008E4973">
      <w:pPr>
        <w:spacing w:after="0" w:line="240" w:lineRule="auto"/>
        <w:ind w:firstLine="567"/>
        <w:jc w:val="both"/>
        <w:rPr>
          <w:rFonts w:ascii="Times New Roman" w:hAnsi="Times New Roman" w:cs="Times New Roman"/>
          <w:b/>
          <w:bCs/>
        </w:rPr>
      </w:pP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Исконно русская лексика:</w:t>
      </w:r>
      <w:r w:rsidRPr="00EC670A">
        <w:rPr>
          <w:rFonts w:ascii="Times New Roman" w:hAnsi="Times New Roman" w:cs="Times New Roman"/>
        </w:rPr>
        <w:t xml:space="preserve">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Роль старославянизмов в развитии русского литературного языка и их приметы.</w:t>
      </w:r>
      <w:r w:rsidRPr="00EC670A">
        <w:rPr>
          <w:rFonts w:ascii="Times New Roman" w:hAnsi="Times New Roman" w:cs="Times New Roman"/>
        </w:rPr>
        <w:t xml:space="preserve"> Стилистически нейтральные, книжные, устаревшие старославянизмы.</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Иноязычная лексика в разговорной речи, дисплейных текстах, современной публицистике.</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Речевой этикет.</w:t>
      </w:r>
      <w:r w:rsidRPr="00EC670A">
        <w:rPr>
          <w:rFonts w:ascii="Times New Roman" w:hAnsi="Times New Roman" w:cs="Times New Roman"/>
        </w:rPr>
        <w:t xml:space="preserve">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Основные орфоэпические нормы   современного русского литературного языка.  </w:t>
      </w:r>
      <w:r w:rsidRPr="00EC670A">
        <w:rPr>
          <w:rFonts w:ascii="Times New Roman" w:hAnsi="Times New Roman" w:cs="Times New Roman"/>
        </w:rPr>
        <w:t xml:space="preserve">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EC670A">
        <w:rPr>
          <w:rFonts w:ascii="Times New Roman" w:hAnsi="Times New Roman" w:cs="Times New Roman"/>
          <w:i/>
          <w:iCs/>
        </w:rPr>
        <w:t>ж</w:t>
      </w:r>
      <w:r w:rsidRPr="00EC670A">
        <w:rPr>
          <w:rFonts w:ascii="Times New Roman" w:hAnsi="Times New Roman" w:cs="Times New Roman"/>
        </w:rPr>
        <w:t xml:space="preserve"> и </w:t>
      </w:r>
      <w:r w:rsidRPr="00EC670A">
        <w:rPr>
          <w:rFonts w:ascii="Times New Roman" w:hAnsi="Times New Roman" w:cs="Times New Roman"/>
          <w:i/>
          <w:iCs/>
        </w:rPr>
        <w:t>ш</w:t>
      </w:r>
      <w:r w:rsidRPr="00EC670A">
        <w:rPr>
          <w:rFonts w:ascii="Times New Roman" w:hAnsi="Times New Roman" w:cs="Times New Roman"/>
        </w:rPr>
        <w:t xml:space="preserve">; произношение сочетания </w:t>
      </w:r>
      <w:r w:rsidRPr="00EC670A">
        <w:rPr>
          <w:rFonts w:ascii="Times New Roman" w:hAnsi="Times New Roman" w:cs="Times New Roman"/>
          <w:i/>
          <w:iCs/>
        </w:rPr>
        <w:t>чн</w:t>
      </w:r>
      <w:r w:rsidRPr="00EC670A">
        <w:rPr>
          <w:rFonts w:ascii="Times New Roman" w:hAnsi="Times New Roman" w:cs="Times New Roman"/>
        </w:rPr>
        <w:t xml:space="preserve"> и </w:t>
      </w:r>
      <w:r w:rsidRPr="00EC670A">
        <w:rPr>
          <w:rFonts w:ascii="Times New Roman" w:hAnsi="Times New Roman" w:cs="Times New Roman"/>
          <w:i/>
          <w:iCs/>
        </w:rPr>
        <w:t>чт</w:t>
      </w:r>
      <w:r w:rsidRPr="00EC670A">
        <w:rPr>
          <w:rFonts w:ascii="Times New Roman" w:hAnsi="Times New Roman" w:cs="Times New Roman"/>
        </w:rPr>
        <w:t xml:space="preserve">; произношение женских отчеств на </w:t>
      </w:r>
      <w:r w:rsidRPr="00EC670A">
        <w:rPr>
          <w:rFonts w:ascii="Times New Roman" w:hAnsi="Times New Roman" w:cs="Times New Roman"/>
          <w:i/>
          <w:iCs/>
        </w:rPr>
        <w:t>-ична</w:t>
      </w:r>
      <w:r w:rsidRPr="00EC670A">
        <w:rPr>
          <w:rFonts w:ascii="Times New Roman" w:hAnsi="Times New Roman" w:cs="Times New Roman"/>
        </w:rPr>
        <w:t xml:space="preserve">, </w:t>
      </w:r>
      <w:r w:rsidRPr="00EC670A">
        <w:rPr>
          <w:rFonts w:ascii="Times New Roman" w:hAnsi="Times New Roman" w:cs="Times New Roman"/>
          <w:i/>
          <w:iCs/>
        </w:rPr>
        <w:t>-инична</w:t>
      </w:r>
      <w:r w:rsidRPr="00EC670A">
        <w:rPr>
          <w:rFonts w:ascii="Times New Roman" w:hAnsi="Times New Roman" w:cs="Times New Roman"/>
        </w:rPr>
        <w:t xml:space="preserve">; произношение твёрдого [н] перед мягкими [ф'] и [в']; произношение мягкого [н] перед </w:t>
      </w:r>
      <w:r w:rsidRPr="00EC670A">
        <w:rPr>
          <w:rFonts w:ascii="Times New Roman" w:hAnsi="Times New Roman" w:cs="Times New Roman"/>
          <w:i/>
          <w:iCs/>
        </w:rPr>
        <w:t>ч</w:t>
      </w:r>
      <w:r w:rsidRPr="00EC670A">
        <w:rPr>
          <w:rFonts w:ascii="Times New Roman" w:hAnsi="Times New Roman" w:cs="Times New Roman"/>
        </w:rPr>
        <w:t xml:space="preserve"> и </w:t>
      </w:r>
      <w:r w:rsidRPr="00EC670A">
        <w:rPr>
          <w:rFonts w:ascii="Times New Roman" w:hAnsi="Times New Roman" w:cs="Times New Roman"/>
          <w:i/>
          <w:iCs/>
        </w:rPr>
        <w:t>щ</w:t>
      </w:r>
      <w:r w:rsidRPr="00EC670A">
        <w:rPr>
          <w:rFonts w:ascii="Times New Roman" w:hAnsi="Times New Roman" w:cs="Times New Roman"/>
        </w:rPr>
        <w:t xml:space="preserve">.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Типичные акцентологические ошибки в современной речи.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Основные лексические нормы современного русского литературного языка. </w:t>
      </w:r>
      <w:r w:rsidRPr="00EC670A">
        <w:rPr>
          <w:rFonts w:ascii="Times New Roman" w:hAnsi="Times New Roman" w:cs="Times New Roman"/>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Основные грамматические нормы современного русского литературного языка. </w:t>
      </w:r>
      <w:r w:rsidRPr="00EC670A">
        <w:rPr>
          <w:rFonts w:ascii="Times New Roman" w:hAnsi="Times New Roman" w:cs="Times New Roman"/>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EC670A">
        <w:rPr>
          <w:rFonts w:ascii="Times New Roman" w:hAnsi="Times New Roman" w:cs="Times New Roman"/>
          <w:i/>
          <w:iCs/>
        </w:rPr>
        <w:t>врач пришел – врач пришла</w:t>
      </w:r>
      <w:r w:rsidRPr="00EC670A">
        <w:rPr>
          <w:rFonts w:ascii="Times New Roman" w:hAnsi="Times New Roman" w:cs="Times New Roman"/>
        </w:rPr>
        <w:t xml:space="preserve">). Согласование сказуемого с подлежащим, выраженным сочетанием числительного </w:t>
      </w:r>
      <w:r w:rsidRPr="00EC670A">
        <w:rPr>
          <w:rFonts w:ascii="Times New Roman" w:hAnsi="Times New Roman" w:cs="Times New Roman"/>
          <w:i/>
          <w:iCs/>
        </w:rPr>
        <w:t>несколько</w:t>
      </w:r>
      <w:r w:rsidRPr="00EC670A">
        <w:rPr>
          <w:rFonts w:ascii="Times New Roman" w:hAnsi="Times New Roman" w:cs="Times New Roman"/>
        </w:rPr>
        <w:t xml:space="preserve"> и существительным; согласование определения в количественно-именных сочетаниях с числительными </w:t>
      </w:r>
      <w:r w:rsidRPr="00EC670A">
        <w:rPr>
          <w:rFonts w:ascii="Times New Roman" w:hAnsi="Times New Roman" w:cs="Times New Roman"/>
          <w:i/>
          <w:iCs/>
        </w:rPr>
        <w:t>два, три, четыре</w:t>
      </w:r>
      <w:r w:rsidRPr="00EC670A">
        <w:rPr>
          <w:rFonts w:ascii="Times New Roman" w:hAnsi="Times New Roman" w:cs="Times New Roman"/>
        </w:rPr>
        <w:t xml:space="preserve"> (два новых стола, две молодых женщины и две молодые женщины).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Нормы построения словосочетаний по типу согласования (</w:t>
      </w:r>
      <w:r w:rsidRPr="00EC670A">
        <w:rPr>
          <w:rFonts w:ascii="Times New Roman" w:hAnsi="Times New Roman" w:cs="Times New Roman"/>
          <w:i/>
          <w:iCs/>
        </w:rPr>
        <w:t>маршрутное такси, обеих сестер – обоих братьев</w:t>
      </w:r>
      <w:r w:rsidRPr="00EC670A">
        <w:rPr>
          <w:rFonts w:ascii="Times New Roman" w:hAnsi="Times New Roman" w:cs="Times New Roman"/>
        </w:rPr>
        <w:t xml:space="preserve">).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Варианты грамматической нормы:  согласование сказуемого с подлежащим, выраженным сочетанием слов</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i/>
          <w:iCs/>
        </w:rPr>
        <w:t>много, мало, немного, немало, сколько, столько, большинство, меньшинство</w:t>
      </w:r>
      <w:r w:rsidRPr="00EC670A">
        <w:rPr>
          <w:rFonts w:ascii="Times New Roman" w:hAnsi="Times New Roman" w:cs="Times New Roman"/>
        </w:rPr>
        <w:t xml:space="preserve">.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Отражение вариантов грамматической нормы в современных грамматических словарях и справочниках.</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Речевой этикет.</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EF3F6F"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w:t>
      </w:r>
      <w:r w:rsidR="00EF3F6F" w:rsidRPr="00EC670A">
        <w:rPr>
          <w:rFonts w:ascii="Times New Roman" w:hAnsi="Times New Roman" w:cs="Times New Roman"/>
          <w:b/>
          <w:bCs/>
        </w:rPr>
        <w:t>ть.  Текст.</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 Язык и речь. Виды речевой деятельности.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Эффективные приёмы слушания. Предтекстовый, текстовый и послетекстовый   этапы работы.</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методы, способы и средства получения, переработки информации.</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Текст как единица языка и речи.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Функциональные разновидности языка.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Разговорная речь. Самохарактеристика,   самопрезентация, поздравление.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Язык художественной литературы. Сочинение в жанре письма другу (в том числе электронного), страницы дневника и т.д.</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921333" w:rsidRPr="00EC670A" w:rsidRDefault="00921333"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Исконно русская лексика.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Роль старославянизмов в развитии русского литературного языка и их приметы.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Иноязычная лексика в разговорной речи, дисплейных текстах, современной публицистике.</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Речевой этикет.</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орфоэпические нормы современного русского литературного языка.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лексические нормы современного русского литературного языка.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грамматические нормы современного русского литературного языка.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Речевой этикет.</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Язык и речь. Виды речевой деятельности.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Текст как единица языка и речи.</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Функциональные разновидности языка.</w:t>
      </w:r>
    </w:p>
    <w:p w:rsidR="00921333" w:rsidRPr="00EC670A" w:rsidRDefault="00921333" w:rsidP="008E4973">
      <w:pPr>
        <w:spacing w:after="0" w:line="240" w:lineRule="auto"/>
        <w:ind w:firstLine="567"/>
        <w:jc w:val="both"/>
        <w:rPr>
          <w:rFonts w:ascii="Times New Roman" w:hAnsi="Times New Roman" w:cs="Times New Roman"/>
          <w:b/>
          <w:bCs/>
        </w:rPr>
      </w:pP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Русский язык как зеркало национальной культуры и истории народа (обобщение).</w:t>
      </w:r>
      <w:r w:rsidRPr="00EC670A">
        <w:rPr>
          <w:rFonts w:ascii="Times New Roman" w:hAnsi="Times New Roman" w:cs="Times New Roman"/>
        </w:rPr>
        <w:t xml:space="preserve">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Развитие языка как объективный процесс.</w:t>
      </w:r>
      <w:r w:rsidRPr="00EC670A">
        <w:rPr>
          <w:rFonts w:ascii="Times New Roman" w:hAnsi="Times New Roman" w:cs="Times New Roman"/>
        </w:rPr>
        <w:t xml:space="preserve">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Основные орфоэпические нормы  современного русского литературного языка.</w:t>
      </w:r>
      <w:r w:rsidRPr="00EC670A">
        <w:rPr>
          <w:rFonts w:ascii="Times New Roman" w:hAnsi="Times New Roman" w:cs="Times New Roman"/>
        </w:rPr>
        <w:t xml:space="preserve"> Активные процессы в области произношения и ударения. Отражение произносительных вариантов в современных орфоэпических словарях.</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Нарушение орфоэпической нормы как художественный приём.</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Основные лексические нормы современного русского литературного языка. </w:t>
      </w:r>
      <w:r w:rsidRPr="00EC670A">
        <w:rPr>
          <w:rFonts w:ascii="Times New Roman" w:hAnsi="Times New Roman" w:cs="Times New Roman"/>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Речевая избыточность и точность. Тавтология. Плеоназм. Типичные ошибки‚ связанные с речевой избыточностью.</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Современные толковые словари. Отражение  вариантов лексической нормы в современных словарях. Словарные пометы.</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Основные грамматические нормы современного русского литературного языка. </w:t>
      </w:r>
      <w:r w:rsidRPr="00EC670A">
        <w:rPr>
          <w:rFonts w:ascii="Times New Roman" w:hAnsi="Times New Roman" w:cs="Times New Roman"/>
        </w:rPr>
        <w:t xml:space="preserve">Типичные грамматические ошибки. Управление: управление предлогов </w:t>
      </w:r>
      <w:r w:rsidRPr="00EC670A">
        <w:rPr>
          <w:rFonts w:ascii="Times New Roman" w:hAnsi="Times New Roman" w:cs="Times New Roman"/>
          <w:i/>
          <w:iCs/>
        </w:rPr>
        <w:t>благодаря, согласно, вопреки</w:t>
      </w:r>
      <w:r w:rsidRPr="00EC670A">
        <w:rPr>
          <w:rFonts w:ascii="Times New Roman" w:hAnsi="Times New Roman" w:cs="Times New Roman"/>
        </w:rPr>
        <w:t xml:space="preserve">; предлога </w:t>
      </w:r>
      <w:r w:rsidRPr="00EC670A">
        <w:rPr>
          <w:rFonts w:ascii="Times New Roman" w:hAnsi="Times New Roman" w:cs="Times New Roman"/>
          <w:i/>
          <w:iCs/>
        </w:rPr>
        <w:t>по</w:t>
      </w:r>
      <w:r w:rsidRPr="00EC670A">
        <w:rPr>
          <w:rFonts w:ascii="Times New Roman" w:hAnsi="Times New Roman" w:cs="Times New Roman"/>
        </w:rPr>
        <w:t xml:space="preserve"> с количественными числительными в словосочетаниях с распределительным значением (</w:t>
      </w:r>
      <w:r w:rsidRPr="00EC670A">
        <w:rPr>
          <w:rFonts w:ascii="Times New Roman" w:hAnsi="Times New Roman" w:cs="Times New Roman"/>
          <w:i/>
          <w:iCs/>
        </w:rPr>
        <w:t>по пять груш – по пяти груш</w:t>
      </w:r>
      <w:r w:rsidRPr="00EC670A">
        <w:rPr>
          <w:rFonts w:ascii="Times New Roman" w:hAnsi="Times New Roman" w:cs="Times New Roman"/>
        </w:rPr>
        <w:t>). Правильное построение словосочетаний по типу управления (</w:t>
      </w:r>
      <w:r w:rsidRPr="00EC670A">
        <w:rPr>
          <w:rFonts w:ascii="Times New Roman" w:hAnsi="Times New Roman" w:cs="Times New Roman"/>
          <w:i/>
          <w:iCs/>
        </w:rPr>
        <w:t>отзыв о книге – рецензия на книгу, обидеться на слово – обижен словами</w:t>
      </w:r>
      <w:r w:rsidRPr="00EC670A">
        <w:rPr>
          <w:rFonts w:ascii="Times New Roman" w:hAnsi="Times New Roman" w:cs="Times New Roman"/>
        </w:rPr>
        <w:t xml:space="preserve">). </w:t>
      </w:r>
    </w:p>
    <w:p w:rsidR="00921333" w:rsidRPr="00EC670A" w:rsidRDefault="00921333"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Правильное употребление предлогов </w:t>
      </w:r>
      <w:r w:rsidRPr="00EC670A">
        <w:rPr>
          <w:rFonts w:ascii="Times New Roman" w:hAnsi="Times New Roman" w:cs="Times New Roman"/>
          <w:i/>
          <w:iCs/>
        </w:rPr>
        <w:t xml:space="preserve">о‚ по‚ из‚ с </w:t>
      </w:r>
      <w:r w:rsidRPr="00EC670A">
        <w:rPr>
          <w:rFonts w:ascii="Times New Roman" w:hAnsi="Times New Roman" w:cs="Times New Roman"/>
        </w:rPr>
        <w:t>в составе словосочетания (</w:t>
      </w:r>
      <w:r w:rsidRPr="00EC670A">
        <w:rPr>
          <w:rFonts w:ascii="Times New Roman" w:hAnsi="Times New Roman" w:cs="Times New Roman"/>
          <w:i/>
          <w:iCs/>
        </w:rPr>
        <w:t xml:space="preserve">приехать из Москвы – приехать с Урала).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Нагромождение одних и тех же падежных форм, в частности родительного и творительного падежа.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Нормы употребления причастных и деепричастных оборотов‚ предложений с косвенной речью.</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Типичные ошибки в построении сложных предложений: постановка рядом двух однозначных союзов (</w:t>
      </w:r>
      <w:r w:rsidRPr="00EC670A">
        <w:rPr>
          <w:rFonts w:ascii="Times New Roman" w:hAnsi="Times New Roman" w:cs="Times New Roman"/>
          <w:i/>
          <w:iCs/>
        </w:rPr>
        <w:t>но и однако, что и будто, что и как будто</w:t>
      </w:r>
      <w:r w:rsidRPr="00EC670A">
        <w:rPr>
          <w:rFonts w:ascii="Times New Roman" w:hAnsi="Times New Roman" w:cs="Times New Roman"/>
        </w:rPr>
        <w:t xml:space="preserve">)‚ повторение частицы бы в предложениях с союзами </w:t>
      </w:r>
      <w:r w:rsidRPr="00EC670A">
        <w:rPr>
          <w:rFonts w:ascii="Times New Roman" w:hAnsi="Times New Roman" w:cs="Times New Roman"/>
          <w:i/>
          <w:iCs/>
        </w:rPr>
        <w:t>чтобы</w:t>
      </w:r>
      <w:r w:rsidRPr="00EC670A">
        <w:rPr>
          <w:rFonts w:ascii="Times New Roman" w:hAnsi="Times New Roman" w:cs="Times New Roman"/>
        </w:rPr>
        <w:t xml:space="preserve"> и </w:t>
      </w:r>
      <w:r w:rsidRPr="00EC670A">
        <w:rPr>
          <w:rFonts w:ascii="Times New Roman" w:hAnsi="Times New Roman" w:cs="Times New Roman"/>
          <w:i/>
          <w:iCs/>
        </w:rPr>
        <w:t>если бы</w:t>
      </w:r>
      <w:r w:rsidRPr="00EC670A">
        <w:rPr>
          <w:rFonts w:ascii="Times New Roman" w:hAnsi="Times New Roman" w:cs="Times New Roman"/>
        </w:rPr>
        <w:t>‚ введение в сложное предложение лишних указательных местоимений.</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Отражение вариантов грамматической нормы в современных грамматических словарях и справочниках. Словарные пометы.</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Речевой этикет.</w:t>
      </w:r>
    </w:p>
    <w:p w:rsidR="00921333" w:rsidRPr="00EC670A" w:rsidRDefault="00921333" w:rsidP="008E4973">
      <w:pPr>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EF3F6F"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w:t>
      </w:r>
      <w:r w:rsidR="00EF3F6F" w:rsidRPr="00EC670A">
        <w:rPr>
          <w:rFonts w:ascii="Times New Roman" w:hAnsi="Times New Roman" w:cs="Times New Roman"/>
          <w:b/>
          <w:bCs/>
        </w:rPr>
        <w:t>чь. Речевая деятельность. Текст</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 Язык и речь. Виды речевой деятельности.</w:t>
      </w:r>
      <w:r w:rsidRPr="00EC670A">
        <w:rPr>
          <w:rFonts w:ascii="Times New Roman" w:hAnsi="Times New Roman" w:cs="Times New Roman"/>
          <w:b/>
          <w:bCs/>
        </w:rPr>
        <w:tab/>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Русский язык в Интернете. Правила информационной безопасности при общении в социальных сетях.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Контактное и дистантноеобщение.</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Текст как единица языка и речи.</w:t>
      </w:r>
    </w:p>
    <w:p w:rsidR="00921333" w:rsidRPr="00EC670A" w:rsidRDefault="00921333" w:rsidP="008E4973">
      <w:pPr>
        <w:tabs>
          <w:tab w:val="left" w:pos="1089"/>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Виды преобразования текстов: аннотация, конспект. Использование графиков, диаграмм, схем для представления информации. </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Функциональные разновидности языка.</w:t>
      </w:r>
    </w:p>
    <w:p w:rsidR="00921333" w:rsidRPr="00EC670A" w:rsidRDefault="00921333" w:rsidP="008E4973">
      <w:pPr>
        <w:tabs>
          <w:tab w:val="left" w:pos="1089"/>
        </w:tabs>
        <w:spacing w:after="0" w:line="240" w:lineRule="auto"/>
        <w:ind w:firstLine="567"/>
        <w:jc w:val="both"/>
        <w:rPr>
          <w:rFonts w:ascii="Times New Roman" w:hAnsi="Times New Roman" w:cs="Times New Roman"/>
        </w:rPr>
      </w:pPr>
      <w:r w:rsidRPr="00EC670A">
        <w:rPr>
          <w:rFonts w:ascii="Times New Roman" w:hAnsi="Times New Roman" w:cs="Times New Roman"/>
        </w:rPr>
        <w:t>Ра</w:t>
      </w:r>
      <w:r w:rsidR="00EF3F6F" w:rsidRPr="00EC670A">
        <w:rPr>
          <w:rFonts w:ascii="Times New Roman" w:hAnsi="Times New Roman" w:cs="Times New Roman"/>
        </w:rPr>
        <w:t>зговорная речь. Анекдот, шутка.</w:t>
      </w:r>
      <w:r w:rsidRPr="00EC670A">
        <w:rPr>
          <w:rFonts w:ascii="Times New Roman" w:hAnsi="Times New Roman" w:cs="Times New Roman"/>
        </w:rPr>
        <w:t xml:space="preserve">Официально-деловой стиль. Деловое письмо, его структурные элементы и языковые особенности. </w:t>
      </w:r>
    </w:p>
    <w:p w:rsidR="00921333" w:rsidRPr="00EC670A" w:rsidRDefault="00921333" w:rsidP="008E4973">
      <w:pPr>
        <w:tabs>
          <w:tab w:val="left" w:pos="1089"/>
        </w:tabs>
        <w:spacing w:after="0" w:line="240" w:lineRule="auto"/>
        <w:ind w:firstLine="567"/>
        <w:jc w:val="both"/>
        <w:rPr>
          <w:rFonts w:ascii="Times New Roman" w:hAnsi="Times New Roman" w:cs="Times New Roman"/>
        </w:rPr>
      </w:pPr>
      <w:r w:rsidRPr="00EC670A">
        <w:rPr>
          <w:rFonts w:ascii="Times New Roman" w:hAnsi="Times New Roman" w:cs="Times New Roman"/>
        </w:rPr>
        <w:t>Учебно-научный стиль. Доклад, сообщение. Речь оппонента на защите проекта.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Публицистический стиль. Проблемный очерк.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Язык художественной литературы. Диалогичность в художественном произведении. Текст и интертекст. Афоризмы. Прецедентные тексты.</w:t>
      </w:r>
    </w:p>
    <w:p w:rsidR="00921333" w:rsidRPr="00EC670A" w:rsidRDefault="00921333"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Повторение  и  закрепление</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Русский язык как зеркало национальной культуры и истории народа (обобщение).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Развитие языка как объективный процесс. </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орфоэпические нормы современного русского литературного языка.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лексические нормы современного русского литературного языка.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грамматические нормы современного русского литературного языка. </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Речевой этикет.</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Язык и речь. Виды речевой деятельности.</w:t>
      </w:r>
      <w:r w:rsidRPr="00EC670A">
        <w:rPr>
          <w:rFonts w:ascii="Times New Roman" w:hAnsi="Times New Roman" w:cs="Times New Roman"/>
        </w:rPr>
        <w:tab/>
      </w:r>
    </w:p>
    <w:p w:rsidR="00921333" w:rsidRPr="00EC670A" w:rsidRDefault="00921333"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Текст как единица языка и речи.</w:t>
      </w:r>
    </w:p>
    <w:p w:rsidR="00921333" w:rsidRPr="00EC670A" w:rsidRDefault="0092133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Функциональные разновидности языка.</w:t>
      </w:r>
    </w:p>
    <w:p w:rsidR="00D0336E" w:rsidRPr="00EC670A" w:rsidRDefault="00D0336E" w:rsidP="008E4973">
      <w:pPr>
        <w:pStyle w:val="5"/>
        <w:spacing w:line="240" w:lineRule="auto"/>
        <w:ind w:firstLine="567"/>
        <w:rPr>
          <w:rFonts w:ascii="Times New Roman" w:hAnsi="Times New Roman" w:cs="Times New Roman"/>
          <w:color w:val="auto"/>
          <w:lang w:val="tt-RU"/>
        </w:rPr>
      </w:pPr>
      <w:bookmarkStart w:id="183" w:name="_Toc31718857"/>
      <w:r w:rsidRPr="00EC670A">
        <w:rPr>
          <w:rFonts w:ascii="Times New Roman" w:hAnsi="Times New Roman" w:cs="Times New Roman"/>
          <w:color w:val="auto"/>
          <w:lang w:val="tt-RU"/>
        </w:rPr>
        <w:t>2.2.2.8. Родная  литература</w:t>
      </w:r>
      <w:r w:rsidR="009730CA" w:rsidRPr="00EC670A">
        <w:rPr>
          <w:rFonts w:ascii="Times New Roman" w:hAnsi="Times New Roman" w:cs="Times New Roman"/>
          <w:color w:val="auto"/>
          <w:lang w:val="tt-RU"/>
        </w:rPr>
        <w:t>(русская)</w:t>
      </w:r>
      <w:bookmarkEnd w:id="183"/>
    </w:p>
    <w:p w:rsidR="00D0336E" w:rsidRPr="00EC670A" w:rsidRDefault="00D0336E" w:rsidP="008E4973">
      <w:pPr>
        <w:tabs>
          <w:tab w:val="left" w:pos="512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Содержание учебного предмета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5 класс</w:t>
      </w:r>
    </w:p>
    <w:p w:rsidR="00EF3F6F" w:rsidRPr="00EC670A" w:rsidRDefault="00EF3F6F" w:rsidP="008E4973">
      <w:pPr>
        <w:shd w:val="clear" w:color="auto" w:fill="FFFFFF"/>
        <w:spacing w:after="0" w:line="240" w:lineRule="auto"/>
        <w:ind w:firstLine="567"/>
        <w:jc w:val="both"/>
        <w:rPr>
          <w:rFonts w:ascii="Times New Roman" w:hAnsi="Times New Roman" w:cs="Times New Roman"/>
        </w:rPr>
      </w:pP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Русский  фольклор.</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b/>
          <w:bCs/>
        </w:rPr>
        <w:t>Древнерусская  литература</w:t>
      </w:r>
      <w:r w:rsidRPr="00EC670A">
        <w:rPr>
          <w:rFonts w:ascii="Times New Roman" w:hAnsi="Times New Roman" w:cs="Times New Roman"/>
          <w:b/>
          <w:bCs/>
          <w:u w:val="single"/>
        </w:rPr>
        <w:t>.</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Художественная литература как искусство слова. Художественный образ.</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Мифы древних славян.</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Устное народное творчество. Жанры фольклора. Миф и фольклор.</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Отрывок из «Голубиной книги».</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i/>
          <w:iCs/>
        </w:rPr>
      </w:pPr>
      <w:r w:rsidRPr="00EC670A">
        <w:rPr>
          <w:rFonts w:ascii="Times New Roman" w:hAnsi="Times New Roman" w:cs="Times New Roman"/>
        </w:rPr>
        <w:t>Форма и содержание литературного произведения: тема, проблематика, идея.</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Поэзия  пушкинской  поры.</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Е.А. Баратынский «Осень», «Водопад».</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Стих и проза. Основы стихосложения: стихотворный метр и размер, ритм, рифма, строфа.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Литературные  сказки   </w:t>
      </w:r>
      <w:r w:rsidRPr="00EC670A">
        <w:rPr>
          <w:rFonts w:ascii="Times New Roman" w:hAnsi="Times New Roman" w:cs="Times New Roman"/>
          <w:b/>
          <w:bCs/>
          <w:lang w:val="en-US"/>
        </w:rPr>
        <w:t>XIX</w:t>
      </w:r>
      <w:r w:rsidRPr="00EC670A">
        <w:rPr>
          <w:rFonts w:ascii="Times New Roman" w:hAnsi="Times New Roman" w:cs="Times New Roman"/>
          <w:b/>
          <w:bCs/>
        </w:rPr>
        <w:t xml:space="preserve"> - </w:t>
      </w:r>
      <w:r w:rsidRPr="00EC670A">
        <w:rPr>
          <w:rFonts w:ascii="Times New Roman" w:hAnsi="Times New Roman" w:cs="Times New Roman"/>
          <w:b/>
          <w:bCs/>
          <w:lang w:val="en-US"/>
        </w:rPr>
        <w:t>XX</w:t>
      </w:r>
      <w:r w:rsidRPr="00EC670A">
        <w:rPr>
          <w:rFonts w:ascii="Times New Roman" w:hAnsi="Times New Roman" w:cs="Times New Roman"/>
          <w:b/>
          <w:bCs/>
        </w:rPr>
        <w:t xml:space="preserve">  веков.</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 Габбе «Город мастеров, или сказка о двух горбунах».</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Автор-повествователь, герой-рассказчик, точка зрения, адресат, читатель.</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второй  половины   </w:t>
      </w:r>
      <w:r w:rsidRPr="00EC670A">
        <w:rPr>
          <w:rFonts w:ascii="Times New Roman" w:hAnsi="Times New Roman" w:cs="Times New Roman"/>
          <w:b/>
          <w:bCs/>
          <w:lang w:val="en-US"/>
        </w:rPr>
        <w:t>XIX</w:t>
      </w:r>
      <w:r w:rsidRPr="00EC670A">
        <w:rPr>
          <w:rFonts w:ascii="Times New Roman" w:hAnsi="Times New Roman" w:cs="Times New Roman"/>
          <w:b/>
          <w:bCs/>
        </w:rPr>
        <w:t xml:space="preserve">  века.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Толстой «Благовест».</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Анализ  поэтического текста.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Основы стихосложения: стихотворный метр и размер, ритм, рифма, строфа.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конца</w:t>
      </w:r>
      <w:r w:rsidRPr="00EC670A">
        <w:rPr>
          <w:rFonts w:ascii="Times New Roman" w:hAnsi="Times New Roman" w:cs="Times New Roman"/>
          <w:b/>
          <w:bCs/>
          <w:lang w:val="en-US"/>
        </w:rPr>
        <w:t>XIX</w:t>
      </w:r>
      <w:r w:rsidRPr="00EC670A">
        <w:rPr>
          <w:rFonts w:ascii="Times New Roman" w:hAnsi="Times New Roman" w:cs="Times New Roman"/>
          <w:b/>
          <w:bCs/>
        </w:rPr>
        <w:t xml:space="preserve"> -  начала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Короленко «Старый звонарь».</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Анализ  прозаического текста.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Герой, персонаж, действующее лицо, лирический герой, система образов персонажей;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сюжет, фабула, композиция, конфликт.</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Поэзия  конца</w:t>
      </w:r>
      <w:r w:rsidRPr="00EC670A">
        <w:rPr>
          <w:rFonts w:ascii="Times New Roman" w:hAnsi="Times New Roman" w:cs="Times New Roman"/>
          <w:b/>
          <w:bCs/>
          <w:lang w:val="en-US"/>
        </w:rPr>
        <w:t>XIX</w:t>
      </w:r>
      <w:r w:rsidRPr="00EC670A">
        <w:rPr>
          <w:rFonts w:ascii="Times New Roman" w:hAnsi="Times New Roman" w:cs="Times New Roman"/>
          <w:b/>
          <w:bCs/>
        </w:rPr>
        <w:t xml:space="preserve"> -  начала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 Бунин «Густой зелёный ельник у дороги».</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Анализ поэтического текста.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 Цветаева «Домики старой Москвы», «Бежит тропинка с бугорка».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Основы стихосложения: стихотворный метр и размер, ритм, рифма, строфа.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20 – 50-х  годов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 Кедрин «Колокол».</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Анализ  поэтического текста. Язык художественного произведения. Изобразительно-выразительные средства в художественном произведении: эпитет, метафора, сравнение, антитеза, оксюморон.</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о  Великой  Отечественной  войне.</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 Черкашин «Кукла».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Анализ прозаического  текста.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Стадии развития действия: экспозиция, завязка, развитие действия, кульминация, развязка.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Катаев «Сын полка».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Герой, персонаж, действующее лицо, лирический герой, система образов персонажей.</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Художественная  проза  о  человеке  и  природе,  их  взаимоотношениях.</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 Пришвин «Как заяц сапоги съел».</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Форма и содержание литературного произведения: тема, проблематика, идея; автор-повествователь.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 Астафьев «Зачем я убил коростеля?»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Сюжет, фабула, композиция, конфликт, стадии развития действия: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экспозиция, завязка, развитие действия, кульминация, развязка.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Ю. Коваль «Капитан Клюквин».  </w:t>
      </w:r>
      <w:r w:rsidRPr="00EC670A">
        <w:rPr>
          <w:rFonts w:ascii="Times New Roman" w:hAnsi="Times New Roman" w:cs="Times New Roman"/>
        </w:rPr>
        <w:t>Герой, персонаж, действующее лицо,  система образов персонажей.</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о  детях.</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Крапивин «Тень каравеллы».</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Форма и содержание литературного произведения: тема, проблематика, идея; автор-повествователь.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Герой-рассказчик, точка зрения, адресат, читатель.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второй  половины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 Самойлов «Выезд», «Вечером», «Из детства».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Анализ поэтического текста. Язык художественного произведения. Изобразительно-выразительные средства в художественном произведении: эпитет, метафора, сравнение.</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Твардовский «Рассказ танкиста».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 поэтического текста.  Средства  речевой  выразительности.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rPr>
        <w:t>Основы стихосложения: стихотворный метр и размер, ритм, рифма, строфа.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русской  эмиграции.</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 Шмелев «Лето Господне» (главы «Чистый понедельник», «Ефимоны», «Мартовская капель»).</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Герой, персонаж, действующее лицо,  система образов персонажей.</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Сюжет, фабула, композиция, конфликт, стадии развития действия: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экспозиция, завязка, развитие действия, кульминация, развязка.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и  поэзия  о  подростках  и  для  подростков  последних  десятилетий авторов – лауреатов  премий  и  конкурсов.</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Н. Дашевская «Я не тормоз».</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  прозаического  текста.Сюжет, фабула, композиция, конфликт, стадии развития действия: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экспозиция, завязка, развитие действия, кульминация, развязка. </w:t>
      </w:r>
    </w:p>
    <w:p w:rsidR="00EF3F6F" w:rsidRPr="00EC670A" w:rsidRDefault="00EF3F6F"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Художественная деталь, портрет, пейзаж, интерьер.</w:t>
      </w:r>
    </w:p>
    <w:p w:rsidR="00D0336E" w:rsidRPr="00EC670A" w:rsidRDefault="00D0336E" w:rsidP="008E4973">
      <w:pPr>
        <w:spacing w:after="0" w:line="240" w:lineRule="auto"/>
        <w:ind w:firstLine="567"/>
        <w:jc w:val="both"/>
        <w:rPr>
          <w:rFonts w:ascii="Times New Roman" w:hAnsi="Times New Roman" w:cs="Times New Roman"/>
          <w:b/>
          <w:bCs/>
          <w:u w:val="single"/>
        </w:rPr>
      </w:pPr>
      <w:r w:rsidRPr="00EC670A">
        <w:rPr>
          <w:rFonts w:ascii="Times New Roman" w:hAnsi="Times New Roman" w:cs="Times New Roman"/>
          <w:b/>
          <w:bCs/>
          <w:u w:val="single"/>
        </w:rPr>
        <w:t xml:space="preserve"> </w:t>
      </w:r>
    </w:p>
    <w:p w:rsidR="00EF3F6F" w:rsidRPr="00EC670A" w:rsidRDefault="00EF3F6F"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6   класс</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Русский  фольклор.</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Древнерусская  литература.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Художественная литература как искусство слова. Художественный образ.</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Притчи  «О Емшане», «О купце», «Притча к хотящим учиться».   </w:t>
      </w:r>
      <w:r w:rsidRPr="00EC670A">
        <w:rPr>
          <w:rFonts w:ascii="Times New Roman" w:hAnsi="Times New Roman" w:cs="Times New Roman"/>
        </w:rPr>
        <w:t>Литературный  жанр:  притча.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Поэзия  пушкинской  поры.</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Н. Языков «Две картины». </w:t>
      </w:r>
      <w:r w:rsidRPr="00EC670A">
        <w:rPr>
          <w:rFonts w:ascii="Times New Roman" w:hAnsi="Times New Roman" w:cs="Times New Roman"/>
        </w:rPr>
        <w:t>Форма и содержание литературного произведения: тема, проблематика, идея.</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М. Лермонтов «Ашик-Кериб». </w:t>
      </w:r>
      <w:r w:rsidRPr="00EC670A">
        <w:rPr>
          <w:rFonts w:ascii="Times New Roman" w:hAnsi="Times New Roman" w:cs="Times New Roman"/>
        </w:rPr>
        <w:t>Автор-повествователь, герой-рассказчик, точка зрения, адресат, читатель.</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Диалог, монолог, авторское отступление, лирическое отступление; эпиграф.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Литературные  сказки   </w:t>
      </w:r>
      <w:r w:rsidRPr="00EC670A">
        <w:rPr>
          <w:rFonts w:ascii="Times New Roman" w:hAnsi="Times New Roman" w:cs="Times New Roman"/>
          <w:b/>
          <w:bCs/>
          <w:lang w:val="en-US"/>
        </w:rPr>
        <w:t>XIX</w:t>
      </w:r>
      <w:r w:rsidRPr="00EC670A">
        <w:rPr>
          <w:rFonts w:ascii="Times New Roman" w:hAnsi="Times New Roman" w:cs="Times New Roman"/>
          <w:b/>
          <w:bCs/>
        </w:rPr>
        <w:t xml:space="preserve"> - </w:t>
      </w:r>
      <w:r w:rsidRPr="00EC670A">
        <w:rPr>
          <w:rFonts w:ascii="Times New Roman" w:hAnsi="Times New Roman" w:cs="Times New Roman"/>
          <w:b/>
          <w:bCs/>
          <w:lang w:val="en-US"/>
        </w:rPr>
        <w:t>XX</w:t>
      </w:r>
      <w:r w:rsidRPr="00EC670A">
        <w:rPr>
          <w:rFonts w:ascii="Times New Roman" w:hAnsi="Times New Roman" w:cs="Times New Roman"/>
          <w:b/>
          <w:bCs/>
        </w:rPr>
        <w:t xml:space="preserve">  веков.</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 Петрушевская «Два окошка».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Герой, персонаж, действующее лицо,  система образов персонажей.Сюжет, фабула, композиция, конфликт.</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второй  половины   </w:t>
      </w:r>
      <w:r w:rsidRPr="00EC670A">
        <w:rPr>
          <w:rFonts w:ascii="Times New Roman" w:hAnsi="Times New Roman" w:cs="Times New Roman"/>
          <w:b/>
          <w:bCs/>
          <w:lang w:val="en-US"/>
        </w:rPr>
        <w:t>XIX</w:t>
      </w:r>
      <w:r w:rsidRPr="00EC670A">
        <w:rPr>
          <w:rFonts w:ascii="Times New Roman" w:hAnsi="Times New Roman" w:cs="Times New Roman"/>
          <w:b/>
          <w:bCs/>
        </w:rPr>
        <w:t xml:space="preserve">  века.</w:t>
      </w:r>
    </w:p>
    <w:p w:rsidR="00EF3F6F" w:rsidRPr="00EC670A" w:rsidRDefault="00EF3F6F" w:rsidP="008E4973">
      <w:pPr>
        <w:tabs>
          <w:tab w:val="left" w:pos="993"/>
        </w:tabs>
        <w:overflowPunct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Майков «Емшан» или «Кто он?» (1ч).</w:t>
      </w:r>
    </w:p>
    <w:p w:rsidR="00EF3F6F" w:rsidRPr="00EC670A" w:rsidRDefault="00EF3F6F" w:rsidP="008E4973">
      <w:pPr>
        <w:tabs>
          <w:tab w:val="left" w:pos="993"/>
        </w:tabs>
        <w:overflowPunct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Анализ  поэтического  текста.Основы стихосложения: стихотворный метр и размер, ритм, рифма, строфа.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конца</w:t>
      </w:r>
      <w:r w:rsidRPr="00EC670A">
        <w:rPr>
          <w:rFonts w:ascii="Times New Roman" w:hAnsi="Times New Roman" w:cs="Times New Roman"/>
          <w:b/>
          <w:bCs/>
          <w:lang w:val="en-US"/>
        </w:rPr>
        <w:t>XIX</w:t>
      </w:r>
      <w:r w:rsidRPr="00EC670A">
        <w:rPr>
          <w:rFonts w:ascii="Times New Roman" w:hAnsi="Times New Roman" w:cs="Times New Roman"/>
          <w:b/>
          <w:bCs/>
        </w:rPr>
        <w:t xml:space="preserve"> -  начала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Н. Леской «Неразменный рубль».  </w:t>
      </w:r>
      <w:r w:rsidRPr="00EC670A">
        <w:rPr>
          <w:rFonts w:ascii="Times New Roman" w:hAnsi="Times New Roman" w:cs="Times New Roman"/>
        </w:rPr>
        <w:t>Форма и содержание литературного произведения: тема, проблематика, идея.</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Герой, персонаж, действующее лицо, лирический герой, система образов персонажей.</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Поэзия  конца</w:t>
      </w:r>
      <w:r w:rsidRPr="00EC670A">
        <w:rPr>
          <w:rFonts w:ascii="Times New Roman" w:hAnsi="Times New Roman" w:cs="Times New Roman"/>
          <w:b/>
          <w:bCs/>
          <w:lang w:val="en-US"/>
        </w:rPr>
        <w:t>XIX</w:t>
      </w:r>
      <w:r w:rsidRPr="00EC670A">
        <w:rPr>
          <w:rFonts w:ascii="Times New Roman" w:hAnsi="Times New Roman" w:cs="Times New Roman"/>
          <w:b/>
          <w:bCs/>
        </w:rPr>
        <w:t xml:space="preserve"> -  начала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И. Бунин «Голуби», «Жасмин». </w:t>
      </w:r>
      <w:r w:rsidRPr="00EC670A">
        <w:rPr>
          <w:rFonts w:ascii="Times New Roman" w:hAnsi="Times New Roman" w:cs="Times New Roman"/>
        </w:rPr>
        <w:t>Основы стихосложения: стихотворный метр и размер, ритм, рифма, строфа.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Блок «Полный месяц встал над лугом»,  «Лениво и тяжко плывут облака».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rPr>
        <w:t>Форма и содержание литературного произведения: тема, проблематика, идея.</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20 – 50-х  годов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Б. Пастернак «Бабье лето», «По грибы».</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А. Тарковский «Ходить меня учила мать...», «Кузнечики».  </w:t>
      </w:r>
      <w:r w:rsidRPr="00EC670A">
        <w:rPr>
          <w:rFonts w:ascii="Times New Roman" w:hAnsi="Times New Roman" w:cs="Times New Roman"/>
        </w:rPr>
        <w:t>Основы стихосложения: стихотворный метр и размер, ритм, рифма, строфа.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Б. Пастернак «Страшная сказка» , «Победитель». </w:t>
      </w:r>
      <w:r w:rsidRPr="00EC670A">
        <w:rPr>
          <w:rFonts w:ascii="Times New Roman" w:hAnsi="Times New Roman" w:cs="Times New Roman"/>
        </w:rPr>
        <w:t>Анализ  поэтического  текста.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о  Великой  Отечественной  войне.</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 Воробьев «Седой тополь».</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Литературные роды (эпос, лирика, драма).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Художественная  проза  о  человеке  и  природе,  их  взаимоотношениях.</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 Радзиевская «Джумбо». </w:t>
      </w:r>
      <w:r w:rsidRPr="00EC670A">
        <w:rPr>
          <w:rFonts w:ascii="Times New Roman" w:hAnsi="Times New Roman" w:cs="Times New Roman"/>
        </w:rPr>
        <w:t>Литературные   жанры: эпос, роман, повесть, рассказ, новелла, притча, басня;</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баллада, поэма; ода, послание, элегия; комедия, драма, трагедия.</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о  детях.</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 Железников «Чучело». </w:t>
      </w:r>
      <w:r w:rsidRPr="00EC670A">
        <w:rPr>
          <w:rFonts w:ascii="Times New Roman" w:hAnsi="Times New Roman" w:cs="Times New Roman"/>
        </w:rPr>
        <w:t>Сюжет, фабула, композиция, конфликт.Форма и содержание литературного произведения: тема, проблематика, идея.Автор-повествователь, герой-рассказчик, точка зрения, адресат, читатель.</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Герой, персонаж, действующее лицо, лирический герой, система образов персонажей.</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второй  половины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Б. Окуджава «А мы с тобой, брат, из пехоты», «До свидания, мальчики...»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Язык художественного произведения. Изобразительно-выразительные средства в художественном произведении: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эпитет, метафора, сравнение.</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русской  эмиграции.</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 Шмелев. «Лето Господне» (главы «Рождество» и «Святки»).</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Стадии развития действия: экспозиция, завязка, развитие действия, кульминация, развязка.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Художественная деталь, портрет, пейзаж, интерьер.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Диалог, монолог, авторское отступление, лирическое отступление; эпиграф.</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и  поэзия  о  подростках  и  для  подростков  последних  десятилетий</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авторов – лауреатов  премий  и  конкурсов.</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Э. Веркин «Облачный полк».</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Форма и содержание литературного произведения: тема, проблематика, идея; автор-повествователь.</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Н. Дашевская «Около музыки».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Герой-рассказчик, точка зрения, адресат, читатель;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герой, персонаж, действующее лицо, лирический герой, система образов персонажей.</w:t>
      </w:r>
    </w:p>
    <w:p w:rsidR="00D0336E" w:rsidRPr="00EC670A" w:rsidRDefault="00EF3F6F" w:rsidP="008E4973">
      <w:pPr>
        <w:tabs>
          <w:tab w:val="left" w:pos="5123"/>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b/>
          <w:bCs/>
        </w:rPr>
        <w:t xml:space="preserve">Е. Басова «Подросток Ашим».  </w:t>
      </w:r>
      <w:r w:rsidRPr="00EC670A">
        <w:rPr>
          <w:rFonts w:ascii="Times New Roman" w:hAnsi="Times New Roman" w:cs="Times New Roman"/>
        </w:rPr>
        <w:t>Сюжет, фабула, композиция, конфликт  художественного  произведения.</w:t>
      </w:r>
    </w:p>
    <w:p w:rsidR="00EF3F6F" w:rsidRPr="00EC670A" w:rsidRDefault="00EF3F6F" w:rsidP="008E4973">
      <w:pPr>
        <w:spacing w:after="0" w:line="240" w:lineRule="auto"/>
        <w:ind w:firstLine="567"/>
        <w:jc w:val="both"/>
        <w:rPr>
          <w:rFonts w:ascii="Times New Roman" w:hAnsi="Times New Roman" w:cs="Times New Roman"/>
          <w:b/>
          <w:bCs/>
        </w:rPr>
      </w:pPr>
    </w:p>
    <w:p w:rsidR="00EF3F6F" w:rsidRPr="00EC670A" w:rsidRDefault="00305D51"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Русский  фольклор.</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Древнерусская  литература.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«Иван Грозный и Домна», народная песня из цикла «Правёж».</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Литературный  род: лирика,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 литературный  жанр:  песня.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Н.В.Гоголь.</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Произведения  пушкинской  поры.</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Н.В. Гоголь «Портрет».</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Анализ  прозаического  художественного произведения.</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Сюжет, фабула, композиция, конфликт. Образная  система  персонажей.</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Одоевский «Струн вещих пламенные звуки».</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Литературные  сказки   </w:t>
      </w:r>
      <w:r w:rsidRPr="00EC670A">
        <w:rPr>
          <w:rFonts w:ascii="Times New Roman" w:hAnsi="Times New Roman" w:cs="Times New Roman"/>
          <w:b/>
          <w:bCs/>
          <w:lang w:val="en-US"/>
        </w:rPr>
        <w:t>XIX</w:t>
      </w:r>
      <w:r w:rsidRPr="00EC670A">
        <w:rPr>
          <w:rFonts w:ascii="Times New Roman" w:hAnsi="Times New Roman" w:cs="Times New Roman"/>
          <w:b/>
          <w:bCs/>
        </w:rPr>
        <w:t xml:space="preserve"> - </w:t>
      </w:r>
      <w:r w:rsidRPr="00EC670A">
        <w:rPr>
          <w:rFonts w:ascii="Times New Roman" w:hAnsi="Times New Roman" w:cs="Times New Roman"/>
          <w:b/>
          <w:bCs/>
          <w:lang w:val="en-US"/>
        </w:rPr>
        <w:t>XX</w:t>
      </w:r>
      <w:r w:rsidRPr="00EC670A">
        <w:rPr>
          <w:rFonts w:ascii="Times New Roman" w:hAnsi="Times New Roman" w:cs="Times New Roman"/>
          <w:b/>
          <w:bCs/>
        </w:rPr>
        <w:t xml:space="preserve">  веков.</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Е. Шварц «Тень».</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Стадии развития действия: экспозиция, завязка, развитие действия, кульминация, развязка.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Художественная деталь, портрет, пейзаж, интерьер.</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Диалог, монолог, авторское отступление, лирическое отступление; эпиграф.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второй  половины   </w:t>
      </w:r>
      <w:r w:rsidRPr="00EC670A">
        <w:rPr>
          <w:rFonts w:ascii="Times New Roman" w:hAnsi="Times New Roman" w:cs="Times New Roman"/>
          <w:b/>
          <w:bCs/>
          <w:lang w:val="en-US"/>
        </w:rPr>
        <w:t>XIX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Толстой «Илья Муромец».</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Язык художественного произведения. Изобразительно-выразительные средства в художественном произведении: эпитет, метафора, сравнение, антитеза, оксюморон.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конца</w:t>
      </w:r>
      <w:r w:rsidRPr="00EC670A">
        <w:rPr>
          <w:rFonts w:ascii="Times New Roman" w:hAnsi="Times New Roman" w:cs="Times New Roman"/>
          <w:b/>
          <w:bCs/>
          <w:lang w:val="en-US"/>
        </w:rPr>
        <w:t>XIX</w:t>
      </w:r>
      <w:r w:rsidRPr="00EC670A">
        <w:rPr>
          <w:rFonts w:ascii="Times New Roman" w:hAnsi="Times New Roman" w:cs="Times New Roman"/>
          <w:b/>
          <w:bCs/>
        </w:rPr>
        <w:t xml:space="preserve"> -  начала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Грин «Голос и глаз».</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Форма и содержание литературного произведения: тема, проблематика, идея;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автор-повествователь, герой-рассказчик, точка зрения, адресат, читатель.</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Герой, персонаж, действующее лицо, лирический герой, система образов персонажей.</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Поэзия  конца</w:t>
      </w:r>
      <w:r w:rsidRPr="00EC670A">
        <w:rPr>
          <w:rFonts w:ascii="Times New Roman" w:hAnsi="Times New Roman" w:cs="Times New Roman"/>
          <w:b/>
          <w:bCs/>
          <w:lang w:val="en-US"/>
        </w:rPr>
        <w:t>XIX</w:t>
      </w:r>
      <w:r w:rsidRPr="00EC670A">
        <w:rPr>
          <w:rFonts w:ascii="Times New Roman" w:hAnsi="Times New Roman" w:cs="Times New Roman"/>
          <w:b/>
          <w:bCs/>
        </w:rPr>
        <w:t xml:space="preserve"> -  начала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Блок «Осенний день».</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Анализ  поэтического  текста.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Н. Гумилев «Змей».</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Рифма, ритм, стихотворный  размер.</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 Бунин «Святогор и Илья».</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Средства  речевой  выразительности:  эпитеты, метафоры, олицетворения, сравнения.</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20 – 50-х  годов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 Кедрин «Зодчие».</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о  Великой  Отечественной  войне.</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Астафьев «Трофейная пушка».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Форма и содержание литературного произведения: тема, проблематика, идея.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Художественная  проза  о  человеке  и  природе,  их  взаимоотношениях.</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Е. Носов «Дёжка».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Стадии развития действия: экспозиция, завязка, развитие действия, кульминация, развязка.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Вампилов «Солнце в аистовом гнезде».</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Художественная деталь, портрет, пейзаж, интерьер.</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Диалог, монолог, авторское отступление, лирическое отступление; эпиграф.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о  детях.</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Алексин «Коля пишет Оле, Оля пишет Коле».</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Автор-повествователь, герой-рассказчик, точка зрения, адресат, читатель.</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Герой, персонаж, действующее лицо, лирический герой, система образов персонажей.</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Сюжет, фабула, композиция, конфликт.</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второй  половины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Вознесенский «Сон».</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сравнение.Основы стихосложения: стихотворный метр и размер, ритм, рифма, строфа.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русской  эмиграции.</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Набоков «Обида».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Форма и содержание литературного произведения: тема, проблематика, идея.</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i/>
          <w:iCs/>
        </w:rPr>
      </w:pPr>
      <w:r w:rsidRPr="00EC670A">
        <w:rPr>
          <w:rFonts w:ascii="Times New Roman" w:hAnsi="Times New Roman" w:cs="Times New Roman"/>
        </w:rPr>
        <w:t>Автор-повествователь, герой-рассказчик, точка зрения, адресат, читатель.</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и  поэзия  о  подростках  и  для  подростков  последних  десятилетий</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авторов – лауреатов  премий  и  конкурсов.</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Е. Рудашевский  «Ворон».</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Герой, персонаж, действующее лицо, лирический герой, система образов персонажей.</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Жвалевский,   Е. Пастернак «Время всегда хорошее».</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Форма и содержание литературного произведения: тема, проблематика, идея.</w:t>
      </w:r>
    </w:p>
    <w:p w:rsidR="00D0336E" w:rsidRPr="00EC670A" w:rsidRDefault="00EF3F6F" w:rsidP="008E4973">
      <w:pPr>
        <w:tabs>
          <w:tab w:val="left" w:pos="5123"/>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w:t>
      </w:r>
      <w:r w:rsidRPr="00EC670A">
        <w:rPr>
          <w:rFonts w:ascii="Times New Roman" w:hAnsi="Times New Roman" w:cs="Times New Roman"/>
          <w:i/>
          <w:iCs/>
        </w:rPr>
        <w:t>.</w:t>
      </w:r>
    </w:p>
    <w:p w:rsidR="00EF3F6F" w:rsidRPr="00EC670A" w:rsidRDefault="00EF3F6F" w:rsidP="008E4973">
      <w:pPr>
        <w:spacing w:after="0" w:line="240" w:lineRule="auto"/>
        <w:ind w:firstLine="567"/>
        <w:jc w:val="both"/>
        <w:rPr>
          <w:rFonts w:ascii="Times New Roman" w:hAnsi="Times New Roman" w:cs="Times New Roman"/>
          <w:b/>
          <w:bCs/>
        </w:rPr>
      </w:pPr>
    </w:p>
    <w:p w:rsidR="00EF3F6F" w:rsidRPr="00EC670A" w:rsidRDefault="00EF3F6F" w:rsidP="008E4973">
      <w:pPr>
        <w:spacing w:after="0" w:line="240" w:lineRule="auto"/>
        <w:ind w:firstLine="567"/>
        <w:jc w:val="both"/>
        <w:rPr>
          <w:rFonts w:ascii="Times New Roman" w:hAnsi="Times New Roman" w:cs="Times New Roman"/>
          <w:b/>
          <w:bCs/>
        </w:rPr>
      </w:pPr>
    </w:p>
    <w:p w:rsidR="00EF3F6F" w:rsidRPr="00EC670A" w:rsidRDefault="00EF3F6F" w:rsidP="008E4973">
      <w:pPr>
        <w:spacing w:after="0" w:line="240" w:lineRule="auto"/>
        <w:ind w:firstLine="567"/>
        <w:jc w:val="both"/>
        <w:rPr>
          <w:rFonts w:ascii="Times New Roman" w:hAnsi="Times New Roman" w:cs="Times New Roman"/>
          <w:b/>
          <w:bCs/>
        </w:rPr>
      </w:pPr>
    </w:p>
    <w:p w:rsidR="00EF3F6F" w:rsidRPr="00EC670A" w:rsidRDefault="00EF3F6F" w:rsidP="008E4973">
      <w:pPr>
        <w:spacing w:after="0" w:line="240" w:lineRule="auto"/>
        <w:ind w:firstLine="567"/>
        <w:jc w:val="both"/>
        <w:rPr>
          <w:rFonts w:ascii="Times New Roman" w:hAnsi="Times New Roman" w:cs="Times New Roman"/>
          <w:b/>
          <w:bCs/>
        </w:rPr>
      </w:pPr>
    </w:p>
    <w:p w:rsidR="00EF3F6F" w:rsidRPr="00EC670A" w:rsidRDefault="00305D51"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Русский  фольклор.</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Древнерусская  литература.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Устное народное творчество. Жанры фольклора.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Никитин «Хождение за три моря».</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Форма и содержание литературного произведения: тема, проблематика, идея;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автор-повествователь, герой-рассказчик, точка зрения, адресат, читатель; герой, персонаж.</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Поэзия  пушкинской  поры.</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А.С. Пушкин «Пиковая дама».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Действующее лицо, лирический герой, система образов персонажей;</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сюжет, фабула, композиция, конфликт.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Е. Баратынский «Мой дар убог»,  «Болящий дух».</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Литературные  сказки   </w:t>
      </w:r>
      <w:r w:rsidRPr="00EC670A">
        <w:rPr>
          <w:rFonts w:ascii="Times New Roman" w:hAnsi="Times New Roman" w:cs="Times New Roman"/>
          <w:b/>
          <w:bCs/>
          <w:lang w:val="en-US"/>
        </w:rPr>
        <w:t>XIX</w:t>
      </w:r>
      <w:r w:rsidRPr="00EC670A">
        <w:rPr>
          <w:rFonts w:ascii="Times New Roman" w:hAnsi="Times New Roman" w:cs="Times New Roman"/>
          <w:b/>
          <w:bCs/>
        </w:rPr>
        <w:t xml:space="preserve"> - </w:t>
      </w:r>
      <w:r w:rsidRPr="00EC670A">
        <w:rPr>
          <w:rFonts w:ascii="Times New Roman" w:hAnsi="Times New Roman" w:cs="Times New Roman"/>
          <w:b/>
          <w:bCs/>
          <w:lang w:val="en-US"/>
        </w:rPr>
        <w:t>XX</w:t>
      </w:r>
      <w:r w:rsidRPr="00EC670A">
        <w:rPr>
          <w:rFonts w:ascii="Times New Roman" w:hAnsi="Times New Roman" w:cs="Times New Roman"/>
          <w:b/>
          <w:bCs/>
        </w:rPr>
        <w:t xml:space="preserve">  веков.</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Е. Шварц «Дракон».</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Стадии развития действия: экспозиция, завязка, развитие действия, кульминация, развязка.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Художественная деталь, портрет, пейзаж, интерьер;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диалог, монолог, авторское отступление, лирическое отступление; эпиграф.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второй  половины   </w:t>
      </w:r>
      <w:r w:rsidRPr="00EC670A">
        <w:rPr>
          <w:rFonts w:ascii="Times New Roman" w:hAnsi="Times New Roman" w:cs="Times New Roman"/>
          <w:b/>
          <w:bCs/>
          <w:lang w:val="en-US"/>
        </w:rPr>
        <w:t>XIX</w:t>
      </w:r>
      <w:r w:rsidRPr="00EC670A">
        <w:rPr>
          <w:rFonts w:ascii="Times New Roman" w:hAnsi="Times New Roman" w:cs="Times New Roman"/>
          <w:b/>
          <w:bCs/>
        </w:rPr>
        <w:t xml:space="preserve">  века.</w:t>
      </w:r>
    </w:p>
    <w:p w:rsidR="00EF3F6F" w:rsidRPr="00EC670A" w:rsidRDefault="00EF3F6F" w:rsidP="008E4973">
      <w:pPr>
        <w:tabs>
          <w:tab w:val="left" w:pos="993"/>
        </w:tabs>
        <w:overflowPunct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Толстой «Князь Михайло Репнин».</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Стих и проза. Основы стихосложения: стихотворный метр и размер, ритм, рифма, строфа.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конца</w:t>
      </w:r>
      <w:r w:rsidRPr="00EC670A">
        <w:rPr>
          <w:rFonts w:ascii="Times New Roman" w:hAnsi="Times New Roman" w:cs="Times New Roman"/>
          <w:b/>
          <w:bCs/>
          <w:lang w:val="en-US"/>
        </w:rPr>
        <w:t>XIX</w:t>
      </w:r>
      <w:r w:rsidRPr="00EC670A">
        <w:rPr>
          <w:rFonts w:ascii="Times New Roman" w:hAnsi="Times New Roman" w:cs="Times New Roman"/>
          <w:b/>
          <w:bCs/>
        </w:rPr>
        <w:t xml:space="preserve"> -  начала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А. Куприн «Листригоны» (отрывки).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Форма и содержание литературного произведения: тема, проблематика, идея;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автор-повествователь, герой-рассказчик, точка зрения, адресат, читатель; герой, персонаж.</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Поэзия  конца</w:t>
      </w:r>
      <w:r w:rsidRPr="00EC670A">
        <w:rPr>
          <w:rFonts w:ascii="Times New Roman" w:hAnsi="Times New Roman" w:cs="Times New Roman"/>
          <w:b/>
          <w:bCs/>
          <w:lang w:val="en-US"/>
        </w:rPr>
        <w:t>XIX</w:t>
      </w:r>
      <w:r w:rsidRPr="00EC670A">
        <w:rPr>
          <w:rFonts w:ascii="Times New Roman" w:hAnsi="Times New Roman" w:cs="Times New Roman"/>
          <w:b/>
          <w:bCs/>
        </w:rPr>
        <w:t xml:space="preserve"> -  начала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 Анненский «Дети», «Перед закатом», «Только мыслей и слов».</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Действующее лицо, лирический герой.</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Белый «Из окон вагона», «Тройка», «Родине».</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Основы стихосложения: стихотворный метр и размер, ритм, рифма, строфа.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20 – 50-х  годов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Ю. Кузнецов «Атомная сказка».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Б. Пастернак «Когда разгуляется».</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Форма и содержание литературного произведения: тема, проблематика, идея.</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о  Великой  Отечественной  войне.</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 Кассиль «Дорогие мои мальчишки».</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Автор-повествователь, герой-рассказчик, точка зрения, адресат, читатель.</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Герой, персонаж, действующее лицо, лирический герой, система образов персонажей.</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Сюжет, фабула, композиция, конфликт.</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Художественная  проза  о  человеке  и  природе,  их  взаимоотношениях.</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Ю. Казаков «Арктур-гончий пёс».</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Стадии развития действия: экспозиция, завязка, развитие действия, кульминация, развязка.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о  детях.</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Алексин «Безумная Евдокия».</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Язык художественного произведения.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Сюжет и композиция  художественного  произведения.</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Образная  система  персонажей  художественного  текста.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второй  половины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Высоцкий «А он не вернулся из боя», «Братские  могилы».</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w:t>
      </w:r>
    </w:p>
    <w:p w:rsidR="00EF3F6F" w:rsidRPr="00EC670A" w:rsidRDefault="00EF3F6F" w:rsidP="008E4973">
      <w:pPr>
        <w:shd w:val="clear" w:color="auto" w:fill="FFFFFF"/>
        <w:spacing w:after="0" w:line="240" w:lineRule="auto"/>
        <w:ind w:firstLine="567"/>
        <w:jc w:val="both"/>
        <w:rPr>
          <w:rFonts w:ascii="Times New Roman" w:hAnsi="Times New Roman" w:cs="Times New Roman"/>
        </w:rPr>
      </w:pP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русской  эмиграции.</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И. Шмелёв «Мартын и Кинга».  </w:t>
      </w:r>
      <w:r w:rsidRPr="00EC670A">
        <w:rPr>
          <w:rFonts w:ascii="Times New Roman" w:hAnsi="Times New Roman" w:cs="Times New Roman"/>
        </w:rPr>
        <w:t>Сюжет  и  композиция  художественного  произведения.</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и  поэзия  о  подростках  и  для  подростков  последних  десятилетий авторов – лауреатов  премий  и  конкурсов.</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Е. Мурашова «Класс коррекции».</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Форма и содержание литературного произведения: тема, проблематика, идея; автор-повествователь, герой-рассказчик.</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Точка зрения, адресат, читатель; герой, персонаж, действующее лицо, лирический герой,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система образов персонажей  художественного  текста. Сюжет, фабула, композиция, конфликт  в  произведении.</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Е. Рудашевский  «Куда уходит кумуткан».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Стадии развития действия  в  художественном  произведении: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экспозиция, завязка, развитие действия, кульминация, развязка;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художественная деталь, портрет, пейзаж, интерьер  в  художественном  произведении.</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Диалог, монолог, авторское отступление, лирическое отступление; эпиграф.</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b/>
          <w:bCs/>
        </w:rPr>
        <w:t>Д. Доцук «Голос».</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Форма и содержание литературного произведения: тема, проблематика, идея; автор-повествователь, </w:t>
      </w:r>
    </w:p>
    <w:p w:rsidR="00D0336E" w:rsidRPr="00EC670A" w:rsidRDefault="00EF3F6F" w:rsidP="008E4973">
      <w:pPr>
        <w:tabs>
          <w:tab w:val="left" w:pos="5123"/>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герой-рассказчик, точка зрения, адресат, читатель; герой, персонаж, действующее лицо.</w:t>
      </w:r>
    </w:p>
    <w:p w:rsidR="00EF3F6F" w:rsidRPr="00EC670A" w:rsidRDefault="00EF3F6F" w:rsidP="008E4973">
      <w:pPr>
        <w:spacing w:after="0" w:line="240" w:lineRule="auto"/>
        <w:ind w:firstLine="567"/>
        <w:jc w:val="both"/>
        <w:rPr>
          <w:rFonts w:ascii="Times New Roman" w:hAnsi="Times New Roman" w:cs="Times New Roman"/>
          <w:b/>
          <w:bCs/>
        </w:rPr>
      </w:pPr>
    </w:p>
    <w:p w:rsidR="00E549AB" w:rsidRPr="00EC670A" w:rsidRDefault="00305D51"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Русский  фольклор.</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Древнерусская  литература.</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Художественная литература как искусство слова. Художественный образ. </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«Сказание о Борисе и Глебе».</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Форма и содержание литературного произведения: тема, проблематика, идея; </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автор-повествователь, герой-рассказчик, точка зрения, адресат, читатель.</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Поэзия  пушкинской  поры.</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 Рылеев «Боян».</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Литературные  сказки   </w:t>
      </w:r>
      <w:r w:rsidRPr="00EC670A">
        <w:rPr>
          <w:rFonts w:ascii="Times New Roman" w:hAnsi="Times New Roman" w:cs="Times New Roman"/>
          <w:b/>
          <w:bCs/>
          <w:lang w:val="en-US"/>
        </w:rPr>
        <w:t>XIX</w:t>
      </w:r>
      <w:r w:rsidRPr="00EC670A">
        <w:rPr>
          <w:rFonts w:ascii="Times New Roman" w:hAnsi="Times New Roman" w:cs="Times New Roman"/>
          <w:b/>
          <w:bCs/>
        </w:rPr>
        <w:t xml:space="preserve"> - </w:t>
      </w:r>
      <w:r w:rsidRPr="00EC670A">
        <w:rPr>
          <w:rFonts w:ascii="Times New Roman" w:hAnsi="Times New Roman" w:cs="Times New Roman"/>
          <w:b/>
          <w:bCs/>
          <w:lang w:val="en-US"/>
        </w:rPr>
        <w:t>XX</w:t>
      </w:r>
      <w:r w:rsidRPr="00EC670A">
        <w:rPr>
          <w:rFonts w:ascii="Times New Roman" w:hAnsi="Times New Roman" w:cs="Times New Roman"/>
          <w:b/>
          <w:bCs/>
        </w:rPr>
        <w:t xml:space="preserve">  веков.</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Бр. Стругацкие «Понедельник начинается в субботу» (4ч.)</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Анализ   художественного   текста, его идейного  своеобразия  и художественной  формы.</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второй  половины   </w:t>
      </w:r>
      <w:r w:rsidRPr="00EC670A">
        <w:rPr>
          <w:rFonts w:ascii="Times New Roman" w:hAnsi="Times New Roman" w:cs="Times New Roman"/>
          <w:b/>
          <w:bCs/>
          <w:lang w:val="en-US"/>
        </w:rPr>
        <w:t>XIX</w:t>
      </w:r>
      <w:r w:rsidRPr="00EC670A">
        <w:rPr>
          <w:rFonts w:ascii="Times New Roman" w:hAnsi="Times New Roman" w:cs="Times New Roman"/>
          <w:b/>
          <w:bCs/>
        </w:rPr>
        <w:t xml:space="preserve">  века.</w:t>
      </w:r>
    </w:p>
    <w:p w:rsidR="00E549AB" w:rsidRPr="00EC670A" w:rsidRDefault="00E549AB" w:rsidP="008E4973">
      <w:pPr>
        <w:tabs>
          <w:tab w:val="left" w:pos="993"/>
        </w:tabs>
        <w:overflowPunct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 Полонский «В хвойном лесу», «Лунный свет».</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Эмоциональная  тональность художественного  текста  и  динамика  авторских  чувств.</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конца</w:t>
      </w:r>
      <w:r w:rsidRPr="00EC670A">
        <w:rPr>
          <w:rFonts w:ascii="Times New Roman" w:hAnsi="Times New Roman" w:cs="Times New Roman"/>
          <w:b/>
          <w:bCs/>
          <w:lang w:val="en-US"/>
        </w:rPr>
        <w:t>XIX</w:t>
      </w:r>
      <w:r w:rsidRPr="00EC670A">
        <w:rPr>
          <w:rFonts w:ascii="Times New Roman" w:hAnsi="Times New Roman" w:cs="Times New Roman"/>
          <w:b/>
          <w:bCs/>
        </w:rPr>
        <w:t xml:space="preserve"> -  начала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Гаршин «А</w:t>
      </w:r>
      <w:r w:rsidRPr="00EC670A">
        <w:rPr>
          <w:rFonts w:ascii="Times New Roman" w:hAnsi="Times New Roman" w:cs="Times New Roman"/>
          <w:b/>
          <w:bCs/>
          <w:lang w:val="en-US"/>
        </w:rPr>
        <w:t>ttalea</w:t>
      </w:r>
      <w:r w:rsidRPr="00EC670A">
        <w:rPr>
          <w:rFonts w:ascii="Times New Roman" w:hAnsi="Times New Roman" w:cs="Times New Roman"/>
          <w:b/>
          <w:bCs/>
        </w:rPr>
        <w:t xml:space="preserve">  </w:t>
      </w:r>
      <w:r w:rsidRPr="00EC670A">
        <w:rPr>
          <w:rFonts w:ascii="Times New Roman" w:hAnsi="Times New Roman" w:cs="Times New Roman"/>
          <w:b/>
          <w:bCs/>
          <w:lang w:val="en-US"/>
        </w:rPr>
        <w:t>princeps</w:t>
      </w:r>
      <w:r w:rsidRPr="00EC670A">
        <w:rPr>
          <w:rFonts w:ascii="Times New Roman" w:hAnsi="Times New Roman" w:cs="Times New Roman"/>
          <w:b/>
          <w:bCs/>
        </w:rPr>
        <w:t>».</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Поэзия  конца</w:t>
      </w:r>
      <w:r w:rsidRPr="00EC670A">
        <w:rPr>
          <w:rFonts w:ascii="Times New Roman" w:hAnsi="Times New Roman" w:cs="Times New Roman"/>
          <w:b/>
          <w:bCs/>
          <w:lang w:val="en-US"/>
        </w:rPr>
        <w:t>XIX</w:t>
      </w:r>
      <w:r w:rsidRPr="00EC670A">
        <w:rPr>
          <w:rFonts w:ascii="Times New Roman" w:hAnsi="Times New Roman" w:cs="Times New Roman"/>
          <w:b/>
          <w:bCs/>
        </w:rPr>
        <w:t xml:space="preserve"> -  начала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М. Волошин  «Заклинание»,  «Гроза» (1ч.) </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Стих и проза. Основы стихосложения: стихотворный метр и размер, ритм, рифма, строфа.</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 Цветаева «На заре»,  И. Северянин «Игорь и Ярославна».</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Форма и содержание литературного произведения: тема, проблематика, идея; </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автор-повествователь, герой-рассказчик, точка зрения, адресат, читатель.</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20 – 50-х  годов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 Берггольц «Я буду сегодня с тобой говорить».</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Стих и проза. Основы стихосложения: стихотворный метр и размер, ритм, рифма, строфа.</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 Кедрин «Дума о России».</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Язык художественного произведения. Изобразительно-выразительные средства в художественном произведении: эпитет, метафора, сравнение, антитеза, оксюморон. </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о  Великой  Отечественной  войне.</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Богомолов «Иван».</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Форма и содержание литературного произведения: тема, проблематика, идея.</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Автор-повествователь, герой-рассказчик, точка зрения, адресат, читатель.</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Герой, персонаж, действующее лицо, лирический герой, система образов персонажей.</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Сюжет, фабула, композиция, конфликт.</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Художественная  проза  о  человеке  и  природе,  их  взаимоотношениях.</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Б. Васильев «Не стреляйте в белых лебедей» (главы).</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Стадии развития действия: экспозиция, завязка, развитие действия, кульминация, развязка.</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Художественная деталь, портрет, пейзаж, интерьер.</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Диалог, монолог, авторское отступление, лирическое отступление; эпиграф.</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второй  половины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Е. Евтушенко «Проклятье века — это спешка».</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Стих и проза. Основы стихосложения: стихотворный метр и размер, ритм, рифма, строфа.</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 Бродский, стихотворения о Рождестве.</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о  детях.</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Крапивин «Гуси - гуси, га-га-га...».</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Форма и содержание литературного произведения: тема, проблематика, идея.</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Автор-повествователь, герой-рассказчик, точка зрения, адресат, читатель.</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Герой, персонаж, действующее лицо, лирический герой, система образов персонажей.</w:t>
      </w:r>
    </w:p>
    <w:p w:rsidR="00E549AB" w:rsidRPr="00EC670A" w:rsidRDefault="00E549A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12</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русской  эмиграции.</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Набоков «Другие берега» (отрывки).</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Сюжет, фабула, композиция, конфликт  художественного  произведения.</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 Довлатов «Когда-то мы жили в горах».</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Стадии развития действия: экспозиция, завязка, развитие действия, кульминация, развязка.</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и  поэзия  о  подростках  и  для  подростков  последних  десятилетий авторов – лауреатов  премий  и  конкурсов.</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Литературные роды</w:t>
      </w:r>
      <w:r w:rsidRPr="00EC670A">
        <w:rPr>
          <w:rFonts w:ascii="Times New Roman" w:hAnsi="Times New Roman" w:cs="Times New Roman"/>
        </w:rPr>
        <w:t xml:space="preserve"> (эпос, лирика, драма) </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и жанры </w:t>
      </w:r>
      <w:r w:rsidRPr="00EC670A">
        <w:rPr>
          <w:rFonts w:ascii="Times New Roman" w:hAnsi="Times New Roman" w:cs="Times New Roman"/>
        </w:rPr>
        <w:t xml:space="preserve">(эпос, роман, повесть, рассказ, новелла, притча, басня; </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баллада, поэма; ода, послание, элегия; комедия, драма, трагедия). </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Э. Веркин «Друг апрель».</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Э. Веркин  «Друг апрель».  </w:t>
      </w:r>
      <w:r w:rsidRPr="00EC670A">
        <w:rPr>
          <w:rFonts w:ascii="Times New Roman" w:hAnsi="Times New Roman" w:cs="Times New Roman"/>
        </w:rPr>
        <w:t xml:space="preserve">Язык художественного произведения. </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Изобразительно-выразительные средства в художественном произведении: </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эпитет, метафора,  сравнение, олицетворение.</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Художественная деталь, портрет, пейзаж.</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Е. Рудашевский «Друг мой, Бзоу».</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Д.Сабитова «Три твоих имени».</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Форма и содержание литературного произведения: тема, проблематика, идея.</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Автор-повествователь, герой-рассказчик, точка зрения, адресат, читатель.</w:t>
      </w:r>
    </w:p>
    <w:p w:rsidR="00EF3F6F" w:rsidRPr="00EC670A" w:rsidRDefault="00E549A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Образная  система  персонажей  произведения  Д.Сабитовой  «Три твоих имени».  </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p>
    <w:p w:rsidR="00D0336E" w:rsidRPr="00EC670A" w:rsidRDefault="00D0336E" w:rsidP="008E4973">
      <w:pPr>
        <w:pStyle w:val="5"/>
        <w:spacing w:line="240" w:lineRule="auto"/>
        <w:ind w:firstLine="567"/>
        <w:jc w:val="left"/>
        <w:rPr>
          <w:rFonts w:ascii="Times New Roman" w:hAnsi="Times New Roman" w:cs="Times New Roman"/>
          <w:color w:val="auto"/>
        </w:rPr>
      </w:pPr>
      <w:bookmarkStart w:id="184" w:name="_Toc409691705"/>
      <w:bookmarkStart w:id="185" w:name="_Toc410654031"/>
      <w:bookmarkStart w:id="186" w:name="_Toc414553229"/>
      <w:bookmarkStart w:id="187" w:name="_Toc31718858"/>
      <w:bookmarkEnd w:id="177"/>
      <w:bookmarkEnd w:id="178"/>
      <w:bookmarkEnd w:id="179"/>
      <w:r w:rsidRPr="00EC670A">
        <w:rPr>
          <w:rFonts w:ascii="Times New Roman" w:hAnsi="Times New Roman" w:cs="Times New Roman"/>
          <w:color w:val="auto"/>
        </w:rPr>
        <w:t>2.2.2.</w:t>
      </w:r>
      <w:r w:rsidR="000B2E40" w:rsidRPr="00EC670A">
        <w:rPr>
          <w:rFonts w:ascii="Times New Roman" w:hAnsi="Times New Roman" w:cs="Times New Roman"/>
          <w:color w:val="auto"/>
        </w:rPr>
        <w:t>9</w:t>
      </w:r>
      <w:r w:rsidRPr="00EC670A">
        <w:rPr>
          <w:rFonts w:ascii="Times New Roman" w:hAnsi="Times New Roman" w:cs="Times New Roman"/>
          <w:color w:val="auto"/>
        </w:rPr>
        <w:t>. История России. Всеобщая история</w:t>
      </w:r>
      <w:bookmarkEnd w:id="184"/>
      <w:bookmarkEnd w:id="185"/>
      <w:bookmarkEnd w:id="186"/>
      <w:bookmarkEnd w:id="187"/>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Целью школьного исторического образования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Современный подход в преподавании истории предполагает единство знаний, ценностных отношений и познавательной деятельности школьников. </w:t>
      </w:r>
      <w:r w:rsidR="00840FF7" w:rsidRPr="00EC670A">
        <w:rPr>
          <w:rFonts w:ascii="Times New Roman" w:hAnsi="Times New Roman" w:cs="Times New Roman"/>
        </w:rPr>
        <w:t>З</w:t>
      </w:r>
      <w:r w:rsidRPr="00EC670A">
        <w:rPr>
          <w:rFonts w:ascii="Times New Roman" w:hAnsi="Times New Roman" w:cs="Times New Roman"/>
        </w:rPr>
        <w:t xml:space="preserve">адачи изучения истории в школе: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формирование у молодого поколения ориентиров для гражданской, этнонациональной, социальной, культурной самоидентификации в окружающем мире;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D0336E" w:rsidRPr="00EC670A" w:rsidRDefault="004D3511"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w:t>
      </w:r>
      <w:r w:rsidR="00D0336E" w:rsidRPr="00EC670A">
        <w:rPr>
          <w:rFonts w:ascii="Times New Roman" w:hAnsi="Times New Roman" w:cs="Times New Roman"/>
        </w:rPr>
        <w:t xml:space="preserve">о отечественной истории базовыми принципами школьного исторического образования являются: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ценности гражданского общества – верховенство права, социальная солидарность, безопасность, свобода и ответственность;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общественное согласие и уважение как необходимое условие взаимодействия государств и народов в новейшей истории.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познавательное значение российской, региональной и мировой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формирование требований к каждой ступени непрерывного исторического образования на протяжении всей жизни.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Преподавание  курса истории в школе основывается на следующих образовательных и воспитательных приоритетах: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принцип научности, определяющий соответствие учебных единиц основным результатам научных исследований;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многофакторный подход к освещению истории всех сторон жизни государства и общества;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антропологический подход, формирующий личностное эмоционально окрашенное восприятие прошлого;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Структурно предмет «История» включает учебные курсы по всеобщей истории и истории России.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Знакомство учащихся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дает обучающимся представление о процессах, явлениях и понятиях мировой истории, формирует знания о месте и роли России в мировом историческом процессе.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 рамках курса всеобщей истории учащиеся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Курс дает возможность учащимся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Курс отечественной истории является важнейшим слагаемым предмета «История». Он сочетает историю Российского государства и населяющих его народов, историю регионов и локальную историю. Такой подход  способствует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уделяется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школьном курсе преобладает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Россия – крупнейшая многонациональная и поликонфессиональная страна в мире. В связи с этим расширяется объем учебного материала по истории народов России, делается акцент на взаимодействии культур и религий, укреплении экономических, социальных, политических и других связей между народами.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Уделяется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Особое внимание уделяется изучению материалов по истории культуры, имеется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За счет более подробного изучения исторических периодов учащиеся смогут освоить базовые исторические категории, персоналии, события и закономерности,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Синхронизация курсов всеобщей истории и истории России</w:t>
      </w:r>
    </w:p>
    <w:tbl>
      <w:tblPr>
        <w:tblW w:w="4801"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1"/>
        <w:gridCol w:w="4307"/>
        <w:gridCol w:w="3879"/>
      </w:tblGrid>
      <w:tr w:rsidR="00D0336E" w:rsidRPr="00EC670A" w:rsidTr="0022734B">
        <w:tc>
          <w:tcPr>
            <w:tcW w:w="410" w:type="pct"/>
          </w:tcPr>
          <w:p w:rsidR="00D0336E" w:rsidRPr="00EC670A" w:rsidRDefault="00D0336E" w:rsidP="008E4973">
            <w:pPr>
              <w:spacing w:after="0" w:line="240" w:lineRule="auto"/>
              <w:ind w:firstLine="567"/>
              <w:jc w:val="both"/>
              <w:rPr>
                <w:rFonts w:ascii="Times New Roman" w:hAnsi="Times New Roman" w:cs="Times New Roman"/>
              </w:rPr>
            </w:pPr>
          </w:p>
        </w:tc>
        <w:tc>
          <w:tcPr>
            <w:tcW w:w="2415" w:type="pct"/>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Всеобщая история</w:t>
            </w:r>
          </w:p>
        </w:tc>
        <w:tc>
          <w:tcPr>
            <w:tcW w:w="2176" w:type="pct"/>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История России</w:t>
            </w:r>
          </w:p>
        </w:tc>
      </w:tr>
      <w:tr w:rsidR="00D0336E" w:rsidRPr="00EC670A" w:rsidTr="0022734B">
        <w:tc>
          <w:tcPr>
            <w:tcW w:w="410" w:type="pct"/>
          </w:tcPr>
          <w:p w:rsidR="00D0336E" w:rsidRPr="00EC670A" w:rsidRDefault="00D0336E" w:rsidP="00751752">
            <w:pPr>
              <w:spacing w:after="0" w:line="240" w:lineRule="auto"/>
              <w:jc w:val="both"/>
              <w:rPr>
                <w:rFonts w:ascii="Times New Roman" w:hAnsi="Times New Roman" w:cs="Times New Roman"/>
              </w:rPr>
            </w:pPr>
            <w:r w:rsidRPr="00EC670A">
              <w:rPr>
                <w:rFonts w:ascii="Times New Roman" w:hAnsi="Times New Roman" w:cs="Times New Roman"/>
              </w:rPr>
              <w:t>5 класс</w:t>
            </w:r>
          </w:p>
        </w:tc>
        <w:tc>
          <w:tcPr>
            <w:tcW w:w="2415" w:type="pct"/>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ИСТОРИЯ ДРЕВНЕГО МИРА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Первобытность.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Древний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Античный мир. Древняя Греция. Древний Рим.</w:t>
            </w:r>
          </w:p>
        </w:tc>
        <w:tc>
          <w:tcPr>
            <w:tcW w:w="2176" w:type="pct"/>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Народы и государства на территории нашей страны в древности</w:t>
            </w:r>
          </w:p>
        </w:tc>
      </w:tr>
      <w:tr w:rsidR="00D0336E" w:rsidRPr="00EC670A" w:rsidTr="0022734B">
        <w:tc>
          <w:tcPr>
            <w:tcW w:w="410" w:type="pct"/>
          </w:tcPr>
          <w:p w:rsidR="00D0336E" w:rsidRPr="00EC670A" w:rsidRDefault="00D0336E" w:rsidP="00751752">
            <w:pPr>
              <w:spacing w:after="0" w:line="240" w:lineRule="auto"/>
              <w:jc w:val="both"/>
              <w:rPr>
                <w:rFonts w:ascii="Times New Roman" w:hAnsi="Times New Roman" w:cs="Times New Roman"/>
              </w:rPr>
            </w:pPr>
            <w:r w:rsidRPr="00EC670A">
              <w:rPr>
                <w:rFonts w:ascii="Times New Roman" w:hAnsi="Times New Roman" w:cs="Times New Roman"/>
              </w:rPr>
              <w:t xml:space="preserve">6 класс </w:t>
            </w:r>
          </w:p>
        </w:tc>
        <w:tc>
          <w:tcPr>
            <w:tcW w:w="2415" w:type="pct"/>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ИСТОРИЯ СРЕДНИХ ВЕКОВ. VI-XV вв.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Раннее Средневековье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Зрелое Средневековье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Страны Востока в Средние века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Государства доколумбовой Америки.</w:t>
            </w:r>
          </w:p>
          <w:p w:rsidR="00D0336E" w:rsidRPr="00EC670A" w:rsidRDefault="00D0336E" w:rsidP="008E4973">
            <w:pPr>
              <w:spacing w:after="0" w:line="240" w:lineRule="auto"/>
              <w:ind w:firstLine="567"/>
              <w:jc w:val="both"/>
              <w:rPr>
                <w:rFonts w:ascii="Times New Roman" w:hAnsi="Times New Roman" w:cs="Times New Roman"/>
              </w:rPr>
            </w:pPr>
          </w:p>
        </w:tc>
        <w:tc>
          <w:tcPr>
            <w:tcW w:w="2176" w:type="pct"/>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ОТ ДРЕВНЕЙ РУСИ К РОССИЙСКОМУ ГОСУДАРСТВУ. VIII –XV вв.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Восточная Европа в середине I тыс. н.э.</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Образование государства Русь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Русь в конце X – начале XII 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Культурное пространство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Русь в середине XII – начале XIII 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Русские земли в середине XIII - XIV 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Народы и государства степной зоны Восточной Европы и Сибири в XIII-XV вв.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Культурное пространство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единого Русского государства в XV веке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Культурное пространство</w:t>
            </w:r>
          </w:p>
        </w:tc>
      </w:tr>
      <w:tr w:rsidR="00D0336E" w:rsidRPr="00EC670A" w:rsidTr="0022734B">
        <w:tc>
          <w:tcPr>
            <w:tcW w:w="410" w:type="pct"/>
          </w:tcPr>
          <w:p w:rsidR="00D0336E" w:rsidRPr="00EC670A" w:rsidRDefault="00D0336E" w:rsidP="00751752">
            <w:pPr>
              <w:spacing w:after="0" w:line="240" w:lineRule="auto"/>
              <w:jc w:val="both"/>
              <w:rPr>
                <w:rFonts w:ascii="Times New Roman" w:hAnsi="Times New Roman" w:cs="Times New Roman"/>
              </w:rPr>
            </w:pPr>
            <w:r w:rsidRPr="00EC670A">
              <w:rPr>
                <w:rFonts w:ascii="Times New Roman" w:hAnsi="Times New Roman" w:cs="Times New Roman"/>
              </w:rPr>
              <w:t>7 класс</w:t>
            </w:r>
          </w:p>
        </w:tc>
        <w:tc>
          <w:tcPr>
            <w:tcW w:w="2415" w:type="pct"/>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ИСТОРИЯ НОВОГО ВРЕМЕНИ. XVI-XVII вв. От абсолютизма к парламентаризму. Первые буржуазные революции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Европа в конце ХV— начале XVII 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Европа в конце ХV— начале XVII 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Страны Европы и Северной Америки в середине XVII—ХVIII 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Страны Востока в XVI—XVIII вв.</w:t>
            </w:r>
          </w:p>
        </w:tc>
        <w:tc>
          <w:tcPr>
            <w:tcW w:w="2176" w:type="pct"/>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РОССИЯ В XVI – XVII ВЕКАХ: ОТ ВЕЛИКОГО КНЯЖЕСТВА К ЦАРСТВУ</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Россия в XVI веке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Смута в России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Россия в XVII веке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Культурное пространство</w:t>
            </w:r>
          </w:p>
          <w:p w:rsidR="00D0336E" w:rsidRPr="00EC670A" w:rsidRDefault="00D0336E" w:rsidP="008E4973">
            <w:pPr>
              <w:spacing w:after="0" w:line="240" w:lineRule="auto"/>
              <w:ind w:firstLine="567"/>
              <w:jc w:val="both"/>
              <w:rPr>
                <w:rFonts w:ascii="Times New Roman" w:hAnsi="Times New Roman" w:cs="Times New Roman"/>
              </w:rPr>
            </w:pPr>
          </w:p>
        </w:tc>
      </w:tr>
      <w:tr w:rsidR="00D0336E" w:rsidRPr="00EC670A" w:rsidTr="0022734B">
        <w:tc>
          <w:tcPr>
            <w:tcW w:w="410" w:type="pct"/>
          </w:tcPr>
          <w:p w:rsidR="00D0336E" w:rsidRPr="00EC670A" w:rsidRDefault="00D0336E" w:rsidP="00751752">
            <w:pPr>
              <w:spacing w:after="0" w:line="240" w:lineRule="auto"/>
              <w:jc w:val="both"/>
              <w:rPr>
                <w:rFonts w:ascii="Times New Roman" w:hAnsi="Times New Roman" w:cs="Times New Roman"/>
              </w:rPr>
            </w:pPr>
            <w:r w:rsidRPr="00EC670A">
              <w:rPr>
                <w:rFonts w:ascii="Times New Roman" w:hAnsi="Times New Roman" w:cs="Times New Roman"/>
              </w:rPr>
              <w:t>8 класс</w:t>
            </w:r>
          </w:p>
        </w:tc>
        <w:tc>
          <w:tcPr>
            <w:tcW w:w="2415" w:type="pct"/>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ИСТОРИЯ НОВОГО ВРЕМЕНИ. XVIIIв.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Эпоха Просвещения.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Эпоха промышленного переворота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Великая французская революция</w:t>
            </w:r>
          </w:p>
          <w:p w:rsidR="00D0336E" w:rsidRPr="00EC670A" w:rsidRDefault="00D0336E" w:rsidP="008E4973">
            <w:pPr>
              <w:spacing w:after="0" w:line="240" w:lineRule="auto"/>
              <w:ind w:firstLine="567"/>
              <w:jc w:val="both"/>
              <w:rPr>
                <w:rFonts w:ascii="Times New Roman" w:hAnsi="Times New Roman" w:cs="Times New Roman"/>
              </w:rPr>
            </w:pPr>
          </w:p>
        </w:tc>
        <w:tc>
          <w:tcPr>
            <w:tcW w:w="2176" w:type="pct"/>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РОССИЯ В КОНЦЕ XVII - XVIII ВЕКАХ: ОТ ЦАРСТВА К ИМПЕРИИ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Россия в эпоху преобразований Петра I</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После Петра Великого: эпоха «дворцовых переворотов»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Россия в 1760-х – 1790- гг. Правление Екатерины II и Павла I</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Культурное пространство Российской империи в XVIII 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Народы России в XVIII 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Россия при Павле I</w:t>
            </w:r>
          </w:p>
        </w:tc>
      </w:tr>
      <w:tr w:rsidR="00D0336E" w:rsidRPr="00EC670A" w:rsidTr="0022734B">
        <w:tc>
          <w:tcPr>
            <w:tcW w:w="410" w:type="pct"/>
          </w:tcPr>
          <w:p w:rsidR="00D0336E" w:rsidRPr="00EC670A" w:rsidRDefault="00D0336E" w:rsidP="00751752">
            <w:pPr>
              <w:spacing w:after="0" w:line="240" w:lineRule="auto"/>
              <w:jc w:val="both"/>
              <w:rPr>
                <w:rFonts w:ascii="Times New Roman" w:hAnsi="Times New Roman" w:cs="Times New Roman"/>
              </w:rPr>
            </w:pPr>
            <w:r w:rsidRPr="00EC670A">
              <w:rPr>
                <w:rFonts w:ascii="Times New Roman" w:hAnsi="Times New Roman" w:cs="Times New Roman"/>
              </w:rPr>
              <w:t>9 класс</w:t>
            </w:r>
          </w:p>
        </w:tc>
        <w:tc>
          <w:tcPr>
            <w:tcW w:w="2415" w:type="pct"/>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ИСТОРИЯ НОВОГО ВРЕМЕНИ. XIX 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Мир к началу XX в. Новейшая история. Становление и расцвет индустриального общества. До начала Первой мировой войны</w:t>
            </w:r>
          </w:p>
          <w:p w:rsidR="00D0336E" w:rsidRPr="00EC670A" w:rsidRDefault="00D0336E" w:rsidP="008E4973">
            <w:pPr>
              <w:spacing w:after="0" w:line="240" w:lineRule="auto"/>
              <w:ind w:firstLine="567"/>
              <w:jc w:val="both"/>
              <w:rPr>
                <w:rFonts w:ascii="Times New Roman" w:hAnsi="Times New Roman" w:cs="Times New Roman"/>
              </w:rPr>
            </w:pP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Страны Европы и Северной Америки в первой половине ХIХ 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Страны Европы и Северной Америки во второй половине ХIХ 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Экономическое и социально-политическое развитие стран Европы и США в конце ХIХ 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Страны Азии в ХIХ 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Война за независимость в Латинской Америке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Народы Африки в Новое время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Развитие культуры в XIX 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Международные отношения в XIX 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Мир в 1900—1914 гг.</w:t>
            </w:r>
          </w:p>
          <w:p w:rsidR="00D0336E" w:rsidRPr="00EC670A" w:rsidRDefault="00D0336E" w:rsidP="008E4973">
            <w:pPr>
              <w:spacing w:after="0" w:line="240" w:lineRule="auto"/>
              <w:ind w:firstLine="567"/>
              <w:jc w:val="both"/>
              <w:rPr>
                <w:rFonts w:ascii="Times New Roman" w:hAnsi="Times New Roman" w:cs="Times New Roman"/>
              </w:rPr>
            </w:pPr>
          </w:p>
          <w:p w:rsidR="00D0336E" w:rsidRPr="00EC670A" w:rsidRDefault="00D0336E" w:rsidP="008E4973">
            <w:pPr>
              <w:spacing w:after="0" w:line="240" w:lineRule="auto"/>
              <w:ind w:firstLine="567"/>
              <w:jc w:val="both"/>
              <w:rPr>
                <w:rFonts w:ascii="Times New Roman" w:hAnsi="Times New Roman" w:cs="Times New Roman"/>
              </w:rPr>
            </w:pPr>
          </w:p>
          <w:p w:rsidR="00D0336E" w:rsidRPr="00EC670A" w:rsidRDefault="00D0336E" w:rsidP="008E4973">
            <w:pPr>
              <w:spacing w:after="0" w:line="240" w:lineRule="auto"/>
              <w:ind w:firstLine="567"/>
              <w:jc w:val="both"/>
              <w:rPr>
                <w:rFonts w:ascii="Times New Roman" w:hAnsi="Times New Roman" w:cs="Times New Roman"/>
              </w:rPr>
            </w:pPr>
          </w:p>
          <w:p w:rsidR="00D0336E" w:rsidRPr="00EC670A" w:rsidRDefault="00D0336E" w:rsidP="008E4973">
            <w:pPr>
              <w:spacing w:after="0" w:line="240" w:lineRule="auto"/>
              <w:ind w:firstLine="567"/>
              <w:jc w:val="both"/>
              <w:rPr>
                <w:rFonts w:ascii="Times New Roman" w:hAnsi="Times New Roman" w:cs="Times New Roman"/>
              </w:rPr>
            </w:pPr>
          </w:p>
        </w:tc>
        <w:tc>
          <w:tcPr>
            <w:tcW w:w="2176" w:type="pct"/>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IV. РОССИЙСКАЯ ИМПЕРИЯ В XIX – НАЧАЛЕ XX ВВ.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Россия на пути к реформам (1801–1861)</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Александровская эпоха: государственный либерализм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Отечественная война 1812 г.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Николаевское самодержавие: государственный консерватизм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Крепостнический социум. Деревня и город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Культурное пространство империи в первой половине XIX 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Пространство империи: этнокультурный облик страны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Формирование гражданского правосознания. Основные течения общественной мысли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Россия в эпоху реформ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Преобразования Александра II: социальная и правовая модернизация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«Народное самодержавие» Александра III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Пореформенный социум. Сельское хозяйство и промышленность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Культурное пространство империи во второй половине XIX 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Этнокультурный облик империи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гражданского общества и основные направления общественных движений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Кризис империи в начале ХХ века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Первая российская революция 1905-1907 гг. Начало парламентаризма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Общество и власть после революции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«Серебряный век» российской культуры</w:t>
            </w:r>
          </w:p>
        </w:tc>
      </w:tr>
    </w:tbl>
    <w:p w:rsidR="00D0336E" w:rsidRPr="00EC670A" w:rsidRDefault="00D0336E" w:rsidP="008E4973">
      <w:pPr>
        <w:spacing w:after="0" w:line="240" w:lineRule="auto"/>
        <w:ind w:firstLine="567"/>
        <w:jc w:val="both"/>
        <w:rPr>
          <w:rFonts w:ascii="Times New Roman" w:hAnsi="Times New Roman" w:cs="Times New Roman"/>
          <w:b/>
          <w:bCs/>
        </w:rPr>
      </w:pPr>
    </w:p>
    <w:p w:rsidR="00D0336E" w:rsidRPr="00EC670A" w:rsidRDefault="00D0336E" w:rsidP="008E4973">
      <w:pPr>
        <w:spacing w:after="0" w:line="240" w:lineRule="auto"/>
        <w:ind w:firstLine="567"/>
        <w:jc w:val="both"/>
        <w:rPr>
          <w:rFonts w:ascii="Times New Roman" w:hAnsi="Times New Roman" w:cs="Times New Roman"/>
          <w:b/>
          <w:bCs/>
          <w:lang w:val="tt-RU"/>
        </w:rPr>
      </w:pPr>
      <w:r w:rsidRPr="00EC670A">
        <w:rPr>
          <w:rFonts w:ascii="Times New Roman" w:hAnsi="Times New Roman" w:cs="Times New Roman"/>
          <w:b/>
          <w:bCs/>
          <w:lang w:val="tt-RU"/>
        </w:rPr>
        <w:t>5 класс</w:t>
      </w:r>
    </w:p>
    <w:tbl>
      <w:tblPr>
        <w:tblW w:w="946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07"/>
        <w:gridCol w:w="7055"/>
      </w:tblGrid>
      <w:tr w:rsidR="0022734B" w:rsidRPr="00EC670A" w:rsidTr="0022734B">
        <w:tc>
          <w:tcPr>
            <w:tcW w:w="2407" w:type="dxa"/>
          </w:tcPr>
          <w:p w:rsidR="0022734B" w:rsidRPr="00EC670A" w:rsidRDefault="0022734B" w:rsidP="008E4973">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Раздел учебной программы</w:t>
            </w:r>
          </w:p>
        </w:tc>
        <w:tc>
          <w:tcPr>
            <w:tcW w:w="7055"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lang w:val="tt-RU"/>
              </w:rPr>
              <w:t xml:space="preserve">Основное содержание раздела рабочей программы </w:t>
            </w:r>
          </w:p>
        </w:tc>
      </w:tr>
      <w:tr w:rsidR="0022734B" w:rsidRPr="00EC670A" w:rsidTr="0022734B">
        <w:tc>
          <w:tcPr>
            <w:tcW w:w="2407"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Введение</w:t>
            </w:r>
          </w:p>
        </w:tc>
        <w:tc>
          <w:tcPr>
            <w:tcW w:w="7055"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науки.Понятие и хронология. Карта Древнего мира.</w:t>
            </w:r>
          </w:p>
        </w:tc>
      </w:tr>
      <w:tr w:rsidR="0022734B" w:rsidRPr="00EC670A" w:rsidTr="0022734B">
        <w:tc>
          <w:tcPr>
            <w:tcW w:w="2407"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Первобытность.</w:t>
            </w:r>
          </w:p>
          <w:p w:rsidR="0022734B" w:rsidRPr="00EC670A" w:rsidRDefault="0022734B" w:rsidP="008E4973">
            <w:pPr>
              <w:spacing w:after="0" w:line="240" w:lineRule="auto"/>
              <w:ind w:firstLine="567"/>
              <w:jc w:val="both"/>
              <w:rPr>
                <w:rFonts w:ascii="Times New Roman" w:hAnsi="Times New Roman" w:cs="Times New Roman"/>
                <w:lang w:val="tt-RU"/>
              </w:rPr>
            </w:pPr>
          </w:p>
        </w:tc>
        <w:tc>
          <w:tcPr>
            <w:tcW w:w="7055"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tc>
      </w:tr>
      <w:tr w:rsidR="0022734B" w:rsidRPr="00EC670A" w:rsidTr="0022734B">
        <w:tc>
          <w:tcPr>
            <w:tcW w:w="2407"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Древний мир</w:t>
            </w:r>
          </w:p>
        </w:tc>
        <w:tc>
          <w:tcPr>
            <w:tcW w:w="7055" w:type="dxa"/>
          </w:tcPr>
          <w:p w:rsidR="0022734B" w:rsidRPr="00EC670A" w:rsidRDefault="0022734B" w:rsidP="008E4973">
            <w:pPr>
              <w:tabs>
                <w:tab w:val="left" w:pos="318"/>
              </w:tabs>
              <w:spacing w:after="0" w:line="240" w:lineRule="auto"/>
              <w:ind w:firstLine="567"/>
              <w:jc w:val="both"/>
              <w:rPr>
                <w:rFonts w:ascii="Times New Roman" w:hAnsi="Times New Roman" w:cs="Times New Roman"/>
              </w:rPr>
            </w:pPr>
            <w:r w:rsidRPr="00EC670A">
              <w:rPr>
                <w:rFonts w:ascii="Times New Roman" w:hAnsi="Times New Roman" w:cs="Times New Roman"/>
              </w:rPr>
              <w:t>Историческая хронология (счет лет «до н. э.» и «н. э.»)</w:t>
            </w:r>
          </w:p>
        </w:tc>
      </w:tr>
      <w:tr w:rsidR="0022734B" w:rsidRPr="00EC670A" w:rsidTr="0022734B">
        <w:tc>
          <w:tcPr>
            <w:tcW w:w="2407"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Древний Восток</w:t>
            </w:r>
          </w:p>
          <w:p w:rsidR="0022734B" w:rsidRPr="00EC670A" w:rsidRDefault="0022734B" w:rsidP="008E4973">
            <w:pPr>
              <w:spacing w:after="0" w:line="240" w:lineRule="auto"/>
              <w:ind w:firstLine="567"/>
              <w:jc w:val="both"/>
              <w:rPr>
                <w:rFonts w:ascii="Times New Roman" w:hAnsi="Times New Roman" w:cs="Times New Roman"/>
                <w:lang w:val="tt-RU"/>
              </w:rPr>
            </w:pPr>
          </w:p>
        </w:tc>
        <w:tc>
          <w:tcPr>
            <w:tcW w:w="7055"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EC670A">
              <w:rPr>
                <w:rFonts w:ascii="Times New Roman" w:hAnsi="Times New Roman" w:cs="Times New Roman"/>
                <w:i/>
                <w:iCs/>
              </w:rPr>
              <w:t xml:space="preserve">Фараон-реформатор Эхнатон. </w:t>
            </w:r>
            <w:r w:rsidRPr="00EC670A">
              <w:rPr>
                <w:rFonts w:ascii="Times New Roman" w:hAnsi="Times New Roman" w:cs="Times New Roman"/>
              </w:rPr>
              <w:t>Военные походы. Рабы. Познания древних египтян. Письменность. Храмы и пирамиды.</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Ассирия: завоевания ассирийцев, культурные сокровища Ниневии, гибель империи. Персидская держава: военные походы, управление империей.</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tc>
      </w:tr>
      <w:tr w:rsidR="0022734B" w:rsidRPr="00EC670A" w:rsidTr="0022734B">
        <w:tc>
          <w:tcPr>
            <w:tcW w:w="2407" w:type="dxa"/>
          </w:tcPr>
          <w:p w:rsidR="0022734B" w:rsidRPr="00EC670A" w:rsidRDefault="0022734B" w:rsidP="008E4973">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Античный мир. Древняя Греция. </w:t>
            </w:r>
          </w:p>
          <w:p w:rsidR="0022734B" w:rsidRPr="00EC670A" w:rsidRDefault="0022734B" w:rsidP="008E4973">
            <w:pPr>
              <w:spacing w:after="0" w:line="240" w:lineRule="auto"/>
              <w:ind w:firstLine="567"/>
              <w:jc w:val="both"/>
              <w:rPr>
                <w:rFonts w:ascii="Times New Roman" w:hAnsi="Times New Roman" w:cs="Times New Roman"/>
                <w:lang w:val="tt-RU"/>
              </w:rPr>
            </w:pPr>
          </w:p>
        </w:tc>
        <w:tc>
          <w:tcPr>
            <w:tcW w:w="7055"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Античный мир: </w:t>
            </w:r>
            <w:r w:rsidRPr="00EC670A">
              <w:rPr>
                <w:rFonts w:ascii="Times New Roman" w:hAnsi="Times New Roman" w:cs="Times New Roman"/>
              </w:rPr>
              <w:t>понятие. Карта античного мира.</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Древняя Греция</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Население Древней Греции: условия жизни и занятия. Древнейшие государства на Крите. </w:t>
            </w:r>
            <w:r w:rsidRPr="00EC670A">
              <w:rPr>
                <w:rFonts w:ascii="Times New Roman" w:hAnsi="Times New Roman" w:cs="Times New Roman"/>
                <w:i/>
                <w:iCs/>
              </w:rPr>
              <w:t>Государства ахейской Греции (Микены, Тиринф и др.).</w:t>
            </w:r>
            <w:r w:rsidRPr="00EC670A">
              <w:rPr>
                <w:rFonts w:ascii="Times New Roman" w:hAnsi="Times New Roman" w:cs="Times New Roman"/>
              </w:rPr>
              <w:t xml:space="preserve"> Троянская война. «Илиада» и «Одиссея». Верования древних греков. Сказания о богах и героях.</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EC670A">
              <w:rPr>
                <w:rFonts w:ascii="Times New Roman" w:hAnsi="Times New Roman" w:cs="Times New Roman"/>
                <w:i/>
                <w:iCs/>
              </w:rPr>
              <w:t xml:space="preserve">реформы Клисфена. </w:t>
            </w:r>
            <w:r w:rsidRPr="00EC670A">
              <w:rPr>
                <w:rFonts w:ascii="Times New Roman" w:hAnsi="Times New Roman" w:cs="Times New Roman"/>
              </w:rPr>
              <w:t>Спарта: основные группы населения, политическое устройство. Спартанское воспитание. Организация военного дела.</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tc>
      </w:tr>
      <w:tr w:rsidR="0022734B" w:rsidRPr="00EC670A" w:rsidTr="0022734B">
        <w:tc>
          <w:tcPr>
            <w:tcW w:w="2407"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Древний Рим.</w:t>
            </w:r>
          </w:p>
        </w:tc>
        <w:tc>
          <w:tcPr>
            <w:tcW w:w="7055"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Древний Рим</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22734B" w:rsidRPr="00EC670A" w:rsidRDefault="0022734B" w:rsidP="008E4973">
            <w:pPr>
              <w:shd w:val="clear" w:color="auto" w:fill="FFFFFF"/>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Завоевание Римом Италии. Войны с Карфагеном; Ганнибал. Римская армия. Установление господства Рима в Средиземноморье. </w:t>
            </w:r>
            <w:r w:rsidRPr="00EC670A">
              <w:rPr>
                <w:rFonts w:ascii="Times New Roman" w:hAnsi="Times New Roman" w:cs="Times New Roman"/>
                <w:i/>
                <w:iCs/>
              </w:rPr>
              <w:t>Реформы Гракхов. Рабство в Древнем Риме.</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22734B" w:rsidRPr="00EC670A" w:rsidRDefault="0022734B"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rPr>
              <w:t>Историческое и культурное наследие древних цивилизаций.</w:t>
            </w:r>
          </w:p>
        </w:tc>
      </w:tr>
      <w:tr w:rsidR="0022734B" w:rsidRPr="00EC670A" w:rsidTr="0022734B">
        <w:tc>
          <w:tcPr>
            <w:tcW w:w="2407"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Региональный компонент.</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Народы и государства на территории нашей страны в древности.</w:t>
            </w:r>
          </w:p>
        </w:tc>
        <w:tc>
          <w:tcPr>
            <w:tcW w:w="7055" w:type="dxa"/>
          </w:tcPr>
          <w:p w:rsidR="0022734B" w:rsidRPr="00EC670A" w:rsidRDefault="0022734B" w:rsidP="008E4973">
            <w:pPr>
              <w:tabs>
                <w:tab w:val="left" w:pos="459"/>
              </w:tabs>
              <w:spacing w:after="0" w:line="240" w:lineRule="auto"/>
              <w:ind w:firstLine="567"/>
              <w:jc w:val="both"/>
              <w:rPr>
                <w:rFonts w:ascii="Times New Roman" w:hAnsi="Times New Roman" w:cs="Times New Roman"/>
                <w:i/>
                <w:iCs/>
              </w:rPr>
            </w:pPr>
            <w:r w:rsidRPr="00EC670A">
              <w:rPr>
                <w:rFonts w:ascii="Times New Roman" w:hAnsi="Times New Roman" w:cs="Times New Roman"/>
                <w:i/>
                <w:iCs/>
              </w:rPr>
              <w:t>Древнейшие люди на берегах Волги и Камы. Народы и государства на территории нашей страны в древности 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Евразии.Хуннская держава в Азии. Кочевые общества евразийских степей в эпоху бронзы и раннем железном веке. Степь и ее роль в распространении культурных взаимовлияний.Империя гуннов в Европе. Кочевые общества евразийских степей в эпоху бронзы и раннем железном веке. Степь и ее роль в распространении культурных взаимовлияний.</w:t>
            </w:r>
          </w:p>
        </w:tc>
      </w:tr>
    </w:tbl>
    <w:p w:rsidR="00D0336E" w:rsidRPr="00EC670A" w:rsidRDefault="00D0336E" w:rsidP="008E4973">
      <w:pPr>
        <w:spacing w:after="0" w:line="240" w:lineRule="auto"/>
        <w:ind w:firstLine="567"/>
        <w:jc w:val="both"/>
        <w:rPr>
          <w:rFonts w:ascii="Times New Roman" w:hAnsi="Times New Roman" w:cs="Times New Roman"/>
          <w:b/>
          <w:bCs/>
          <w:lang w:val="tt-RU"/>
        </w:rPr>
      </w:pPr>
    </w:p>
    <w:p w:rsidR="00D0336E" w:rsidRPr="00EC670A" w:rsidRDefault="00D0336E" w:rsidP="008E4973">
      <w:pPr>
        <w:spacing w:after="0" w:line="240" w:lineRule="auto"/>
        <w:ind w:firstLine="567"/>
        <w:jc w:val="both"/>
        <w:rPr>
          <w:rFonts w:ascii="Times New Roman" w:hAnsi="Times New Roman" w:cs="Times New Roman"/>
          <w:b/>
          <w:bCs/>
          <w:lang w:val="tt-RU"/>
        </w:rPr>
      </w:pPr>
      <w:r w:rsidRPr="00EC670A">
        <w:rPr>
          <w:rFonts w:ascii="Times New Roman" w:hAnsi="Times New Roman" w:cs="Times New Roman"/>
          <w:b/>
          <w:bCs/>
          <w:lang w:val="tt-RU"/>
        </w:rPr>
        <w:t>6 класс</w:t>
      </w:r>
    </w:p>
    <w:tbl>
      <w:tblPr>
        <w:tblW w:w="946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61"/>
        <w:gridCol w:w="7101"/>
      </w:tblGrid>
      <w:tr w:rsidR="0022734B" w:rsidRPr="00EC670A" w:rsidTr="0022734B">
        <w:tc>
          <w:tcPr>
            <w:tcW w:w="2361" w:type="dxa"/>
          </w:tcPr>
          <w:p w:rsidR="0022734B" w:rsidRPr="00EC670A" w:rsidRDefault="0022734B" w:rsidP="008E4973">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Раздел учебной программы</w:t>
            </w:r>
          </w:p>
        </w:tc>
        <w:tc>
          <w:tcPr>
            <w:tcW w:w="710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lang w:val="tt-RU"/>
              </w:rPr>
              <w:t xml:space="preserve">Основное содержание раздела рабочей программы </w:t>
            </w:r>
          </w:p>
        </w:tc>
      </w:tr>
      <w:tr w:rsidR="0022734B" w:rsidRPr="00EC670A" w:rsidTr="0022734B">
        <w:tc>
          <w:tcPr>
            <w:tcW w:w="2361"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История средних веков: введение в курс</w:t>
            </w:r>
          </w:p>
        </w:tc>
        <w:tc>
          <w:tcPr>
            <w:tcW w:w="7101"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Средние века: понятие и хронологические рамки.</w:t>
            </w:r>
          </w:p>
          <w:p w:rsidR="0022734B" w:rsidRPr="00EC670A" w:rsidRDefault="0022734B" w:rsidP="008E4973">
            <w:pPr>
              <w:tabs>
                <w:tab w:val="left" w:pos="459"/>
              </w:tabs>
              <w:spacing w:after="0" w:line="240" w:lineRule="auto"/>
              <w:ind w:firstLine="567"/>
              <w:jc w:val="both"/>
              <w:rPr>
                <w:rFonts w:ascii="Times New Roman" w:hAnsi="Times New Roman" w:cs="Times New Roman"/>
                <w:b/>
                <w:bCs/>
              </w:rPr>
            </w:pPr>
          </w:p>
        </w:tc>
      </w:tr>
      <w:tr w:rsidR="0022734B" w:rsidRPr="00EC670A" w:rsidTr="0022734B">
        <w:tc>
          <w:tcPr>
            <w:tcW w:w="2361"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Раннее Средневековье</w:t>
            </w:r>
          </w:p>
          <w:p w:rsidR="0022734B" w:rsidRPr="00EC670A" w:rsidRDefault="0022734B" w:rsidP="008E4973">
            <w:pPr>
              <w:spacing w:after="0" w:line="240" w:lineRule="auto"/>
              <w:ind w:firstLine="567"/>
              <w:jc w:val="both"/>
              <w:rPr>
                <w:rFonts w:ascii="Times New Roman" w:hAnsi="Times New Roman" w:cs="Times New Roman"/>
                <w:lang w:val="tt-RU"/>
              </w:rPr>
            </w:pPr>
          </w:p>
        </w:tc>
        <w:tc>
          <w:tcPr>
            <w:tcW w:w="7101"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Начало Средневековья. Великое переселение народов. Образование варварских королевств.</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Народы Европы в раннее Средневековье. Франки: расселение, занятия, общественное устройство. </w:t>
            </w:r>
            <w:r w:rsidRPr="00EC670A">
              <w:rPr>
                <w:rFonts w:ascii="Times New Roman" w:hAnsi="Times New Roman" w:cs="Times New Roman"/>
                <w:i/>
                <w:iCs/>
              </w:rPr>
              <w:t>Законы франков; «Салическая правда».</w:t>
            </w:r>
            <w:r w:rsidRPr="00EC670A">
              <w:rPr>
                <w:rFonts w:ascii="Times New Roman" w:hAnsi="Times New Roman" w:cs="Times New Roman"/>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tc>
      </w:tr>
      <w:tr w:rsidR="0022734B" w:rsidRPr="00EC670A" w:rsidTr="0022734B">
        <w:tc>
          <w:tcPr>
            <w:tcW w:w="2361"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Зрелое Средневековье</w:t>
            </w:r>
          </w:p>
          <w:p w:rsidR="0022734B" w:rsidRPr="00EC670A" w:rsidRDefault="0022734B" w:rsidP="008E4973">
            <w:pPr>
              <w:spacing w:after="0" w:line="240" w:lineRule="auto"/>
              <w:ind w:firstLine="567"/>
              <w:jc w:val="both"/>
              <w:rPr>
                <w:rFonts w:ascii="Times New Roman" w:hAnsi="Times New Roman" w:cs="Times New Roman"/>
                <w:lang w:val="tt-RU"/>
              </w:rPr>
            </w:pPr>
          </w:p>
        </w:tc>
        <w:tc>
          <w:tcPr>
            <w:tcW w:w="7101"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Крестьянство: феодальная зависимость, повинности, условия жизни. Крестьянская община.</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22734B" w:rsidRPr="00EC670A" w:rsidRDefault="0022734B" w:rsidP="008E4973">
            <w:pPr>
              <w:shd w:val="clear" w:color="auto" w:fill="FFFFFF"/>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EC670A">
              <w:rPr>
                <w:rFonts w:ascii="Times New Roman" w:hAnsi="Times New Roman" w:cs="Times New Roman"/>
                <w:i/>
                <w:iCs/>
              </w:rPr>
              <w:t>Ереси: причины возникновения и распространения. Преследование еретиков.</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EC670A">
              <w:rPr>
                <w:rFonts w:ascii="Times New Roman" w:hAnsi="Times New Roman" w:cs="Times New Roman"/>
                <w:i/>
                <w:iCs/>
              </w:rPr>
              <w:t>(Жакерия, восстание УотаТайлера).</w:t>
            </w:r>
            <w:r w:rsidRPr="00EC670A">
              <w:rPr>
                <w:rFonts w:ascii="Times New Roman" w:hAnsi="Times New Roman" w:cs="Times New Roman"/>
              </w:rPr>
              <w:t xml:space="preserve"> Гуситское движение в Чехии.</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Византийская империя и славянские государства в XII—XV вв. Экспансия турок-османов и падение Византии.</w:t>
            </w:r>
          </w:p>
          <w:p w:rsidR="0022734B" w:rsidRPr="00EC670A" w:rsidRDefault="0022734B" w:rsidP="008E4973">
            <w:pPr>
              <w:tabs>
                <w:tab w:val="left" w:pos="459"/>
              </w:tabs>
              <w:spacing w:after="0" w:line="240" w:lineRule="auto"/>
              <w:ind w:firstLine="567"/>
              <w:jc w:val="both"/>
              <w:rPr>
                <w:rFonts w:ascii="Times New Roman" w:hAnsi="Times New Roman" w:cs="Times New Roman"/>
                <w:b/>
                <w:bCs/>
                <w:lang w:val="tt-RU"/>
              </w:rPr>
            </w:pPr>
            <w:r w:rsidRPr="00EC670A">
              <w:rPr>
                <w:rFonts w:ascii="Times New Roman" w:hAnsi="Times New Roman" w:cs="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tc>
      </w:tr>
      <w:tr w:rsidR="0022734B" w:rsidRPr="00EC670A" w:rsidTr="0022734B">
        <w:trPr>
          <w:trHeight w:val="2524"/>
        </w:trPr>
        <w:tc>
          <w:tcPr>
            <w:tcW w:w="236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Страны Востока в Средние века.</w:t>
            </w:r>
          </w:p>
        </w:tc>
        <w:tc>
          <w:tcPr>
            <w:tcW w:w="7101"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Османская империя: завоевания турок-османов, управление империей, </w:t>
            </w:r>
            <w:r w:rsidRPr="00EC670A">
              <w:rPr>
                <w:rFonts w:ascii="Times New Roman" w:hAnsi="Times New Roman" w:cs="Times New Roman"/>
                <w:i/>
                <w:iCs/>
              </w:rPr>
              <w:t>положение покоренных народов</w:t>
            </w:r>
            <w:r w:rsidRPr="00EC670A">
              <w:rPr>
                <w:rFonts w:ascii="Times New Roman" w:hAnsi="Times New Roman" w:cs="Times New Roman"/>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EC670A">
              <w:rPr>
                <w:rFonts w:ascii="Times New Roman" w:hAnsi="Times New Roman" w:cs="Times New Roman"/>
                <w:i/>
                <w:iCs/>
              </w:rPr>
              <w:t xml:space="preserve">Делийский султанат. </w:t>
            </w:r>
            <w:r w:rsidRPr="00EC670A">
              <w:rPr>
                <w:rFonts w:ascii="Times New Roman" w:hAnsi="Times New Roman" w:cs="Times New Roman"/>
              </w:rPr>
              <w:t>Культура народов Востока. Литература. Архитектура. Традиционные искусства и ремесла.</w:t>
            </w:r>
          </w:p>
        </w:tc>
      </w:tr>
      <w:tr w:rsidR="0022734B" w:rsidRPr="00EC670A" w:rsidTr="0022734B">
        <w:trPr>
          <w:trHeight w:val="778"/>
        </w:trPr>
        <w:tc>
          <w:tcPr>
            <w:tcW w:w="236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Государства доколумбовой Америки.</w:t>
            </w:r>
          </w:p>
        </w:tc>
        <w:tc>
          <w:tcPr>
            <w:tcW w:w="7101"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Государства доколумбовой Америки. Религиозные верования населения. Культура.</w:t>
            </w:r>
          </w:p>
        </w:tc>
      </w:tr>
      <w:tr w:rsidR="0022734B" w:rsidRPr="00EC670A" w:rsidTr="0022734B">
        <w:trPr>
          <w:trHeight w:val="360"/>
        </w:trPr>
        <w:tc>
          <w:tcPr>
            <w:tcW w:w="2361" w:type="dxa"/>
          </w:tcPr>
          <w:p w:rsidR="0022734B" w:rsidRPr="00EC670A" w:rsidRDefault="0022734B" w:rsidP="008E4973">
            <w:pPr>
              <w:spacing w:after="0" w:line="240" w:lineRule="auto"/>
              <w:ind w:firstLine="567"/>
              <w:jc w:val="both"/>
              <w:rPr>
                <w:rFonts w:ascii="Times New Roman" w:hAnsi="Times New Roman" w:cs="Times New Roman"/>
              </w:rPr>
            </w:pPr>
          </w:p>
        </w:tc>
        <w:tc>
          <w:tcPr>
            <w:tcW w:w="7101"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Историческое и культурное наследие Средневековья.</w:t>
            </w:r>
          </w:p>
        </w:tc>
      </w:tr>
      <w:tr w:rsidR="0022734B" w:rsidRPr="00EC670A" w:rsidTr="0022734B">
        <w:trPr>
          <w:trHeight w:val="991"/>
        </w:trPr>
        <w:tc>
          <w:tcPr>
            <w:tcW w:w="236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От Древней Руси к Российскому государству</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Введение.</w:t>
            </w:r>
          </w:p>
          <w:p w:rsidR="0022734B" w:rsidRPr="00EC670A" w:rsidRDefault="0022734B" w:rsidP="008E4973">
            <w:pPr>
              <w:spacing w:after="0" w:line="240" w:lineRule="auto"/>
              <w:ind w:firstLine="567"/>
              <w:jc w:val="both"/>
              <w:rPr>
                <w:rFonts w:ascii="Times New Roman" w:hAnsi="Times New Roman" w:cs="Times New Roman"/>
              </w:rPr>
            </w:pPr>
          </w:p>
        </w:tc>
        <w:tc>
          <w:tcPr>
            <w:tcW w:w="710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От Древней Руси к Российскому государству</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Введение</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tc>
      </w:tr>
      <w:tr w:rsidR="0022734B" w:rsidRPr="00EC670A" w:rsidTr="0022734B">
        <w:trPr>
          <w:trHeight w:val="424"/>
        </w:trPr>
        <w:tc>
          <w:tcPr>
            <w:tcW w:w="236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Народы и государства на территории нашей страны в древности </w:t>
            </w:r>
          </w:p>
          <w:p w:rsidR="0022734B" w:rsidRPr="00EC670A" w:rsidRDefault="0022734B" w:rsidP="008E4973">
            <w:pPr>
              <w:spacing w:after="0" w:line="240" w:lineRule="auto"/>
              <w:ind w:firstLine="567"/>
              <w:jc w:val="both"/>
              <w:rPr>
                <w:rFonts w:ascii="Times New Roman" w:hAnsi="Times New Roman" w:cs="Times New Roman"/>
              </w:rPr>
            </w:pPr>
          </w:p>
        </w:tc>
        <w:tc>
          <w:tcPr>
            <w:tcW w:w="710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Заселение территории нашей страны человеком. Каменный век. </w:t>
            </w:r>
            <w:r w:rsidRPr="00EC670A">
              <w:rPr>
                <w:rFonts w:ascii="Times New Roman" w:hAnsi="Times New Roman" w:cs="Times New Roman"/>
                <w:i/>
                <w:iCs/>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22734B" w:rsidRPr="00EC670A" w:rsidRDefault="0022734B"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Народы, проживавшие на этой территории до середины I тысячелетия до н.э. </w:t>
            </w:r>
            <w:r w:rsidRPr="00EC670A">
              <w:rPr>
                <w:rFonts w:ascii="Times New Roman" w:hAnsi="Times New Roman" w:cs="Times New Roman"/>
                <w:i/>
                <w:iCs/>
              </w:rPr>
              <w:t>Античные города-государства Северного Причерноморья. Боспорское царство. Скифское царство. Дербент.  Первые поселения в крае.</w:t>
            </w:r>
          </w:p>
        </w:tc>
      </w:tr>
      <w:tr w:rsidR="0022734B" w:rsidRPr="00EC670A" w:rsidTr="0022734B">
        <w:trPr>
          <w:trHeight w:val="2832"/>
        </w:trPr>
        <w:tc>
          <w:tcPr>
            <w:tcW w:w="236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Восточная Европа в середине I тыс. н.э. </w:t>
            </w:r>
          </w:p>
        </w:tc>
        <w:tc>
          <w:tcPr>
            <w:tcW w:w="7101" w:type="dxa"/>
          </w:tcPr>
          <w:p w:rsidR="0022734B" w:rsidRPr="00EC670A" w:rsidRDefault="0022734B" w:rsidP="008E4973">
            <w:pPr>
              <w:spacing w:after="0" w:line="240" w:lineRule="auto"/>
              <w:ind w:firstLine="567"/>
              <w:jc w:val="both"/>
              <w:rPr>
                <w:rFonts w:ascii="Times New Roman" w:hAnsi="Times New Roman" w:cs="Times New Roman"/>
                <w:b/>
                <w:bCs/>
                <w:i/>
                <w:iCs/>
              </w:rPr>
            </w:pPr>
            <w:r w:rsidRPr="00EC670A">
              <w:rPr>
                <w:rFonts w:ascii="Times New Roman" w:hAnsi="Times New Roman" w:cs="Times New Roman"/>
              </w:rPr>
              <w:t xml:space="preserve">Восточная Европа в середине I тыс. н.э. Великое переселение народов. </w:t>
            </w:r>
            <w:r w:rsidRPr="00EC670A">
              <w:rPr>
                <w:rFonts w:ascii="Times New Roman" w:hAnsi="Times New Roman" w:cs="Times New Roman"/>
                <w:i/>
                <w:iCs/>
              </w:rPr>
              <w:t>Миграция готов. Нашествие гуннов.</w:t>
            </w:r>
            <w:r w:rsidRPr="00EC670A">
              <w:rPr>
                <w:rFonts w:ascii="Times New Roman" w:hAnsi="Times New Roman" w:cs="Times New Roman"/>
              </w:rPr>
              <w:t xml:space="preserve"> Вопрос о славянской прародине и происхождении славян. Расселение славян, их разделение на три ветви – восточных, западных и южных. </w:t>
            </w:r>
            <w:r w:rsidRPr="00EC670A">
              <w:rPr>
                <w:rFonts w:ascii="Times New Roman" w:hAnsi="Times New Roman" w:cs="Times New Roman"/>
                <w:i/>
                <w:iCs/>
              </w:rPr>
              <w:t>Славянские общности Восточной Европы.</w:t>
            </w:r>
            <w:r w:rsidRPr="00EC670A">
              <w:rPr>
                <w:rFonts w:ascii="Times New Roman" w:hAnsi="Times New Roman" w:cs="Times New Roman"/>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EC670A">
              <w:rPr>
                <w:rFonts w:ascii="Times New Roman" w:hAnsi="Times New Roman" w:cs="Times New Roman"/>
                <w:i/>
                <w:iCs/>
              </w:rPr>
              <w:t xml:space="preserve">. Тюркский каганат. Хазарский каганат. Волжская Булгария. </w:t>
            </w:r>
          </w:p>
        </w:tc>
      </w:tr>
      <w:tr w:rsidR="0022734B" w:rsidRPr="00EC670A" w:rsidTr="0022734B">
        <w:trPr>
          <w:trHeight w:val="424"/>
        </w:trPr>
        <w:tc>
          <w:tcPr>
            <w:tcW w:w="236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Образование</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государства Русь </w:t>
            </w:r>
          </w:p>
          <w:p w:rsidR="0022734B" w:rsidRPr="00EC670A" w:rsidRDefault="0022734B" w:rsidP="008E4973">
            <w:pPr>
              <w:spacing w:after="0" w:line="240" w:lineRule="auto"/>
              <w:ind w:firstLine="567"/>
              <w:jc w:val="both"/>
              <w:rPr>
                <w:rFonts w:ascii="Times New Roman" w:hAnsi="Times New Roman" w:cs="Times New Roman"/>
              </w:rPr>
            </w:pPr>
          </w:p>
        </w:tc>
        <w:tc>
          <w:tcPr>
            <w:tcW w:w="7101" w:type="dxa"/>
          </w:tcPr>
          <w:p w:rsidR="0022734B" w:rsidRPr="00EC670A" w:rsidRDefault="0022734B"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Образование государства Русь.  </w:t>
            </w:r>
            <w:r w:rsidRPr="00EC670A">
              <w:rPr>
                <w:rFonts w:ascii="Times New Roman" w:hAnsi="Times New Roman" w:cs="Times New Roman"/>
                <w:i/>
                <w:iCs/>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i/>
                <w:iCs/>
              </w:rPr>
              <w:t>Государства Центральной и Западной Европы. Первые известия о Руси.</w:t>
            </w:r>
            <w:r w:rsidRPr="00EC670A">
              <w:rPr>
                <w:rFonts w:ascii="Times New Roman" w:hAnsi="Times New Roman" w:cs="Times New Roman"/>
              </w:rPr>
              <w:t xml:space="preserve"> Проблема образования Древнерусского государства. Начало династии Рюриковичей.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Принятие христианства и его значение. Византийское наследие на Руси. Появление и развитие государства на Средней Волге.</w:t>
            </w:r>
          </w:p>
        </w:tc>
      </w:tr>
      <w:tr w:rsidR="0022734B" w:rsidRPr="00EC670A" w:rsidTr="0022734B">
        <w:trPr>
          <w:trHeight w:val="424"/>
        </w:trPr>
        <w:tc>
          <w:tcPr>
            <w:tcW w:w="236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Русь в конце X – начале XII в. </w:t>
            </w:r>
          </w:p>
          <w:p w:rsidR="0022734B" w:rsidRPr="00EC670A" w:rsidRDefault="0022734B" w:rsidP="008E4973">
            <w:pPr>
              <w:spacing w:after="0" w:line="240" w:lineRule="auto"/>
              <w:ind w:firstLine="567"/>
              <w:jc w:val="both"/>
              <w:rPr>
                <w:rFonts w:ascii="Times New Roman" w:hAnsi="Times New Roman" w:cs="Times New Roman"/>
              </w:rPr>
            </w:pPr>
          </w:p>
        </w:tc>
        <w:tc>
          <w:tcPr>
            <w:tcW w:w="710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Русь в конце X – начале XII в.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EC670A">
              <w:rPr>
                <w:rFonts w:ascii="Times New Roman" w:hAnsi="Times New Roman" w:cs="Times New Roman"/>
                <w:i/>
                <w:iCs/>
              </w:rPr>
              <w:t>церковные уставы.</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EC670A">
              <w:rPr>
                <w:rFonts w:ascii="Times New Roman" w:hAnsi="Times New Roman" w:cs="Times New Roman"/>
                <w:i/>
                <w:iCs/>
              </w:rPr>
              <w:t>(Дешт-и-Кипчак</w:t>
            </w:r>
            <w:r w:rsidRPr="00EC670A">
              <w:rPr>
                <w:rFonts w:ascii="Times New Roman" w:hAnsi="Times New Roman" w:cs="Times New Roman"/>
              </w:rPr>
              <w:t xml:space="preserve">), </w:t>
            </w:r>
            <w:r w:rsidRPr="00EC670A">
              <w:rPr>
                <w:rFonts w:ascii="Times New Roman" w:hAnsi="Times New Roman" w:cs="Times New Roman"/>
                <w:i/>
                <w:iCs/>
              </w:rPr>
              <w:t>странами Центральной, Западной и Северной Европы.</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Волжская Булгария: хозяйство, культура.</w:t>
            </w:r>
          </w:p>
        </w:tc>
      </w:tr>
      <w:tr w:rsidR="0022734B" w:rsidRPr="00EC670A" w:rsidTr="0022734B">
        <w:trPr>
          <w:trHeight w:val="424"/>
        </w:trPr>
        <w:tc>
          <w:tcPr>
            <w:tcW w:w="236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Культурное пространство </w:t>
            </w:r>
          </w:p>
          <w:p w:rsidR="0022734B" w:rsidRPr="00EC670A" w:rsidRDefault="0022734B" w:rsidP="008E4973">
            <w:pPr>
              <w:spacing w:after="0" w:line="240" w:lineRule="auto"/>
              <w:ind w:firstLine="567"/>
              <w:jc w:val="both"/>
              <w:rPr>
                <w:rFonts w:ascii="Times New Roman" w:hAnsi="Times New Roman" w:cs="Times New Roman"/>
              </w:rPr>
            </w:pPr>
          </w:p>
        </w:tc>
        <w:tc>
          <w:tcPr>
            <w:tcW w:w="710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Культурное пространство.  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EC670A">
              <w:rPr>
                <w:rFonts w:ascii="Times New Roman" w:hAnsi="Times New Roman" w:cs="Times New Roman"/>
                <w:i/>
                <w:iCs/>
              </w:rPr>
              <w:t>«Новгородская псалтирь». «Остромирово Евангелие».</w:t>
            </w:r>
            <w:r w:rsidRPr="00EC670A">
              <w:rPr>
                <w:rFonts w:ascii="Times New Roman" w:hAnsi="Times New Roman" w:cs="Times New Roman"/>
              </w:rPr>
              <w:t xml:space="preserve"> Появление древнерусской литературы. </w:t>
            </w:r>
            <w:r w:rsidRPr="00EC670A">
              <w:rPr>
                <w:rFonts w:ascii="Times New Roman" w:hAnsi="Times New Roman" w:cs="Times New Roman"/>
                <w:i/>
                <w:iCs/>
              </w:rPr>
              <w:t>«Слово о Законе и Благодати».</w:t>
            </w:r>
            <w:r w:rsidRPr="00EC670A">
              <w:rPr>
                <w:rFonts w:ascii="Times New Roman" w:hAnsi="Times New Roman" w:cs="Times New Roman"/>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22734B" w:rsidRPr="00EC670A" w:rsidTr="0022734B">
        <w:trPr>
          <w:trHeight w:val="282"/>
        </w:trPr>
        <w:tc>
          <w:tcPr>
            <w:tcW w:w="236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Русь в середине XII – начале XIII в. </w:t>
            </w:r>
          </w:p>
          <w:p w:rsidR="0022734B" w:rsidRPr="00EC670A" w:rsidRDefault="0022734B" w:rsidP="008E4973">
            <w:pPr>
              <w:spacing w:after="0" w:line="240" w:lineRule="auto"/>
              <w:ind w:firstLine="567"/>
              <w:jc w:val="both"/>
              <w:rPr>
                <w:rFonts w:ascii="Times New Roman" w:hAnsi="Times New Roman" w:cs="Times New Roman"/>
              </w:rPr>
            </w:pPr>
          </w:p>
        </w:tc>
        <w:tc>
          <w:tcPr>
            <w:tcW w:w="710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Русь в середине XII – начале XIII в. 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EC670A">
              <w:rPr>
                <w:rFonts w:ascii="Times New Roman" w:hAnsi="Times New Roman" w:cs="Times New Roman"/>
                <w:i/>
                <w:iCs/>
              </w:rPr>
              <w:t xml:space="preserve">Эволюция общественного строя и права. Внешняя политика русских земель в евразийском контексте.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22734B" w:rsidRPr="00EC670A" w:rsidTr="0022734B">
        <w:trPr>
          <w:trHeight w:val="424"/>
        </w:trPr>
        <w:tc>
          <w:tcPr>
            <w:tcW w:w="236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Русские земли в середине XIII - XIV в. </w:t>
            </w:r>
          </w:p>
          <w:p w:rsidR="0022734B" w:rsidRPr="00EC670A" w:rsidRDefault="0022734B" w:rsidP="008E4973">
            <w:pPr>
              <w:spacing w:after="0" w:line="240" w:lineRule="auto"/>
              <w:ind w:firstLine="567"/>
              <w:jc w:val="both"/>
              <w:rPr>
                <w:rFonts w:ascii="Times New Roman" w:hAnsi="Times New Roman" w:cs="Times New Roman"/>
              </w:rPr>
            </w:pPr>
          </w:p>
        </w:tc>
        <w:tc>
          <w:tcPr>
            <w:tcW w:w="710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Русские земли в середине XIII - XIV в. 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22734B" w:rsidRPr="00EC670A" w:rsidRDefault="0022734B"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Южные и западные русские земли. Возникновение Литовского государства и включение в его состав части русских земель. </w:t>
            </w:r>
            <w:r w:rsidRPr="00EC670A">
              <w:rPr>
                <w:rFonts w:ascii="Times New Roman" w:hAnsi="Times New Roman" w:cs="Times New Roman"/>
                <w:i/>
                <w:iCs/>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Золотая Орда. Булгарские земли в составе Золотой Орды</w:t>
            </w:r>
          </w:p>
        </w:tc>
      </w:tr>
      <w:tr w:rsidR="0022734B" w:rsidRPr="00EC670A" w:rsidTr="0022734B">
        <w:trPr>
          <w:trHeight w:val="424"/>
        </w:trPr>
        <w:tc>
          <w:tcPr>
            <w:tcW w:w="236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Народы и государства степной зоны Восточной Европы и Сибири в XIII-XV вв. </w:t>
            </w:r>
          </w:p>
          <w:p w:rsidR="0022734B" w:rsidRPr="00EC670A" w:rsidRDefault="0022734B" w:rsidP="008E4973">
            <w:pPr>
              <w:spacing w:after="0" w:line="240" w:lineRule="auto"/>
              <w:ind w:firstLine="567"/>
              <w:jc w:val="both"/>
              <w:rPr>
                <w:rFonts w:ascii="Times New Roman" w:hAnsi="Times New Roman" w:cs="Times New Roman"/>
              </w:rPr>
            </w:pPr>
          </w:p>
        </w:tc>
        <w:tc>
          <w:tcPr>
            <w:tcW w:w="710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Народы и государства степной зоны Восточной Европы и Сибири в XIII-XV вв.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EC670A">
              <w:rPr>
                <w:rFonts w:ascii="Times New Roman" w:hAnsi="Times New Roman" w:cs="Times New Roman"/>
                <w:i/>
                <w:iCs/>
              </w:rPr>
              <w:t>Касимовское ханство.</w:t>
            </w:r>
            <w:r w:rsidRPr="00EC670A">
              <w:rPr>
                <w:rFonts w:ascii="Times New Roman" w:hAnsi="Times New Roman" w:cs="Times New Roman"/>
              </w:rPr>
              <w:t xml:space="preserve"> Дикое поле. Народы Северного Кавказа. </w:t>
            </w:r>
            <w:r w:rsidRPr="00EC670A">
              <w:rPr>
                <w:rFonts w:ascii="Times New Roman" w:hAnsi="Times New Roman" w:cs="Times New Roman"/>
                <w:i/>
                <w:iCs/>
              </w:rPr>
              <w:t>Итальянские фактории Причерноморья (Каффа, Тана, Солдайя и др) и их роль в системе торговых и политических связей Руси с Западом и Востоком. Нашествие монголо-татар на Волжскую Булгарию.</w:t>
            </w:r>
          </w:p>
        </w:tc>
      </w:tr>
      <w:tr w:rsidR="0022734B" w:rsidRPr="00EC670A" w:rsidTr="0022734B">
        <w:trPr>
          <w:trHeight w:val="424"/>
        </w:trPr>
        <w:tc>
          <w:tcPr>
            <w:tcW w:w="236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Культурное пространство </w:t>
            </w:r>
          </w:p>
          <w:p w:rsidR="0022734B" w:rsidRPr="00EC670A" w:rsidRDefault="0022734B" w:rsidP="008E4973">
            <w:pPr>
              <w:spacing w:after="0" w:line="240" w:lineRule="auto"/>
              <w:ind w:firstLine="567"/>
              <w:jc w:val="both"/>
              <w:rPr>
                <w:rFonts w:ascii="Times New Roman" w:hAnsi="Times New Roman" w:cs="Times New Roman"/>
              </w:rPr>
            </w:pPr>
          </w:p>
        </w:tc>
        <w:tc>
          <w:tcPr>
            <w:tcW w:w="710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Культурное пространство.</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i/>
                <w:iCs/>
              </w:rPr>
              <w:t>Изменения в представлениях о картине мира в Евразии в связи с завершением монгольских завоеваний.</w:t>
            </w:r>
            <w:r w:rsidRPr="00EC670A">
              <w:rPr>
                <w:rFonts w:ascii="Times New Roman" w:hAnsi="Times New Roman" w:cs="Times New Roman"/>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Культура края.</w:t>
            </w:r>
          </w:p>
        </w:tc>
      </w:tr>
      <w:tr w:rsidR="0022734B" w:rsidRPr="00EC670A" w:rsidTr="0022734B">
        <w:trPr>
          <w:trHeight w:val="424"/>
        </w:trPr>
        <w:tc>
          <w:tcPr>
            <w:tcW w:w="236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Формирование единого Русского государства в XV веке. </w:t>
            </w:r>
          </w:p>
          <w:p w:rsidR="0022734B" w:rsidRPr="00EC670A" w:rsidRDefault="0022734B" w:rsidP="008E4973">
            <w:pPr>
              <w:spacing w:after="0" w:line="240" w:lineRule="auto"/>
              <w:ind w:firstLine="567"/>
              <w:jc w:val="both"/>
              <w:rPr>
                <w:rFonts w:ascii="Times New Roman" w:hAnsi="Times New Roman" w:cs="Times New Roman"/>
              </w:rPr>
            </w:pPr>
          </w:p>
        </w:tc>
        <w:tc>
          <w:tcPr>
            <w:tcW w:w="710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единого Русского государства в XV веке.</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EC670A">
              <w:rPr>
                <w:rFonts w:ascii="Times New Roman" w:hAnsi="Times New Roman" w:cs="Times New Roman"/>
                <w:i/>
                <w:iCs/>
              </w:rPr>
              <w:t xml:space="preserve">Новгород и Псков в XV в.: политический строй, отношения с Москвой, Ливонским орденом, Ганзой, Великим княжеством Литовским. </w:t>
            </w:r>
            <w:r w:rsidRPr="00EC670A">
              <w:rPr>
                <w:rFonts w:ascii="Times New Roman" w:hAnsi="Times New Roman" w:cs="Times New Roman"/>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EC670A">
              <w:rPr>
                <w:rFonts w:ascii="Times New Roman" w:hAnsi="Times New Roman" w:cs="Times New Roman"/>
                <w:i/>
                <w:iCs/>
              </w:rPr>
              <w:t>Формирование аппарата управления единого государства. Перемены в устройстве двора великого князя:</w:t>
            </w:r>
            <w:r w:rsidRPr="00EC670A">
              <w:rPr>
                <w:rFonts w:ascii="Times New Roman" w:hAnsi="Times New Roman" w:cs="Times New Roman"/>
              </w:rPr>
              <w:t>новая государственная символика; царский титул и регалии; дворцовое и церковное строительство. Московский Кремль. Край в 15 веке.</w:t>
            </w:r>
          </w:p>
        </w:tc>
      </w:tr>
      <w:tr w:rsidR="0022734B" w:rsidRPr="00EC670A" w:rsidTr="0022734B">
        <w:trPr>
          <w:trHeight w:val="424"/>
        </w:trPr>
        <w:tc>
          <w:tcPr>
            <w:tcW w:w="236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Культурное пространство </w:t>
            </w:r>
          </w:p>
          <w:p w:rsidR="0022734B" w:rsidRPr="00EC670A" w:rsidRDefault="0022734B" w:rsidP="008E4973">
            <w:pPr>
              <w:spacing w:after="0" w:line="240" w:lineRule="auto"/>
              <w:ind w:firstLine="567"/>
              <w:jc w:val="both"/>
              <w:rPr>
                <w:rFonts w:ascii="Times New Roman" w:hAnsi="Times New Roman" w:cs="Times New Roman"/>
              </w:rPr>
            </w:pPr>
          </w:p>
        </w:tc>
        <w:tc>
          <w:tcPr>
            <w:tcW w:w="710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Культурное пространство.  Изменения восприятия мира. Сакрализация великокняжеской власти. Флорентийская уния. Установление автокефалии русской церкви. </w:t>
            </w:r>
            <w:r w:rsidRPr="00EC670A">
              <w:rPr>
                <w:rFonts w:ascii="Times New Roman" w:hAnsi="Times New Roman" w:cs="Times New Roman"/>
                <w:i/>
                <w:iCs/>
              </w:rPr>
              <w:t>Внутрицерковная борьба (иосифляне и нестяжатели, ереси).</w:t>
            </w:r>
            <w:r w:rsidRPr="00EC670A">
              <w:rPr>
                <w:rFonts w:ascii="Times New Roman" w:hAnsi="Times New Roman" w:cs="Times New Roman"/>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EC670A">
              <w:rPr>
                <w:rFonts w:ascii="Times New Roman" w:hAnsi="Times New Roman" w:cs="Times New Roman"/>
                <w:i/>
                <w:iCs/>
              </w:rPr>
              <w:t>Повседневная жизнь горожан и сельских жителей в древнерусский и раннемосковский периоды.Культура края.</w:t>
            </w:r>
          </w:p>
        </w:tc>
      </w:tr>
    </w:tbl>
    <w:p w:rsidR="00D0336E" w:rsidRPr="00EC670A" w:rsidRDefault="00D0336E" w:rsidP="008E4973">
      <w:pPr>
        <w:spacing w:after="0" w:line="240" w:lineRule="auto"/>
        <w:ind w:firstLine="567"/>
        <w:jc w:val="both"/>
        <w:rPr>
          <w:rFonts w:ascii="Times New Roman" w:hAnsi="Times New Roman" w:cs="Times New Roman"/>
          <w:b/>
          <w:bCs/>
          <w:lang w:val="tt-RU"/>
        </w:rPr>
      </w:pPr>
    </w:p>
    <w:p w:rsidR="00D0336E" w:rsidRPr="00EC670A" w:rsidRDefault="00D0336E" w:rsidP="008E4973">
      <w:pPr>
        <w:spacing w:after="0" w:line="240" w:lineRule="auto"/>
        <w:ind w:firstLine="567"/>
        <w:jc w:val="both"/>
        <w:rPr>
          <w:rFonts w:ascii="Times New Roman" w:hAnsi="Times New Roman" w:cs="Times New Roman"/>
          <w:b/>
          <w:bCs/>
          <w:lang w:val="tt-RU"/>
        </w:rPr>
      </w:pPr>
      <w:r w:rsidRPr="00EC670A">
        <w:rPr>
          <w:rFonts w:ascii="Times New Roman" w:hAnsi="Times New Roman" w:cs="Times New Roman"/>
          <w:b/>
          <w:bCs/>
          <w:lang w:val="tt-RU"/>
        </w:rPr>
        <w:t>7 класс</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24"/>
        <w:gridCol w:w="6961"/>
      </w:tblGrid>
      <w:tr w:rsidR="0022734B" w:rsidRPr="00EC670A" w:rsidTr="0022734B">
        <w:tc>
          <w:tcPr>
            <w:tcW w:w="2351" w:type="dxa"/>
          </w:tcPr>
          <w:p w:rsidR="0022734B" w:rsidRPr="00EC670A" w:rsidRDefault="0022734B" w:rsidP="008E4973">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Раздел учебной программы</w:t>
            </w:r>
          </w:p>
        </w:tc>
        <w:tc>
          <w:tcPr>
            <w:tcW w:w="711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lang w:val="tt-RU"/>
              </w:rPr>
              <w:t xml:space="preserve">Основное содержание раздела рабочей программы </w:t>
            </w:r>
          </w:p>
        </w:tc>
      </w:tr>
      <w:tr w:rsidR="0022734B" w:rsidRPr="00EC670A" w:rsidTr="0022734B">
        <w:tc>
          <w:tcPr>
            <w:tcW w:w="2351"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История Нового времени</w:t>
            </w:r>
          </w:p>
        </w:tc>
        <w:tc>
          <w:tcPr>
            <w:tcW w:w="7111"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Новое время: понятие и хронологические рамки. </w:t>
            </w:r>
          </w:p>
          <w:p w:rsidR="0022734B" w:rsidRPr="00EC670A" w:rsidRDefault="0022734B" w:rsidP="008E4973">
            <w:pPr>
              <w:tabs>
                <w:tab w:val="left" w:pos="318"/>
              </w:tabs>
              <w:spacing w:after="0" w:line="240" w:lineRule="auto"/>
              <w:ind w:firstLine="567"/>
              <w:jc w:val="both"/>
              <w:rPr>
                <w:rFonts w:ascii="Times New Roman" w:hAnsi="Times New Roman" w:cs="Times New Roman"/>
                <w:b/>
                <w:bCs/>
                <w:lang w:val="tt-RU"/>
              </w:rPr>
            </w:pPr>
          </w:p>
        </w:tc>
      </w:tr>
      <w:tr w:rsidR="0022734B" w:rsidRPr="00EC670A" w:rsidTr="0022734B">
        <w:tc>
          <w:tcPr>
            <w:tcW w:w="2351"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Европа в конце ХV— начале XVII в.</w:t>
            </w:r>
          </w:p>
          <w:p w:rsidR="0022734B" w:rsidRPr="00EC670A" w:rsidRDefault="0022734B" w:rsidP="008E4973">
            <w:pPr>
              <w:spacing w:after="0" w:line="240" w:lineRule="auto"/>
              <w:ind w:firstLine="567"/>
              <w:jc w:val="both"/>
              <w:rPr>
                <w:rFonts w:ascii="Times New Roman" w:hAnsi="Times New Roman" w:cs="Times New Roman"/>
                <w:lang w:val="tt-RU"/>
              </w:rPr>
            </w:pPr>
          </w:p>
        </w:tc>
        <w:tc>
          <w:tcPr>
            <w:tcW w:w="7111"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Нидерландская революция: цели, участники, формы борьбы. Итоги и значение революции.</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tc>
      </w:tr>
      <w:tr w:rsidR="0022734B" w:rsidRPr="00EC670A" w:rsidTr="0022734B">
        <w:tc>
          <w:tcPr>
            <w:tcW w:w="2351"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Страны Европы и Северной Америки в середине XVII—ХVIII в.</w:t>
            </w:r>
          </w:p>
          <w:p w:rsidR="0022734B" w:rsidRPr="00EC670A" w:rsidRDefault="0022734B" w:rsidP="008E4973">
            <w:pPr>
              <w:spacing w:after="0" w:line="240" w:lineRule="auto"/>
              <w:ind w:firstLine="567"/>
              <w:jc w:val="both"/>
              <w:rPr>
                <w:rFonts w:ascii="Times New Roman" w:hAnsi="Times New Roman" w:cs="Times New Roman"/>
                <w:lang w:val="tt-RU"/>
              </w:rPr>
            </w:pPr>
          </w:p>
        </w:tc>
        <w:tc>
          <w:tcPr>
            <w:tcW w:w="7111" w:type="dxa"/>
          </w:tcPr>
          <w:p w:rsidR="0022734B" w:rsidRPr="00EC670A" w:rsidRDefault="0022734B" w:rsidP="008E4973">
            <w:pPr>
              <w:tabs>
                <w:tab w:val="left" w:pos="318"/>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w:t>
            </w:r>
          </w:p>
          <w:p w:rsidR="0022734B" w:rsidRPr="00EC670A" w:rsidRDefault="0022734B" w:rsidP="008E4973">
            <w:pPr>
              <w:tabs>
                <w:tab w:val="left" w:pos="318"/>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w:t>
            </w:r>
          </w:p>
        </w:tc>
      </w:tr>
      <w:tr w:rsidR="0022734B" w:rsidRPr="00EC670A" w:rsidTr="0022734B">
        <w:tc>
          <w:tcPr>
            <w:tcW w:w="2351"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Страны Востока в XVI—XVIII вв.</w:t>
            </w:r>
          </w:p>
          <w:p w:rsidR="0022734B" w:rsidRPr="00EC670A" w:rsidRDefault="0022734B" w:rsidP="008E4973">
            <w:pPr>
              <w:spacing w:after="0" w:line="240" w:lineRule="auto"/>
              <w:ind w:firstLine="567"/>
              <w:jc w:val="both"/>
              <w:rPr>
                <w:rFonts w:ascii="Times New Roman" w:hAnsi="Times New Roman" w:cs="Times New Roman"/>
              </w:rPr>
            </w:pPr>
          </w:p>
        </w:tc>
        <w:tc>
          <w:tcPr>
            <w:tcW w:w="7111"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EC670A">
              <w:rPr>
                <w:rFonts w:ascii="Times New Roman" w:hAnsi="Times New Roman" w:cs="Times New Roman"/>
                <w:i/>
                <w:iCs/>
              </w:rPr>
              <w:t>Образование централизованного государства и установление сегунатаТокугава в Японии.</w:t>
            </w:r>
          </w:p>
        </w:tc>
      </w:tr>
      <w:tr w:rsidR="0022734B" w:rsidRPr="00EC670A" w:rsidTr="0022734B">
        <w:tc>
          <w:tcPr>
            <w:tcW w:w="2351"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p>
        </w:tc>
        <w:tc>
          <w:tcPr>
            <w:tcW w:w="7111"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От великого княжества к царству.</w:t>
            </w:r>
          </w:p>
        </w:tc>
      </w:tr>
      <w:tr w:rsidR="0022734B" w:rsidRPr="00EC670A" w:rsidTr="0022734B">
        <w:tc>
          <w:tcPr>
            <w:tcW w:w="235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Россия В XVI – XVII вв.: от великого княжества к царству. Россия в XVI веке. </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p>
        </w:tc>
        <w:tc>
          <w:tcPr>
            <w:tcW w:w="711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EC670A">
              <w:rPr>
                <w:rFonts w:ascii="Times New Roman" w:hAnsi="Times New Roman" w:cs="Times New Roman"/>
                <w:i/>
                <w:iCs/>
              </w:rPr>
              <w:t>«Малая дума».</w:t>
            </w:r>
            <w:r w:rsidRPr="00EC670A">
              <w:rPr>
                <w:rFonts w:ascii="Times New Roman" w:hAnsi="Times New Roman" w:cs="Times New Roman"/>
              </w:rPr>
              <w:t xml:space="preserve"> Местничество. Местное управление: наместники и волостели, система кормлений. Государство и церковь.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Регентство Елены Глинской. Сопротивление удельных князей великокняжеской власти. </w:t>
            </w:r>
            <w:r w:rsidRPr="00EC670A">
              <w:rPr>
                <w:rFonts w:ascii="Times New Roman" w:hAnsi="Times New Roman" w:cs="Times New Roman"/>
                <w:i/>
                <w:iCs/>
              </w:rPr>
              <w:t>Мятеж князя Андрея Старицкого.</w:t>
            </w:r>
            <w:r w:rsidRPr="00EC670A">
              <w:rPr>
                <w:rFonts w:ascii="Times New Roman" w:hAnsi="Times New Roman" w:cs="Times New Roman"/>
              </w:rPr>
              <w:t xml:space="preserve"> Унификация денежной системы. </w:t>
            </w:r>
            <w:r w:rsidRPr="00EC670A">
              <w:rPr>
                <w:rFonts w:ascii="Times New Roman" w:hAnsi="Times New Roman" w:cs="Times New Roman"/>
                <w:i/>
                <w:iCs/>
              </w:rPr>
              <w:t>Стародубская война с Польшей и Литвой.</w:t>
            </w:r>
          </w:p>
          <w:p w:rsidR="0022734B" w:rsidRPr="00EC670A" w:rsidRDefault="0022734B"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EC670A">
              <w:rPr>
                <w:rFonts w:ascii="Times New Roman" w:hAnsi="Times New Roman" w:cs="Times New Roman"/>
                <w:i/>
                <w:iCs/>
              </w:rPr>
              <w:t xml:space="preserve">Ереси Матвея Башкина и Феодосия Косого.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Принятие Иваном IV царского титула. Реформы середины XVI в. «Избранная рада»: ее состав и значение. Появление Земских соборов: </w:t>
            </w:r>
            <w:r w:rsidRPr="00EC670A">
              <w:rPr>
                <w:rFonts w:ascii="Times New Roman" w:hAnsi="Times New Roman" w:cs="Times New Roman"/>
                <w:i/>
                <w:iCs/>
              </w:rPr>
              <w:t>дискуссии о характере народного представительства.</w:t>
            </w:r>
            <w:r w:rsidRPr="00EC670A">
              <w:rPr>
                <w:rFonts w:ascii="Times New Roman" w:hAnsi="Times New Roman" w:cs="Times New Roman"/>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Социальная структура российского общества. Дворянство. </w:t>
            </w:r>
            <w:r w:rsidRPr="00EC670A">
              <w:rPr>
                <w:rFonts w:ascii="Times New Roman" w:hAnsi="Times New Roman" w:cs="Times New Roman"/>
                <w:i/>
                <w:iCs/>
              </w:rPr>
              <w:t>Служилые и неслужилые люди. Формирование Государева двора и «служилых городов».</w:t>
            </w:r>
            <w:r w:rsidRPr="00EC670A">
              <w:rPr>
                <w:rFonts w:ascii="Times New Roman" w:hAnsi="Times New Roman" w:cs="Times New Roman"/>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Многонациональный состав населения Русского государства. </w:t>
            </w:r>
            <w:r w:rsidRPr="00EC670A">
              <w:rPr>
                <w:rFonts w:ascii="Times New Roman" w:hAnsi="Times New Roman" w:cs="Times New Roman"/>
                <w:i/>
                <w:iCs/>
              </w:rPr>
              <w:t>Финно-угорские народы</w:t>
            </w:r>
            <w:r w:rsidRPr="00EC670A">
              <w:rPr>
                <w:rFonts w:ascii="Times New Roman" w:hAnsi="Times New Roman" w:cs="Times New Roman"/>
              </w:rPr>
              <w:t xml:space="preserve">. Народы Поволжья после присоединения к России. </w:t>
            </w:r>
            <w:r w:rsidRPr="00EC670A">
              <w:rPr>
                <w:rFonts w:ascii="Times New Roman" w:hAnsi="Times New Roman" w:cs="Times New Roman"/>
                <w:i/>
                <w:iCs/>
              </w:rPr>
              <w:t>Служилые татары. Выходцы из стран Европы на государевой службе. Сосуществование религий в Российском государстве.</w:t>
            </w:r>
            <w:r w:rsidRPr="00EC670A">
              <w:rPr>
                <w:rFonts w:ascii="Times New Roman" w:hAnsi="Times New Roman" w:cs="Times New Roman"/>
              </w:rPr>
              <w:t xml:space="preserve"> Русская Православная церковь. </w:t>
            </w:r>
            <w:r w:rsidRPr="00EC670A">
              <w:rPr>
                <w:rFonts w:ascii="Times New Roman" w:hAnsi="Times New Roman" w:cs="Times New Roman"/>
                <w:i/>
                <w:iCs/>
              </w:rPr>
              <w:t>Мусульманское духовенство.</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Россия в конце XVI в. Опричнина, дискуссия о ее причинах и характере. Опричный террор. Разгром Новгорода и Пскова. </w:t>
            </w:r>
            <w:r w:rsidRPr="00EC670A">
              <w:rPr>
                <w:rFonts w:ascii="Times New Roman" w:hAnsi="Times New Roman" w:cs="Times New Roman"/>
                <w:i/>
                <w:iCs/>
              </w:rPr>
              <w:t xml:space="preserve">Московские казни 1570 г. </w:t>
            </w:r>
            <w:r w:rsidRPr="00EC670A">
              <w:rPr>
                <w:rFonts w:ascii="Times New Roman" w:hAnsi="Times New Roman" w:cs="Times New Roman"/>
              </w:rPr>
              <w:t xml:space="preserve">Результаты и последствия опричнины. Противоречивость личности Ивана Грозного и проводимых им преобразований. Цена реформ.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Царь Федор Иванович. Борьба за власть в боярском окружении. Правление Бориса Годунова. Учреждение патриаршества. </w:t>
            </w:r>
            <w:r w:rsidRPr="00EC670A">
              <w:rPr>
                <w:rFonts w:ascii="Times New Roman" w:hAnsi="Times New Roman" w:cs="Times New Roman"/>
                <w:i/>
                <w:iCs/>
              </w:rPr>
              <w:t>Тявзинский мирный договор со Швецией: восстановление позиций России в Прибалтике.</w:t>
            </w:r>
            <w:r w:rsidRPr="00EC670A">
              <w:rPr>
                <w:rFonts w:ascii="Times New Roman" w:hAnsi="Times New Roman" w:cs="Times New Roman"/>
              </w:rPr>
              <w:t xml:space="preserve"> Противостояние с Крымским ханством. </w:t>
            </w:r>
            <w:r w:rsidRPr="00EC670A">
              <w:rPr>
                <w:rFonts w:ascii="Times New Roman" w:hAnsi="Times New Roman" w:cs="Times New Roman"/>
                <w:i/>
                <w:iCs/>
              </w:rPr>
              <w:t>Отражение набега Гази-Гирея в 1591 г.</w:t>
            </w:r>
            <w:r w:rsidRPr="00EC670A">
              <w:rPr>
                <w:rFonts w:ascii="Times New Roman" w:hAnsi="Times New Roman" w:cs="Times New Roman"/>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Управление Казанским краем во второй половине XVI в.</w:t>
            </w:r>
          </w:p>
        </w:tc>
      </w:tr>
      <w:tr w:rsidR="0022734B" w:rsidRPr="00EC670A" w:rsidTr="0022734B">
        <w:tc>
          <w:tcPr>
            <w:tcW w:w="235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Смута в России </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p>
        </w:tc>
        <w:tc>
          <w:tcPr>
            <w:tcW w:w="711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Династический кризис. Земский собор 1598 г. и избрание на царство Бориса Годунова. Политика Бориса Годунова, </w:t>
            </w:r>
            <w:r w:rsidRPr="00EC670A">
              <w:rPr>
                <w:rFonts w:ascii="Times New Roman" w:hAnsi="Times New Roman" w:cs="Times New Roman"/>
                <w:i/>
                <w:iCs/>
              </w:rPr>
              <w:t>в т. ч. в отношении боярства. Опала семейства Романовых.</w:t>
            </w:r>
            <w:r w:rsidRPr="00EC670A">
              <w:rPr>
                <w:rFonts w:ascii="Times New Roman" w:hAnsi="Times New Roman" w:cs="Times New Roman"/>
              </w:rPr>
              <w:t xml:space="preserve"> Голод 1601-1603 гг. и обострение социально-экономического кризиса.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EC670A">
              <w:rPr>
                <w:rFonts w:ascii="Times New Roman" w:hAnsi="Times New Roman" w:cs="Times New Roman"/>
                <w:i/>
                <w:iCs/>
              </w:rPr>
              <w:t xml:space="preserve">Выборгский договор между Россией и Швецией. </w:t>
            </w:r>
            <w:r w:rsidRPr="00EC670A">
              <w:rPr>
                <w:rFonts w:ascii="Times New Roman" w:hAnsi="Times New Roman" w:cs="Times New Roman"/>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Земский собор 1613 г. и его роль в укреплении государственности. Избрание на царство Михаила Федоровича Романова. </w:t>
            </w:r>
            <w:r w:rsidRPr="00EC670A">
              <w:rPr>
                <w:rFonts w:ascii="Times New Roman" w:hAnsi="Times New Roman" w:cs="Times New Roman"/>
                <w:i/>
                <w:iCs/>
              </w:rPr>
              <w:t xml:space="preserve">Борьба с казачьими выступлениями против центральной власти. </w:t>
            </w:r>
            <w:r w:rsidRPr="00EC670A">
              <w:rPr>
                <w:rFonts w:ascii="Times New Roman" w:hAnsi="Times New Roman" w:cs="Times New Roman"/>
              </w:rPr>
              <w:t xml:space="preserve">Столбовский мир со Швецией: утрата выхода к Балтийскому морю. </w:t>
            </w:r>
            <w:r w:rsidRPr="00EC670A">
              <w:rPr>
                <w:rFonts w:ascii="Times New Roman" w:hAnsi="Times New Roman" w:cs="Times New Roman"/>
                <w:i/>
                <w:iCs/>
              </w:rPr>
              <w:t>Продолжение войны с Речью Посполитой. Поход принца Владислава на Москву.</w:t>
            </w:r>
            <w:r w:rsidRPr="00EC670A">
              <w:rPr>
                <w:rFonts w:ascii="Times New Roman" w:hAnsi="Times New Roman" w:cs="Times New Roman"/>
              </w:rPr>
              <w:t xml:space="preserve"> Заключение Деулинского перемирия с Речью Посполитой. Итоги и последствия Смутного времени. </w:t>
            </w:r>
          </w:p>
        </w:tc>
      </w:tr>
      <w:tr w:rsidR="0022734B" w:rsidRPr="00EC670A" w:rsidTr="0022734B">
        <w:tc>
          <w:tcPr>
            <w:tcW w:w="235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Россия в XVII веке </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p>
        </w:tc>
        <w:tc>
          <w:tcPr>
            <w:tcW w:w="711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Россия при первых Романовых. Царствование Михаила Федоровича. Восстановление экономического потенциала страны. </w:t>
            </w:r>
            <w:r w:rsidRPr="00EC670A">
              <w:rPr>
                <w:rFonts w:ascii="Times New Roman" w:hAnsi="Times New Roman" w:cs="Times New Roman"/>
                <w:i/>
                <w:iCs/>
              </w:rPr>
              <w:t>Продолжение закрепощения крестьян.</w:t>
            </w:r>
            <w:r w:rsidRPr="00EC670A">
              <w:rPr>
                <w:rFonts w:ascii="Times New Roman" w:hAnsi="Times New Roman" w:cs="Times New Roman"/>
              </w:rPr>
              <w:t xml:space="preserve"> Земские соборы. Роль патриарха Филарета в управлении государством.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EC670A">
              <w:rPr>
                <w:rFonts w:ascii="Times New Roman" w:hAnsi="Times New Roman" w:cs="Times New Roman"/>
                <w:i/>
                <w:iCs/>
              </w:rPr>
              <w:t>Приказ Тайных дел.</w:t>
            </w:r>
            <w:r w:rsidRPr="00EC670A">
              <w:rPr>
                <w:rFonts w:ascii="Times New Roman" w:hAnsi="Times New Roman" w:cs="Times New Roman"/>
              </w:rPr>
              <w:t xml:space="preserve"> Усиление воеводской власти в уездах и постепенная ликвидация земского самоуправления. Затухание деятельности Земских соборов. </w:t>
            </w:r>
            <w:r w:rsidRPr="00EC670A">
              <w:rPr>
                <w:rFonts w:ascii="Times New Roman" w:hAnsi="Times New Roman" w:cs="Times New Roman"/>
                <w:i/>
                <w:iCs/>
              </w:rPr>
              <w:t xml:space="preserve">Правительство Б.И. Морозова и И.Д. Милославского: итоги его деятельности. </w:t>
            </w:r>
            <w:r w:rsidRPr="00EC670A">
              <w:rPr>
                <w:rFonts w:ascii="Times New Roman" w:hAnsi="Times New Roman" w:cs="Times New Roman"/>
              </w:rPr>
              <w:t xml:space="preserve">Патриарх Никон. Раскол в Церкви. Протопоп Аввакум, формирование религиозной традиции старообрядчества.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Царь Федор Алексеевич. Отмена местничества. Налоговая (податная) реформа.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EC670A">
              <w:rPr>
                <w:rFonts w:ascii="Times New Roman" w:hAnsi="Times New Roman" w:cs="Times New Roman"/>
                <w:i/>
                <w:iCs/>
              </w:rPr>
              <w:t>Торговый и Новоторговый уставы.</w:t>
            </w:r>
            <w:r w:rsidRPr="00EC670A">
              <w:rPr>
                <w:rFonts w:ascii="Times New Roman" w:hAnsi="Times New Roman" w:cs="Times New Roman"/>
              </w:rPr>
              <w:t xml:space="preserve"> Торговля с европейскими странами, Прибалтикой, Востоком.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EC670A">
              <w:rPr>
                <w:rFonts w:ascii="Times New Roman" w:hAnsi="Times New Roman" w:cs="Times New Roman"/>
                <w:i/>
                <w:iCs/>
              </w:rPr>
              <w:t>Денежная реформа 1654 г.</w:t>
            </w:r>
            <w:r w:rsidRPr="00EC670A">
              <w:rPr>
                <w:rFonts w:ascii="Times New Roman" w:hAnsi="Times New Roman" w:cs="Times New Roman"/>
              </w:rPr>
              <w:t xml:space="preserve"> Медный бунт. Побеги крестьян на Дон и в Сибирь. Восстание Степана Разина. </w:t>
            </w:r>
          </w:p>
          <w:p w:rsidR="0022734B" w:rsidRPr="00EC670A" w:rsidRDefault="0022734B"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EC670A">
              <w:rPr>
                <w:rFonts w:ascii="Times New Roman" w:hAnsi="Times New Roman" w:cs="Times New Roman"/>
                <w:i/>
                <w:iCs/>
              </w:rPr>
              <w:t>Контакты с православным населением Речи Посполитой: противодействие полонизации, распространению католичества.</w:t>
            </w:r>
            <w:r w:rsidRPr="00EC670A">
              <w:rPr>
                <w:rFonts w:ascii="Times New Roman" w:hAnsi="Times New Roman" w:cs="Times New Roman"/>
              </w:rPr>
              <w:t xml:space="preserve"> Контакты с ЗапорожскойСечью.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EC670A">
              <w:rPr>
                <w:rFonts w:ascii="Times New Roman" w:hAnsi="Times New Roman" w:cs="Times New Roman"/>
                <w:i/>
                <w:iCs/>
              </w:rPr>
              <w:t xml:space="preserve">Отношения России со странами Западной Европы. Военные столкновения с манчжурами и империей Цин. </w:t>
            </w:r>
            <w:r w:rsidRPr="00EC670A">
              <w:rPr>
                <w:rFonts w:ascii="Times New Roman" w:hAnsi="Times New Roman" w:cs="Times New Roman"/>
              </w:rPr>
              <w:t xml:space="preserve">Народы Среднего Поволжья в движении Степана Разина. Религиозная политика царизма в Среднем Поволжье в </w:t>
            </w:r>
            <w:r w:rsidRPr="00EC670A">
              <w:rPr>
                <w:rFonts w:ascii="Times New Roman" w:hAnsi="Times New Roman" w:cs="Times New Roman"/>
                <w:lang w:val="en-US"/>
              </w:rPr>
              <w:t>XVII</w:t>
            </w:r>
            <w:r w:rsidRPr="00EC670A">
              <w:rPr>
                <w:rFonts w:ascii="Times New Roman" w:hAnsi="Times New Roman" w:cs="Times New Roman"/>
              </w:rPr>
              <w:t>в.</w:t>
            </w:r>
          </w:p>
        </w:tc>
      </w:tr>
      <w:tr w:rsidR="0022734B" w:rsidRPr="00EC670A" w:rsidTr="0022734B">
        <w:tc>
          <w:tcPr>
            <w:tcW w:w="235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Культурное пространство </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p>
        </w:tc>
        <w:tc>
          <w:tcPr>
            <w:tcW w:w="7111"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EC670A">
              <w:rPr>
                <w:rFonts w:ascii="Times New Roman" w:hAnsi="Times New Roman" w:cs="Times New Roman"/>
                <w:i/>
                <w:iCs/>
              </w:rPr>
              <w:t>Коч – корабль русских первопроходцев.</w:t>
            </w:r>
            <w:r w:rsidRPr="00EC670A">
              <w:rPr>
                <w:rFonts w:ascii="Times New Roman" w:hAnsi="Times New Roman" w:cs="Times New Roman"/>
              </w:rPr>
              <w:t xml:space="preserve"> Освоение Поволжья, Урала и Сибири. Калмыцкое ханство. Ясачное налогообложение. Переселение русских на новые земли. </w:t>
            </w:r>
            <w:r w:rsidRPr="00EC670A">
              <w:rPr>
                <w:rFonts w:ascii="Times New Roman" w:hAnsi="Times New Roman" w:cs="Times New Roman"/>
                <w:i/>
                <w:iCs/>
              </w:rPr>
              <w:t xml:space="preserve">Миссионерство и христианизация. Межэтнические отношения. </w:t>
            </w:r>
            <w:r w:rsidRPr="00EC670A">
              <w:rPr>
                <w:rFonts w:ascii="Times New Roman" w:hAnsi="Times New Roman" w:cs="Times New Roman"/>
              </w:rPr>
              <w:t xml:space="preserve">Формирование многонациональной элиты.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i/>
                <w:iCs/>
              </w:rPr>
              <w:t>Изменения в картине мира человека в XVI–XVII вв. и повседневная жизнь.</w:t>
            </w:r>
            <w:r w:rsidRPr="00EC670A">
              <w:rPr>
                <w:rFonts w:ascii="Times New Roman" w:hAnsi="Times New Roman" w:cs="Times New Roman"/>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Архитектура. Дворцово-храмовый ансамбль Соборной площади в Москве. Шатровый стиль в архитектуре. </w:t>
            </w:r>
            <w:r w:rsidRPr="00EC670A">
              <w:rPr>
                <w:rFonts w:ascii="Times New Roman" w:hAnsi="Times New Roman" w:cs="Times New Roman"/>
                <w:i/>
                <w:iCs/>
              </w:rPr>
              <w:t xml:space="preserve">Антонио Солари, АлевизФрязин, Петрок Малой. </w:t>
            </w:r>
            <w:r w:rsidRPr="00EC670A">
              <w:rPr>
                <w:rFonts w:ascii="Times New Roman" w:hAnsi="Times New Roman" w:cs="Times New Roman"/>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EC670A">
              <w:rPr>
                <w:rFonts w:ascii="Times New Roman" w:hAnsi="Times New Roman" w:cs="Times New Roman"/>
                <w:i/>
                <w:iCs/>
              </w:rPr>
              <w:t>Приказ каменных дел.</w:t>
            </w:r>
            <w:r w:rsidRPr="00EC670A">
              <w:rPr>
                <w:rFonts w:ascii="Times New Roman" w:hAnsi="Times New Roman" w:cs="Times New Roman"/>
              </w:rPr>
              <w:t xml:space="preserve"> Деревянное зодчество.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Изобразительное искусство. Симон Ушаков. Ярославская школа иконописи. Парсунная живопись.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Летописание и начало книгопечатания. Лицевой свод. Домострой. </w:t>
            </w:r>
            <w:r w:rsidRPr="00EC670A">
              <w:rPr>
                <w:rFonts w:ascii="Times New Roman" w:hAnsi="Times New Roman" w:cs="Times New Roman"/>
                <w:i/>
                <w:iCs/>
              </w:rPr>
              <w:t xml:space="preserve">Переписка Ивана Грозного с князем Андреем Курбским. Публицистика Смутного времени. </w:t>
            </w:r>
            <w:r w:rsidRPr="00EC670A">
              <w:rPr>
                <w:rFonts w:ascii="Times New Roman" w:hAnsi="Times New Roman" w:cs="Times New Roman"/>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EC670A">
              <w:rPr>
                <w:rFonts w:ascii="Times New Roman" w:hAnsi="Times New Roman" w:cs="Times New Roman"/>
                <w:i/>
                <w:iCs/>
              </w:rPr>
              <w:t xml:space="preserve">Посадская сатира XVII в.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tc>
      </w:tr>
    </w:tbl>
    <w:p w:rsidR="0022734B" w:rsidRPr="00EC670A" w:rsidRDefault="0022734B" w:rsidP="008E4973">
      <w:pPr>
        <w:spacing w:after="0" w:line="240" w:lineRule="auto"/>
        <w:ind w:firstLine="567"/>
        <w:jc w:val="both"/>
        <w:rPr>
          <w:rFonts w:ascii="Times New Roman" w:hAnsi="Times New Roman" w:cs="Times New Roman"/>
          <w:b/>
          <w:bCs/>
          <w:lang w:val="tt-RU"/>
        </w:rPr>
      </w:pPr>
    </w:p>
    <w:p w:rsidR="00D0336E" w:rsidRPr="00EC670A" w:rsidRDefault="00D0336E" w:rsidP="008E4973">
      <w:pPr>
        <w:spacing w:after="0" w:line="240" w:lineRule="auto"/>
        <w:ind w:firstLine="567"/>
        <w:jc w:val="both"/>
        <w:rPr>
          <w:rFonts w:ascii="Times New Roman" w:hAnsi="Times New Roman" w:cs="Times New Roman"/>
          <w:b/>
          <w:bCs/>
          <w:lang w:val="tt-RU"/>
        </w:rPr>
      </w:pPr>
      <w:r w:rsidRPr="00EC670A">
        <w:rPr>
          <w:rFonts w:ascii="Times New Roman" w:hAnsi="Times New Roman" w:cs="Times New Roman"/>
          <w:b/>
          <w:bCs/>
          <w:lang w:val="tt-RU"/>
        </w:rPr>
        <w:t>8 класс</w:t>
      </w:r>
    </w:p>
    <w:tbl>
      <w:tblPr>
        <w:tblW w:w="946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73"/>
        <w:gridCol w:w="7089"/>
      </w:tblGrid>
      <w:tr w:rsidR="0022734B" w:rsidRPr="00EC670A" w:rsidTr="0022734B">
        <w:tc>
          <w:tcPr>
            <w:tcW w:w="2373" w:type="dxa"/>
          </w:tcPr>
          <w:p w:rsidR="0022734B" w:rsidRPr="00EC670A" w:rsidRDefault="0022734B" w:rsidP="008E4973">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Раздел учебной программы</w:t>
            </w:r>
          </w:p>
        </w:tc>
        <w:tc>
          <w:tcPr>
            <w:tcW w:w="7089"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lang w:val="tt-RU"/>
              </w:rPr>
              <w:t xml:space="preserve">Основное содержание раздела рабочей программы </w:t>
            </w:r>
          </w:p>
        </w:tc>
      </w:tr>
      <w:tr w:rsidR="0022734B" w:rsidRPr="00EC670A" w:rsidTr="0022734B">
        <w:tc>
          <w:tcPr>
            <w:tcW w:w="2373"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История Нового времени</w:t>
            </w:r>
          </w:p>
          <w:p w:rsidR="0022734B" w:rsidRPr="00EC670A" w:rsidRDefault="0022734B" w:rsidP="008E4973">
            <w:pPr>
              <w:spacing w:after="0" w:line="240" w:lineRule="auto"/>
              <w:ind w:firstLine="567"/>
              <w:jc w:val="both"/>
              <w:rPr>
                <w:rFonts w:ascii="Times New Roman" w:hAnsi="Times New Roman" w:cs="Times New Roman"/>
                <w:lang w:val="tt-RU"/>
              </w:rPr>
            </w:pPr>
          </w:p>
        </w:tc>
        <w:tc>
          <w:tcPr>
            <w:tcW w:w="7089" w:type="dxa"/>
          </w:tcPr>
          <w:p w:rsidR="0022734B" w:rsidRPr="00EC670A" w:rsidRDefault="0022734B" w:rsidP="008E4973">
            <w:pPr>
              <w:tabs>
                <w:tab w:val="left" w:pos="318"/>
              </w:tabs>
              <w:spacing w:after="0" w:line="240" w:lineRule="auto"/>
              <w:ind w:firstLine="567"/>
              <w:jc w:val="both"/>
              <w:rPr>
                <w:rFonts w:ascii="Times New Roman" w:hAnsi="Times New Roman" w:cs="Times New Roman"/>
                <w:b/>
                <w:bCs/>
                <w:lang w:val="tt-RU"/>
              </w:rPr>
            </w:pPr>
          </w:p>
        </w:tc>
      </w:tr>
      <w:tr w:rsidR="0022734B" w:rsidRPr="00EC670A" w:rsidTr="0022734B">
        <w:tc>
          <w:tcPr>
            <w:tcW w:w="2373"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Страны Европы и Северной Америки в середине XVII—ХVIII в.</w:t>
            </w:r>
          </w:p>
          <w:p w:rsidR="0022734B" w:rsidRPr="00EC670A" w:rsidRDefault="0022734B" w:rsidP="008E4973">
            <w:pPr>
              <w:shd w:val="clear" w:color="auto" w:fill="FFFFFF"/>
              <w:spacing w:after="0" w:line="240" w:lineRule="auto"/>
              <w:ind w:firstLine="567"/>
              <w:jc w:val="both"/>
              <w:rPr>
                <w:rFonts w:ascii="Times New Roman" w:hAnsi="Times New Roman" w:cs="Times New Roman"/>
                <w:lang w:val="tt-RU"/>
              </w:rPr>
            </w:pPr>
          </w:p>
        </w:tc>
        <w:tc>
          <w:tcPr>
            <w:tcW w:w="7089"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Французская революция XVIII в.: причины, участники. Начало и основные этапы революции. Политические течения и деятели революции. </w:t>
            </w:r>
            <w:r w:rsidRPr="00EC670A">
              <w:rPr>
                <w:rFonts w:ascii="Times New Roman" w:hAnsi="Times New Roman" w:cs="Times New Roman"/>
                <w:i/>
                <w:iCs/>
              </w:rPr>
              <w:t>Программные и государственные документы. Революционные войны.</w:t>
            </w:r>
            <w:r w:rsidRPr="00EC670A">
              <w:rPr>
                <w:rFonts w:ascii="Times New Roman" w:hAnsi="Times New Roman" w:cs="Times New Roman"/>
              </w:rPr>
              <w:t xml:space="preserve"> Итоги и значение революции.</w:t>
            </w:r>
          </w:p>
          <w:p w:rsidR="0022734B" w:rsidRPr="00EC670A" w:rsidRDefault="0022734B" w:rsidP="008E4973">
            <w:pPr>
              <w:tabs>
                <w:tab w:val="left" w:pos="1350"/>
              </w:tabs>
              <w:spacing w:after="0" w:line="240" w:lineRule="auto"/>
              <w:ind w:firstLine="567"/>
              <w:jc w:val="both"/>
              <w:rPr>
                <w:rFonts w:ascii="Times New Roman" w:hAnsi="Times New Roman" w:cs="Times New Roman"/>
              </w:rPr>
            </w:pPr>
            <w:r w:rsidRPr="00EC670A">
              <w:rPr>
                <w:rFonts w:ascii="Times New Roman" w:hAnsi="Times New Roman" w:cs="Times New Roman"/>
              </w:rPr>
              <w:t>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tc>
      </w:tr>
      <w:tr w:rsidR="0022734B" w:rsidRPr="00EC670A" w:rsidTr="0022734B">
        <w:tc>
          <w:tcPr>
            <w:tcW w:w="2373" w:type="dxa"/>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Россия в конце XVII - XVIII вв: от царства к империи.</w:t>
            </w:r>
          </w:p>
        </w:tc>
        <w:tc>
          <w:tcPr>
            <w:tcW w:w="7089" w:type="dxa"/>
          </w:tcPr>
          <w:p w:rsidR="0022734B" w:rsidRPr="00EC670A" w:rsidRDefault="0022734B" w:rsidP="008E4973">
            <w:pPr>
              <w:tabs>
                <w:tab w:val="left" w:pos="318"/>
              </w:tabs>
              <w:spacing w:after="0" w:line="240" w:lineRule="auto"/>
              <w:ind w:firstLine="567"/>
              <w:jc w:val="both"/>
              <w:rPr>
                <w:rFonts w:ascii="Times New Roman" w:hAnsi="Times New Roman" w:cs="Times New Roman"/>
              </w:rPr>
            </w:pPr>
          </w:p>
        </w:tc>
      </w:tr>
      <w:tr w:rsidR="0022734B" w:rsidRPr="00EC670A" w:rsidTr="0022734B">
        <w:tc>
          <w:tcPr>
            <w:tcW w:w="2373" w:type="dxa"/>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Россия в эпоху преобразований Петра I </w:t>
            </w:r>
          </w:p>
        </w:tc>
        <w:tc>
          <w:tcPr>
            <w:tcW w:w="7089" w:type="dxa"/>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Россия в эпоху преобразований Петра I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Экономическая политика. </w:t>
            </w:r>
            <w:r w:rsidRPr="00EC670A">
              <w:rPr>
                <w:rFonts w:ascii="Times New Roman" w:hAnsi="Times New Roman" w:cs="Times New Roman"/>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Социальная политика. </w:t>
            </w:r>
            <w:r w:rsidRPr="00EC670A">
              <w:rPr>
                <w:rFonts w:ascii="Times New Roman" w:hAnsi="Times New Roman" w:cs="Times New Roman"/>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Реформы управления.</w:t>
            </w:r>
            <w:r w:rsidRPr="00EC670A">
              <w:rPr>
                <w:rFonts w:ascii="Times New Roman" w:hAnsi="Times New Roman" w:cs="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Первые гвардейские полки. Создание регулярной армии, военного флота. Рекрутские наборы.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Церковная реформа.</w:t>
            </w:r>
            <w:r w:rsidRPr="00EC670A">
              <w:rPr>
                <w:rFonts w:ascii="Times New Roman" w:hAnsi="Times New Roman" w:cs="Times New Roman"/>
              </w:rPr>
              <w:t xml:space="preserve"> Упразднение патриаршества, учреждение синода. Положение конфессий.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Оппозиция реформам Петра I. </w:t>
            </w:r>
            <w:r w:rsidRPr="00EC670A">
              <w:rPr>
                <w:rFonts w:ascii="Times New Roman" w:hAnsi="Times New Roman" w:cs="Times New Roman"/>
              </w:rPr>
              <w:t xml:space="preserve">Социальные движения в первой четверти XVIII в. </w:t>
            </w:r>
            <w:r w:rsidRPr="00EC670A">
              <w:rPr>
                <w:rFonts w:ascii="Times New Roman" w:hAnsi="Times New Roman" w:cs="Times New Roman"/>
                <w:i/>
                <w:iCs/>
              </w:rPr>
              <w:t>Восстания в Астрахани, Башкирии, на Дону.</w:t>
            </w:r>
            <w:r w:rsidRPr="00EC670A">
              <w:rPr>
                <w:rFonts w:ascii="Times New Roman" w:hAnsi="Times New Roman" w:cs="Times New Roman"/>
              </w:rPr>
              <w:t xml:space="preserve"> Дело царевича Алексея.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Внешняя политика.</w:t>
            </w:r>
            <w:r w:rsidRPr="00EC670A">
              <w:rPr>
                <w:rFonts w:ascii="Times New Roman" w:hAnsi="Times New Roman" w:cs="Times New Roman"/>
              </w:rPr>
              <w:t xml:space="preserve"> Северная война. Причины и цели войны. Неудачи в начале войны и их преодоление. Битва при д. Лесной и победа под Полтавой.Прутский поход. Борьба за гегемонию на Балтике. Сражения у м. Гангут и о. Гренгам. Ништадтский мир и его последствия.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Закрепление России на берегах Балтики. Провозглашение России империей. Каспийский поход Петра I.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Преобразования Петра I в области культуры. </w:t>
            </w:r>
            <w:r w:rsidRPr="00EC670A">
              <w:rPr>
                <w:rFonts w:ascii="Times New Roman" w:hAnsi="Times New Roman" w:cs="Times New Roman"/>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Повседневная жизнь и быт правящей элиты и основной массы населения. Перемены в образе жизни российского дворянства. </w:t>
            </w:r>
            <w:r w:rsidRPr="00EC670A">
              <w:rPr>
                <w:rFonts w:ascii="Times New Roman" w:hAnsi="Times New Roman" w:cs="Times New Roman"/>
                <w:i/>
                <w:iCs/>
              </w:rPr>
              <w:t xml:space="preserve">Новые формы социальной коммуникации в дворянской среде. </w:t>
            </w:r>
            <w:r w:rsidRPr="00EC670A">
              <w:rPr>
                <w:rFonts w:ascii="Times New Roman" w:hAnsi="Times New Roman" w:cs="Times New Roman"/>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Итоги, последствия и значение петровских преобразований. Образ Петра I в русской культуре.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Наш регион в XVIII в. Край в период петровских преобразований. Казанская губерния: создание, территория, население.</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Развитие мануфактурного производства.</w:t>
            </w:r>
          </w:p>
        </w:tc>
      </w:tr>
      <w:tr w:rsidR="0022734B" w:rsidRPr="00EC670A" w:rsidTr="0022734B">
        <w:trPr>
          <w:trHeight w:val="5241"/>
        </w:trPr>
        <w:tc>
          <w:tcPr>
            <w:tcW w:w="2373" w:type="dxa"/>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После Петра Великого: эпоха «дворцовых переворотов» </w:t>
            </w:r>
          </w:p>
        </w:tc>
        <w:tc>
          <w:tcPr>
            <w:tcW w:w="7089"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22734B" w:rsidRPr="00EC670A" w:rsidRDefault="0022734B"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Укрепление границ империи на Украине и на юго-восточной окраине. </w:t>
            </w:r>
            <w:r w:rsidRPr="00EC670A">
              <w:rPr>
                <w:rFonts w:ascii="Times New Roman" w:hAnsi="Times New Roman" w:cs="Times New Roman"/>
                <w:i/>
                <w:iCs/>
              </w:rPr>
              <w:t xml:space="preserve">Переход Младшего жуза в Казахстане под суверенитет Российской империи. Война с Османской империей.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Россия в международных конфликтах 1740-х – 1750-х гг. Участие в Семилетней войне.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Петр III. Манифест «о вольности дворянской». Переворот 28 июня 1762 г. </w:t>
            </w:r>
          </w:p>
        </w:tc>
      </w:tr>
      <w:tr w:rsidR="0022734B" w:rsidRPr="00EC670A" w:rsidTr="0022734B">
        <w:tc>
          <w:tcPr>
            <w:tcW w:w="2373" w:type="dxa"/>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Россия в 1760-х – 1790- гг. Правление Екатерины II и Павла I.Россия при Павле I</w:t>
            </w:r>
          </w:p>
        </w:tc>
        <w:tc>
          <w:tcPr>
            <w:tcW w:w="7089" w:type="dxa"/>
          </w:tcPr>
          <w:p w:rsidR="0022734B" w:rsidRPr="00EC670A" w:rsidRDefault="0022734B"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          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EC670A">
              <w:rPr>
                <w:rFonts w:ascii="Times New Roman" w:hAnsi="Times New Roman" w:cs="Times New Roman"/>
                <w:i/>
                <w:iCs/>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Национальная политика. </w:t>
            </w:r>
            <w:r w:rsidRPr="00EC670A">
              <w:rPr>
                <w:rFonts w:ascii="Times New Roman" w:hAnsi="Times New Roman" w:cs="Times New Roman"/>
                <w:i/>
                <w:iCs/>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sidRPr="00EC670A">
              <w:rPr>
                <w:rFonts w:ascii="Times New Roman" w:hAnsi="Times New Roman" w:cs="Times New Roman"/>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EC670A">
              <w:rPr>
                <w:rFonts w:ascii="Times New Roman" w:hAnsi="Times New Roman" w:cs="Times New Roman"/>
                <w:i/>
                <w:iCs/>
              </w:rPr>
              <w:t>Дворовые люди.</w:t>
            </w:r>
            <w:r w:rsidRPr="00EC670A">
              <w:rPr>
                <w:rFonts w:ascii="Times New Roman" w:hAnsi="Times New Roman" w:cs="Times New Roman"/>
              </w:rPr>
              <w:t xml:space="preserve"> Роль крепостного строя в экономике страны.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Промышленность в городе и деревне. Роль государства, купечества, помещиков в развитии промышленности. </w:t>
            </w:r>
            <w:r w:rsidRPr="00EC670A">
              <w:rPr>
                <w:rFonts w:ascii="Times New Roman" w:hAnsi="Times New Roman" w:cs="Times New Roman"/>
                <w:i/>
                <w:iCs/>
              </w:rPr>
              <w:t xml:space="preserve">Крепостной и вольнонаемный труд. Привлечение крепостных оброчных крестьян к работе на мануфактурах. </w:t>
            </w:r>
            <w:r w:rsidRPr="00EC670A">
              <w:rPr>
                <w:rFonts w:ascii="Times New Roman" w:hAnsi="Times New Roman" w:cs="Times New Roman"/>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22734B" w:rsidRPr="00EC670A" w:rsidRDefault="0022734B"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Внутренняя и внешняя торговля. Торговые пути внутри страны. </w:t>
            </w:r>
            <w:r w:rsidRPr="00EC670A">
              <w:rPr>
                <w:rFonts w:ascii="Times New Roman" w:hAnsi="Times New Roman" w:cs="Times New Roman"/>
                <w:i/>
                <w:iCs/>
              </w:rPr>
              <w:t>Водно-транспортные системы: Вышневолоцкая, Тихвинская, Мариинская и др.</w:t>
            </w:r>
            <w:r w:rsidRPr="00EC670A">
              <w:rPr>
                <w:rFonts w:ascii="Times New Roman" w:hAnsi="Times New Roman" w:cs="Times New Roman"/>
              </w:rPr>
              <w:t xml:space="preserve"> Ярмарки и их роль во внутренней торговле. Макарьевская, Ирбитская, Свенская, Коренная ярмарки. Ярмарки на Украине. </w:t>
            </w:r>
            <w:r w:rsidRPr="00EC670A">
              <w:rPr>
                <w:rFonts w:ascii="Times New Roman" w:hAnsi="Times New Roman" w:cs="Times New Roman"/>
                <w:i/>
                <w:iCs/>
              </w:rPr>
              <w:t xml:space="preserve">Партнеры России во внешней торговле в Европе и в мире. Обеспечение активного внешнеторгового баланса.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Обострение социальных противоречий. </w:t>
            </w:r>
            <w:r w:rsidRPr="00EC670A">
              <w:rPr>
                <w:rFonts w:ascii="Times New Roman" w:hAnsi="Times New Roman" w:cs="Times New Roman"/>
                <w:i/>
                <w:iCs/>
              </w:rPr>
              <w:t>Чумной бунт в Москве.</w:t>
            </w:r>
            <w:r w:rsidRPr="00EC670A">
              <w:rPr>
                <w:rFonts w:ascii="Times New Roman" w:hAnsi="Times New Roman" w:cs="Times New Roman"/>
              </w:rPr>
              <w:t xml:space="preserve"> Восстание под предводительством Емельяна Пугачева. </w:t>
            </w:r>
            <w:r w:rsidRPr="00EC670A">
              <w:rPr>
                <w:rFonts w:ascii="Times New Roman" w:hAnsi="Times New Roman" w:cs="Times New Roman"/>
                <w:i/>
                <w:iCs/>
              </w:rPr>
              <w:t>Антидворянский и антикрепостнический характер движения. Роль казачества, народов Урала и Поволжья в восстании.</w:t>
            </w:r>
            <w:r w:rsidRPr="00EC670A">
              <w:rPr>
                <w:rFonts w:ascii="Times New Roman" w:hAnsi="Times New Roman" w:cs="Times New Roman"/>
              </w:rPr>
              <w:t xml:space="preserve"> Влияние восстания на внутреннюю политику и развитие общественной мысли.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Внешняя политика России второй половины XVIII в., ее основные задачи. Н.И. Панин и А.А.Безбородко.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22734B" w:rsidRPr="00EC670A" w:rsidRDefault="0022734B"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Участие России в разделах Речи Посполитой. </w:t>
            </w:r>
            <w:r w:rsidRPr="00EC670A">
              <w:rPr>
                <w:rFonts w:ascii="Times New Roman" w:hAnsi="Times New Roman" w:cs="Times New Roman"/>
                <w:i/>
                <w:iCs/>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EC670A">
              <w:rPr>
                <w:rFonts w:ascii="Times New Roman" w:hAnsi="Times New Roman" w:cs="Times New Roman"/>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EC670A">
              <w:rPr>
                <w:rFonts w:ascii="Times New Roman" w:hAnsi="Times New Roman" w:cs="Times New Roman"/>
                <w:i/>
                <w:iCs/>
              </w:rPr>
              <w:t xml:space="preserve">Восстание под предводительством Тадеуша Костюшко.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Народы Среднего Поволжья в восстании Е.И.Пугачева.</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Внутренняя политика. Ограничение дворянскихпривиле-гий</w:t>
            </w:r>
          </w:p>
        </w:tc>
      </w:tr>
      <w:tr w:rsidR="0022734B" w:rsidRPr="00EC670A" w:rsidTr="0022734B">
        <w:trPr>
          <w:trHeight w:val="276"/>
        </w:trPr>
        <w:tc>
          <w:tcPr>
            <w:tcW w:w="2373" w:type="dxa"/>
            <w:vMerge w:val="restart"/>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Культурное пространство Российской империи в XVIII в. </w:t>
            </w:r>
          </w:p>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Народы России в XVIII в. </w:t>
            </w:r>
          </w:p>
        </w:tc>
        <w:tc>
          <w:tcPr>
            <w:tcW w:w="7089" w:type="dxa"/>
            <w:vMerge w:val="restart"/>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sidRPr="00EC670A">
              <w:rPr>
                <w:rFonts w:ascii="Times New Roman" w:hAnsi="Times New Roman" w:cs="Times New Roman"/>
                <w:i/>
                <w:iCs/>
              </w:rPr>
              <w:t>Н.И. Новиков, материалы о положении крепостных крестьян в его журналах.</w:t>
            </w:r>
            <w:r w:rsidRPr="00EC670A">
              <w:rPr>
                <w:rFonts w:ascii="Times New Roman" w:hAnsi="Times New Roman" w:cs="Times New Roman"/>
              </w:rPr>
              <w:t xml:space="preserve"> А.Н. Радищев и его «Путешествие из Петербурга в Москву».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EC670A">
              <w:rPr>
                <w:rFonts w:ascii="Times New Roman" w:hAnsi="Times New Roman" w:cs="Times New Roman"/>
                <w:i/>
                <w:iCs/>
              </w:rPr>
              <w:t>Вклад в развитие русской культуры ученых, художников, мастеров, прибывших из-за рубежа.</w:t>
            </w:r>
            <w:r w:rsidRPr="00EC670A">
              <w:rPr>
                <w:rFonts w:ascii="Times New Roman" w:hAnsi="Times New Roman" w:cs="Times New Roman"/>
              </w:rPr>
              <w:t xml:space="preserve"> Усиление внимания к жизни и культуре русского народа и историческому прошлому России к концу столетия.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Культура и быт российских сословий. Дворянство: жизнь и быт дворянской усадьбы. Духовенство. Купечество. Крестьянство.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EC670A">
              <w:rPr>
                <w:rFonts w:ascii="Times New Roman" w:hAnsi="Times New Roman" w:cs="Times New Roman"/>
                <w:i/>
                <w:iCs/>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М.В. Ломоносов и его выдающаяся роль в становлении российской науки и образования.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Образование в России в XVIII в. </w:t>
            </w:r>
            <w:r w:rsidRPr="00EC670A">
              <w:rPr>
                <w:rFonts w:ascii="Times New Roman" w:hAnsi="Times New Roman" w:cs="Times New Roman"/>
                <w:i/>
                <w:iCs/>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EC670A">
              <w:rPr>
                <w:rFonts w:ascii="Times New Roman" w:hAnsi="Times New Roman" w:cs="Times New Roman"/>
              </w:rPr>
              <w:t xml:space="preserve"> Московский университет – первый российский университет.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Русская архитектура XVIII в. Строительство Петербурга, формирование его городского плана. </w:t>
            </w:r>
            <w:r w:rsidRPr="00EC670A">
              <w:rPr>
                <w:rFonts w:ascii="Times New Roman" w:hAnsi="Times New Roman" w:cs="Times New Roman"/>
                <w:i/>
                <w:iCs/>
              </w:rPr>
              <w:t>Регулярный характер застройки Петербурга и других городов. Барокко в архитектуре Москвы и Петербурга.</w:t>
            </w:r>
            <w:r w:rsidRPr="00EC670A">
              <w:rPr>
                <w:rFonts w:ascii="Times New Roman" w:hAnsi="Times New Roman" w:cs="Times New Roman"/>
              </w:rPr>
              <w:t xml:space="preserve"> Переход к классицизму, </w:t>
            </w:r>
            <w:r w:rsidRPr="00EC670A">
              <w:rPr>
                <w:rFonts w:ascii="Times New Roman" w:hAnsi="Times New Roman" w:cs="Times New Roman"/>
                <w:i/>
                <w:iCs/>
              </w:rPr>
              <w:t xml:space="preserve">создание архитектурных ассамблей в стиле классицизма в обеих столицах. </w:t>
            </w:r>
            <w:r w:rsidRPr="00EC670A">
              <w:rPr>
                <w:rFonts w:ascii="Times New Roman" w:hAnsi="Times New Roman" w:cs="Times New Roman"/>
              </w:rPr>
              <w:t xml:space="preserve">В.И. Баженов, М.Ф. Казаков. </w:t>
            </w:r>
          </w:p>
          <w:p w:rsidR="0022734B" w:rsidRPr="00EC670A" w:rsidRDefault="0022734B"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EC670A">
              <w:rPr>
                <w:rFonts w:ascii="Times New Roman" w:hAnsi="Times New Roman" w:cs="Times New Roman"/>
                <w:i/>
                <w:iCs/>
              </w:rPr>
              <w:t xml:space="preserve">Новые веяния в изобразительном искусстве в конце столетия.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Культурная жизнь края в XVIII в. Просвещение и просветительство, литература.театральное искусство, архитектура.</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tc>
      </w:tr>
      <w:tr w:rsidR="0022734B" w:rsidRPr="00EC670A" w:rsidTr="0022734B">
        <w:trPr>
          <w:trHeight w:val="276"/>
        </w:trPr>
        <w:tc>
          <w:tcPr>
            <w:tcW w:w="2373" w:type="dxa"/>
            <w:vMerge/>
          </w:tcPr>
          <w:p w:rsidR="0022734B" w:rsidRPr="00EC670A" w:rsidRDefault="0022734B" w:rsidP="008E4973">
            <w:pPr>
              <w:spacing w:after="0" w:line="240" w:lineRule="auto"/>
              <w:ind w:firstLine="567"/>
              <w:jc w:val="both"/>
              <w:rPr>
                <w:rFonts w:ascii="Times New Roman" w:hAnsi="Times New Roman" w:cs="Times New Roman"/>
                <w:b/>
                <w:bCs/>
              </w:rPr>
            </w:pPr>
          </w:p>
        </w:tc>
        <w:tc>
          <w:tcPr>
            <w:tcW w:w="7089" w:type="dxa"/>
            <w:vMerge/>
          </w:tcPr>
          <w:p w:rsidR="0022734B" w:rsidRPr="00EC670A" w:rsidRDefault="0022734B" w:rsidP="008E4973">
            <w:pPr>
              <w:spacing w:after="0" w:line="240" w:lineRule="auto"/>
              <w:ind w:firstLine="567"/>
              <w:jc w:val="both"/>
              <w:rPr>
                <w:rFonts w:ascii="Times New Roman" w:hAnsi="Times New Roman" w:cs="Times New Roman"/>
              </w:rPr>
            </w:pPr>
          </w:p>
        </w:tc>
      </w:tr>
    </w:tbl>
    <w:p w:rsidR="00D0336E" w:rsidRPr="00EC670A" w:rsidRDefault="00D0336E" w:rsidP="008E4973">
      <w:pPr>
        <w:spacing w:after="0" w:line="240" w:lineRule="auto"/>
        <w:ind w:firstLine="567"/>
        <w:jc w:val="both"/>
        <w:rPr>
          <w:rFonts w:ascii="Times New Roman" w:hAnsi="Times New Roman" w:cs="Times New Roman"/>
          <w:b/>
          <w:bCs/>
          <w:u w:val="single"/>
        </w:rPr>
      </w:pPr>
    </w:p>
    <w:p w:rsidR="00D0336E" w:rsidRPr="00EC670A" w:rsidRDefault="00D0336E" w:rsidP="008E4973">
      <w:pPr>
        <w:spacing w:after="0" w:line="240" w:lineRule="auto"/>
        <w:ind w:firstLine="567"/>
        <w:jc w:val="both"/>
        <w:rPr>
          <w:rFonts w:ascii="Times New Roman" w:hAnsi="Times New Roman" w:cs="Times New Roman"/>
          <w:b/>
          <w:bCs/>
          <w:lang w:val="tt-RU"/>
        </w:rPr>
      </w:pPr>
      <w:r w:rsidRPr="00EC670A">
        <w:rPr>
          <w:rFonts w:ascii="Times New Roman" w:hAnsi="Times New Roman" w:cs="Times New Roman"/>
          <w:b/>
          <w:bCs/>
          <w:lang w:val="tt-RU"/>
        </w:rPr>
        <w:t>9 класс</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4"/>
        <w:gridCol w:w="6911"/>
      </w:tblGrid>
      <w:tr w:rsidR="0022734B" w:rsidRPr="00EC670A" w:rsidTr="0022734B">
        <w:tc>
          <w:tcPr>
            <w:tcW w:w="2389" w:type="dxa"/>
          </w:tcPr>
          <w:p w:rsidR="0022734B" w:rsidRPr="00EC670A" w:rsidRDefault="0022734B" w:rsidP="008E4973">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Раздел учебной программы</w:t>
            </w:r>
          </w:p>
        </w:tc>
        <w:tc>
          <w:tcPr>
            <w:tcW w:w="7073"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lang w:val="tt-RU"/>
              </w:rPr>
              <w:t xml:space="preserve">Основное содержание раздела рабочей программы </w:t>
            </w:r>
          </w:p>
        </w:tc>
      </w:tr>
      <w:tr w:rsidR="0022734B" w:rsidRPr="00EC670A" w:rsidTr="0022734B">
        <w:tc>
          <w:tcPr>
            <w:tcW w:w="2389" w:type="dxa"/>
          </w:tcPr>
          <w:p w:rsidR="0022734B" w:rsidRPr="00EC670A" w:rsidRDefault="0022734B" w:rsidP="008E4973">
            <w:pPr>
              <w:spacing w:after="0" w:line="240" w:lineRule="auto"/>
              <w:ind w:firstLine="567"/>
              <w:jc w:val="both"/>
              <w:rPr>
                <w:rFonts w:ascii="Times New Roman" w:hAnsi="Times New Roman" w:cs="Times New Roman"/>
                <w:lang w:val="tt-RU"/>
              </w:rPr>
            </w:pPr>
          </w:p>
        </w:tc>
        <w:tc>
          <w:tcPr>
            <w:tcW w:w="7073" w:type="dxa"/>
          </w:tcPr>
          <w:p w:rsidR="0022734B" w:rsidRPr="00EC670A" w:rsidRDefault="0022734B" w:rsidP="008E4973">
            <w:pPr>
              <w:tabs>
                <w:tab w:val="left" w:pos="318"/>
              </w:tabs>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От традиционного общества к обществу индустриальному.</w:t>
            </w:r>
          </w:p>
        </w:tc>
      </w:tr>
      <w:tr w:rsidR="0022734B" w:rsidRPr="00EC670A" w:rsidTr="0022734B">
        <w:tc>
          <w:tcPr>
            <w:tcW w:w="2389"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Страны Европы и Северной Америки в первой половине ХIХ в.</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p>
        </w:tc>
        <w:tc>
          <w:tcPr>
            <w:tcW w:w="7073"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tc>
      </w:tr>
      <w:tr w:rsidR="0022734B" w:rsidRPr="00EC670A" w:rsidTr="0022734B">
        <w:tc>
          <w:tcPr>
            <w:tcW w:w="2389"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Страны Европы и Северной Америки во второй половине ХIХ в.</w:t>
            </w:r>
          </w:p>
        </w:tc>
        <w:tc>
          <w:tcPr>
            <w:tcW w:w="7073"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EC670A">
              <w:rPr>
                <w:rFonts w:ascii="Times New Roman" w:hAnsi="Times New Roman" w:cs="Times New Roman"/>
                <w:i/>
                <w:iCs/>
              </w:rPr>
              <w:t>внутренняя и внешняя политика, франко-германская война, колониальные войны.</w:t>
            </w:r>
            <w:r w:rsidRPr="00EC670A">
              <w:rPr>
                <w:rFonts w:ascii="Times New Roman" w:hAnsi="Times New Roman" w:cs="Times New Roman"/>
              </w:rPr>
              <w:t xml:space="preserve"> Образование единого государства в Италии; </w:t>
            </w:r>
            <w:r w:rsidRPr="00EC670A">
              <w:rPr>
                <w:rFonts w:ascii="Times New Roman" w:hAnsi="Times New Roman" w:cs="Times New Roman"/>
                <w:i/>
                <w:iCs/>
              </w:rPr>
              <w:t>К. Кавур, Дж. Гарибальди.</w:t>
            </w:r>
            <w:r w:rsidRPr="00EC670A">
              <w:rPr>
                <w:rFonts w:ascii="Times New Roman" w:hAnsi="Times New Roman" w:cs="Times New Roman"/>
              </w:rPr>
              <w:t xml:space="preserve"> Объединение германских государств, провозглашение Германской империи; О. Бисмарк. </w:t>
            </w:r>
            <w:r w:rsidRPr="00EC670A">
              <w:rPr>
                <w:rFonts w:ascii="Times New Roman" w:hAnsi="Times New Roman" w:cs="Times New Roman"/>
                <w:i/>
                <w:iCs/>
              </w:rPr>
              <w:t>Габсбургская монархия: австро-венгерский дуализм.</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tc>
      </w:tr>
      <w:tr w:rsidR="0022734B" w:rsidRPr="00EC670A" w:rsidTr="0022734B">
        <w:tc>
          <w:tcPr>
            <w:tcW w:w="2389"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Экономическое и социально-политическое развитие стран Европы и США в конце ХIХ в.</w:t>
            </w:r>
          </w:p>
        </w:tc>
        <w:tc>
          <w:tcPr>
            <w:tcW w:w="7073"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EC670A">
              <w:rPr>
                <w:rFonts w:ascii="Times New Roman" w:hAnsi="Times New Roman" w:cs="Times New Roman"/>
                <w:i/>
                <w:iCs/>
              </w:rPr>
              <w:t xml:space="preserve">Расширение спектра общественных движений. </w:t>
            </w:r>
            <w:r w:rsidRPr="00EC670A">
              <w:rPr>
                <w:rFonts w:ascii="Times New Roman" w:hAnsi="Times New Roman" w:cs="Times New Roman"/>
              </w:rPr>
              <w:t>Рабочее движение и профсоюзы. Образование социалистических партий; идеологи и руководители социалистического движения.</w:t>
            </w:r>
          </w:p>
        </w:tc>
      </w:tr>
      <w:tr w:rsidR="0022734B" w:rsidRPr="00EC670A" w:rsidTr="0022734B">
        <w:tc>
          <w:tcPr>
            <w:tcW w:w="2389"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Страны Азии в ХIХ в.</w:t>
            </w:r>
          </w:p>
        </w:tc>
        <w:tc>
          <w:tcPr>
            <w:tcW w:w="7073"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EC670A">
              <w:rPr>
                <w:rFonts w:ascii="Times New Roman" w:hAnsi="Times New Roman" w:cs="Times New Roman"/>
                <w:i/>
                <w:iCs/>
              </w:rPr>
              <w:t>Япония: внутренняя и внешняя политика сегунатаТокугава, преобразования эпохи Мэйдзи.</w:t>
            </w:r>
          </w:p>
        </w:tc>
      </w:tr>
      <w:tr w:rsidR="0022734B" w:rsidRPr="00EC670A" w:rsidTr="0022734B">
        <w:tc>
          <w:tcPr>
            <w:tcW w:w="2389"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Война за независимость в Латинской Америке</w:t>
            </w:r>
            <w:r w:rsidRPr="00EC670A">
              <w:rPr>
                <w:rFonts w:ascii="Times New Roman" w:hAnsi="Times New Roman" w:cs="Times New Roman"/>
              </w:rPr>
              <w:t>.</w:t>
            </w:r>
          </w:p>
        </w:tc>
        <w:tc>
          <w:tcPr>
            <w:tcW w:w="7073"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Колониальное общество. Освободительная борьба: задачи, участники, формы выступлений. </w:t>
            </w:r>
            <w:r w:rsidRPr="00EC670A">
              <w:rPr>
                <w:rFonts w:ascii="Times New Roman" w:hAnsi="Times New Roman" w:cs="Times New Roman"/>
                <w:i/>
                <w:iCs/>
              </w:rPr>
              <w:t>П. Д. Туссен-Лувертюр, С. Боливар.</w:t>
            </w:r>
            <w:r w:rsidRPr="00EC670A">
              <w:rPr>
                <w:rFonts w:ascii="Times New Roman" w:hAnsi="Times New Roman" w:cs="Times New Roman"/>
              </w:rPr>
              <w:t xml:space="preserve"> Провозглашение независимых государств.</w:t>
            </w:r>
          </w:p>
        </w:tc>
      </w:tr>
      <w:tr w:rsidR="0022734B" w:rsidRPr="00EC670A" w:rsidTr="0022734B">
        <w:tc>
          <w:tcPr>
            <w:tcW w:w="2389"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Народы Африки в Новое время</w:t>
            </w:r>
          </w:p>
        </w:tc>
        <w:tc>
          <w:tcPr>
            <w:tcW w:w="7073"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Колониальные империи. Колониальные порядки и традиционные общественные отношения. Выступления против колонизаторов.</w:t>
            </w:r>
          </w:p>
        </w:tc>
      </w:tr>
      <w:tr w:rsidR="0022734B" w:rsidRPr="00EC670A" w:rsidTr="0022734B">
        <w:tc>
          <w:tcPr>
            <w:tcW w:w="2389"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Развитие культуры в XIX в.</w:t>
            </w:r>
          </w:p>
        </w:tc>
        <w:tc>
          <w:tcPr>
            <w:tcW w:w="7073"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tc>
      </w:tr>
      <w:tr w:rsidR="0022734B" w:rsidRPr="00EC670A" w:rsidTr="0022734B">
        <w:tc>
          <w:tcPr>
            <w:tcW w:w="2389"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Международные отношения в XIX в.</w:t>
            </w:r>
          </w:p>
        </w:tc>
        <w:tc>
          <w:tcPr>
            <w:tcW w:w="7073"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Историческое и культурное наследие Нового времени.</w:t>
            </w:r>
          </w:p>
        </w:tc>
      </w:tr>
      <w:tr w:rsidR="0022734B" w:rsidRPr="00EC670A" w:rsidTr="0022734B">
        <w:tc>
          <w:tcPr>
            <w:tcW w:w="2389"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Новейшая история. </w:t>
            </w:r>
          </w:p>
        </w:tc>
        <w:tc>
          <w:tcPr>
            <w:tcW w:w="7073"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Мир к началу XX в. Новейшая история: понятие, периодизация.</w:t>
            </w:r>
          </w:p>
        </w:tc>
      </w:tr>
      <w:tr w:rsidR="0022734B" w:rsidRPr="00EC670A" w:rsidTr="0022734B">
        <w:tc>
          <w:tcPr>
            <w:tcW w:w="2389"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Мир в 1900-1914 гг.</w:t>
            </w:r>
          </w:p>
        </w:tc>
        <w:tc>
          <w:tcPr>
            <w:tcW w:w="7073" w:type="dxa"/>
          </w:tcPr>
          <w:p w:rsidR="0022734B" w:rsidRPr="00EC670A" w:rsidRDefault="0022734B" w:rsidP="008E4973">
            <w:pPr>
              <w:shd w:val="clear" w:color="auto" w:fill="FFFFFF"/>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EC670A">
              <w:rPr>
                <w:rFonts w:ascii="Times New Roman" w:hAnsi="Times New Roman" w:cs="Times New Roman"/>
                <w:i/>
                <w:iCs/>
              </w:rPr>
              <w:t>Социальные и политические реформы; Д. Ллойд Джордж.</w:t>
            </w:r>
          </w:p>
          <w:p w:rsidR="0022734B" w:rsidRPr="00EC670A" w:rsidRDefault="0022734B" w:rsidP="008E4973">
            <w:pPr>
              <w:shd w:val="clear" w:color="auto" w:fill="FFFFFF"/>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EC670A">
              <w:rPr>
                <w:rFonts w:ascii="Times New Roman" w:hAnsi="Times New Roman" w:cs="Times New Roman"/>
                <w:i/>
                <w:iCs/>
              </w:rPr>
              <w:t>Руководители освободительной борьбы (Сунь Ятсен, Э. Сапата, Ф. Вилья).</w:t>
            </w:r>
          </w:p>
        </w:tc>
      </w:tr>
      <w:tr w:rsidR="0022734B" w:rsidRPr="00EC670A" w:rsidTr="0022734B">
        <w:tc>
          <w:tcPr>
            <w:tcW w:w="2389"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Российская империя в XIX – начале XX вв.</w:t>
            </w:r>
          </w:p>
        </w:tc>
        <w:tc>
          <w:tcPr>
            <w:tcW w:w="7073" w:type="dxa"/>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Россия на пути к реформам (1801–1861)</w:t>
            </w:r>
          </w:p>
          <w:p w:rsidR="0022734B" w:rsidRPr="00EC670A" w:rsidRDefault="0022734B" w:rsidP="008E4973">
            <w:pPr>
              <w:shd w:val="clear" w:color="auto" w:fill="FFFFFF"/>
              <w:spacing w:after="0" w:line="240" w:lineRule="auto"/>
              <w:ind w:firstLine="567"/>
              <w:jc w:val="both"/>
              <w:rPr>
                <w:rFonts w:ascii="Times New Roman" w:hAnsi="Times New Roman" w:cs="Times New Roman"/>
              </w:rPr>
            </w:pPr>
          </w:p>
        </w:tc>
      </w:tr>
      <w:tr w:rsidR="0022734B" w:rsidRPr="00EC670A" w:rsidTr="0022734B">
        <w:trPr>
          <w:trHeight w:val="1101"/>
        </w:trPr>
        <w:tc>
          <w:tcPr>
            <w:tcW w:w="2389" w:type="dxa"/>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Александровская эпоха: государственный либерализм </w:t>
            </w:r>
          </w:p>
        </w:tc>
        <w:tc>
          <w:tcPr>
            <w:tcW w:w="7073"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tc>
      </w:tr>
      <w:tr w:rsidR="0022734B" w:rsidRPr="00EC670A" w:rsidTr="0022734B">
        <w:tc>
          <w:tcPr>
            <w:tcW w:w="2389" w:type="dxa"/>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Отечественная война 1812 г. </w:t>
            </w:r>
          </w:p>
        </w:tc>
        <w:tc>
          <w:tcPr>
            <w:tcW w:w="7073"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События в крае.</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Либеральные и охранительные тенденции во внутренней политике. Польская конституция 1815 г. </w:t>
            </w:r>
            <w:r w:rsidRPr="00EC670A">
              <w:rPr>
                <w:rFonts w:ascii="Times New Roman" w:hAnsi="Times New Roman" w:cs="Times New Roman"/>
                <w:i/>
                <w:iCs/>
              </w:rPr>
              <w:t>Военные поселения. Дворянская оппозиция самодержавию.</w:t>
            </w:r>
            <w:r w:rsidRPr="00EC670A">
              <w:rPr>
                <w:rFonts w:ascii="Times New Roman" w:hAnsi="Times New Roman" w:cs="Times New Roman"/>
              </w:rPr>
              <w:t xml:space="preserve"> Тайные организации: Союз спасения, Союз благоденствия, Северное и Южное общества. Восстание декабристов 14 декабря 1825 г. </w:t>
            </w:r>
          </w:p>
        </w:tc>
      </w:tr>
      <w:tr w:rsidR="0022734B" w:rsidRPr="00EC670A" w:rsidTr="0022734B">
        <w:tc>
          <w:tcPr>
            <w:tcW w:w="2389" w:type="dxa"/>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Николаевское самодержавие: государственный консерватизм </w:t>
            </w:r>
          </w:p>
        </w:tc>
        <w:tc>
          <w:tcPr>
            <w:tcW w:w="7073" w:type="dxa"/>
          </w:tcPr>
          <w:p w:rsidR="0022734B" w:rsidRPr="00EC670A" w:rsidRDefault="0022734B"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EC670A">
              <w:rPr>
                <w:rFonts w:ascii="Times New Roman" w:hAnsi="Times New Roman" w:cs="Times New Roman"/>
                <w:i/>
                <w:iCs/>
              </w:rPr>
              <w:t>централизация управления, политическая полиция, кодификация законов, цензура, попечительство об образовании.</w:t>
            </w:r>
            <w:r w:rsidRPr="00EC670A">
              <w:rPr>
                <w:rFonts w:ascii="Times New Roman" w:hAnsi="Times New Roman" w:cs="Times New Roman"/>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sidRPr="00EC670A">
              <w:rPr>
                <w:rFonts w:ascii="Times New Roman" w:hAnsi="Times New Roman" w:cs="Times New Roman"/>
                <w:i/>
                <w:iCs/>
              </w:rPr>
              <w:t xml:space="preserve">Формирование профессиональной бюрократии. Прогрессивное чиновничество: у истоков либерального реформаторства.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tc>
      </w:tr>
      <w:tr w:rsidR="0022734B" w:rsidRPr="00EC670A" w:rsidTr="0022734B">
        <w:tc>
          <w:tcPr>
            <w:tcW w:w="2389" w:type="dxa"/>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Крепостнический социум. Деревня и город </w:t>
            </w:r>
          </w:p>
        </w:tc>
        <w:tc>
          <w:tcPr>
            <w:tcW w:w="7073"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Сословная структура российского общества. Крепостное хозяйство. </w:t>
            </w:r>
            <w:r w:rsidRPr="00EC670A">
              <w:rPr>
                <w:rFonts w:ascii="Times New Roman" w:hAnsi="Times New Roman" w:cs="Times New Roman"/>
                <w:i/>
                <w:iCs/>
              </w:rPr>
              <w:t>Помещик и крестьянин, конфликты и сотрудничество.</w:t>
            </w:r>
            <w:r w:rsidRPr="00EC670A">
              <w:rPr>
                <w:rFonts w:ascii="Times New Roman" w:hAnsi="Times New Roman" w:cs="Times New Roman"/>
              </w:rPr>
              <w:t xml:space="preserve"> Промышленный переворот и его особенности в России. Начало железнодорожного строительства. </w:t>
            </w:r>
            <w:r w:rsidRPr="00EC670A">
              <w:rPr>
                <w:rFonts w:ascii="Times New Roman" w:hAnsi="Times New Roman" w:cs="Times New Roman"/>
                <w:i/>
                <w:iCs/>
              </w:rPr>
              <w:t>Москва и Петербург: спор двух столиц.</w:t>
            </w:r>
            <w:r w:rsidRPr="00EC670A">
              <w:rPr>
                <w:rFonts w:ascii="Times New Roman" w:hAnsi="Times New Roman" w:cs="Times New Roman"/>
              </w:rPr>
              <w:t xml:space="preserve"> Города как административные, торговые и промышленные центры. Городское самоуправление.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Социально-экономическое развитие края в 1 половине 19 века.</w:t>
            </w:r>
          </w:p>
        </w:tc>
      </w:tr>
      <w:tr w:rsidR="0022734B" w:rsidRPr="00EC670A" w:rsidTr="0022734B">
        <w:tc>
          <w:tcPr>
            <w:tcW w:w="2389" w:type="dxa"/>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Культурное пространство империи в первой половине XIX в.</w:t>
            </w:r>
          </w:p>
          <w:p w:rsidR="0022734B" w:rsidRPr="00EC670A" w:rsidRDefault="0022734B" w:rsidP="008E4973">
            <w:pPr>
              <w:shd w:val="clear" w:color="auto" w:fill="FFFFFF"/>
              <w:spacing w:after="0" w:line="240" w:lineRule="auto"/>
              <w:ind w:firstLine="567"/>
              <w:jc w:val="both"/>
              <w:rPr>
                <w:rFonts w:ascii="Times New Roman" w:hAnsi="Times New Roman" w:cs="Times New Roman"/>
                <w:b/>
                <w:bCs/>
              </w:rPr>
            </w:pPr>
          </w:p>
        </w:tc>
        <w:tc>
          <w:tcPr>
            <w:tcW w:w="7073"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EC670A">
              <w:rPr>
                <w:rFonts w:ascii="Times New Roman" w:hAnsi="Times New Roman" w:cs="Times New Roman"/>
                <w:i/>
                <w:iCs/>
              </w:rPr>
              <w:t>Культура повседневности: обретение комфорта. Жизнь в городе и в усадьбе.</w:t>
            </w:r>
            <w:r w:rsidRPr="00EC670A">
              <w:rPr>
                <w:rFonts w:ascii="Times New Roman" w:hAnsi="Times New Roman" w:cs="Times New Roman"/>
              </w:rPr>
              <w:t xml:space="preserve"> Российская культура как часть европейской культуры. Культура края в 1 половине 19 века.</w:t>
            </w:r>
          </w:p>
        </w:tc>
      </w:tr>
      <w:tr w:rsidR="0022734B" w:rsidRPr="00EC670A" w:rsidTr="0022734B">
        <w:tc>
          <w:tcPr>
            <w:tcW w:w="2389" w:type="dxa"/>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Пространство империи: этнокультурный облик страны </w:t>
            </w:r>
          </w:p>
          <w:p w:rsidR="0022734B" w:rsidRPr="00EC670A" w:rsidRDefault="0022734B" w:rsidP="008E4973">
            <w:pPr>
              <w:shd w:val="clear" w:color="auto" w:fill="FFFFFF"/>
              <w:spacing w:after="0" w:line="240" w:lineRule="auto"/>
              <w:ind w:firstLine="567"/>
              <w:jc w:val="both"/>
              <w:rPr>
                <w:rFonts w:ascii="Times New Roman" w:hAnsi="Times New Roman" w:cs="Times New Roman"/>
                <w:b/>
                <w:bCs/>
              </w:rPr>
            </w:pPr>
          </w:p>
        </w:tc>
        <w:tc>
          <w:tcPr>
            <w:tcW w:w="7073"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EC670A">
              <w:rPr>
                <w:rFonts w:ascii="Times New Roman" w:hAnsi="Times New Roman" w:cs="Times New Roman"/>
                <w:i/>
                <w:iCs/>
              </w:rPr>
              <w:t>Польское восстание 1830–1831 гг.</w:t>
            </w:r>
            <w:r w:rsidRPr="00EC670A">
              <w:rPr>
                <w:rFonts w:ascii="Times New Roman" w:hAnsi="Times New Roman" w:cs="Times New Roman"/>
              </w:rPr>
              <w:t xml:space="preserve"> Присоединение Грузии и Закавказья. Кавказская война. Движение Шамиля. </w:t>
            </w:r>
          </w:p>
        </w:tc>
      </w:tr>
      <w:tr w:rsidR="0022734B" w:rsidRPr="00EC670A" w:rsidTr="0022734B">
        <w:tc>
          <w:tcPr>
            <w:tcW w:w="2389" w:type="dxa"/>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Формирование гражданского правосознания. Основные течения общественной мысли </w:t>
            </w:r>
          </w:p>
          <w:p w:rsidR="0022734B" w:rsidRPr="00EC670A" w:rsidRDefault="0022734B" w:rsidP="008E4973">
            <w:pPr>
              <w:spacing w:after="0" w:line="240" w:lineRule="auto"/>
              <w:ind w:firstLine="567"/>
              <w:jc w:val="both"/>
              <w:rPr>
                <w:rFonts w:ascii="Times New Roman" w:hAnsi="Times New Roman" w:cs="Times New Roman"/>
                <w:b/>
                <w:bCs/>
              </w:rPr>
            </w:pPr>
          </w:p>
        </w:tc>
        <w:tc>
          <w:tcPr>
            <w:tcW w:w="7073"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EC670A">
              <w:rPr>
                <w:rFonts w:ascii="Times New Roman" w:hAnsi="Times New Roman" w:cs="Times New Roman"/>
                <w:i/>
                <w:iCs/>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22734B" w:rsidRPr="00EC670A" w:rsidRDefault="0022734B"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EC670A">
              <w:rPr>
                <w:rFonts w:ascii="Times New Roman" w:hAnsi="Times New Roman" w:cs="Times New Roman"/>
                <w:i/>
                <w:iCs/>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tc>
      </w:tr>
      <w:tr w:rsidR="0022734B" w:rsidRPr="00EC670A" w:rsidTr="0022734B">
        <w:tc>
          <w:tcPr>
            <w:tcW w:w="2389" w:type="dxa"/>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Россия в эпоху реформ</w:t>
            </w:r>
          </w:p>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Преобразования Александра II: социальная и правовая модернизация </w:t>
            </w:r>
          </w:p>
        </w:tc>
        <w:tc>
          <w:tcPr>
            <w:tcW w:w="7073"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EC670A">
              <w:rPr>
                <w:rFonts w:ascii="Times New Roman" w:hAnsi="Times New Roman" w:cs="Times New Roman"/>
                <w:i/>
                <w:iCs/>
              </w:rPr>
              <w:t>Утверждение начал всесословности в правовом строе страны.</w:t>
            </w:r>
            <w:r w:rsidRPr="00EC670A">
              <w:rPr>
                <w:rFonts w:ascii="Times New Roman" w:hAnsi="Times New Roman" w:cs="Times New Roman"/>
              </w:rPr>
              <w:t xml:space="preserve"> Конституционный вопрос. События в крае.</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Социально-экономическое развитие края в 2 половине 19 века.</w:t>
            </w:r>
          </w:p>
        </w:tc>
      </w:tr>
      <w:tr w:rsidR="0022734B" w:rsidRPr="00EC670A" w:rsidTr="0022734B">
        <w:tc>
          <w:tcPr>
            <w:tcW w:w="2389" w:type="dxa"/>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«Народное самодержавие» Александра III </w:t>
            </w:r>
          </w:p>
        </w:tc>
        <w:tc>
          <w:tcPr>
            <w:tcW w:w="7073" w:type="dxa"/>
          </w:tcPr>
          <w:p w:rsidR="0022734B" w:rsidRPr="00EC670A" w:rsidRDefault="0022734B"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Идеология самобытного развития России. Государственный национализм. Реформы и «контрреформы». </w:t>
            </w:r>
            <w:r w:rsidRPr="00EC670A">
              <w:rPr>
                <w:rFonts w:ascii="Times New Roman" w:hAnsi="Times New Roman" w:cs="Times New Roman"/>
                <w:i/>
                <w:iCs/>
              </w:rPr>
              <w:t>Политика консервативной стабилизации. Ограничение общественной самодеятельности.</w:t>
            </w:r>
            <w:r w:rsidRPr="00EC670A">
              <w:rPr>
                <w:rFonts w:ascii="Times New Roman" w:hAnsi="Times New Roman" w:cs="Times New Roman"/>
              </w:rPr>
              <w:t xml:space="preserve"> Местное самоуправление и самодержавие. Независимость суда и администрация. </w:t>
            </w:r>
            <w:r w:rsidRPr="00EC670A">
              <w:rPr>
                <w:rFonts w:ascii="Times New Roman" w:hAnsi="Times New Roman" w:cs="Times New Roman"/>
                <w:i/>
                <w:iCs/>
              </w:rPr>
              <w:t>Права университетов и власть попечителей.</w:t>
            </w:r>
            <w:r w:rsidRPr="00EC670A">
              <w:rPr>
                <w:rFonts w:ascii="Times New Roman" w:hAnsi="Times New Roman" w:cs="Times New Roman"/>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EC670A">
              <w:rPr>
                <w:rFonts w:ascii="Times New Roman" w:hAnsi="Times New Roman" w:cs="Times New Roman"/>
                <w:i/>
                <w:iCs/>
              </w:rPr>
              <w:t>Финансовая политика</w:t>
            </w:r>
            <w:r w:rsidRPr="00EC670A">
              <w:rPr>
                <w:rFonts w:ascii="Times New Roman" w:hAnsi="Times New Roman" w:cs="Times New Roman"/>
              </w:rPr>
              <w:t xml:space="preserve">. </w:t>
            </w:r>
            <w:r w:rsidRPr="00EC670A">
              <w:rPr>
                <w:rFonts w:ascii="Times New Roman" w:hAnsi="Times New Roman" w:cs="Times New Roman"/>
                <w:i/>
                <w:iCs/>
              </w:rPr>
              <w:t xml:space="preserve">Консервация аграрных отношений. </w:t>
            </w:r>
          </w:p>
          <w:p w:rsidR="0022734B" w:rsidRPr="00EC670A" w:rsidRDefault="0022734B"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Пространство империи. Основные сферы и направления внешнеполитических интересов. Упрочение статуса великой державы. </w:t>
            </w:r>
            <w:r w:rsidRPr="00EC670A">
              <w:rPr>
                <w:rFonts w:ascii="Times New Roman" w:hAnsi="Times New Roman" w:cs="Times New Roman"/>
                <w:i/>
                <w:iCs/>
              </w:rPr>
              <w:t xml:space="preserve">Освоение государственной территории. </w:t>
            </w:r>
          </w:p>
        </w:tc>
      </w:tr>
      <w:tr w:rsidR="0022734B" w:rsidRPr="00EC670A" w:rsidTr="0022734B">
        <w:tc>
          <w:tcPr>
            <w:tcW w:w="2389" w:type="dxa"/>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Пореформенный социум. Сельское хозяйство и промышленность </w:t>
            </w:r>
          </w:p>
        </w:tc>
        <w:tc>
          <w:tcPr>
            <w:tcW w:w="7073"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EC670A">
              <w:rPr>
                <w:rFonts w:ascii="Times New Roman" w:hAnsi="Times New Roman" w:cs="Times New Roman"/>
                <w:i/>
                <w:iCs/>
              </w:rPr>
              <w:t>Помещичье «оскудение». Социальные типы крестьян и помещиков.</w:t>
            </w:r>
            <w:r w:rsidRPr="00EC670A">
              <w:rPr>
                <w:rFonts w:ascii="Times New Roman" w:hAnsi="Times New Roman" w:cs="Times New Roman"/>
              </w:rPr>
              <w:t xml:space="preserve"> Дворяне-предприниматели.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EC670A">
              <w:rPr>
                <w:rFonts w:ascii="Times New Roman" w:hAnsi="Times New Roman" w:cs="Times New Roman"/>
                <w:i/>
                <w:iCs/>
              </w:rPr>
              <w:t>Государственные, общественные и частнопредпринимательские способы его решения. События в крае.</w:t>
            </w:r>
          </w:p>
        </w:tc>
      </w:tr>
      <w:tr w:rsidR="0022734B" w:rsidRPr="00EC670A" w:rsidTr="0022734B">
        <w:tc>
          <w:tcPr>
            <w:tcW w:w="2389" w:type="dxa"/>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Культурное пространство империи во второй половине XIX в. </w:t>
            </w:r>
          </w:p>
          <w:p w:rsidR="0022734B" w:rsidRPr="00EC670A" w:rsidRDefault="0022734B" w:rsidP="008E4973">
            <w:pPr>
              <w:spacing w:after="0" w:line="240" w:lineRule="auto"/>
              <w:ind w:firstLine="567"/>
              <w:jc w:val="both"/>
              <w:rPr>
                <w:rFonts w:ascii="Times New Roman" w:hAnsi="Times New Roman" w:cs="Times New Roman"/>
                <w:b/>
                <w:bCs/>
              </w:rPr>
            </w:pPr>
          </w:p>
        </w:tc>
        <w:tc>
          <w:tcPr>
            <w:tcW w:w="7073"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EC670A">
              <w:rPr>
                <w:rFonts w:ascii="Times New Roman" w:hAnsi="Times New Roman" w:cs="Times New Roman"/>
                <w:i/>
                <w:iCs/>
              </w:rPr>
              <w:t xml:space="preserve">Роль печатного слова в формировании общественного мнения. Народная, элитарная и массовая культура. </w:t>
            </w:r>
            <w:r w:rsidRPr="00EC670A">
              <w:rPr>
                <w:rFonts w:ascii="Times New Roman" w:hAnsi="Times New Roman" w:cs="Times New Roman"/>
              </w:rPr>
              <w:t>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Культура края во 2 половине 19 века.</w:t>
            </w:r>
          </w:p>
        </w:tc>
      </w:tr>
      <w:tr w:rsidR="0022734B" w:rsidRPr="00EC670A" w:rsidTr="0022734B">
        <w:tc>
          <w:tcPr>
            <w:tcW w:w="2389" w:type="dxa"/>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Этнокультурный облик империи </w:t>
            </w:r>
          </w:p>
          <w:p w:rsidR="0022734B" w:rsidRPr="00EC670A" w:rsidRDefault="0022734B" w:rsidP="008E4973">
            <w:pPr>
              <w:spacing w:after="0" w:line="240" w:lineRule="auto"/>
              <w:ind w:firstLine="567"/>
              <w:jc w:val="both"/>
              <w:rPr>
                <w:rFonts w:ascii="Times New Roman" w:hAnsi="Times New Roman" w:cs="Times New Roman"/>
                <w:b/>
                <w:bCs/>
              </w:rPr>
            </w:pPr>
          </w:p>
        </w:tc>
        <w:tc>
          <w:tcPr>
            <w:tcW w:w="7073"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EC670A">
              <w:rPr>
                <w:rFonts w:ascii="Times New Roman" w:hAnsi="Times New Roman" w:cs="Times New Roman"/>
                <w:i/>
                <w:iCs/>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EC670A">
              <w:rPr>
                <w:rFonts w:ascii="Times New Roman" w:hAnsi="Times New Roman" w:cs="Times New Roman"/>
              </w:rPr>
              <w:t xml:space="preserve"> Национальные движения народов России. Взаимодействие национальных культур и народов. Татарское национальное движение.</w:t>
            </w:r>
          </w:p>
        </w:tc>
      </w:tr>
      <w:tr w:rsidR="0022734B" w:rsidRPr="00EC670A" w:rsidTr="0022734B">
        <w:tc>
          <w:tcPr>
            <w:tcW w:w="2389"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Формирование гражданского общества и основные направления общественных движений</w:t>
            </w:r>
          </w:p>
          <w:p w:rsidR="0022734B" w:rsidRPr="00EC670A" w:rsidRDefault="0022734B" w:rsidP="008E4973">
            <w:pPr>
              <w:spacing w:after="0" w:line="240" w:lineRule="auto"/>
              <w:ind w:firstLine="567"/>
              <w:jc w:val="both"/>
              <w:rPr>
                <w:rFonts w:ascii="Times New Roman" w:hAnsi="Times New Roman" w:cs="Times New Roman"/>
                <w:b/>
                <w:bCs/>
              </w:rPr>
            </w:pPr>
          </w:p>
        </w:tc>
        <w:tc>
          <w:tcPr>
            <w:tcW w:w="7073" w:type="dxa"/>
          </w:tcPr>
          <w:p w:rsidR="0022734B" w:rsidRPr="00EC670A" w:rsidRDefault="0022734B"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EC670A">
              <w:rPr>
                <w:rFonts w:ascii="Times New Roman" w:hAnsi="Times New Roman" w:cs="Times New Roman"/>
                <w:i/>
                <w:iCs/>
              </w:rPr>
              <w:t xml:space="preserve">Студенческое движение. Рабочее движение. Женское движение. </w:t>
            </w:r>
          </w:p>
          <w:p w:rsidR="0022734B" w:rsidRPr="00EC670A" w:rsidRDefault="0022734B"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Идейные течения и общественное движение. </w:t>
            </w:r>
            <w:r w:rsidRPr="00EC670A">
              <w:rPr>
                <w:rFonts w:ascii="Times New Roman" w:hAnsi="Times New Roman" w:cs="Times New Roman"/>
                <w:i/>
                <w:iCs/>
              </w:rPr>
              <w:t xml:space="preserve">Влияние позитивизма, дарвинизма, марксизма и других направлений европейской общественной мысли. </w:t>
            </w:r>
            <w:r w:rsidRPr="00EC670A">
              <w:rPr>
                <w:rFonts w:ascii="Times New Roman" w:hAnsi="Times New Roman" w:cs="Times New Roman"/>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EC670A">
              <w:rPr>
                <w:rFonts w:ascii="Times New Roman" w:hAnsi="Times New Roman" w:cs="Times New Roman"/>
                <w:i/>
                <w:iCs/>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EC670A">
              <w:rPr>
                <w:rFonts w:ascii="Times New Roman" w:hAnsi="Times New Roman" w:cs="Times New Roman"/>
              </w:rPr>
              <w:t xml:space="preserve"> Политический терроризм. Распространение марксизма и формирование социал-демократии. </w:t>
            </w:r>
            <w:r w:rsidRPr="00EC670A">
              <w:rPr>
                <w:rFonts w:ascii="Times New Roman" w:hAnsi="Times New Roman" w:cs="Times New Roman"/>
                <w:i/>
                <w:iCs/>
              </w:rPr>
              <w:t xml:space="preserve">Группа «Освобождение труда». «Союз борьбы за освобождение рабочего класса». I съезд РСДРП. </w:t>
            </w:r>
          </w:p>
        </w:tc>
      </w:tr>
      <w:tr w:rsidR="0022734B" w:rsidRPr="00EC670A" w:rsidTr="0022734B">
        <w:tc>
          <w:tcPr>
            <w:tcW w:w="2389" w:type="dxa"/>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Кризис империи в начале ХХ века</w:t>
            </w:r>
          </w:p>
          <w:p w:rsidR="0022734B" w:rsidRPr="00EC670A" w:rsidRDefault="0022734B" w:rsidP="008E4973">
            <w:pPr>
              <w:spacing w:after="0" w:line="240" w:lineRule="auto"/>
              <w:ind w:firstLine="567"/>
              <w:jc w:val="both"/>
              <w:rPr>
                <w:rFonts w:ascii="Times New Roman" w:hAnsi="Times New Roman" w:cs="Times New Roman"/>
                <w:b/>
                <w:bCs/>
              </w:rPr>
            </w:pPr>
          </w:p>
        </w:tc>
        <w:tc>
          <w:tcPr>
            <w:tcW w:w="7073"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EC670A">
              <w:rPr>
                <w:rFonts w:ascii="Times New Roman" w:hAnsi="Times New Roman" w:cs="Times New Roman"/>
                <w:i/>
                <w:iCs/>
              </w:rPr>
              <w:t>Отечественный и иностранный капитал, его роль в индустриализации страны.</w:t>
            </w:r>
            <w:r w:rsidRPr="00EC670A">
              <w:rPr>
                <w:rFonts w:ascii="Times New Roman" w:hAnsi="Times New Roman" w:cs="Times New Roman"/>
              </w:rPr>
              <w:t xml:space="preserve"> Россия – мировой экспортер хлеба. Аграрный вопрос. </w:t>
            </w:r>
          </w:p>
          <w:p w:rsidR="0022734B" w:rsidRPr="00EC670A" w:rsidRDefault="0022734B"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EC670A">
              <w:rPr>
                <w:rFonts w:ascii="Times New Roman" w:hAnsi="Times New Roman" w:cs="Times New Roman"/>
                <w:i/>
                <w:iCs/>
              </w:rPr>
              <w:t xml:space="preserve">Положение женщины в обществе. Церковь в условиях кризиса имперской идеологии. Распространение светской этики и культуры.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tc>
      </w:tr>
      <w:tr w:rsidR="0022734B" w:rsidRPr="00EC670A" w:rsidTr="0022734B">
        <w:tc>
          <w:tcPr>
            <w:tcW w:w="2389" w:type="dxa"/>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Первая российская революция 1905-1907 гг. Начало парламентаризма </w:t>
            </w:r>
          </w:p>
          <w:p w:rsidR="0022734B" w:rsidRPr="00EC670A" w:rsidRDefault="0022734B" w:rsidP="008E4973">
            <w:pPr>
              <w:tabs>
                <w:tab w:val="left" w:pos="1200"/>
              </w:tabs>
              <w:spacing w:after="0" w:line="240" w:lineRule="auto"/>
              <w:ind w:firstLine="567"/>
              <w:jc w:val="both"/>
              <w:rPr>
                <w:rFonts w:ascii="Times New Roman" w:hAnsi="Times New Roman" w:cs="Times New Roman"/>
                <w:b/>
                <w:bCs/>
              </w:rPr>
            </w:pPr>
          </w:p>
        </w:tc>
        <w:tc>
          <w:tcPr>
            <w:tcW w:w="7073"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Николай II и его окружение. Деятельность В.К. Плеве на посту министра внутренних дел. Оппозиционное либеральное движение. </w:t>
            </w:r>
            <w:r w:rsidRPr="00EC670A">
              <w:rPr>
                <w:rFonts w:ascii="Times New Roman" w:hAnsi="Times New Roman" w:cs="Times New Roman"/>
                <w:i/>
                <w:iCs/>
              </w:rPr>
              <w:t xml:space="preserve">«Союз освобождения». «Банкетная кампания». </w:t>
            </w:r>
          </w:p>
          <w:p w:rsidR="0022734B" w:rsidRPr="00EC670A" w:rsidRDefault="0022734B"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Предпосылки Первой российской революции. Формы социальных протестов. Борьба профессиональных революционеров с государством. </w:t>
            </w:r>
            <w:r w:rsidRPr="00EC670A">
              <w:rPr>
                <w:rFonts w:ascii="Times New Roman" w:hAnsi="Times New Roman" w:cs="Times New Roman"/>
                <w:i/>
                <w:iCs/>
              </w:rPr>
              <w:t xml:space="preserve">Политический терроризм.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Формирование многопартийной системы. Политические партии, массовые движения и их лидеры. </w:t>
            </w:r>
            <w:r w:rsidRPr="00EC670A">
              <w:rPr>
                <w:rFonts w:ascii="Times New Roman" w:hAnsi="Times New Roman" w:cs="Times New Roman"/>
                <w:i/>
                <w:iCs/>
              </w:rPr>
              <w:t>Неонароднические партии и организации (социалисты-революционеры).</w:t>
            </w:r>
            <w:r w:rsidRPr="00EC670A">
              <w:rPr>
                <w:rFonts w:ascii="Times New Roman" w:hAnsi="Times New Roman" w:cs="Times New Roman"/>
              </w:rPr>
              <w:t xml:space="preserve"> Социал-демократия: большевики и меньшевики. Либеральные партии (кадеты, октябристы). </w:t>
            </w:r>
            <w:r w:rsidRPr="00EC670A">
              <w:rPr>
                <w:rFonts w:ascii="Times New Roman" w:hAnsi="Times New Roman" w:cs="Times New Roman"/>
                <w:i/>
                <w:iCs/>
              </w:rPr>
              <w:t>Национальные партии</w:t>
            </w:r>
            <w:r w:rsidRPr="00EC670A">
              <w:rPr>
                <w:rFonts w:ascii="Times New Roman" w:hAnsi="Times New Roman" w:cs="Times New Roman"/>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i/>
                <w:iCs/>
              </w:rPr>
              <w:t>Избирательный закон 11 декабря 1905 г. Избирательная кампания в I Государственную думу. Основные государственные законы 23 апреля 1906 г.</w:t>
            </w:r>
            <w:r w:rsidRPr="00EC670A">
              <w:rPr>
                <w:rFonts w:ascii="Times New Roman" w:hAnsi="Times New Roman" w:cs="Times New Roman"/>
              </w:rPr>
              <w:t xml:space="preserve"> Деятельность I и II Государственной думы: итоги и уроки. </w:t>
            </w:r>
          </w:p>
        </w:tc>
      </w:tr>
      <w:tr w:rsidR="0022734B" w:rsidRPr="00EC670A" w:rsidTr="0022734B">
        <w:tc>
          <w:tcPr>
            <w:tcW w:w="2389" w:type="dxa"/>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Общество и власть после революции </w:t>
            </w:r>
          </w:p>
          <w:p w:rsidR="0022734B" w:rsidRPr="00EC670A" w:rsidRDefault="0022734B" w:rsidP="008E4973">
            <w:pPr>
              <w:spacing w:after="0" w:line="240" w:lineRule="auto"/>
              <w:ind w:firstLine="567"/>
              <w:jc w:val="both"/>
              <w:rPr>
                <w:rFonts w:ascii="Times New Roman" w:hAnsi="Times New Roman" w:cs="Times New Roman"/>
                <w:b/>
                <w:bCs/>
              </w:rPr>
            </w:pPr>
          </w:p>
        </w:tc>
        <w:tc>
          <w:tcPr>
            <w:tcW w:w="7073"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EC670A">
              <w:rPr>
                <w:rFonts w:ascii="Times New Roman" w:hAnsi="Times New Roman" w:cs="Times New Roman"/>
                <w:i/>
                <w:iCs/>
              </w:rPr>
              <w:t xml:space="preserve">Национальные партии и фракции в Государственной Думе.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Обострение международной обстановки. Блоковая система и участие в ней России. Россия в преддверии мировой катастрофы. </w:t>
            </w:r>
          </w:p>
        </w:tc>
      </w:tr>
      <w:tr w:rsidR="0022734B" w:rsidRPr="00EC670A" w:rsidTr="0022734B">
        <w:tc>
          <w:tcPr>
            <w:tcW w:w="2389" w:type="dxa"/>
          </w:tcPr>
          <w:p w:rsidR="0022734B" w:rsidRPr="00EC670A" w:rsidRDefault="0022734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«Серебряный век» российской культуры </w:t>
            </w:r>
          </w:p>
        </w:tc>
        <w:tc>
          <w:tcPr>
            <w:tcW w:w="7073" w:type="dxa"/>
          </w:tcPr>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Развитие народного просвещения: попытка преодоления разрыва между образованным обществом и народом. </w:t>
            </w:r>
          </w:p>
          <w:p w:rsidR="0022734B" w:rsidRPr="00EC670A" w:rsidRDefault="0022734B"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tc>
      </w:tr>
    </w:tbl>
    <w:p w:rsidR="00D0336E" w:rsidRPr="00EC670A" w:rsidRDefault="00D0336E" w:rsidP="008E4973">
      <w:pPr>
        <w:spacing w:after="0" w:line="240" w:lineRule="auto"/>
        <w:ind w:firstLine="567"/>
        <w:jc w:val="both"/>
        <w:rPr>
          <w:rFonts w:ascii="Times New Roman" w:hAnsi="Times New Roman" w:cs="Times New Roman"/>
          <w:b/>
          <w:bCs/>
        </w:rPr>
      </w:pPr>
    </w:p>
    <w:p w:rsidR="00D0336E" w:rsidRPr="00EC670A" w:rsidRDefault="000B2E40" w:rsidP="008E4973">
      <w:pPr>
        <w:pStyle w:val="5"/>
        <w:spacing w:line="240" w:lineRule="auto"/>
        <w:ind w:firstLine="567"/>
        <w:jc w:val="left"/>
        <w:rPr>
          <w:rFonts w:ascii="Times New Roman" w:hAnsi="Times New Roman" w:cs="Times New Roman"/>
          <w:color w:val="auto"/>
        </w:rPr>
      </w:pPr>
      <w:bookmarkStart w:id="188" w:name="_Toc409691706"/>
      <w:bookmarkStart w:id="189" w:name="_Toc410654032"/>
      <w:bookmarkStart w:id="190" w:name="_Toc414553230"/>
      <w:bookmarkStart w:id="191" w:name="_Toc31718859"/>
      <w:r w:rsidRPr="00EC670A">
        <w:rPr>
          <w:rFonts w:ascii="Times New Roman" w:hAnsi="Times New Roman" w:cs="Times New Roman"/>
          <w:color w:val="auto"/>
        </w:rPr>
        <w:t>2.2.2.10</w:t>
      </w:r>
      <w:r w:rsidR="00D0336E" w:rsidRPr="00EC670A">
        <w:rPr>
          <w:rFonts w:ascii="Times New Roman" w:hAnsi="Times New Roman" w:cs="Times New Roman"/>
          <w:color w:val="auto"/>
        </w:rPr>
        <w:t>. Обществознание</w:t>
      </w:r>
      <w:bookmarkEnd w:id="188"/>
      <w:bookmarkEnd w:id="189"/>
      <w:bookmarkEnd w:id="190"/>
      <w:bookmarkEnd w:id="191"/>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6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shd w:val="clear" w:color="auto" w:fill="FFFFFF"/>
        </w:rPr>
        <w:t xml:space="preserve">Человек. Деятельность человека  </w:t>
      </w:r>
    </w:p>
    <w:p w:rsidR="00D0336E" w:rsidRPr="00EC670A" w:rsidRDefault="00D0336E" w:rsidP="008E4973">
      <w:pPr>
        <w:tabs>
          <w:tab w:val="left" w:pos="1114"/>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Биологическое и социальное в человеке. </w:t>
      </w:r>
      <w:r w:rsidRPr="00EC670A">
        <w:rPr>
          <w:rFonts w:ascii="Times New Roman" w:hAnsi="Times New Roman" w:cs="Times New Roman"/>
          <w:i/>
          <w:iCs/>
        </w:rPr>
        <w:t>Черты сходства и различий человека и животного. Индивид, индивидуальность, личность.</w:t>
      </w:r>
      <w:r w:rsidRPr="00EC670A">
        <w:rPr>
          <w:rFonts w:ascii="Times New Roman" w:hAnsi="Times New Roman" w:cs="Times New Roman"/>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EC670A">
        <w:rPr>
          <w:rFonts w:ascii="Times New Roman" w:hAnsi="Times New Roman" w:cs="Times New Roman"/>
          <w:i/>
          <w:iCs/>
        </w:rPr>
        <w:t xml:space="preserve">Личные и деловые отношения. </w:t>
      </w:r>
      <w:r w:rsidRPr="00EC670A">
        <w:rPr>
          <w:rFonts w:ascii="Times New Roman" w:hAnsi="Times New Roman" w:cs="Times New Roman"/>
        </w:rPr>
        <w:t>Лидерство. Межличностные конфликты и способы их разрешения.</w:t>
      </w:r>
    </w:p>
    <w:p w:rsidR="00D0336E" w:rsidRPr="00EC670A" w:rsidRDefault="00D0336E" w:rsidP="008E4973">
      <w:pPr>
        <w:tabs>
          <w:tab w:val="left" w:pos="111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D0336E" w:rsidRPr="00EC670A" w:rsidRDefault="00D0336E" w:rsidP="008E4973">
      <w:pPr>
        <w:tabs>
          <w:tab w:val="left" w:pos="1114"/>
        </w:tabs>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 xml:space="preserve">Социальные нормы  </w:t>
      </w:r>
    </w:p>
    <w:p w:rsidR="00D0336E" w:rsidRPr="00EC670A" w:rsidRDefault="00D0336E" w:rsidP="008E4973">
      <w:pPr>
        <w:tabs>
          <w:tab w:val="left" w:pos="1114"/>
        </w:tabs>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rPr>
        <w:t xml:space="preserve">Социальные нормы как регуляторы поведения человека в обществе. Право, его роль в жизни человека, общества и государства. </w:t>
      </w:r>
      <w:r w:rsidRPr="00EC670A">
        <w:rPr>
          <w:rFonts w:ascii="Times New Roman" w:hAnsi="Times New Roman" w:cs="Times New Roman"/>
          <w:i/>
          <w:iCs/>
        </w:rPr>
        <w:t>Общественные нравы, традиции и обычаи.</w:t>
      </w:r>
      <w:r w:rsidRPr="00EC670A">
        <w:rPr>
          <w:rFonts w:ascii="Times New Roman" w:hAnsi="Times New Roman" w:cs="Times New Roman"/>
        </w:rPr>
        <w:t xml:space="preserve"> Как усваиваются социальные нормы. Общественные ценности. Гражданственность и патриотизм. Уважение социального многообразия.</w:t>
      </w:r>
    </w:p>
    <w:p w:rsidR="00D0336E" w:rsidRPr="00EC670A" w:rsidRDefault="00D0336E" w:rsidP="008E4973">
      <w:pPr>
        <w:tabs>
          <w:tab w:val="left" w:pos="111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Гражданин и государство.</w:t>
      </w:r>
    </w:p>
    <w:p w:rsidR="00D0336E" w:rsidRPr="00EC670A" w:rsidRDefault="00D0336E" w:rsidP="008E4973">
      <w:pPr>
        <w:tabs>
          <w:tab w:val="left" w:pos="1114"/>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Конституционные права и свободы человека и гражданина в Российской Федерации. Конституционные обязанности гражданина Российской Федерации. Механизмы реализации и защиты прав и свобод человека и гражданина в РФ. </w:t>
      </w:r>
      <w:r w:rsidRPr="00EC670A">
        <w:rPr>
          <w:rFonts w:ascii="Times New Roman" w:hAnsi="Times New Roman" w:cs="Times New Roman"/>
          <w:i/>
          <w:iCs/>
        </w:rPr>
        <w:t>Основные международные документы о правах человека и правах ребенка.</w:t>
      </w:r>
      <w:r w:rsidRPr="00EC670A">
        <w:rPr>
          <w:rFonts w:ascii="Times New Roman" w:hAnsi="Times New Roman" w:cs="Times New Roman"/>
        </w:rPr>
        <w:t xml:space="preserve"> Правоохранительные органы.</w:t>
      </w:r>
    </w:p>
    <w:p w:rsidR="00D0336E" w:rsidRPr="00EC670A" w:rsidRDefault="00D0336E" w:rsidP="008E4973">
      <w:pPr>
        <w:tabs>
          <w:tab w:val="left" w:pos="111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Основы российского законодательства. </w:t>
      </w:r>
    </w:p>
    <w:p w:rsidR="00D0336E" w:rsidRPr="00EC670A" w:rsidRDefault="00D0336E" w:rsidP="008E4973">
      <w:pPr>
        <w:tabs>
          <w:tab w:val="left" w:pos="1114"/>
        </w:tabs>
        <w:spacing w:after="0" w:line="240" w:lineRule="auto"/>
        <w:ind w:firstLine="567"/>
        <w:jc w:val="both"/>
        <w:rPr>
          <w:rFonts w:ascii="Times New Roman" w:hAnsi="Times New Roman" w:cs="Times New Roman"/>
        </w:rPr>
      </w:pPr>
      <w:r w:rsidRPr="00EC670A">
        <w:rPr>
          <w:rFonts w:ascii="Times New Roman" w:hAnsi="Times New Roman" w:cs="Times New Roman"/>
        </w:rPr>
        <w:t>Презумпция невиновности. Административные правонарушения. Виды административного наказания. Уголовное право, основные понятия и принципы. Понятие и виды преступлений. Особенности уголовной ответственности и наказания несовершеннолетних.</w:t>
      </w:r>
    </w:p>
    <w:p w:rsidR="00D0336E" w:rsidRPr="00EC670A" w:rsidRDefault="00D0336E" w:rsidP="008E4973">
      <w:pPr>
        <w:tabs>
          <w:tab w:val="left" w:pos="111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Экономика.</w:t>
      </w:r>
    </w:p>
    <w:p w:rsidR="00D0336E" w:rsidRPr="00EC670A" w:rsidRDefault="00D0336E" w:rsidP="008E4973">
      <w:pPr>
        <w:tabs>
          <w:tab w:val="left" w:pos="1114"/>
        </w:tabs>
        <w:spacing w:after="0" w:line="240" w:lineRule="auto"/>
        <w:ind w:firstLine="567"/>
        <w:jc w:val="both"/>
        <w:rPr>
          <w:rFonts w:ascii="Times New Roman" w:hAnsi="Times New Roman" w:cs="Times New Roman"/>
        </w:rPr>
      </w:pPr>
      <w:r w:rsidRPr="00EC670A">
        <w:rPr>
          <w:rFonts w:ascii="Times New Roman" w:hAnsi="Times New Roman" w:cs="Times New Roman"/>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EC670A">
        <w:rPr>
          <w:rFonts w:ascii="Times New Roman" w:hAnsi="Times New Roman" w:cs="Times New Roman"/>
          <w:shd w:val="clear" w:color="auto" w:fill="FFFFFF"/>
        </w:rPr>
        <w:noBreakHyphen/>
        <w:t xml:space="preserve"> основа экономики. Заработная плата и стимулирование труда. Распределение. Обмен. Потребление. Разделение труда и специализация. Торговля и ее формы. Реклама. Деньги и их функции.</w:t>
      </w:r>
      <w:r w:rsidRPr="00EC670A">
        <w:rPr>
          <w:rFonts w:ascii="Times New Roman" w:hAnsi="Times New Roman" w:cs="Times New Roman"/>
        </w:rPr>
        <w:t xml:space="preserve"> Семейный бюджет. Источники доходов и расходов семьи.</w:t>
      </w:r>
    </w:p>
    <w:p w:rsidR="00D0336E" w:rsidRPr="00EC670A" w:rsidRDefault="00D0336E" w:rsidP="008E4973">
      <w:pPr>
        <w:tabs>
          <w:tab w:val="left" w:pos="111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8E4973">
      <w:pPr>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 xml:space="preserve">Общество </w:t>
      </w:r>
    </w:p>
    <w:p w:rsidR="00D0336E" w:rsidRPr="00EC670A" w:rsidRDefault="00D0336E" w:rsidP="008E4973">
      <w:pPr>
        <w:tabs>
          <w:tab w:val="left" w:pos="1114"/>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Общество как форма жизнедеятельности людей. Взаимосвязь общества и природы. Развитие общества. </w:t>
      </w:r>
      <w:r w:rsidRPr="00EC670A">
        <w:rPr>
          <w:rFonts w:ascii="Times New Roman" w:hAnsi="Times New Roman" w:cs="Times New Roman"/>
          <w:i/>
          <w:iCs/>
        </w:rPr>
        <w:t>Общественный прогресс.</w:t>
      </w:r>
      <w:r w:rsidRPr="00EC670A">
        <w:rPr>
          <w:rFonts w:ascii="Times New Roman" w:hAnsi="Times New Roman" w:cs="Times New Roman"/>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D0336E" w:rsidRPr="00EC670A" w:rsidRDefault="00D0336E" w:rsidP="008E4973">
      <w:pPr>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 xml:space="preserve">Социальные нормы  </w:t>
      </w:r>
    </w:p>
    <w:p w:rsidR="00D0336E" w:rsidRPr="00EC670A" w:rsidRDefault="00D0336E" w:rsidP="008E4973">
      <w:pPr>
        <w:tabs>
          <w:tab w:val="left" w:pos="1114"/>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EC670A">
        <w:rPr>
          <w:rFonts w:ascii="Times New Roman" w:hAnsi="Times New Roman" w:cs="Times New Roman"/>
          <w:i/>
          <w:iCs/>
        </w:rPr>
        <w:t xml:space="preserve">Особенности социализации в подростковом возрасте. </w:t>
      </w:r>
      <w:r w:rsidRPr="00EC670A">
        <w:rPr>
          <w:rFonts w:ascii="Times New Roman" w:hAnsi="Times New Roman" w:cs="Times New Roman"/>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D0336E" w:rsidRPr="00EC670A" w:rsidRDefault="00D0336E" w:rsidP="008E4973">
      <w:pPr>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 xml:space="preserve">Сфера духовной культуры </w:t>
      </w:r>
    </w:p>
    <w:p w:rsidR="00D0336E" w:rsidRPr="00EC670A" w:rsidRDefault="00D0336E" w:rsidP="008E4973">
      <w:pPr>
        <w:tabs>
          <w:tab w:val="left" w:pos="1311"/>
        </w:tabs>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Культура, ее многообразие и основные формы. Наука в жизни современного общества. </w:t>
      </w:r>
      <w:r w:rsidRPr="00EC670A">
        <w:rPr>
          <w:rFonts w:ascii="Times New Roman" w:hAnsi="Times New Roman" w:cs="Times New Roman"/>
          <w:i/>
          <w:iCs/>
        </w:rPr>
        <w:t>Научно-технический прогресс в современном обществе.</w:t>
      </w:r>
      <w:r w:rsidRPr="00EC670A">
        <w:rPr>
          <w:rFonts w:ascii="Times New Roman" w:hAnsi="Times New Roman" w:cs="Times New Roman"/>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EC670A">
        <w:rPr>
          <w:rFonts w:ascii="Times New Roman" w:hAnsi="Times New Roman" w:cs="Times New Roman"/>
          <w:i/>
          <w:iCs/>
        </w:rPr>
        <w:t>Государственная итоговая аттестация</w:t>
      </w:r>
      <w:r w:rsidRPr="00EC670A">
        <w:rPr>
          <w:rFonts w:ascii="Times New Roman" w:hAnsi="Times New Roman" w:cs="Times New Roman"/>
        </w:rPr>
        <w:t xml:space="preserve">. Самообразование. Религия как форма культуры. </w:t>
      </w:r>
      <w:r w:rsidRPr="00EC670A">
        <w:rPr>
          <w:rFonts w:ascii="Times New Roman" w:hAnsi="Times New Roman" w:cs="Times New Roman"/>
          <w:i/>
          <w:iCs/>
        </w:rPr>
        <w:t>Мировые религии.</w:t>
      </w:r>
      <w:r w:rsidRPr="00EC670A">
        <w:rPr>
          <w:rFonts w:ascii="Times New Roman" w:hAnsi="Times New Roman" w:cs="Times New Roman"/>
        </w:rPr>
        <w:t xml:space="preserve"> Роль религии в жизни общества. Свобода совести. Искусство как элемент духовной культуры общества. </w:t>
      </w:r>
      <w:r w:rsidRPr="00EC670A">
        <w:rPr>
          <w:rFonts w:ascii="Times New Roman" w:hAnsi="Times New Roman" w:cs="Times New Roman"/>
          <w:i/>
          <w:iCs/>
        </w:rPr>
        <w:t xml:space="preserve">Влияние искусства на развитие личности. </w:t>
      </w:r>
    </w:p>
    <w:p w:rsidR="00D0336E" w:rsidRPr="00EC670A" w:rsidRDefault="00D0336E" w:rsidP="008E4973">
      <w:pPr>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 xml:space="preserve">Социальная сфера жизни общества </w:t>
      </w:r>
    </w:p>
    <w:p w:rsidR="00D0336E" w:rsidRPr="00EC670A" w:rsidRDefault="00D0336E" w:rsidP="008E4973">
      <w:pPr>
        <w:tabs>
          <w:tab w:val="left" w:pos="1114"/>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EC670A">
        <w:rPr>
          <w:rFonts w:ascii="Times New Roman" w:hAnsi="Times New Roman" w:cs="Times New Roman"/>
          <w:i/>
          <w:iCs/>
        </w:rPr>
        <w:t xml:space="preserve">Досуг семьи. </w:t>
      </w:r>
      <w:r w:rsidRPr="00EC670A">
        <w:rPr>
          <w:rFonts w:ascii="Times New Roman" w:hAnsi="Times New Roman" w:cs="Times New Roman"/>
        </w:rPr>
        <w:t xml:space="preserve">Социальные конфликты и пути их разрешения. Этнос и нация. </w:t>
      </w:r>
      <w:r w:rsidRPr="00EC670A">
        <w:rPr>
          <w:rFonts w:ascii="Times New Roman" w:hAnsi="Times New Roman" w:cs="Times New Roman"/>
          <w:i/>
          <w:iCs/>
        </w:rPr>
        <w:t>Национальное самосознание</w:t>
      </w:r>
      <w:r w:rsidRPr="00EC670A">
        <w:rPr>
          <w:rFonts w:ascii="Times New Roman" w:hAnsi="Times New Roman" w:cs="Times New Roman"/>
        </w:rPr>
        <w:t>. Отношения между нациями. Россия – многонациональное государство. Социальная политика Российского государства.</w:t>
      </w:r>
    </w:p>
    <w:p w:rsidR="00D0336E" w:rsidRPr="00EC670A" w:rsidRDefault="00D0336E" w:rsidP="008E4973">
      <w:pPr>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 xml:space="preserve">Экономика  </w:t>
      </w:r>
    </w:p>
    <w:p w:rsidR="00D0336E" w:rsidRPr="00EC670A" w:rsidRDefault="00D0336E" w:rsidP="008E4973">
      <w:pPr>
        <w:tabs>
          <w:tab w:val="left" w:pos="1114"/>
        </w:tabs>
        <w:spacing w:after="0" w:line="240" w:lineRule="auto"/>
        <w:ind w:firstLine="567"/>
        <w:jc w:val="both"/>
        <w:rPr>
          <w:rFonts w:ascii="Times New Roman" w:hAnsi="Times New Roman" w:cs="Times New Roman"/>
        </w:rPr>
      </w:pPr>
      <w:r w:rsidRPr="00EC670A">
        <w:rPr>
          <w:rFonts w:ascii="Times New Roman" w:hAnsi="Times New Roman" w:cs="Times New Roman"/>
          <w:shd w:val="clear" w:color="auto" w:fill="FFFFFF"/>
        </w:rPr>
        <w:t xml:space="preserve">Понятие экономики. Роль экономики в жизни общества. Ресурсы и потребности, ограниченность ресурсов. Производство </w:t>
      </w:r>
      <w:r w:rsidRPr="00EC670A">
        <w:rPr>
          <w:rFonts w:ascii="Times New Roman" w:hAnsi="Times New Roman" w:cs="Times New Roman"/>
          <w:shd w:val="clear" w:color="auto" w:fill="FFFFFF"/>
        </w:rPr>
        <w:noBreakHyphen/>
        <w:t xml:space="preserve"> основа экономики. Распределение. Обмен. Потребление. Факторы производства. Производительность труда. Собственность. Инфляция, ее последствия. Типы экономических систем. Рынок и рыночный механизм. Предпринимательская деятельность. Издержки, выручка, прибыль. </w:t>
      </w:r>
      <w:r w:rsidRPr="00EC670A">
        <w:rPr>
          <w:rFonts w:ascii="Times New Roman" w:hAnsi="Times New Roman" w:cs="Times New Roman"/>
          <w:i/>
          <w:iCs/>
        </w:rPr>
        <w:t xml:space="preserve">Виды рынков. Рынок капиталов. </w:t>
      </w:r>
      <w:r w:rsidRPr="00EC670A">
        <w:rPr>
          <w:rFonts w:ascii="Times New Roman" w:hAnsi="Times New Roman" w:cs="Times New Roman"/>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EC670A">
        <w:rPr>
          <w:rFonts w:ascii="Times New Roman" w:hAnsi="Times New Roman" w:cs="Times New Roman"/>
          <w:i/>
          <w:iCs/>
        </w:rPr>
        <w:t>функции, налоговые системы разных эпох</w:t>
      </w:r>
      <w:r w:rsidRPr="00EC670A">
        <w:rPr>
          <w:rFonts w:ascii="Times New Roman" w:hAnsi="Times New Roman" w:cs="Times New Roman"/>
        </w:rPr>
        <w:t>.</w:t>
      </w:r>
    </w:p>
    <w:p w:rsidR="00D0336E" w:rsidRPr="00EC670A" w:rsidRDefault="00D0336E" w:rsidP="008E4973">
      <w:pPr>
        <w:pStyle w:val="aff8"/>
        <w:ind w:firstLine="567"/>
        <w:jc w:val="both"/>
        <w:rPr>
          <w:rFonts w:ascii="Times New Roman" w:hAnsi="Times New Roman" w:cs="Times New Roman"/>
          <w:sz w:val="22"/>
          <w:szCs w:val="22"/>
        </w:rPr>
      </w:pPr>
      <w:r w:rsidRPr="00EC670A">
        <w:rPr>
          <w:rFonts w:ascii="Times New Roman" w:hAnsi="Times New Roman" w:cs="Times New Roman"/>
          <w:sz w:val="22"/>
          <w:szCs w:val="22"/>
          <w:shd w:val="clear" w:color="auto" w:fill="FFFFFF"/>
        </w:rPr>
        <w:t>Банковские услуги, предоставляемые гражданам</w:t>
      </w:r>
      <w:r w:rsidRPr="00EC670A">
        <w:rPr>
          <w:rFonts w:ascii="Times New Roman" w:hAnsi="Times New Roman" w:cs="Times New Roman"/>
          <w:sz w:val="22"/>
          <w:szCs w:val="22"/>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EC670A">
        <w:rPr>
          <w:rFonts w:ascii="Times New Roman" w:hAnsi="Times New Roman" w:cs="Times New Roman"/>
          <w:i/>
          <w:iCs/>
          <w:sz w:val="22"/>
          <w:szCs w:val="22"/>
        </w:rPr>
        <w:t>банкинг, онлайн-банкинг</w:t>
      </w:r>
      <w:r w:rsidRPr="00EC670A">
        <w:rPr>
          <w:rFonts w:ascii="Times New Roman" w:hAnsi="Times New Roman" w:cs="Times New Roman"/>
          <w:sz w:val="22"/>
          <w:szCs w:val="22"/>
        </w:rPr>
        <w:t xml:space="preserve">. </w:t>
      </w:r>
      <w:r w:rsidRPr="00EC670A">
        <w:rPr>
          <w:rFonts w:ascii="Times New Roman" w:hAnsi="Times New Roman" w:cs="Times New Roman"/>
          <w:i/>
          <w:iCs/>
          <w:snapToGrid w:val="0"/>
          <w:sz w:val="22"/>
          <w:szCs w:val="22"/>
        </w:rPr>
        <w:t>Страховые услуги</w:t>
      </w:r>
      <w:r w:rsidRPr="00EC670A">
        <w:rPr>
          <w:rFonts w:ascii="Times New Roman" w:hAnsi="Times New Roman" w:cs="Times New Roman"/>
          <w:i/>
          <w:iCs/>
          <w:sz w:val="22"/>
          <w:szCs w:val="22"/>
        </w:rPr>
        <w:t>: страхование жизни, здоровья, имущества, ответственности. Инвестиции в реальные и финансовые активы.</w:t>
      </w:r>
      <w:r w:rsidRPr="00EC670A">
        <w:rPr>
          <w:rFonts w:ascii="Times New Roman" w:hAnsi="Times New Roman" w:cs="Times New Roman"/>
          <w:sz w:val="22"/>
          <w:szCs w:val="22"/>
        </w:rPr>
        <w:t xml:space="preserve"> Пенсионное обеспечение. Налогообложение граждан. Защита от финансовых махинаций. </w:t>
      </w:r>
      <w:r w:rsidRPr="00EC670A">
        <w:rPr>
          <w:rFonts w:ascii="Times New Roman" w:hAnsi="Times New Roman" w:cs="Times New Roman"/>
          <w:sz w:val="22"/>
          <w:szCs w:val="22"/>
          <w:shd w:val="clear" w:color="auto" w:fill="FFFFFF"/>
        </w:rPr>
        <w:t xml:space="preserve">Экономические функции домохозяйства. Потребление домашних хозяйств. </w:t>
      </w:r>
      <w:r w:rsidRPr="00EC670A">
        <w:rPr>
          <w:rFonts w:ascii="Times New Roman" w:hAnsi="Times New Roman" w:cs="Times New Roman"/>
          <w:sz w:val="22"/>
          <w:szCs w:val="22"/>
        </w:rPr>
        <w:t>Активы и пассивы. Личный финансовый план. Сбережения. Инфляция.</w:t>
      </w:r>
    </w:p>
    <w:p w:rsidR="00D0336E" w:rsidRPr="00EC670A" w:rsidRDefault="00D0336E" w:rsidP="008E4973">
      <w:pPr>
        <w:tabs>
          <w:tab w:val="left" w:pos="111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D0336E" w:rsidRPr="00EC670A" w:rsidRDefault="00D0336E" w:rsidP="008E4973">
      <w:pPr>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 xml:space="preserve">Политическая сфера жизни общества  </w:t>
      </w:r>
    </w:p>
    <w:p w:rsidR="00D0336E" w:rsidRPr="00EC670A" w:rsidRDefault="00D0336E" w:rsidP="008E4973">
      <w:pPr>
        <w:tabs>
          <w:tab w:val="left" w:pos="1321"/>
        </w:tabs>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EC670A">
        <w:rPr>
          <w:rFonts w:ascii="Times New Roman" w:hAnsi="Times New Roman" w:cs="Times New Roman"/>
          <w:i/>
          <w:iCs/>
        </w:rPr>
        <w:t>Правовое государство.</w:t>
      </w:r>
      <w:r w:rsidRPr="00EC670A">
        <w:rPr>
          <w:rFonts w:ascii="Times New Roman" w:hAnsi="Times New Roman" w:cs="Times New Roman"/>
        </w:rPr>
        <w:t xml:space="preserve"> Местное самоуправление. </w:t>
      </w:r>
      <w:r w:rsidRPr="00EC670A">
        <w:rPr>
          <w:rFonts w:ascii="Times New Roman" w:hAnsi="Times New Roman" w:cs="Times New Roman"/>
          <w:i/>
          <w:iCs/>
        </w:rPr>
        <w:t>Межгосударственные отношения. Межгосударственные конфликты и способы их разрешения.</w:t>
      </w:r>
    </w:p>
    <w:p w:rsidR="00D0336E" w:rsidRPr="00EC670A" w:rsidRDefault="00D0336E" w:rsidP="008E4973">
      <w:pPr>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 xml:space="preserve">Гражданин и государство  </w:t>
      </w:r>
    </w:p>
    <w:p w:rsidR="00D0336E" w:rsidRPr="00EC670A" w:rsidRDefault="00D0336E" w:rsidP="008E4973">
      <w:pPr>
        <w:tabs>
          <w:tab w:val="left" w:pos="1114"/>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w:t>
      </w:r>
      <w:r w:rsidRPr="00EC670A">
        <w:rPr>
          <w:rFonts w:ascii="Times New Roman" w:hAnsi="Times New Roman" w:cs="Times New Roman"/>
          <w:i/>
          <w:iCs/>
        </w:rPr>
        <w:t>Основные международные документы о правах человека и правах ребенка.</w:t>
      </w:r>
    </w:p>
    <w:p w:rsidR="00D0336E" w:rsidRPr="00EC670A" w:rsidRDefault="00D0336E" w:rsidP="008E4973">
      <w:pPr>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 xml:space="preserve">Основы российского законодательства </w:t>
      </w:r>
    </w:p>
    <w:p w:rsidR="00D0336E" w:rsidRPr="00EC670A" w:rsidRDefault="00D0336E" w:rsidP="008E4973">
      <w:pPr>
        <w:tabs>
          <w:tab w:val="left" w:pos="1114"/>
        </w:tabs>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EC670A">
        <w:rPr>
          <w:rFonts w:ascii="Times New Roman" w:hAnsi="Times New Roman" w:cs="Times New Roman"/>
          <w:i/>
          <w:iCs/>
        </w:rPr>
        <w:t>Международное гуманитарное право. Международно-правовая защит</w:t>
      </w:r>
      <w:r w:rsidR="005A431C" w:rsidRPr="00EC670A">
        <w:rPr>
          <w:rFonts w:ascii="Times New Roman" w:hAnsi="Times New Roman" w:cs="Times New Roman"/>
          <w:i/>
          <w:iCs/>
        </w:rPr>
        <w:t>а жертв вооруженных конфликтов.</w:t>
      </w:r>
    </w:p>
    <w:p w:rsidR="00D0336E" w:rsidRPr="00EC670A" w:rsidRDefault="000B2E40" w:rsidP="008E4973">
      <w:pPr>
        <w:pStyle w:val="5"/>
        <w:spacing w:line="240" w:lineRule="auto"/>
        <w:ind w:firstLine="567"/>
        <w:jc w:val="left"/>
        <w:rPr>
          <w:rFonts w:ascii="Times New Roman" w:hAnsi="Times New Roman" w:cs="Times New Roman"/>
          <w:color w:val="auto"/>
        </w:rPr>
      </w:pPr>
      <w:bookmarkStart w:id="192" w:name="_Toc409691707"/>
      <w:bookmarkStart w:id="193" w:name="_Toc410654033"/>
      <w:bookmarkStart w:id="194" w:name="_Toc414553231"/>
      <w:bookmarkStart w:id="195" w:name="_Toc31718860"/>
      <w:r w:rsidRPr="00EC670A">
        <w:rPr>
          <w:rFonts w:ascii="Times New Roman" w:hAnsi="Times New Roman" w:cs="Times New Roman"/>
          <w:color w:val="auto"/>
        </w:rPr>
        <w:t>2.2.2.11</w:t>
      </w:r>
      <w:r w:rsidR="00D0336E" w:rsidRPr="00EC670A">
        <w:rPr>
          <w:rFonts w:ascii="Times New Roman" w:hAnsi="Times New Roman" w:cs="Times New Roman"/>
          <w:color w:val="auto"/>
        </w:rPr>
        <w:t>. География</w:t>
      </w:r>
      <w:bookmarkEnd w:id="192"/>
      <w:bookmarkEnd w:id="193"/>
      <w:bookmarkEnd w:id="194"/>
      <w:bookmarkEnd w:id="195"/>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D0336E" w:rsidRPr="00EC670A" w:rsidRDefault="00D0336E" w:rsidP="008E4973">
      <w:pPr>
        <w:spacing w:after="0" w:line="240" w:lineRule="auto"/>
        <w:ind w:firstLine="567"/>
        <w:jc w:val="both"/>
        <w:rPr>
          <w:rFonts w:ascii="Times New Roman" w:hAnsi="Times New Roman" w:cs="Times New Roman"/>
        </w:rPr>
      </w:pPr>
      <w:bookmarkStart w:id="196" w:name="h_3x8tuzt" w:colFirst="0" w:colLast="0"/>
      <w:bookmarkEnd w:id="196"/>
      <w:r w:rsidRPr="00EC670A">
        <w:rPr>
          <w:rFonts w:ascii="Times New Roman" w:hAnsi="Times New Roman" w:cs="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5A431C"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Содержание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5класс</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Развитие географических знаний о Земле</w:t>
      </w:r>
      <w:r w:rsidRPr="00EC670A">
        <w:rPr>
          <w:rFonts w:ascii="Times New Roman" w:hAnsi="Times New Roman" w:cs="Times New Roman"/>
        </w:rPr>
        <w:t>.</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Введение. Что изучает география.</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Представления о мире в древности (</w:t>
      </w:r>
      <w:r w:rsidRPr="00EC670A">
        <w:rPr>
          <w:rFonts w:ascii="Times New Roman" w:hAnsi="Times New Roman" w:cs="Times New Roman"/>
          <w:i/>
          <w:iCs/>
        </w:rPr>
        <w:t>Древний Китай, Древний Египет, Древняя Греция, Древний Рим</w:t>
      </w:r>
      <w:r w:rsidRPr="00EC670A">
        <w:rPr>
          <w:rFonts w:ascii="Times New Roman" w:hAnsi="Times New Roman" w:cs="Times New Roman"/>
        </w:rPr>
        <w:t>). Появление первых географических карт.</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География в эпоху Средневековья: </w:t>
      </w:r>
      <w:r w:rsidRPr="00EC670A">
        <w:rPr>
          <w:rFonts w:ascii="Times New Roman" w:hAnsi="Times New Roman" w:cs="Times New Roman"/>
          <w:i/>
          <w:iCs/>
        </w:rPr>
        <w:t>путешествия и открытия викингов, древних арабов, русских землепроходцев. Путешествия Марко Поло и Афанасия Никитина.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Эпоха Великих географических открытий (</w:t>
      </w:r>
      <w:r w:rsidRPr="00EC670A">
        <w:rPr>
          <w:rFonts w:ascii="Times New Roman" w:hAnsi="Times New Roman" w:cs="Times New Roman"/>
          <w:i/>
          <w:iCs/>
        </w:rPr>
        <w:t>открытие Нового света, морского пути в Индию, кругосветные путешествия</w:t>
      </w:r>
      <w:r w:rsidRPr="00EC670A">
        <w:rPr>
          <w:rFonts w:ascii="Times New Roman" w:hAnsi="Times New Roman" w:cs="Times New Roman"/>
        </w:rPr>
        <w:t>). Значение Великих географических открытий.</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Географические открытия XVII–XIX вв. (</w:t>
      </w:r>
      <w:r w:rsidRPr="00EC670A">
        <w:rPr>
          <w:rFonts w:ascii="Times New Roman" w:hAnsi="Times New Roman" w:cs="Times New Roman"/>
          <w:i/>
          <w:iCs/>
        </w:rPr>
        <w:t>исследования и открытия на территории Евразии (в том числе на территории России), Австралии и Океании, Антарктиды</w:t>
      </w:r>
      <w:r w:rsidRPr="00EC670A">
        <w:rPr>
          <w:rFonts w:ascii="Times New Roman" w:hAnsi="Times New Roman" w:cs="Times New Roman"/>
        </w:rPr>
        <w:t xml:space="preserve">). Географические знания в современном мире. Современные географические методы исследования Земли. </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Земля во Вселенной. Движения Земли и их следствия. </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Земля – часть Солнечной системы. Земля и Луна. </w:t>
      </w:r>
      <w:r w:rsidRPr="00EC670A">
        <w:rPr>
          <w:rFonts w:ascii="Times New Roman" w:hAnsi="Times New Roman" w:cs="Times New Roman"/>
          <w:i/>
          <w:iCs/>
        </w:rPr>
        <w:t xml:space="preserve">Влияние космоса на нашу планету и жизнь людей. </w:t>
      </w:r>
      <w:r w:rsidRPr="00EC670A">
        <w:rPr>
          <w:rFonts w:ascii="Times New Roman" w:hAnsi="Times New Roman" w:cs="Times New Roman"/>
        </w:rPr>
        <w:t>Форма и размеры Земли. Планеты гиганты и маленький Плутон. Астероиды.Кометы. Метеоры. Метеориты. Мир звезд.</w:t>
      </w:r>
      <w:r w:rsidRPr="00EC670A">
        <w:rPr>
          <w:rFonts w:ascii="Times New Roman" w:hAnsi="Times New Roman" w:cs="Times New Roman"/>
          <w:b/>
          <w:bCs/>
        </w:rPr>
        <w:t xml:space="preserve"> </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Изображение земной поверхности.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Стороны горизонта, ориентирование. План местности и географическая карта.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Природа Земли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Как возникла Земля. Внутреннее строение Земли. Землятрясения и вулканизм.  Путешествия по материкам. Мировой океан – основная часть гидросферы.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Мировой океан и его части.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Характеристика материков Земли.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Африка. Географическое положение Африки и история исследования. Рельеф и полезные ископаемые. Климат и внутренние воды. Австралия и Океания. Географическое положение, история исследования, особенности природы материка. Эндемики. Южная Америка. Географическое положение, история исследования и особенности рельефа материка. Климат и внутренние воды.  Антарктида. Антарктида – уникальный материк на Земле. 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Евразия. Географическое положение, история исследования материка. Рельеф и полезные ископаемые Евразии. Климатические особенности материка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Вода на Земле, Воздушная оболочка Земли. Живая оболочка Земли. Почва особое природное тело. Человек и природа.</w:t>
      </w:r>
    </w:p>
    <w:p w:rsidR="005A431C" w:rsidRPr="00EC670A" w:rsidRDefault="005A431C"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Содержание</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6класс</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Изображение земной поверхности. </w:t>
      </w:r>
    </w:p>
    <w:p w:rsidR="00D0336E" w:rsidRPr="00EC670A" w:rsidRDefault="00D0336E" w:rsidP="008E4973">
      <w:pPr>
        <w:tabs>
          <w:tab w:val="left" w:pos="426"/>
          <w:tab w:val="left" w:pos="1240"/>
          <w:tab w:val="left" w:pos="3160"/>
          <w:tab w:val="left" w:pos="4280"/>
          <w:tab w:val="left" w:pos="6180"/>
          <w:tab w:val="left" w:pos="7100"/>
          <w:tab w:val="left" w:pos="8880"/>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EC670A">
        <w:rPr>
          <w:rFonts w:ascii="Times New Roman" w:hAnsi="Times New Roman" w:cs="Times New Roman"/>
          <w:i/>
          <w:iCs/>
        </w:rPr>
        <w:t>Особенности ориентирования в мегаполисе и в природе.</w:t>
      </w:r>
      <w:r w:rsidRPr="00EC670A">
        <w:rPr>
          <w:rFonts w:ascii="Times New Roman" w:hAnsi="Times New Roman" w:cs="Times New Roman"/>
        </w:rPr>
        <w:t xml:space="preserve"> План местности. Условные знаки. Как составить план местности. </w:t>
      </w:r>
      <w:r w:rsidRPr="00EC670A">
        <w:rPr>
          <w:rFonts w:ascii="Times New Roman" w:hAnsi="Times New Roman" w:cs="Times New Roman"/>
          <w:i/>
          <w:iCs/>
        </w:rPr>
        <w:t>Составление простейшего плана местности/учебного кабинета/комнаты.</w:t>
      </w:r>
      <w:r w:rsidRPr="00EC670A">
        <w:rPr>
          <w:rFonts w:ascii="Times New Roman" w:hAnsi="Times New Roman" w:cs="Times New Roman"/>
        </w:rPr>
        <w:t xml:space="preserve"> Географическая карта – особый источник информации. </w:t>
      </w:r>
      <w:r w:rsidRPr="00EC670A">
        <w:rPr>
          <w:rFonts w:ascii="Times New Roman" w:hAnsi="Times New Roman" w:cs="Times New Roman"/>
          <w:i/>
          <w:iCs/>
        </w:rPr>
        <w:t>Содержание и значение карт. Топографические карты.</w:t>
      </w:r>
      <w:r w:rsidRPr="00EC670A">
        <w:rPr>
          <w:rFonts w:ascii="Times New Roman" w:hAnsi="Times New Roman" w:cs="Times New Roman"/>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D0336E" w:rsidRPr="00EC670A" w:rsidRDefault="00D0336E" w:rsidP="008E4973">
      <w:pPr>
        <w:tabs>
          <w:tab w:val="left" w:pos="426"/>
          <w:tab w:val="left" w:pos="1240"/>
          <w:tab w:val="left" w:pos="3160"/>
          <w:tab w:val="left" w:pos="4280"/>
          <w:tab w:val="left" w:pos="6180"/>
          <w:tab w:val="left" w:pos="7100"/>
          <w:tab w:val="left" w:pos="8880"/>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EC670A">
        <w:rPr>
          <w:rFonts w:ascii="Times New Roman" w:hAnsi="Times New Roman" w:cs="Times New Roman"/>
          <w:i/>
          <w:iCs/>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EC670A">
        <w:rPr>
          <w:rFonts w:ascii="Times New Roman" w:hAnsi="Times New Roman" w:cs="Times New Roman"/>
        </w:rPr>
        <w:t xml:space="preserve"> Осевое вращение Земли. Смена дня и ночи, сутки, календарный год</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Литосфера. </w:t>
      </w:r>
      <w:r w:rsidRPr="00EC670A">
        <w:rPr>
          <w:rFonts w:ascii="Times New Roman" w:hAnsi="Times New Roman" w:cs="Times New Roman"/>
        </w:rPr>
        <w:t xml:space="preserve">Литосфера – «каменная» оболочка Земли. Внутреннее строение Земли. Земная кора. Разнообразие горных пород и минералов на Земле. </w:t>
      </w:r>
      <w:r w:rsidRPr="00EC670A">
        <w:rPr>
          <w:rFonts w:ascii="Times New Roman" w:hAnsi="Times New Roman" w:cs="Times New Roman"/>
          <w:i/>
          <w:iCs/>
        </w:rPr>
        <w:t>Полезные ископаемые и их значение в жизни современного общества.</w:t>
      </w:r>
      <w:r w:rsidRPr="00EC670A">
        <w:rPr>
          <w:rFonts w:ascii="Times New Roman" w:hAnsi="Times New Roman" w:cs="Times New Roman"/>
        </w:rPr>
        <w:t xml:space="preserve"> Движения земной коры и их проявления на земной поверхности: землетрясения, вулканы, гейзеры.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EC670A">
        <w:rPr>
          <w:rFonts w:ascii="Times New Roman" w:hAnsi="Times New Roman" w:cs="Times New Roman"/>
          <w:i/>
          <w:iCs/>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Гидросфера. </w:t>
      </w:r>
      <w:r w:rsidRPr="00EC670A">
        <w:rPr>
          <w:rFonts w:ascii="Times New Roman" w:hAnsi="Times New Roman" w:cs="Times New Roman"/>
        </w:rPr>
        <w:t xml:space="preserve">Строение гидросферы. </w:t>
      </w:r>
      <w:r w:rsidRPr="00EC670A">
        <w:rPr>
          <w:rFonts w:ascii="Times New Roman" w:hAnsi="Times New Roman" w:cs="Times New Roman"/>
          <w:i/>
          <w:iCs/>
        </w:rPr>
        <w:t xml:space="preserve">Особенности Мирового круговорота воды. </w:t>
      </w:r>
      <w:r w:rsidRPr="00EC670A">
        <w:rPr>
          <w:rFonts w:ascii="Times New Roman" w:hAnsi="Times New Roman" w:cs="Times New Roman"/>
        </w:rPr>
        <w:t>Мировой океан и его части. Свойства вод Мирового океана – температура и соленость. Движение воды в океане – волны, течения.</w:t>
      </w:r>
      <w:r w:rsidRPr="00EC670A">
        <w:rPr>
          <w:rFonts w:ascii="Times New Roman" w:hAnsi="Times New Roman" w:cs="Times New Roman"/>
          <w:i/>
          <w:iCs/>
        </w:rPr>
        <w:t>.</w:t>
      </w:r>
      <w:r w:rsidRPr="00EC670A">
        <w:rPr>
          <w:rFonts w:ascii="Times New Roman" w:hAnsi="Times New Roman" w:cs="Times New Roman"/>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EC670A">
        <w:rPr>
          <w:rFonts w:ascii="Times New Roman" w:hAnsi="Times New Roman" w:cs="Times New Roman"/>
          <w:i/>
          <w:iCs/>
        </w:rPr>
        <w:t>Человек и гидросфера.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Атмосфера. </w:t>
      </w:r>
      <w:r w:rsidRPr="00EC670A">
        <w:rPr>
          <w:rFonts w:ascii="Times New Roman" w:hAnsi="Times New Roman" w:cs="Times New Roman"/>
        </w:rPr>
        <w:t>Строение воздушной оболочки Земли</w:t>
      </w:r>
      <w:r w:rsidRPr="00EC670A">
        <w:rPr>
          <w:rFonts w:ascii="Times New Roman" w:hAnsi="Times New Roman" w:cs="Times New Roman"/>
          <w:i/>
          <w:iCs/>
        </w:rPr>
        <w:t>.</w:t>
      </w:r>
      <w:r w:rsidRPr="00EC670A">
        <w:rPr>
          <w:rFonts w:ascii="Times New Roman" w:hAnsi="Times New Roman" w:cs="Times New Roman"/>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EC670A">
        <w:rPr>
          <w:rFonts w:ascii="Times New Roman" w:hAnsi="Times New Roman" w:cs="Times New Roman"/>
          <w:i/>
          <w:iCs/>
        </w:rPr>
        <w:t>Графическое отображение направления ветра. Роза ветров.</w:t>
      </w:r>
      <w:r w:rsidRPr="00EC670A">
        <w:rPr>
          <w:rFonts w:ascii="Times New Roman" w:hAnsi="Times New Roman" w:cs="Times New Roman"/>
        </w:rPr>
        <w:t xml:space="preserve"> Циркуляция атмосферы. Влажность воздуха. Понятие погоды. </w:t>
      </w:r>
      <w:r w:rsidRPr="00EC670A">
        <w:rPr>
          <w:rFonts w:ascii="Times New Roman" w:hAnsi="Times New Roman" w:cs="Times New Roman"/>
          <w:i/>
          <w:iCs/>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EC670A">
        <w:rPr>
          <w:rFonts w:ascii="Times New Roman" w:hAnsi="Times New Roman" w:cs="Times New Roman"/>
        </w:rPr>
        <w:t xml:space="preserve"> Понятие климата. Погода и климат. Климатообразующие факторы. Зависимость климата от абсолютной высоты местности.Климаты Земли. </w:t>
      </w:r>
      <w:r w:rsidRPr="00EC670A">
        <w:rPr>
          <w:rFonts w:ascii="Times New Roman" w:hAnsi="Times New Roman" w:cs="Times New Roman"/>
          <w:i/>
          <w:iCs/>
        </w:rPr>
        <w:t>Влияние климата на здоровье людей</w:t>
      </w:r>
      <w:r w:rsidRPr="00EC670A">
        <w:rPr>
          <w:rFonts w:ascii="Times New Roman" w:hAnsi="Times New Roman" w:cs="Times New Roman"/>
        </w:rPr>
        <w:t>. Человек и атмосфера.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i/>
          <w:iCs/>
        </w:rPr>
      </w:pPr>
      <w:r w:rsidRPr="00EC670A">
        <w:rPr>
          <w:rFonts w:ascii="Times New Roman" w:hAnsi="Times New Roman" w:cs="Times New Roman"/>
          <w:b/>
          <w:bCs/>
        </w:rPr>
        <w:t xml:space="preserve">Биосфера. </w:t>
      </w:r>
      <w:r w:rsidRPr="00EC670A">
        <w:rPr>
          <w:rFonts w:ascii="Times New Roman" w:hAnsi="Times New Roman" w:cs="Times New Roman"/>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EC670A">
        <w:rPr>
          <w:rFonts w:ascii="Times New Roman" w:hAnsi="Times New Roman" w:cs="Times New Roman"/>
          <w:i/>
          <w:iCs/>
        </w:rPr>
        <w:t>Воздействие организмов на земные оболочки. Воздействие человека на природу. Охрана природы.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Географическая оболочка как среда жизни. </w:t>
      </w:r>
      <w:r w:rsidRPr="00EC670A">
        <w:rPr>
          <w:rFonts w:ascii="Times New Roman" w:hAnsi="Times New Roman" w:cs="Times New Roman"/>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Человечество на Земле.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Численность населения Земли. Расовый состав. Нации и народы планеты. Страны на карте мира.</w:t>
      </w:r>
    </w:p>
    <w:p w:rsidR="005A431C" w:rsidRPr="00EC670A" w:rsidRDefault="00D0336E" w:rsidP="008E4973">
      <w:pPr>
        <w:tabs>
          <w:tab w:val="left" w:pos="426"/>
          <w:tab w:val="left" w:pos="3011"/>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Содержание </w:t>
      </w:r>
    </w:p>
    <w:p w:rsidR="00D0336E" w:rsidRPr="00EC670A" w:rsidRDefault="00D0336E" w:rsidP="008E4973">
      <w:pPr>
        <w:tabs>
          <w:tab w:val="left" w:pos="426"/>
          <w:tab w:val="left" w:pos="3011"/>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Освоение Земли человеком.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КратесаМалосского, Страбона). 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 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Практическая работа: Описание и нанесение на контурную карту географических объектов одного из изученных маршрутов</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Описание и нанесение на контурную карту географических объектов одного из изученных маршрутов.</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Главные закономерности природы Земли.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i/>
          <w:iCs/>
        </w:rPr>
      </w:pPr>
      <w:r w:rsidRPr="00EC670A">
        <w:rPr>
          <w:rFonts w:ascii="Times New Roman" w:hAnsi="Times New Roman" w:cs="Times New Roman"/>
          <w:b/>
          <w:bCs/>
        </w:rPr>
        <w:t xml:space="preserve">Литосфера и рельеф Земли. </w:t>
      </w:r>
      <w:r w:rsidRPr="00EC670A">
        <w:rPr>
          <w:rFonts w:ascii="Times New Roman" w:hAnsi="Times New Roman" w:cs="Times New Roman"/>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EC670A">
        <w:rPr>
          <w:rFonts w:ascii="Times New Roman" w:hAnsi="Times New Roman" w:cs="Times New Roman"/>
          <w:i/>
          <w:iCs/>
        </w:rPr>
        <w:t>Влияние строения земной коры на облик Земли.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Атмосфера и климаты Земли. </w:t>
      </w:r>
      <w:r w:rsidRPr="00EC670A">
        <w:rPr>
          <w:rFonts w:ascii="Times New Roman" w:hAnsi="Times New Roman" w:cs="Times New Roman"/>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EC670A">
        <w:rPr>
          <w:rFonts w:ascii="Times New Roman" w:hAnsi="Times New Roman" w:cs="Times New Roman"/>
          <w:i/>
          <w:iCs/>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Мировой океан – основная часть гидросферы. </w:t>
      </w:r>
      <w:r w:rsidRPr="00EC670A">
        <w:rPr>
          <w:rFonts w:ascii="Times New Roman" w:hAnsi="Times New Roman" w:cs="Times New Roman"/>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Географическая оболочка. </w:t>
      </w:r>
      <w:r w:rsidRPr="00EC670A">
        <w:rPr>
          <w:rFonts w:ascii="Times New Roman" w:hAnsi="Times New Roman" w:cs="Times New Roman"/>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w:t>
      </w:r>
      <w:r w:rsidR="005A431C" w:rsidRPr="00EC670A">
        <w:rPr>
          <w:rFonts w:ascii="Times New Roman" w:hAnsi="Times New Roman" w:cs="Times New Roman"/>
        </w:rPr>
        <w:t>). Высотная поясность.</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Характеристика материков Земли.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Южные материки. </w:t>
      </w:r>
      <w:r w:rsidRPr="00EC670A">
        <w:rPr>
          <w:rFonts w:ascii="Times New Roman" w:hAnsi="Times New Roman" w:cs="Times New Roman"/>
        </w:rPr>
        <w:t xml:space="preserve">Особенности южных материков Земли.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Африка. </w:t>
      </w:r>
      <w:r w:rsidRPr="00EC670A">
        <w:rPr>
          <w:rFonts w:ascii="Times New Roman" w:hAnsi="Times New Roman" w:cs="Times New Roman"/>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Австралия и Океания. </w:t>
      </w:r>
      <w:r w:rsidRPr="00EC670A">
        <w:rPr>
          <w:rFonts w:ascii="Times New Roman" w:hAnsi="Times New Roman" w:cs="Times New Roman"/>
        </w:rPr>
        <w:t>Географическое положение, история исследования, особенности природы материка. Эндемики.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Южная Америка. </w:t>
      </w:r>
      <w:r w:rsidRPr="00EC670A">
        <w:rPr>
          <w:rFonts w:ascii="Times New Roman" w:hAnsi="Times New Roman" w:cs="Times New Roman"/>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Антарктида. </w:t>
      </w:r>
      <w:r w:rsidRPr="00EC670A">
        <w:rPr>
          <w:rFonts w:ascii="Times New Roman" w:hAnsi="Times New Roman" w:cs="Times New Roman"/>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Северные материки. </w:t>
      </w:r>
      <w:r w:rsidRPr="00EC670A">
        <w:rPr>
          <w:rFonts w:ascii="Times New Roman" w:hAnsi="Times New Roman" w:cs="Times New Roman"/>
        </w:rPr>
        <w:t>Особенности северных материков Земли.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Северная Америка. </w:t>
      </w:r>
      <w:r w:rsidRPr="00EC670A">
        <w:rPr>
          <w:rFonts w:ascii="Times New Roman" w:hAnsi="Times New Roman" w:cs="Times New Roman"/>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Характеристика двух стран материка: Канады и Мексики. Описание США – как одной из ведущих стран современного мира.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Евразия. </w:t>
      </w:r>
      <w:r w:rsidRPr="00EC670A">
        <w:rPr>
          <w:rFonts w:ascii="Times New Roman" w:hAnsi="Times New Roman" w:cs="Times New Roman"/>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Взаимодействие природы и общества. </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position w:val="-1"/>
        </w:rPr>
      </w:pPr>
      <w:r w:rsidRPr="00EC670A">
        <w:rPr>
          <w:rFonts w:ascii="Times New Roman" w:hAnsi="Times New Roman" w:cs="Times New Roman"/>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005A431C" w:rsidRPr="00EC670A">
        <w:rPr>
          <w:rFonts w:ascii="Times New Roman" w:hAnsi="Times New Roman" w:cs="Times New Roman"/>
          <w:position w:val="-1"/>
        </w:rPr>
        <w:t>др.).</w:t>
      </w:r>
    </w:p>
    <w:p w:rsidR="005A431C"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position w:val="-1"/>
        </w:rPr>
      </w:pPr>
      <w:r w:rsidRPr="00EC670A">
        <w:rPr>
          <w:rFonts w:ascii="Times New Roman" w:hAnsi="Times New Roman" w:cs="Times New Roman"/>
          <w:b/>
          <w:bCs/>
          <w:position w:val="-1"/>
        </w:rPr>
        <w:t xml:space="preserve">Содержание </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position w:val="-1"/>
        </w:rPr>
        <w:t>8 класс</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Территория России на карте мира.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Решение задач на определение разницы во времени различных территорий России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История освоения территории России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EC670A">
        <w:rPr>
          <w:rFonts w:ascii="Times New Roman" w:hAnsi="Times New Roman" w:cs="Times New Roman"/>
          <w:lang w:val="en-US"/>
        </w:rPr>
        <w:t>I</w:t>
      </w:r>
      <w:r w:rsidRPr="00EC670A">
        <w:rPr>
          <w:rFonts w:ascii="Times New Roman" w:hAnsi="Times New Roman" w:cs="Times New Roman"/>
        </w:rPr>
        <w:t xml:space="preserve"> вв. Важнейшие географические открытия и путешествия в XVI–XIX вв. (</w:t>
      </w:r>
      <w:r w:rsidRPr="00EC670A">
        <w:rPr>
          <w:rFonts w:ascii="Times New Roman" w:hAnsi="Times New Roman" w:cs="Times New Roman"/>
          <w:i/>
          <w:iCs/>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EC670A">
        <w:rPr>
          <w:rFonts w:ascii="Times New Roman" w:hAnsi="Times New Roman" w:cs="Times New Roman"/>
        </w:rPr>
        <w:t xml:space="preserve">).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Описание и нанесение на контурную карту географических объектов одного из изученных маршрутов. Важнейшие географические открытия и путешествия в XX веке (</w:t>
      </w:r>
      <w:r w:rsidRPr="00EC670A">
        <w:rPr>
          <w:rFonts w:ascii="Times New Roman" w:hAnsi="Times New Roman" w:cs="Times New Roman"/>
          <w:i/>
          <w:iCs/>
        </w:rPr>
        <w:t>И.Д. Папанин, Н.И. Вавилов, Р. Амундсен, Р. Скотт, И.М. Сомов и А.Ф. Трешников (руководители 1 и 2 советской антарктической экспедиций), В.А. Обручев</w:t>
      </w:r>
      <w:r w:rsidRPr="00EC670A">
        <w:rPr>
          <w:rFonts w:ascii="Times New Roman" w:hAnsi="Times New Roman" w:cs="Times New Roman"/>
        </w:rPr>
        <w:t>). Описание и нанесение на контурную карту географических объектов одного из изученных маршрутов.</w:t>
      </w:r>
    </w:p>
    <w:p w:rsidR="00D0336E" w:rsidRPr="00EC670A" w:rsidRDefault="00D0336E" w:rsidP="008E4973">
      <w:pPr>
        <w:tabs>
          <w:tab w:val="left" w:pos="426"/>
          <w:tab w:val="left" w:pos="2693"/>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Общая характеристика природы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Рельеф и полезные ископаемые России. </w:t>
      </w:r>
      <w:r w:rsidRPr="00EC670A">
        <w:rPr>
          <w:rFonts w:ascii="Times New Roman" w:hAnsi="Times New Roman" w:cs="Times New Roman"/>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Практичекие работы: Выявление взаимозависимостей тектонической структуры, формы рельефа, полезных ископаемых на территории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Работа с картографическими источниками: нанесение элементов рельефа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Описание элементов рельефа России.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Климат России. </w:t>
      </w:r>
      <w:r w:rsidRPr="00EC670A">
        <w:rPr>
          <w:rFonts w:ascii="Times New Roman" w:hAnsi="Times New Roman" w:cs="Times New Roman"/>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Внутренние воды России. </w:t>
      </w:r>
      <w:r w:rsidRPr="00EC670A">
        <w:rPr>
          <w:rFonts w:ascii="Times New Roman" w:hAnsi="Times New Roman" w:cs="Times New Roman"/>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 Практичекие работы: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Работа с картографическими источниками: нанесение объектов гидрографии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Описание объектов гидрографии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Почвы России. </w:t>
      </w:r>
      <w:r w:rsidRPr="00EC670A">
        <w:rPr>
          <w:rFonts w:ascii="Times New Roman" w:hAnsi="Times New Roman" w:cs="Times New Roman"/>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 Практичекие работы: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Описание основных компонентов природы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Создание презентационных материалов о природе России на основе различных источников информации.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Растительный и животный мир России. </w:t>
      </w:r>
      <w:r w:rsidRPr="00EC670A">
        <w:rPr>
          <w:rFonts w:ascii="Times New Roman" w:hAnsi="Times New Roman" w:cs="Times New Roman"/>
        </w:rPr>
        <w:t>Разнообразие растительного и животного мира России. Охрана растительного и животного мира. Биологические ресурсы России.</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Природно-территориальные комплексы России.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Природное районирование. </w:t>
      </w:r>
      <w:r w:rsidRPr="00EC670A">
        <w:rPr>
          <w:rFonts w:ascii="Times New Roman" w:hAnsi="Times New Roman" w:cs="Times New Roman"/>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Крупные природные комплексы России. </w:t>
      </w:r>
      <w:r w:rsidRPr="00EC670A">
        <w:rPr>
          <w:rFonts w:ascii="Times New Roman" w:hAnsi="Times New Roman" w:cs="Times New Roman"/>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Южные моря России: история освоения, особенности природы морей, ресурсы, значение.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Урал (изменение природных особенностей с запада на восток, с севера на юг).</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Обобщение знаний по особенностям природы европейской части России.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Моря Северного Ледовитого океана: история освоения, особенности природы морей, ресурсы, значение. Северный морской путь.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D0336E" w:rsidRPr="00EC670A" w:rsidRDefault="00D0336E" w:rsidP="008E4973">
      <w:pPr>
        <w:tabs>
          <w:tab w:val="left" w:pos="426"/>
          <w:tab w:val="left" w:pos="2180"/>
          <w:tab w:val="left" w:pos="3460"/>
          <w:tab w:val="left" w:pos="5080"/>
          <w:tab w:val="left" w:pos="6440"/>
          <w:tab w:val="left" w:pos="7940"/>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Западная Сибирь: природные ресурсы, проблемы рационального использования и экологические проблемы.</w:t>
      </w:r>
    </w:p>
    <w:p w:rsidR="00D0336E" w:rsidRPr="00EC670A" w:rsidRDefault="00D0336E" w:rsidP="008E4973">
      <w:pPr>
        <w:tabs>
          <w:tab w:val="left" w:pos="426"/>
          <w:tab w:val="left" w:pos="2180"/>
          <w:tab w:val="left" w:pos="3460"/>
          <w:tab w:val="left" w:pos="5080"/>
          <w:tab w:val="left" w:pos="6440"/>
          <w:tab w:val="left" w:pos="7940"/>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Чукотка, Приамурье, Приморье (географическое положение, история исследования, особенности природы).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Камчатка, Сахалин, Курильские острова (географическое положение, история исследования, особенности природы).</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География  Татарстана.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РТ. Природные ресурсы. Экологические проблемы и пути их решения. Особенности населения  Татарстана</w:t>
      </w:r>
    </w:p>
    <w:p w:rsidR="005A431C" w:rsidRPr="00EC670A" w:rsidRDefault="00D0336E" w:rsidP="008E4973">
      <w:pPr>
        <w:tabs>
          <w:tab w:val="left" w:pos="426"/>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Содержание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Хозяйство России.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Общая характеристика хозяйства. Географическое районирование. </w:t>
      </w:r>
      <w:r w:rsidRPr="00EC670A">
        <w:rPr>
          <w:rFonts w:ascii="Times New Roman" w:hAnsi="Times New Roman" w:cs="Times New Roman"/>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Особенности ЭГП России. Административно-территориальное устройство Российской Федерации.</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Население России.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 Практичекие работы: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Определение особенностей размещения крупных народов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Определение, вычисление и сравнение показателей естественного прироста населения в разных частях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Чтение и анализ половозрастных пирамид.</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Оценивание демографической ситуации России и отдельных ее территорий.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Определение величины миграционного прироста населения в разных частях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Определение видов и направлений внутренних и внешних миграций, объяснение причин, составление схемы.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Объяснение различий в обеспеченности трудовыми ресурсами отдельных регионов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Оценивание уровня урбанизации отдельных регионов России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Главные отрасли и межотраслевые комплексы. </w:t>
      </w:r>
      <w:r w:rsidRPr="00EC670A">
        <w:rPr>
          <w:rFonts w:ascii="Times New Roman" w:hAnsi="Times New Roman" w:cs="Times New Roman"/>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i/>
          <w:iCs/>
        </w:rPr>
        <w:t xml:space="preserve">Хозяйство  Республики Татарстан.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Особенности ЭГП, природно-ресурсный потенциал, население и характеристика хозяйства  РТ. Особенности территориальной структуры хозяйства, специализация района. География важнейших отраслей хозяйства своей местности.</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Районы России.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Европейская часть России. </w:t>
      </w:r>
      <w:r w:rsidRPr="00EC670A">
        <w:rPr>
          <w:rFonts w:ascii="Times New Roman" w:hAnsi="Times New Roman" w:cs="Times New Roman"/>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Города Центрального района. Древние города, промышленные и научные центры.</w:t>
      </w:r>
      <w:r w:rsidRPr="00EC670A">
        <w:rPr>
          <w:rFonts w:ascii="Times New Roman" w:hAnsi="Times New Roman" w:cs="Times New Roman"/>
        </w:rPr>
        <w:t xml:space="preserve"> Функциональное значение городов. Москва – столица Российской Федерации.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i/>
          <w:iCs/>
        </w:rPr>
      </w:pPr>
      <w:r w:rsidRPr="00EC670A">
        <w:rPr>
          <w:rFonts w:ascii="Times New Roman" w:hAnsi="Times New Roman" w:cs="Times New Roman"/>
          <w:i/>
          <w:iCs/>
        </w:rPr>
        <w:t>Моря Атлантического океана, омывающие Россию: транспортное значение, ресурсы.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i/>
          <w:iCs/>
        </w:rPr>
      </w:pPr>
      <w:r w:rsidRPr="00EC670A">
        <w:rPr>
          <w:rFonts w:ascii="Times New Roman" w:hAnsi="Times New Roman" w:cs="Times New Roman"/>
          <w:i/>
          <w:iCs/>
        </w:rPr>
        <w:t>Южные моря России: транспортное значение, ресурсы.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Азиатская часть России.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i/>
          <w:iCs/>
        </w:rPr>
      </w:pPr>
      <w:r w:rsidRPr="00EC670A">
        <w:rPr>
          <w:rFonts w:ascii="Times New Roman" w:hAnsi="Times New Roman" w:cs="Times New Roman"/>
          <w:i/>
          <w:iCs/>
        </w:rPr>
        <w:t>Моря Северного Ледовитого океана: транспортное значение, ресурсы.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i/>
          <w:iCs/>
        </w:rPr>
      </w:pPr>
      <w:r w:rsidRPr="00EC670A">
        <w:rPr>
          <w:rFonts w:ascii="Times New Roman" w:hAnsi="Times New Roman" w:cs="Times New Roman"/>
          <w:i/>
          <w:iCs/>
        </w:rPr>
        <w:t>Моря Тихого океана: транспортное значение, ресурсы.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Россия в мире.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0B2E40" w:rsidRPr="00EC670A" w:rsidRDefault="000B2E40" w:rsidP="008E4973">
      <w:pPr>
        <w:spacing w:after="0" w:line="240" w:lineRule="auto"/>
        <w:ind w:firstLine="567"/>
        <w:jc w:val="both"/>
        <w:rPr>
          <w:rFonts w:ascii="Times New Roman" w:hAnsi="Times New Roman" w:cs="Times New Roman"/>
          <w:b/>
          <w:bCs/>
        </w:rPr>
      </w:pPr>
      <w:bookmarkStart w:id="197" w:name="_Toc414553232"/>
      <w:bookmarkStart w:id="198" w:name="_Toc409691708"/>
    </w:p>
    <w:p w:rsidR="00EB1EBF" w:rsidRPr="00EC670A" w:rsidRDefault="00EB1EBF" w:rsidP="008E4973">
      <w:pPr>
        <w:spacing w:after="0" w:line="240" w:lineRule="auto"/>
        <w:ind w:firstLine="567"/>
        <w:jc w:val="both"/>
        <w:rPr>
          <w:rFonts w:ascii="Times New Roman" w:hAnsi="Times New Roman" w:cs="Times New Roman"/>
          <w:b/>
          <w:bCs/>
        </w:rPr>
      </w:pPr>
    </w:p>
    <w:p w:rsidR="00D0336E" w:rsidRPr="00EC670A" w:rsidRDefault="000B2E40" w:rsidP="008E4973">
      <w:pPr>
        <w:pStyle w:val="5"/>
        <w:spacing w:line="240" w:lineRule="auto"/>
        <w:ind w:firstLine="567"/>
        <w:jc w:val="left"/>
        <w:rPr>
          <w:rFonts w:ascii="Times New Roman" w:hAnsi="Times New Roman" w:cs="Times New Roman"/>
          <w:color w:val="auto"/>
        </w:rPr>
      </w:pPr>
      <w:bookmarkStart w:id="199" w:name="_Toc31718861"/>
      <w:r w:rsidRPr="00EC670A">
        <w:rPr>
          <w:rFonts w:ascii="Times New Roman" w:hAnsi="Times New Roman" w:cs="Times New Roman"/>
          <w:color w:val="auto"/>
        </w:rPr>
        <w:t>2.2.2.12</w:t>
      </w:r>
      <w:r w:rsidR="00D0336E" w:rsidRPr="00EC670A">
        <w:rPr>
          <w:rFonts w:ascii="Times New Roman" w:hAnsi="Times New Roman" w:cs="Times New Roman"/>
          <w:color w:val="auto"/>
        </w:rPr>
        <w:t>. Математика</w:t>
      </w:r>
      <w:bookmarkStart w:id="200" w:name="_Toc409691709"/>
      <w:bookmarkStart w:id="201" w:name="_Toc410654034"/>
      <w:bookmarkStart w:id="202" w:name="_Toc414553245"/>
      <w:bookmarkEnd w:id="197"/>
      <w:bookmarkEnd w:id="198"/>
      <w:bookmarkEnd w:id="199"/>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D0336E" w:rsidRPr="00EC670A" w:rsidRDefault="00D0336E" w:rsidP="008E4973">
      <w:pPr>
        <w:spacing w:after="0" w:line="240" w:lineRule="auto"/>
        <w:ind w:firstLine="567"/>
        <w:rPr>
          <w:rFonts w:ascii="Times New Roman" w:eastAsia="@Arial Unicode MS" w:hAnsi="Times New Roman" w:cs="Times New Roman"/>
          <w:b/>
          <w:bCs/>
        </w:rPr>
      </w:pPr>
      <w:r w:rsidRPr="00EC670A">
        <w:rPr>
          <w:rFonts w:ascii="Times New Roman" w:eastAsia="@Arial Unicode MS" w:hAnsi="Times New Roman" w:cs="Times New Roman"/>
          <w:b/>
          <w:bCs/>
        </w:rPr>
        <w:t>Элементы теории множеств и математической логики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Множества и отношения между ними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Множество, </w:t>
      </w:r>
      <w:r w:rsidRPr="00EC670A">
        <w:rPr>
          <w:rFonts w:ascii="Times New Roman" w:hAnsi="Times New Roman" w:cs="Times New Roman"/>
          <w:i/>
          <w:iCs/>
        </w:rPr>
        <w:t>характеристическое свойство множества</w:t>
      </w:r>
      <w:r w:rsidRPr="00EC670A">
        <w:rPr>
          <w:rFonts w:ascii="Times New Roman" w:hAnsi="Times New Roman" w:cs="Times New Roman"/>
        </w:rPr>
        <w:t xml:space="preserve">, элемент множества, </w:t>
      </w:r>
      <w:r w:rsidRPr="00EC670A">
        <w:rPr>
          <w:rFonts w:ascii="Times New Roman" w:hAnsi="Times New Roman" w:cs="Times New Roman"/>
          <w:i/>
          <w:iCs/>
        </w:rPr>
        <w:t>пустое, конечное, бесконечное множество</w:t>
      </w:r>
      <w:r w:rsidRPr="00EC670A">
        <w:rPr>
          <w:rFonts w:ascii="Times New Roman" w:hAnsi="Times New Roman" w:cs="Times New Roman"/>
        </w:rPr>
        <w:t xml:space="preserve">. Подмножество. Отношение принадлежности, включения, равенства. Элементы множества, способы задания множеств, </w:t>
      </w:r>
      <w:r w:rsidRPr="00EC670A">
        <w:rPr>
          <w:rFonts w:ascii="Times New Roman" w:hAnsi="Times New Roman" w:cs="Times New Roman"/>
          <w:i/>
          <w:iCs/>
        </w:rPr>
        <w:t>распознавание подмножеств и элементов подмножеств с использованием кругов Эйлера</w:t>
      </w:r>
      <w:r w:rsidRPr="00EC670A">
        <w:rPr>
          <w:rFonts w:ascii="Times New Roman" w:hAnsi="Times New Roman" w:cs="Times New Roman"/>
        </w:rPr>
        <w:t>.</w:t>
      </w:r>
    </w:p>
    <w:p w:rsidR="00EB1EBF" w:rsidRPr="00EC670A" w:rsidRDefault="00EB1EBF" w:rsidP="008E4973">
      <w:pPr>
        <w:spacing w:after="0" w:line="240" w:lineRule="auto"/>
        <w:ind w:firstLine="567"/>
        <w:rPr>
          <w:rFonts w:ascii="Times New Roman" w:hAnsi="Times New Roman" w:cs="Times New Roman"/>
          <w:b/>
          <w:bCs/>
        </w:rPr>
      </w:pPr>
    </w:p>
    <w:p w:rsidR="00EB1EBF" w:rsidRPr="00EC670A" w:rsidRDefault="00EB1EBF" w:rsidP="008E4973">
      <w:pPr>
        <w:spacing w:after="0" w:line="240" w:lineRule="auto"/>
        <w:ind w:firstLine="567"/>
        <w:rPr>
          <w:rFonts w:ascii="Times New Roman" w:hAnsi="Times New Roman" w:cs="Times New Roman"/>
          <w:b/>
          <w:bCs/>
        </w:rPr>
      </w:pP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Операции над множествами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Пересечение и объединение множеств. </w:t>
      </w:r>
      <w:r w:rsidRPr="00EC670A">
        <w:rPr>
          <w:rFonts w:ascii="Times New Roman" w:hAnsi="Times New Roman" w:cs="Times New Roman"/>
          <w:i/>
          <w:iCs/>
        </w:rPr>
        <w:t>Разность множеств, дополнение множества</w:t>
      </w:r>
      <w:r w:rsidRPr="00EC670A">
        <w:rPr>
          <w:rFonts w:ascii="Times New Roman" w:hAnsi="Times New Roman" w:cs="Times New Roman"/>
        </w:rPr>
        <w:t xml:space="preserve">. </w:t>
      </w:r>
      <w:r w:rsidRPr="00EC670A">
        <w:rPr>
          <w:rFonts w:ascii="Times New Roman" w:hAnsi="Times New Roman" w:cs="Times New Roman"/>
          <w:i/>
          <w:iCs/>
        </w:rPr>
        <w:t>Интерпретация операций над множествами с помощью кругов Эйлера</w:t>
      </w:r>
      <w:r w:rsidRPr="00EC670A">
        <w:rPr>
          <w:rFonts w:ascii="Times New Roman" w:hAnsi="Times New Roman" w:cs="Times New Roman"/>
        </w:rPr>
        <w:t xml:space="preserve">.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Элементы логики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Определение. Утверждения. Аксиомы и теоремы. Доказательство. Доказательство от противного. Теорема, обратная данной. Пример и контрпример.</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Высказывания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rPr>
        <w:t>Истинность и ложность высказывания</w:t>
      </w:r>
      <w:r w:rsidRPr="00EC670A">
        <w:rPr>
          <w:rFonts w:ascii="Times New Roman" w:hAnsi="Times New Roman" w:cs="Times New Roman"/>
          <w:i/>
          <w:iCs/>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E8540C" w:rsidRPr="00EC670A" w:rsidRDefault="00E8540C" w:rsidP="008E4973">
      <w:pPr>
        <w:spacing w:after="0" w:line="240" w:lineRule="auto"/>
        <w:ind w:firstLine="567"/>
        <w:rPr>
          <w:rFonts w:ascii="Times New Roman" w:eastAsia="@Arial Unicode MS" w:hAnsi="Times New Roman" w:cs="Times New Roman"/>
          <w:b/>
          <w:bCs/>
        </w:rPr>
      </w:pPr>
    </w:p>
    <w:p w:rsidR="00D0336E" w:rsidRPr="00EC670A" w:rsidRDefault="00D0336E" w:rsidP="008E4973">
      <w:pPr>
        <w:spacing w:after="0" w:line="240" w:lineRule="auto"/>
        <w:ind w:firstLine="567"/>
        <w:rPr>
          <w:rFonts w:ascii="Times New Roman" w:eastAsia="@Arial Unicode MS" w:hAnsi="Times New Roman" w:cs="Times New Roman"/>
          <w:b/>
          <w:bCs/>
        </w:rPr>
      </w:pPr>
      <w:r w:rsidRPr="00EC670A">
        <w:rPr>
          <w:rFonts w:ascii="Times New Roman" w:eastAsia="@Arial Unicode MS" w:hAnsi="Times New Roman" w:cs="Times New Roman"/>
          <w:b/>
          <w:bCs/>
        </w:rPr>
        <w:t>5 класс</w:t>
      </w:r>
    </w:p>
    <w:p w:rsidR="00E8540C" w:rsidRPr="00EC670A" w:rsidRDefault="00E8540C" w:rsidP="008E4973">
      <w:pPr>
        <w:spacing w:after="0" w:line="240" w:lineRule="auto"/>
        <w:ind w:firstLine="567"/>
        <w:rPr>
          <w:rFonts w:ascii="Times New Roman" w:hAnsi="Times New Roman" w:cs="Times New Roman"/>
          <w:b/>
          <w:iCs/>
        </w:rPr>
      </w:pPr>
    </w:p>
    <w:p w:rsidR="00E8540C" w:rsidRPr="00EC670A" w:rsidRDefault="00E8540C"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Натуральные числа и нуль.</w:t>
      </w:r>
    </w:p>
    <w:p w:rsidR="00E8540C" w:rsidRPr="00EC670A" w:rsidRDefault="00E8540C" w:rsidP="008E4973">
      <w:pPr>
        <w:spacing w:after="0" w:line="240" w:lineRule="auto"/>
        <w:ind w:firstLine="567"/>
        <w:rPr>
          <w:rFonts w:ascii="Times New Roman" w:eastAsia="Calibri" w:hAnsi="Times New Roman" w:cs="Times New Roman"/>
          <w:b/>
        </w:rPr>
      </w:pP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b/>
        </w:rPr>
        <w:t>Натуральный ряд чисел и его свойства.</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E8540C" w:rsidRPr="00EC670A" w:rsidRDefault="00E8540C" w:rsidP="008E4973">
      <w:pPr>
        <w:spacing w:after="0" w:line="240" w:lineRule="auto"/>
        <w:ind w:firstLine="567"/>
        <w:rPr>
          <w:rFonts w:ascii="Times New Roman" w:eastAsia="Calibri" w:hAnsi="Times New Roman" w:cs="Times New Roman"/>
          <w:b/>
        </w:rPr>
      </w:pPr>
    </w:p>
    <w:p w:rsidR="00E8540C" w:rsidRPr="00EC670A" w:rsidRDefault="00E8540C" w:rsidP="008E4973">
      <w:pPr>
        <w:spacing w:after="0" w:line="240" w:lineRule="auto"/>
        <w:ind w:firstLine="567"/>
        <w:rPr>
          <w:rFonts w:ascii="Times New Roman" w:eastAsia="Calibri" w:hAnsi="Times New Roman" w:cs="Times New Roman"/>
          <w:b/>
        </w:rPr>
      </w:pPr>
      <w:r w:rsidRPr="00EC670A">
        <w:rPr>
          <w:rFonts w:ascii="Times New Roman" w:eastAsia="Calibri" w:hAnsi="Times New Roman" w:cs="Times New Roman"/>
          <w:b/>
        </w:rPr>
        <w:t>Запись и чтение натуральных чисел.</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E8540C" w:rsidRPr="00EC670A" w:rsidRDefault="00E8540C" w:rsidP="008E4973">
      <w:pPr>
        <w:spacing w:after="0" w:line="240" w:lineRule="auto"/>
        <w:ind w:firstLine="567"/>
        <w:rPr>
          <w:rFonts w:ascii="Times New Roman" w:eastAsia="Calibri" w:hAnsi="Times New Roman" w:cs="Times New Roman"/>
          <w:b/>
        </w:rPr>
      </w:pPr>
    </w:p>
    <w:p w:rsidR="00E8540C" w:rsidRPr="00EC670A" w:rsidRDefault="00E8540C" w:rsidP="008E4973">
      <w:pPr>
        <w:spacing w:after="0" w:line="240" w:lineRule="auto"/>
        <w:ind w:firstLine="567"/>
        <w:rPr>
          <w:rFonts w:ascii="Times New Roman" w:eastAsia="Calibri" w:hAnsi="Times New Roman" w:cs="Times New Roman"/>
          <w:b/>
        </w:rPr>
      </w:pPr>
      <w:r w:rsidRPr="00EC670A">
        <w:rPr>
          <w:rFonts w:ascii="Times New Roman" w:eastAsia="Calibri" w:hAnsi="Times New Roman" w:cs="Times New Roman"/>
          <w:b/>
        </w:rPr>
        <w:t>Округление натуральных чисел.</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Необходимость округления. Правило округления натуральных чисел.</w:t>
      </w:r>
    </w:p>
    <w:p w:rsidR="00E8540C" w:rsidRPr="00EC670A" w:rsidRDefault="00E8540C" w:rsidP="008E4973">
      <w:pPr>
        <w:spacing w:after="0" w:line="240" w:lineRule="auto"/>
        <w:ind w:firstLine="567"/>
        <w:rPr>
          <w:rFonts w:ascii="Times New Roman" w:eastAsia="Calibri" w:hAnsi="Times New Roman" w:cs="Times New Roman"/>
          <w:b/>
        </w:rPr>
      </w:pP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b/>
        </w:rPr>
        <w:t>Сравнение натуральных чисел, сравнение с числом 0.</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Понятие о сравнении чисел, сравнение натуральных чисел друг с другом и с нулем, математическая запись сравнений, способы сравнения чисел.</w:t>
      </w:r>
    </w:p>
    <w:p w:rsidR="00E8540C" w:rsidRPr="00EC670A" w:rsidRDefault="00E8540C" w:rsidP="008E4973">
      <w:pPr>
        <w:spacing w:after="0" w:line="240" w:lineRule="auto"/>
        <w:ind w:firstLine="567"/>
        <w:rPr>
          <w:rFonts w:ascii="Times New Roman" w:eastAsia="Calibri" w:hAnsi="Times New Roman" w:cs="Times New Roman"/>
          <w:b/>
        </w:rPr>
      </w:pPr>
    </w:p>
    <w:p w:rsidR="00E8540C" w:rsidRPr="00EC670A" w:rsidRDefault="00E8540C" w:rsidP="008E4973">
      <w:pPr>
        <w:spacing w:after="0" w:line="240" w:lineRule="auto"/>
        <w:ind w:firstLine="567"/>
        <w:rPr>
          <w:rFonts w:ascii="Times New Roman" w:eastAsia="Calibri" w:hAnsi="Times New Roman" w:cs="Times New Roman"/>
          <w:b/>
        </w:rPr>
      </w:pPr>
      <w:r w:rsidRPr="00EC670A">
        <w:rPr>
          <w:rFonts w:ascii="Times New Roman" w:eastAsia="Calibri" w:hAnsi="Times New Roman" w:cs="Times New Roman"/>
          <w:b/>
        </w:rPr>
        <w:t>Действия с натуральными числами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Переместительный и сочетательный законы сложения и умножения, распределительный закон умножения относительно сложения, </w:t>
      </w:r>
      <w:r w:rsidRPr="00EC670A">
        <w:rPr>
          <w:rFonts w:ascii="Times New Roman" w:eastAsia="Calibri" w:hAnsi="Times New Roman" w:cs="Times New Roman"/>
          <w:i/>
        </w:rPr>
        <w:t>обоснование алгоритмов выполнения арифметических  действий.</w:t>
      </w:r>
    </w:p>
    <w:p w:rsidR="00E8540C" w:rsidRPr="00EC670A" w:rsidRDefault="00E8540C" w:rsidP="008E4973">
      <w:pPr>
        <w:spacing w:after="0" w:line="240" w:lineRule="auto"/>
        <w:ind w:firstLine="567"/>
        <w:rPr>
          <w:rFonts w:ascii="Times New Roman" w:eastAsia="Calibri" w:hAnsi="Times New Roman" w:cs="Times New Roman"/>
          <w:b/>
        </w:rPr>
      </w:pP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b/>
        </w:rPr>
        <w:t>Степень с натуральным показателем</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E8540C" w:rsidRPr="00EC670A" w:rsidRDefault="00E8540C" w:rsidP="008E4973">
      <w:pPr>
        <w:spacing w:after="0" w:line="240" w:lineRule="auto"/>
        <w:ind w:firstLine="567"/>
        <w:rPr>
          <w:rFonts w:ascii="Times New Roman" w:eastAsia="Calibri" w:hAnsi="Times New Roman" w:cs="Times New Roman"/>
          <w:b/>
        </w:rPr>
      </w:pP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b/>
        </w:rPr>
        <w:t>Числовые выражения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Числовое выражение и его значение, порядок выполнения действий.</w:t>
      </w:r>
    </w:p>
    <w:p w:rsidR="00DE28F9" w:rsidRPr="00EC670A" w:rsidRDefault="00DE28F9" w:rsidP="008E4973">
      <w:pPr>
        <w:spacing w:after="0" w:line="240" w:lineRule="auto"/>
        <w:ind w:firstLine="567"/>
        <w:rPr>
          <w:rFonts w:ascii="Times New Roman" w:eastAsia="Calibri" w:hAnsi="Times New Roman" w:cs="Times New Roman"/>
          <w:b/>
        </w:rPr>
      </w:pPr>
    </w:p>
    <w:p w:rsidR="00E8540C" w:rsidRPr="00EC670A" w:rsidRDefault="00E8540C" w:rsidP="008E4973">
      <w:pPr>
        <w:spacing w:after="0" w:line="240" w:lineRule="auto"/>
        <w:ind w:firstLine="567"/>
        <w:rPr>
          <w:rFonts w:ascii="Times New Roman" w:eastAsia="Calibri" w:hAnsi="Times New Roman" w:cs="Times New Roman"/>
          <w:b/>
        </w:rPr>
      </w:pPr>
      <w:r w:rsidRPr="00EC670A">
        <w:rPr>
          <w:rFonts w:ascii="Times New Roman" w:eastAsia="Calibri" w:hAnsi="Times New Roman" w:cs="Times New Roman"/>
          <w:b/>
        </w:rPr>
        <w:t>Деление с остатком</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Деление с остатком на множестве натуральных чисел, </w:t>
      </w:r>
      <w:r w:rsidRPr="00EC670A">
        <w:rPr>
          <w:rFonts w:ascii="Times New Roman" w:eastAsia="Calibri" w:hAnsi="Times New Roman" w:cs="Times New Roman"/>
          <w:i/>
        </w:rPr>
        <w:t>свойства деления с остатком</w:t>
      </w:r>
      <w:r w:rsidRPr="00EC670A">
        <w:rPr>
          <w:rFonts w:ascii="Times New Roman" w:eastAsia="Calibri" w:hAnsi="Times New Roman" w:cs="Times New Roman"/>
        </w:rPr>
        <w:t xml:space="preserve">. Практические задачи на деление с остатком. </w:t>
      </w:r>
    </w:p>
    <w:p w:rsidR="00DE28F9" w:rsidRPr="00EC670A" w:rsidRDefault="00DE28F9" w:rsidP="008E4973">
      <w:pPr>
        <w:spacing w:after="0" w:line="240" w:lineRule="auto"/>
        <w:ind w:firstLine="567"/>
        <w:rPr>
          <w:rFonts w:ascii="Times New Roman" w:eastAsia="Calibri" w:hAnsi="Times New Roman" w:cs="Times New Roman"/>
          <w:b/>
        </w:rPr>
      </w:pP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b/>
        </w:rPr>
        <w:t>Алгебраические выражения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EB1EBF"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i/>
        </w:rPr>
        <w:t xml:space="preserve">           </w:t>
      </w:r>
    </w:p>
    <w:p w:rsidR="00E8540C" w:rsidRPr="00EC670A" w:rsidRDefault="00E8540C"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Дроби</w:t>
      </w:r>
    </w:p>
    <w:p w:rsidR="00DE28F9" w:rsidRPr="00EC670A" w:rsidRDefault="00DE28F9" w:rsidP="008E4973">
      <w:pPr>
        <w:spacing w:after="0" w:line="240" w:lineRule="auto"/>
        <w:ind w:firstLine="567"/>
        <w:rPr>
          <w:rFonts w:ascii="Times New Roman" w:eastAsia="Calibri" w:hAnsi="Times New Roman" w:cs="Times New Roman"/>
          <w:b/>
        </w:rPr>
      </w:pP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b/>
        </w:rPr>
        <w:t>Обыкновенные дроби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Доля, часть, дробное число, дробь. Дробное число как результат деления. Правильные и неправильные дроби, смешанная дробь (смешанное число).</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Запись натурального числа в виде дроби с заданным знаменателем, преобразование смешанной дроби в неправильную дробь и наоборот.</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Сравнение обыкновенных дробей. Сложение и вычитание обыкновенных дробей. Арифметические действия со смешанными дробями. Арифметические действия с дробными числами.</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i/>
        </w:rPr>
        <w:t>Способы рационализации вычислений и их применение при выполнении действий</w:t>
      </w:r>
    </w:p>
    <w:p w:rsidR="00DE28F9" w:rsidRPr="00EC670A" w:rsidRDefault="00DE28F9" w:rsidP="008E4973">
      <w:pPr>
        <w:spacing w:after="0" w:line="240" w:lineRule="auto"/>
        <w:ind w:firstLine="567"/>
        <w:rPr>
          <w:rFonts w:ascii="Times New Roman" w:eastAsia="Calibri" w:hAnsi="Times New Roman" w:cs="Times New Roman"/>
          <w:b/>
          <w:bCs/>
        </w:rPr>
      </w:pP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b/>
          <w:bCs/>
        </w:rPr>
        <w:t xml:space="preserve">      Десятичные дроби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EC670A">
        <w:rPr>
          <w:rFonts w:ascii="Times New Roman" w:eastAsia="Calibri" w:hAnsi="Times New Roman" w:cs="Times New Roman"/>
          <w:i/>
        </w:rPr>
        <w:t>Преобразование обыкновенных дробей в десятичные дроби. Конечные и бесконечные десятичные дроби</w:t>
      </w:r>
      <w:r w:rsidRPr="00EC670A">
        <w:rPr>
          <w:rFonts w:ascii="Times New Roman" w:eastAsia="Calibri" w:hAnsi="Times New Roman" w:cs="Times New Roman"/>
        </w:rPr>
        <w:t xml:space="preserve">. </w:t>
      </w:r>
    </w:p>
    <w:p w:rsidR="00DE28F9" w:rsidRPr="00EC670A" w:rsidRDefault="00DE28F9" w:rsidP="008E4973">
      <w:pPr>
        <w:spacing w:after="0" w:line="240" w:lineRule="auto"/>
        <w:ind w:firstLine="567"/>
        <w:rPr>
          <w:rFonts w:ascii="Times New Roman" w:eastAsia="Calibri" w:hAnsi="Times New Roman" w:cs="Times New Roman"/>
        </w:rPr>
      </w:pPr>
    </w:p>
    <w:p w:rsidR="00E8540C" w:rsidRPr="00EC670A" w:rsidRDefault="00E8540C" w:rsidP="008E4973">
      <w:pPr>
        <w:spacing w:after="0" w:line="240" w:lineRule="auto"/>
        <w:ind w:firstLine="567"/>
        <w:rPr>
          <w:rFonts w:ascii="Times New Roman" w:eastAsia="Calibri" w:hAnsi="Times New Roman" w:cs="Times New Roman"/>
          <w:bCs/>
        </w:rPr>
      </w:pPr>
      <w:r w:rsidRPr="00EC670A">
        <w:rPr>
          <w:rFonts w:ascii="Times New Roman" w:eastAsia="Calibri" w:hAnsi="Times New Roman" w:cs="Times New Roman"/>
        </w:rPr>
        <w:t xml:space="preserve">     </w:t>
      </w:r>
      <w:r w:rsidRPr="00EC670A">
        <w:rPr>
          <w:rFonts w:ascii="Times New Roman" w:eastAsia="Calibri" w:hAnsi="Times New Roman" w:cs="Times New Roman"/>
          <w:b/>
          <w:bCs/>
        </w:rPr>
        <w:t>Среднее арифметическое чисел</w:t>
      </w:r>
    </w:p>
    <w:p w:rsidR="00E8540C" w:rsidRPr="00EC670A" w:rsidRDefault="00E8540C" w:rsidP="008E4973">
      <w:pPr>
        <w:spacing w:after="0" w:line="240" w:lineRule="auto"/>
        <w:ind w:firstLine="567"/>
        <w:rPr>
          <w:rFonts w:ascii="Times New Roman" w:eastAsia="Calibri" w:hAnsi="Times New Roman" w:cs="Times New Roman"/>
          <w:bCs/>
        </w:rPr>
      </w:pPr>
      <w:r w:rsidRPr="00EC670A">
        <w:rPr>
          <w:rFonts w:ascii="Times New Roman" w:eastAsia="Calibri" w:hAnsi="Times New Roman" w:cs="Times New Roman"/>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EC670A">
        <w:rPr>
          <w:rFonts w:ascii="Times New Roman" w:eastAsia="Calibri" w:hAnsi="Times New Roman" w:cs="Times New Roman"/>
          <w:bCs/>
          <w:i/>
        </w:rPr>
        <w:t>Среднее арифметическое нескольких чисел.</w:t>
      </w:r>
    </w:p>
    <w:p w:rsidR="00DE28F9" w:rsidRPr="00EC670A" w:rsidRDefault="00DE28F9" w:rsidP="008E4973">
      <w:pPr>
        <w:spacing w:after="0" w:line="240" w:lineRule="auto"/>
        <w:ind w:firstLine="567"/>
        <w:rPr>
          <w:rFonts w:ascii="Times New Roman" w:eastAsia="Calibri" w:hAnsi="Times New Roman" w:cs="Times New Roman"/>
          <w:b/>
          <w:bCs/>
        </w:rPr>
      </w:pPr>
    </w:p>
    <w:p w:rsidR="00E8540C" w:rsidRPr="00EC670A" w:rsidRDefault="00E8540C" w:rsidP="008E4973">
      <w:pPr>
        <w:spacing w:after="0" w:line="240" w:lineRule="auto"/>
        <w:ind w:firstLine="567"/>
        <w:rPr>
          <w:rFonts w:ascii="Times New Roman" w:eastAsia="Calibri" w:hAnsi="Times New Roman" w:cs="Times New Roman"/>
          <w:b/>
          <w:bCs/>
        </w:rPr>
      </w:pPr>
      <w:r w:rsidRPr="00EC670A">
        <w:rPr>
          <w:rFonts w:ascii="Times New Roman" w:eastAsia="Calibri" w:hAnsi="Times New Roman" w:cs="Times New Roman"/>
          <w:b/>
          <w:bCs/>
        </w:rPr>
        <w:t>Проценты</w:t>
      </w:r>
    </w:p>
    <w:p w:rsidR="00E8540C" w:rsidRPr="00EC670A" w:rsidRDefault="00E8540C" w:rsidP="008E4973">
      <w:pPr>
        <w:spacing w:after="0" w:line="240" w:lineRule="auto"/>
        <w:ind w:firstLine="567"/>
        <w:rPr>
          <w:rFonts w:ascii="Times New Roman" w:eastAsia="Calibri" w:hAnsi="Times New Roman" w:cs="Times New Roman"/>
          <w:bCs/>
        </w:rPr>
      </w:pPr>
      <w:r w:rsidRPr="00EC670A">
        <w:rPr>
          <w:rFonts w:ascii="Times New Roman" w:eastAsia="Calibri" w:hAnsi="Times New Roman" w:cs="Times New Roman"/>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DE28F9" w:rsidRPr="00EC670A" w:rsidRDefault="00DE28F9" w:rsidP="008E4973">
      <w:pPr>
        <w:spacing w:after="0" w:line="240" w:lineRule="auto"/>
        <w:ind w:firstLine="567"/>
        <w:rPr>
          <w:rFonts w:ascii="Times New Roman" w:eastAsia="Calibri" w:hAnsi="Times New Roman" w:cs="Times New Roman"/>
          <w:b/>
          <w:bCs/>
        </w:rPr>
      </w:pPr>
    </w:p>
    <w:p w:rsidR="00E8540C" w:rsidRPr="00EC670A" w:rsidRDefault="00E8540C" w:rsidP="008E4973">
      <w:pPr>
        <w:spacing w:after="0" w:line="240" w:lineRule="auto"/>
        <w:ind w:firstLine="567"/>
        <w:rPr>
          <w:rFonts w:ascii="Times New Roman" w:eastAsia="Calibri" w:hAnsi="Times New Roman" w:cs="Times New Roman"/>
          <w:b/>
          <w:bCs/>
        </w:rPr>
      </w:pPr>
      <w:r w:rsidRPr="00EC670A">
        <w:rPr>
          <w:rFonts w:ascii="Times New Roman" w:eastAsia="Calibri" w:hAnsi="Times New Roman" w:cs="Times New Roman"/>
          <w:b/>
          <w:bCs/>
        </w:rPr>
        <w:t>Диаграммы</w:t>
      </w:r>
    </w:p>
    <w:p w:rsidR="00E8540C" w:rsidRPr="00EC670A" w:rsidRDefault="00E8540C" w:rsidP="008E4973">
      <w:pPr>
        <w:spacing w:after="0" w:line="240" w:lineRule="auto"/>
        <w:ind w:firstLine="567"/>
        <w:rPr>
          <w:rFonts w:ascii="Times New Roman" w:eastAsia="Calibri" w:hAnsi="Times New Roman" w:cs="Times New Roman"/>
          <w:bCs/>
        </w:rPr>
      </w:pPr>
      <w:r w:rsidRPr="00EC670A">
        <w:rPr>
          <w:rFonts w:ascii="Times New Roman" w:eastAsia="Calibri" w:hAnsi="Times New Roman" w:cs="Times New Roman"/>
          <w:bCs/>
        </w:rPr>
        <w:t xml:space="preserve"> Круговые диаграммы. Извлечение информации из диаграмм. </w:t>
      </w:r>
      <w:r w:rsidRPr="00EC670A">
        <w:rPr>
          <w:rFonts w:ascii="Times New Roman" w:eastAsia="Calibri" w:hAnsi="Times New Roman" w:cs="Times New Roman"/>
          <w:bCs/>
          <w:i/>
        </w:rPr>
        <w:t>Изображение диаграмм по числовым данным</w:t>
      </w:r>
      <w:r w:rsidRPr="00EC670A">
        <w:rPr>
          <w:rFonts w:ascii="Times New Roman" w:eastAsia="Calibri" w:hAnsi="Times New Roman" w:cs="Times New Roman"/>
          <w:bCs/>
        </w:rPr>
        <w:t>.</w:t>
      </w:r>
    </w:p>
    <w:p w:rsidR="00DE28F9" w:rsidRPr="00EC670A" w:rsidRDefault="00DE28F9" w:rsidP="008E4973">
      <w:pPr>
        <w:spacing w:after="0" w:line="240" w:lineRule="auto"/>
        <w:ind w:firstLine="567"/>
        <w:rPr>
          <w:rFonts w:ascii="Times New Roman" w:eastAsia="Calibri" w:hAnsi="Times New Roman" w:cs="Times New Roman"/>
          <w:b/>
        </w:rPr>
      </w:pP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b/>
        </w:rPr>
        <w:t xml:space="preserve">         Задачи на все арифметические действия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Решение текстовых задач арифметическим способом</w:t>
      </w:r>
      <w:r w:rsidRPr="00EC670A">
        <w:rPr>
          <w:rFonts w:ascii="Times New Roman" w:eastAsia="Calibri" w:hAnsi="Times New Roman" w:cs="Times New Roman"/>
          <w:i/>
        </w:rPr>
        <w:t xml:space="preserve">. </w:t>
      </w:r>
      <w:r w:rsidRPr="00EC670A">
        <w:rPr>
          <w:rFonts w:ascii="Times New Roman" w:eastAsia="Calibri" w:hAnsi="Times New Roman" w:cs="Times New Roman"/>
        </w:rPr>
        <w:t>Использование таблиц, схем, чертежей, других средств представления данных при решении задачи.</w:t>
      </w:r>
    </w:p>
    <w:p w:rsidR="00DE28F9" w:rsidRPr="00EC670A" w:rsidRDefault="00DE28F9" w:rsidP="008E4973">
      <w:pPr>
        <w:spacing w:after="0" w:line="240" w:lineRule="auto"/>
        <w:ind w:firstLine="567"/>
        <w:rPr>
          <w:rFonts w:ascii="Times New Roman" w:eastAsia="Calibri" w:hAnsi="Times New Roman" w:cs="Times New Roman"/>
          <w:b/>
        </w:rPr>
      </w:pP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b/>
        </w:rPr>
        <w:t>Задачи на движение, работу и покупки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DE28F9" w:rsidRPr="00EC670A" w:rsidRDefault="00DE28F9" w:rsidP="008E4973">
      <w:pPr>
        <w:spacing w:after="0" w:line="240" w:lineRule="auto"/>
        <w:ind w:firstLine="567"/>
        <w:rPr>
          <w:rFonts w:ascii="Times New Roman" w:eastAsia="Calibri" w:hAnsi="Times New Roman" w:cs="Times New Roman"/>
          <w:b/>
        </w:rPr>
      </w:pPr>
    </w:p>
    <w:p w:rsidR="00E8540C" w:rsidRPr="00EC670A" w:rsidRDefault="00E8540C" w:rsidP="008E4973">
      <w:pPr>
        <w:spacing w:after="0" w:line="240" w:lineRule="auto"/>
        <w:ind w:firstLine="567"/>
        <w:rPr>
          <w:rFonts w:ascii="Times New Roman" w:eastAsia="Calibri" w:hAnsi="Times New Roman" w:cs="Times New Roman"/>
          <w:b/>
        </w:rPr>
      </w:pPr>
      <w:r w:rsidRPr="00EC670A">
        <w:rPr>
          <w:rFonts w:ascii="Times New Roman" w:eastAsia="Calibri" w:hAnsi="Times New Roman" w:cs="Times New Roman"/>
          <w:b/>
        </w:rPr>
        <w:t>Задачи на части, доли, проценты</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Решение задач на нахождение части числа и числа по его части. Решение задач на проценты и доли. </w:t>
      </w:r>
    </w:p>
    <w:p w:rsidR="00DE28F9" w:rsidRPr="00EC670A" w:rsidRDefault="00DE28F9" w:rsidP="008E4973">
      <w:pPr>
        <w:spacing w:after="0" w:line="240" w:lineRule="auto"/>
        <w:ind w:firstLine="567"/>
        <w:rPr>
          <w:rFonts w:ascii="Times New Roman" w:eastAsia="Calibri" w:hAnsi="Times New Roman" w:cs="Times New Roman"/>
          <w:b/>
        </w:rPr>
      </w:pPr>
    </w:p>
    <w:p w:rsidR="00E8540C" w:rsidRPr="00EC670A" w:rsidRDefault="00E8540C" w:rsidP="008E4973">
      <w:pPr>
        <w:spacing w:after="0" w:line="240" w:lineRule="auto"/>
        <w:ind w:firstLine="567"/>
        <w:rPr>
          <w:rFonts w:ascii="Times New Roman" w:eastAsia="Calibri" w:hAnsi="Times New Roman" w:cs="Times New Roman"/>
          <w:b/>
        </w:rPr>
      </w:pPr>
      <w:r w:rsidRPr="00EC670A">
        <w:rPr>
          <w:rFonts w:ascii="Times New Roman" w:eastAsia="Calibri" w:hAnsi="Times New Roman" w:cs="Times New Roman"/>
          <w:b/>
        </w:rPr>
        <w:t>Логические задачи</w:t>
      </w:r>
    </w:p>
    <w:p w:rsidR="00E8540C" w:rsidRPr="00EC670A" w:rsidRDefault="00E8540C" w:rsidP="008E4973">
      <w:pPr>
        <w:spacing w:after="0" w:line="240" w:lineRule="auto"/>
        <w:ind w:firstLine="567"/>
        <w:rPr>
          <w:rFonts w:ascii="Times New Roman" w:eastAsia="Calibri" w:hAnsi="Times New Roman" w:cs="Times New Roman"/>
          <w:bCs/>
        </w:rPr>
      </w:pPr>
      <w:r w:rsidRPr="00EC670A">
        <w:rPr>
          <w:rFonts w:ascii="Times New Roman" w:eastAsia="Calibri" w:hAnsi="Times New Roman" w:cs="Times New Roman"/>
          <w:bCs/>
        </w:rPr>
        <w:t xml:space="preserve">Решение несложных логических задач. </w:t>
      </w:r>
      <w:r w:rsidRPr="00EC670A">
        <w:rPr>
          <w:rFonts w:ascii="Times New Roman" w:eastAsia="Calibri" w:hAnsi="Times New Roman" w:cs="Times New Roman"/>
          <w:bCs/>
          <w:i/>
        </w:rPr>
        <w:t>Решение логических задач с помощью графов, таблиц</w:t>
      </w:r>
      <w:r w:rsidRPr="00EC670A">
        <w:rPr>
          <w:rFonts w:ascii="Times New Roman" w:eastAsia="Calibri" w:hAnsi="Times New Roman" w:cs="Times New Roman"/>
          <w:bCs/>
        </w:rPr>
        <w:t xml:space="preserve">. </w:t>
      </w:r>
    </w:p>
    <w:p w:rsidR="00DE28F9" w:rsidRPr="00EC670A" w:rsidRDefault="00DE28F9" w:rsidP="008E4973">
      <w:pPr>
        <w:spacing w:after="0" w:line="240" w:lineRule="auto"/>
        <w:ind w:firstLine="567"/>
        <w:rPr>
          <w:rFonts w:ascii="Times New Roman" w:eastAsia="Calibri" w:hAnsi="Times New Roman" w:cs="Times New Roman"/>
          <w:b/>
        </w:rPr>
      </w:pPr>
    </w:p>
    <w:p w:rsidR="00E8540C" w:rsidRPr="00EC670A" w:rsidRDefault="00E8540C" w:rsidP="008E4973">
      <w:pPr>
        <w:spacing w:after="0" w:line="240" w:lineRule="auto"/>
        <w:ind w:firstLine="567"/>
        <w:rPr>
          <w:rFonts w:ascii="Times New Roman" w:eastAsia="Calibri" w:hAnsi="Times New Roman" w:cs="Times New Roman"/>
          <w:bCs/>
        </w:rPr>
      </w:pPr>
      <w:r w:rsidRPr="00EC670A">
        <w:rPr>
          <w:rFonts w:ascii="Times New Roman" w:eastAsia="Calibri" w:hAnsi="Times New Roman" w:cs="Times New Roman"/>
          <w:b/>
        </w:rPr>
        <w:t xml:space="preserve">Основные методы решения текстовых задач: </w:t>
      </w:r>
      <w:r w:rsidRPr="00EC670A">
        <w:rPr>
          <w:rFonts w:ascii="Times New Roman" w:eastAsia="Calibri" w:hAnsi="Times New Roman" w:cs="Times New Roman"/>
          <w:bCs/>
        </w:rPr>
        <w:t>арифметический, перебор вариантов.</w:t>
      </w:r>
    </w:p>
    <w:p w:rsidR="00E8540C" w:rsidRPr="00EC670A" w:rsidRDefault="00E8540C" w:rsidP="008E4973">
      <w:pPr>
        <w:spacing w:after="0" w:line="240" w:lineRule="auto"/>
        <w:ind w:firstLine="567"/>
        <w:rPr>
          <w:rFonts w:ascii="Times New Roman" w:hAnsi="Times New Roman" w:cs="Times New Roman"/>
          <w:b/>
          <w:bCs/>
        </w:rPr>
      </w:pPr>
      <w:r w:rsidRPr="00EC670A">
        <w:rPr>
          <w:rFonts w:ascii="Times New Roman" w:eastAsia="Calibri" w:hAnsi="Times New Roman" w:cs="Times New Roman"/>
          <w:bCs/>
        </w:rPr>
        <w:t xml:space="preserve">         </w:t>
      </w:r>
      <w:r w:rsidRPr="00EC670A">
        <w:rPr>
          <w:rFonts w:ascii="Times New Roman" w:hAnsi="Times New Roman" w:cs="Times New Roman"/>
          <w:b/>
          <w:bCs/>
        </w:rPr>
        <w:t>Наглядная геометрия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EC670A">
        <w:rPr>
          <w:rFonts w:ascii="Times New Roman" w:eastAsia="Calibri" w:hAnsi="Times New Roman" w:cs="Times New Roman"/>
          <w:i/>
        </w:rPr>
        <w:t>виды треугольников. Правильные многоугольники.</w:t>
      </w:r>
      <w:r w:rsidRPr="00EC670A">
        <w:rPr>
          <w:rFonts w:ascii="Times New Roman" w:eastAsia="Calibri" w:hAnsi="Times New Roman" w:cs="Times New Roman"/>
        </w:rPr>
        <w:t xml:space="preserve"> Изображение основных геометрических фигур.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EC670A">
        <w:rPr>
          <w:rFonts w:ascii="Times New Roman" w:eastAsia="Calibri" w:hAnsi="Times New Roman" w:cs="Times New Roman"/>
          <w:i/>
        </w:rPr>
        <w:t>Равновеликие фигуры.</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Понятие объема; единицы объема. Объем прямоугольного параллелепипеда, куба.</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rPr>
        <w:t>Понятие о равенстве фигур.</w:t>
      </w:r>
    </w:p>
    <w:p w:rsidR="00E8540C" w:rsidRPr="00EC670A" w:rsidRDefault="00E8540C" w:rsidP="008E4973">
      <w:pPr>
        <w:spacing w:after="0" w:line="240" w:lineRule="auto"/>
        <w:ind w:firstLine="567"/>
        <w:rPr>
          <w:rFonts w:ascii="Times New Roman" w:hAnsi="Times New Roman" w:cs="Times New Roman"/>
          <w:b/>
          <w:bCs/>
        </w:rPr>
      </w:pPr>
      <w:r w:rsidRPr="00EC670A">
        <w:rPr>
          <w:rFonts w:ascii="Times New Roman" w:eastAsia="Calibri" w:hAnsi="Times New Roman" w:cs="Times New Roman"/>
          <w:bCs/>
        </w:rPr>
        <w:t xml:space="preserve">      </w:t>
      </w:r>
      <w:r w:rsidRPr="00EC670A">
        <w:rPr>
          <w:rFonts w:ascii="Times New Roman" w:hAnsi="Times New Roman" w:cs="Times New Roman"/>
          <w:b/>
          <w:bCs/>
        </w:rPr>
        <w:t>История математики</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i/>
        </w:rPr>
        <w:t>Появление цифр, букв, иероглифов в процессе счета и распределения продуктов на Древнем Ближнем Востоке. Рождение шестидесятеричной системы счисления. Появление десятичной записи чисел.</w:t>
      </w:r>
    </w:p>
    <w:p w:rsidR="00E8540C" w:rsidRPr="00EC670A" w:rsidRDefault="00E8540C" w:rsidP="008E4973">
      <w:pPr>
        <w:spacing w:after="0" w:line="240" w:lineRule="auto"/>
        <w:ind w:firstLine="567"/>
        <w:rPr>
          <w:rFonts w:ascii="Times New Roman" w:eastAsia="@Arial Unicode MS" w:hAnsi="Times New Roman" w:cs="Times New Roman"/>
          <w:b/>
          <w:bCs/>
        </w:rPr>
      </w:pPr>
      <w:r w:rsidRPr="00EC670A">
        <w:rPr>
          <w:rFonts w:ascii="Times New Roman" w:eastAsia="@Arial Unicode MS" w:hAnsi="Times New Roman" w:cs="Times New Roman"/>
          <w:b/>
          <w:bCs/>
        </w:rPr>
        <w:t>6 класс</w:t>
      </w:r>
    </w:p>
    <w:p w:rsidR="00E8540C" w:rsidRPr="00EC670A" w:rsidRDefault="00E8540C" w:rsidP="008E4973">
      <w:pPr>
        <w:spacing w:after="0" w:line="240" w:lineRule="auto"/>
        <w:ind w:firstLine="567"/>
        <w:rPr>
          <w:rFonts w:ascii="Times New Roman" w:eastAsia="Calibri" w:hAnsi="Times New Roman" w:cs="Times New Roman"/>
          <w:b/>
        </w:rPr>
      </w:pPr>
      <w:r w:rsidRPr="00EC670A">
        <w:rPr>
          <w:rFonts w:ascii="Times New Roman" w:eastAsia="Calibri" w:hAnsi="Times New Roman" w:cs="Times New Roman"/>
          <w:b/>
        </w:rPr>
        <w:t>Свойства и признаки делимости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Свойство делимости суммы (разности) на число. Признаки делимости на 2, 3, 5, 9, 10. </w:t>
      </w:r>
      <w:r w:rsidRPr="00EC670A">
        <w:rPr>
          <w:rFonts w:ascii="Times New Roman" w:eastAsia="Calibri" w:hAnsi="Times New Roman" w:cs="Times New Roman"/>
          <w:i/>
        </w:rPr>
        <w:t>Признаки делимости на 4, 6, 8, 11. Доказательство признаков делимости</w:t>
      </w:r>
      <w:r w:rsidRPr="00EC670A">
        <w:rPr>
          <w:rFonts w:ascii="Times New Roman" w:eastAsia="Calibri" w:hAnsi="Times New Roman" w:cs="Times New Roman"/>
        </w:rPr>
        <w:t xml:space="preserve">. Решение практических задач с применением признаков делимости. </w:t>
      </w:r>
    </w:p>
    <w:p w:rsidR="00DE28F9" w:rsidRPr="00EC670A" w:rsidRDefault="00DE28F9" w:rsidP="008E4973">
      <w:pPr>
        <w:spacing w:after="0" w:line="240" w:lineRule="auto"/>
        <w:ind w:firstLine="567"/>
        <w:rPr>
          <w:rFonts w:ascii="Times New Roman" w:eastAsia="Calibri" w:hAnsi="Times New Roman" w:cs="Times New Roman"/>
          <w:b/>
        </w:rPr>
      </w:pPr>
    </w:p>
    <w:p w:rsidR="00E8540C" w:rsidRPr="00EC670A" w:rsidRDefault="00E8540C" w:rsidP="008E4973">
      <w:pPr>
        <w:spacing w:after="0" w:line="240" w:lineRule="auto"/>
        <w:ind w:firstLine="567"/>
        <w:rPr>
          <w:rFonts w:ascii="Times New Roman" w:eastAsia="Calibri" w:hAnsi="Times New Roman" w:cs="Times New Roman"/>
          <w:b/>
        </w:rPr>
      </w:pPr>
      <w:r w:rsidRPr="00EC670A">
        <w:rPr>
          <w:rFonts w:ascii="Times New Roman" w:eastAsia="Calibri" w:hAnsi="Times New Roman" w:cs="Times New Roman"/>
          <w:b/>
        </w:rPr>
        <w:t>Разложение числа на простые множители</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rPr>
        <w:t xml:space="preserve">Простые и составные числа, </w:t>
      </w:r>
      <w:r w:rsidRPr="00EC670A">
        <w:rPr>
          <w:rFonts w:ascii="Times New Roman" w:eastAsia="Calibri" w:hAnsi="Times New Roman" w:cs="Times New Roman"/>
          <w:i/>
        </w:rPr>
        <w:t xml:space="preserve">решето Эратосфена.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Разложение натурального числа на множители, разложение на простые множители. </w:t>
      </w:r>
      <w:r w:rsidRPr="00EC670A">
        <w:rPr>
          <w:rFonts w:ascii="Times New Roman" w:eastAsia="Calibri" w:hAnsi="Times New Roman" w:cs="Times New Roman"/>
          <w:i/>
        </w:rPr>
        <w:t>Количество делителей числа, алгоритм разложения числа на простые множители, основная теорема арифметики</w:t>
      </w:r>
      <w:r w:rsidRPr="00EC670A">
        <w:rPr>
          <w:rFonts w:ascii="Times New Roman" w:eastAsia="Calibri" w:hAnsi="Times New Roman" w:cs="Times New Roman"/>
        </w:rPr>
        <w:t>.</w:t>
      </w:r>
    </w:p>
    <w:p w:rsidR="00DE28F9" w:rsidRPr="00EC670A" w:rsidRDefault="00DE28F9" w:rsidP="008E4973">
      <w:pPr>
        <w:spacing w:after="0" w:line="240" w:lineRule="auto"/>
        <w:ind w:firstLine="567"/>
        <w:rPr>
          <w:rFonts w:ascii="Times New Roman" w:eastAsia="Calibri" w:hAnsi="Times New Roman" w:cs="Times New Roman"/>
          <w:b/>
        </w:rPr>
      </w:pP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b/>
        </w:rPr>
        <w:t>Делители и кратные</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DE28F9" w:rsidRPr="00EC670A" w:rsidRDefault="00DE28F9" w:rsidP="008E4973">
      <w:pPr>
        <w:spacing w:after="0" w:line="240" w:lineRule="auto"/>
        <w:ind w:firstLine="567"/>
        <w:rPr>
          <w:rFonts w:ascii="Times New Roman" w:hAnsi="Times New Roman" w:cs="Times New Roman"/>
          <w:b/>
          <w:iCs/>
        </w:rPr>
      </w:pPr>
    </w:p>
    <w:p w:rsidR="00E8540C" w:rsidRPr="00EC670A" w:rsidRDefault="00E8540C"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Дроби</w:t>
      </w:r>
    </w:p>
    <w:p w:rsidR="00DE28F9" w:rsidRPr="00EC670A" w:rsidRDefault="00DE28F9" w:rsidP="008E4973">
      <w:pPr>
        <w:spacing w:after="0" w:line="240" w:lineRule="auto"/>
        <w:ind w:firstLine="567"/>
        <w:rPr>
          <w:rFonts w:ascii="Times New Roman" w:eastAsia="Calibri" w:hAnsi="Times New Roman" w:cs="Times New Roman"/>
          <w:b/>
        </w:rPr>
      </w:pP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b/>
        </w:rPr>
        <w:t>Обыкновенные дроби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Запись натурального числа в виде дроби с заданным знаменателем, преобразование смешанной дроби в неправильную дробь и наоборот.</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Приведение дробей к общему знаменателю. Сравнение обыкновенных дробей.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Сложение и вычитание обыкновенных дробей. Умножение и деление обыкновенных дробей.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Арифметические действия со смешанными дробями.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Арифметические действия с дробными числами.</w:t>
      </w:r>
      <w:r w:rsidRPr="00EC670A">
        <w:rPr>
          <w:rFonts w:ascii="Times New Roman" w:eastAsia="Calibri" w:hAnsi="Times New Roman" w:cs="Times New Roman"/>
        </w:rPr>
        <w:tab/>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i/>
        </w:rPr>
        <w:t>Способы рационализации вычислений и их применение при выполнении действий</w:t>
      </w:r>
      <w:r w:rsidRPr="00EC670A">
        <w:rPr>
          <w:rFonts w:ascii="Times New Roman" w:eastAsia="Calibri" w:hAnsi="Times New Roman" w:cs="Times New Roman"/>
        </w:rPr>
        <w:t>.</w:t>
      </w:r>
    </w:p>
    <w:p w:rsidR="00DE28F9" w:rsidRPr="00EC670A" w:rsidRDefault="00DE28F9" w:rsidP="008E4973">
      <w:pPr>
        <w:spacing w:after="0" w:line="240" w:lineRule="auto"/>
        <w:ind w:firstLine="567"/>
        <w:rPr>
          <w:rFonts w:ascii="Times New Roman" w:eastAsia="Calibri" w:hAnsi="Times New Roman" w:cs="Times New Roman"/>
          <w:b/>
          <w:bCs/>
        </w:rPr>
      </w:pPr>
    </w:p>
    <w:p w:rsidR="00E8540C" w:rsidRPr="00EC670A" w:rsidRDefault="00E8540C" w:rsidP="008E4973">
      <w:pPr>
        <w:spacing w:after="0" w:line="240" w:lineRule="auto"/>
        <w:ind w:firstLine="567"/>
        <w:rPr>
          <w:rFonts w:ascii="Times New Roman" w:eastAsia="Calibri" w:hAnsi="Times New Roman" w:cs="Times New Roman"/>
          <w:b/>
          <w:bCs/>
        </w:rPr>
      </w:pPr>
      <w:r w:rsidRPr="00EC670A">
        <w:rPr>
          <w:rFonts w:ascii="Times New Roman" w:eastAsia="Calibri" w:hAnsi="Times New Roman" w:cs="Times New Roman"/>
          <w:b/>
          <w:bCs/>
        </w:rPr>
        <w:t>Отношение двух чисел</w:t>
      </w:r>
    </w:p>
    <w:p w:rsidR="00E8540C" w:rsidRPr="00EC670A" w:rsidRDefault="00E8540C" w:rsidP="008E4973">
      <w:pPr>
        <w:spacing w:after="0" w:line="240" w:lineRule="auto"/>
        <w:ind w:firstLine="567"/>
        <w:rPr>
          <w:rFonts w:ascii="Times New Roman" w:eastAsia="Calibri" w:hAnsi="Times New Roman" w:cs="Times New Roman"/>
          <w:b/>
          <w:bCs/>
        </w:rPr>
      </w:pPr>
      <w:r w:rsidRPr="00EC670A">
        <w:rPr>
          <w:rFonts w:ascii="Times New Roman" w:eastAsia="Calibri" w:hAnsi="Times New Roman" w:cs="Times New Roman"/>
          <w:bCs/>
        </w:rPr>
        <w:t>Масштаб на плане и карте. Пропорции. Свойства пропорций, применение пропорций и отношений при решении задач.</w:t>
      </w:r>
    </w:p>
    <w:p w:rsidR="00DE28F9" w:rsidRPr="00EC670A" w:rsidRDefault="00DE28F9" w:rsidP="008E4973">
      <w:pPr>
        <w:spacing w:after="0" w:line="240" w:lineRule="auto"/>
        <w:ind w:firstLine="567"/>
        <w:rPr>
          <w:rFonts w:ascii="Times New Roman" w:eastAsia="Calibri" w:hAnsi="Times New Roman" w:cs="Times New Roman"/>
          <w:bCs/>
        </w:rPr>
      </w:pPr>
    </w:p>
    <w:p w:rsidR="00E8540C" w:rsidRPr="00EC670A" w:rsidRDefault="00E8540C" w:rsidP="008E4973">
      <w:pPr>
        <w:spacing w:after="0" w:line="240" w:lineRule="auto"/>
        <w:ind w:firstLine="567"/>
        <w:rPr>
          <w:rFonts w:ascii="Times New Roman" w:eastAsia="Calibri" w:hAnsi="Times New Roman" w:cs="Times New Roman"/>
          <w:bCs/>
        </w:rPr>
      </w:pPr>
      <w:r w:rsidRPr="00EC670A">
        <w:rPr>
          <w:rFonts w:ascii="Times New Roman" w:eastAsia="Calibri" w:hAnsi="Times New Roman" w:cs="Times New Roman"/>
          <w:bCs/>
        </w:rPr>
        <w:t xml:space="preserve"> </w:t>
      </w:r>
      <w:r w:rsidRPr="00EC670A">
        <w:rPr>
          <w:rFonts w:ascii="Times New Roman" w:eastAsia="Calibri" w:hAnsi="Times New Roman" w:cs="Times New Roman"/>
          <w:b/>
          <w:bCs/>
        </w:rPr>
        <w:t>Диаграммы</w:t>
      </w:r>
    </w:p>
    <w:p w:rsidR="00E8540C" w:rsidRPr="00EC670A" w:rsidRDefault="00E8540C" w:rsidP="008E4973">
      <w:pPr>
        <w:spacing w:after="0" w:line="240" w:lineRule="auto"/>
        <w:ind w:firstLine="567"/>
        <w:rPr>
          <w:rFonts w:ascii="Times New Roman" w:eastAsia="Calibri" w:hAnsi="Times New Roman" w:cs="Times New Roman"/>
          <w:bCs/>
        </w:rPr>
      </w:pPr>
      <w:r w:rsidRPr="00EC670A">
        <w:rPr>
          <w:rFonts w:ascii="Times New Roman" w:eastAsia="Calibri" w:hAnsi="Times New Roman" w:cs="Times New Roman"/>
          <w:bCs/>
        </w:rPr>
        <w:t xml:space="preserve">Столбчатые  диаграммы. Извлечение информации из диаграмм. </w:t>
      </w:r>
      <w:r w:rsidRPr="00EC670A">
        <w:rPr>
          <w:rFonts w:ascii="Times New Roman" w:eastAsia="Calibri" w:hAnsi="Times New Roman" w:cs="Times New Roman"/>
          <w:bCs/>
          <w:i/>
        </w:rPr>
        <w:t>Изображение диаграмм по числовым данным</w:t>
      </w:r>
      <w:r w:rsidRPr="00EC670A">
        <w:rPr>
          <w:rFonts w:ascii="Times New Roman" w:eastAsia="Calibri" w:hAnsi="Times New Roman" w:cs="Times New Roman"/>
          <w:bCs/>
        </w:rPr>
        <w:t>.</w:t>
      </w:r>
    </w:p>
    <w:p w:rsidR="00DE28F9" w:rsidRPr="00EC670A" w:rsidRDefault="00DE28F9" w:rsidP="008E4973">
      <w:pPr>
        <w:spacing w:after="0" w:line="240" w:lineRule="auto"/>
        <w:ind w:firstLine="567"/>
        <w:rPr>
          <w:rFonts w:ascii="Times New Roman" w:hAnsi="Times New Roman" w:cs="Times New Roman"/>
          <w:b/>
          <w:iCs/>
        </w:rPr>
      </w:pPr>
    </w:p>
    <w:p w:rsidR="00E8540C" w:rsidRPr="00EC670A" w:rsidRDefault="00E8540C"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Рациональные числа</w:t>
      </w:r>
    </w:p>
    <w:p w:rsidR="00E8540C" w:rsidRPr="00EC670A" w:rsidRDefault="00E8540C" w:rsidP="008E4973">
      <w:pPr>
        <w:spacing w:after="0" w:line="240" w:lineRule="auto"/>
        <w:ind w:firstLine="567"/>
        <w:rPr>
          <w:rFonts w:ascii="Times New Roman" w:eastAsia="Calibri" w:hAnsi="Times New Roman" w:cs="Times New Roman"/>
          <w:b/>
          <w:bCs/>
        </w:rPr>
      </w:pPr>
      <w:r w:rsidRPr="00EC670A">
        <w:rPr>
          <w:rFonts w:ascii="Times New Roman" w:eastAsia="Calibri" w:hAnsi="Times New Roman" w:cs="Times New Roman"/>
          <w:b/>
          <w:bCs/>
        </w:rPr>
        <w:t>Положительные и отрицательные числа</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b/>
        </w:rPr>
        <w:t>Понятие о рациональном числе</w:t>
      </w:r>
      <w:r w:rsidRPr="00EC670A">
        <w:rPr>
          <w:rFonts w:ascii="Times New Roman" w:eastAsia="Calibri" w:hAnsi="Times New Roman" w:cs="Times New Roman"/>
        </w:rPr>
        <w:t xml:space="preserve">. </w:t>
      </w:r>
      <w:r w:rsidRPr="00EC670A">
        <w:rPr>
          <w:rFonts w:ascii="Times New Roman" w:eastAsia="Calibri" w:hAnsi="Times New Roman" w:cs="Times New Roman"/>
          <w:i/>
        </w:rPr>
        <w:t>Первичное представление о множестве рациональных чисел.</w:t>
      </w:r>
      <w:r w:rsidRPr="00EC670A">
        <w:rPr>
          <w:rFonts w:ascii="Times New Roman" w:eastAsia="Calibri" w:hAnsi="Times New Roman" w:cs="Times New Roman"/>
        </w:rPr>
        <w:t xml:space="preserve"> Действия с рациональными числами.</w:t>
      </w:r>
    </w:p>
    <w:p w:rsidR="00E8540C" w:rsidRPr="00EC670A" w:rsidRDefault="00E8540C"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Решение текстовых задач</w:t>
      </w:r>
    </w:p>
    <w:p w:rsidR="00E8540C" w:rsidRPr="00EC670A" w:rsidRDefault="00E8540C" w:rsidP="008E4973">
      <w:pPr>
        <w:spacing w:after="0" w:line="240" w:lineRule="auto"/>
        <w:ind w:firstLine="567"/>
        <w:rPr>
          <w:rFonts w:ascii="Times New Roman" w:eastAsia="Calibri" w:hAnsi="Times New Roman" w:cs="Times New Roman"/>
          <w:b/>
        </w:rPr>
      </w:pPr>
      <w:r w:rsidRPr="00EC670A">
        <w:rPr>
          <w:rFonts w:ascii="Times New Roman" w:eastAsia="Calibri" w:hAnsi="Times New Roman" w:cs="Times New Roman"/>
        </w:rPr>
        <w:t xml:space="preserve"> Зависимости между величинами: скорость, время, расстояние; производительность, время, работа; цена, количество, стоимость.</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b/>
        </w:rPr>
        <w:t>Задачи на все арифметические действия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Решение текстовых задач арифметическим способом</w:t>
      </w:r>
      <w:r w:rsidRPr="00EC670A">
        <w:rPr>
          <w:rFonts w:ascii="Times New Roman" w:eastAsia="Calibri" w:hAnsi="Times New Roman" w:cs="Times New Roman"/>
          <w:i/>
        </w:rPr>
        <w:t xml:space="preserve">. </w:t>
      </w:r>
      <w:r w:rsidRPr="00EC670A">
        <w:rPr>
          <w:rFonts w:ascii="Times New Roman" w:eastAsia="Calibri" w:hAnsi="Times New Roman" w:cs="Times New Roman"/>
        </w:rPr>
        <w:t>Использование таблиц, схем, чертежей, других средств представления данных при решении задачи.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b/>
        </w:rPr>
        <w:t>Задачи на движение, работу и покупки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E8540C" w:rsidRPr="00EC670A" w:rsidRDefault="00E8540C" w:rsidP="008E4973">
      <w:pPr>
        <w:spacing w:after="0" w:line="240" w:lineRule="auto"/>
        <w:ind w:firstLine="567"/>
        <w:rPr>
          <w:rFonts w:ascii="Times New Roman" w:eastAsia="Calibri" w:hAnsi="Times New Roman" w:cs="Times New Roman"/>
          <w:b/>
        </w:rPr>
      </w:pPr>
      <w:r w:rsidRPr="00EC670A">
        <w:rPr>
          <w:rFonts w:ascii="Times New Roman" w:eastAsia="Calibri" w:hAnsi="Times New Roman" w:cs="Times New Roman"/>
          <w:b/>
        </w:rPr>
        <w:t>Задачи на части, доли, проценты</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E8540C" w:rsidRPr="00EC670A" w:rsidRDefault="00E8540C" w:rsidP="008E4973">
      <w:pPr>
        <w:spacing w:after="0" w:line="240" w:lineRule="auto"/>
        <w:ind w:firstLine="567"/>
        <w:rPr>
          <w:rFonts w:ascii="Times New Roman" w:eastAsia="Calibri" w:hAnsi="Times New Roman" w:cs="Times New Roman"/>
          <w:b/>
        </w:rPr>
      </w:pPr>
      <w:r w:rsidRPr="00EC670A">
        <w:rPr>
          <w:rFonts w:ascii="Times New Roman" w:eastAsia="Calibri" w:hAnsi="Times New Roman" w:cs="Times New Roman"/>
          <w:b/>
        </w:rPr>
        <w:t>Логические задачи</w:t>
      </w:r>
    </w:p>
    <w:p w:rsidR="00E8540C" w:rsidRPr="00EC670A" w:rsidRDefault="00E8540C" w:rsidP="008E4973">
      <w:pPr>
        <w:spacing w:after="0" w:line="240" w:lineRule="auto"/>
        <w:ind w:firstLine="567"/>
        <w:rPr>
          <w:rFonts w:ascii="Times New Roman" w:eastAsia="Calibri" w:hAnsi="Times New Roman" w:cs="Times New Roman"/>
          <w:bCs/>
        </w:rPr>
      </w:pPr>
      <w:r w:rsidRPr="00EC670A">
        <w:rPr>
          <w:rFonts w:ascii="Times New Roman" w:eastAsia="Calibri" w:hAnsi="Times New Roman" w:cs="Times New Roman"/>
          <w:bCs/>
        </w:rPr>
        <w:t xml:space="preserve">Решение несложных логических задач. </w:t>
      </w:r>
      <w:r w:rsidRPr="00EC670A">
        <w:rPr>
          <w:rFonts w:ascii="Times New Roman" w:eastAsia="Calibri" w:hAnsi="Times New Roman" w:cs="Times New Roman"/>
          <w:bCs/>
          <w:i/>
        </w:rPr>
        <w:t>Решение логических задач с помощью графов, таблиц</w:t>
      </w:r>
      <w:r w:rsidRPr="00EC670A">
        <w:rPr>
          <w:rFonts w:ascii="Times New Roman" w:eastAsia="Calibri" w:hAnsi="Times New Roman" w:cs="Times New Roman"/>
          <w:bCs/>
        </w:rPr>
        <w:t xml:space="preserve">. </w:t>
      </w:r>
    </w:p>
    <w:p w:rsidR="00E8540C" w:rsidRPr="00EC670A" w:rsidRDefault="00E8540C" w:rsidP="008E4973">
      <w:pPr>
        <w:spacing w:after="0" w:line="240" w:lineRule="auto"/>
        <w:ind w:firstLine="567"/>
        <w:rPr>
          <w:rFonts w:ascii="Times New Roman" w:eastAsia="Calibri" w:hAnsi="Times New Roman" w:cs="Times New Roman"/>
          <w:bCs/>
        </w:rPr>
      </w:pPr>
      <w:r w:rsidRPr="00EC670A">
        <w:rPr>
          <w:rFonts w:ascii="Times New Roman" w:eastAsia="Calibri" w:hAnsi="Times New Roman" w:cs="Times New Roman"/>
          <w:b/>
        </w:rPr>
        <w:t xml:space="preserve">Основные методы решения текстовых задач: </w:t>
      </w:r>
      <w:r w:rsidRPr="00EC670A">
        <w:rPr>
          <w:rFonts w:ascii="Times New Roman" w:eastAsia="Calibri" w:hAnsi="Times New Roman" w:cs="Times New Roman"/>
          <w:bCs/>
        </w:rPr>
        <w:t>арифметический, перебор вариантов.</w:t>
      </w:r>
    </w:p>
    <w:p w:rsidR="00E8540C" w:rsidRPr="00EC670A" w:rsidRDefault="00E8540C"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Наглядная геометрия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i/>
        </w:rPr>
        <w:t>Взаимное расположение двух прямых, двух окружностей, прямой и окружности.</w:t>
      </w:r>
      <w:r w:rsidRPr="00EC670A">
        <w:rPr>
          <w:rFonts w:ascii="Times New Roman" w:eastAsia="Calibri" w:hAnsi="Times New Roman" w:cs="Times New Roman"/>
        </w:rPr>
        <w:t xml:space="preserve">. 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EC670A">
        <w:rPr>
          <w:rFonts w:ascii="Times New Roman" w:eastAsia="Calibri" w:hAnsi="Times New Roman" w:cs="Times New Roman"/>
          <w:i/>
        </w:rPr>
        <w:t>Примеры сечений. Многогранники. Правильные многогранники.</w:t>
      </w:r>
      <w:r w:rsidRPr="00EC670A">
        <w:rPr>
          <w:rFonts w:ascii="Times New Roman" w:eastAsia="Calibri" w:hAnsi="Times New Roman" w:cs="Times New Roman"/>
        </w:rPr>
        <w:t xml:space="preserve"> Примеры разверток многогранников, цилиндра и конуса.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      Центральная, осевая и </w:t>
      </w:r>
      <w:r w:rsidRPr="00EC670A">
        <w:rPr>
          <w:rFonts w:ascii="Times New Roman" w:eastAsia="Calibri" w:hAnsi="Times New Roman" w:cs="Times New Roman"/>
          <w:i/>
        </w:rPr>
        <w:t xml:space="preserve">зеркальная </w:t>
      </w:r>
      <w:r w:rsidRPr="00EC670A">
        <w:rPr>
          <w:rFonts w:ascii="Times New Roman" w:eastAsia="Calibri" w:hAnsi="Times New Roman" w:cs="Times New Roman"/>
        </w:rPr>
        <w:t>симметрии. Изображение симметричных фигур.</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Решение практических задач с применением простейших свойств фигур.</w:t>
      </w:r>
    </w:p>
    <w:p w:rsidR="00E8540C" w:rsidRPr="00EC670A" w:rsidRDefault="00E8540C" w:rsidP="008E4973">
      <w:pPr>
        <w:spacing w:after="0" w:line="240" w:lineRule="auto"/>
        <w:ind w:firstLine="567"/>
        <w:rPr>
          <w:rFonts w:ascii="Times New Roman" w:eastAsia="@Arial Unicode MS" w:hAnsi="Times New Roman" w:cs="Times New Roman"/>
          <w:b/>
          <w:bCs/>
        </w:rPr>
      </w:pPr>
      <w:r w:rsidRPr="00EC670A">
        <w:rPr>
          <w:rFonts w:ascii="Times New Roman" w:eastAsia="@Arial Unicode MS" w:hAnsi="Times New Roman" w:cs="Times New Roman"/>
          <w:b/>
          <w:bCs/>
        </w:rPr>
        <w:t>7 класс</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Алгебра</w:t>
      </w:r>
    </w:p>
    <w:p w:rsidR="00E8540C" w:rsidRPr="00EC670A" w:rsidRDefault="00E8540C" w:rsidP="008E4973">
      <w:pPr>
        <w:spacing w:after="0" w:line="240" w:lineRule="auto"/>
        <w:ind w:firstLine="567"/>
        <w:rPr>
          <w:rFonts w:ascii="Times New Roman" w:eastAsia="Calibri" w:hAnsi="Times New Roman" w:cs="Times New Roman"/>
          <w:iCs/>
        </w:rPr>
      </w:pPr>
      <w:r w:rsidRPr="00EC670A">
        <w:rPr>
          <w:rFonts w:ascii="Times New Roman" w:eastAsia="Calibri" w:hAnsi="Times New Roman" w:cs="Times New Roman"/>
          <w:iCs/>
        </w:rPr>
        <w:t>Числа</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Рациональные числа</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Множество рациональных чисел. Сравнение рациональных чисел. Действия с рациональными числами. </w:t>
      </w:r>
      <w:r w:rsidRPr="00EC670A">
        <w:rPr>
          <w:rFonts w:ascii="Times New Roman" w:eastAsia="Calibri" w:hAnsi="Times New Roman" w:cs="Times New Roman"/>
          <w:i/>
        </w:rPr>
        <w:t>Представление рационального числа десятичной дробью</w:t>
      </w:r>
      <w:r w:rsidRPr="00EC670A">
        <w:rPr>
          <w:rFonts w:ascii="Times New Roman" w:eastAsia="Calibri" w:hAnsi="Times New Roman" w:cs="Times New Roman"/>
        </w:rPr>
        <w:t xml:space="preserve">. </w:t>
      </w:r>
    </w:p>
    <w:p w:rsidR="00E8540C" w:rsidRPr="00EC670A" w:rsidRDefault="00E8540C" w:rsidP="008E4973">
      <w:pPr>
        <w:spacing w:after="0" w:line="240" w:lineRule="auto"/>
        <w:ind w:firstLine="567"/>
        <w:rPr>
          <w:rFonts w:ascii="Times New Roman" w:eastAsia="Calibri" w:hAnsi="Times New Roman" w:cs="Times New Roman"/>
          <w:iCs/>
        </w:rPr>
      </w:pPr>
      <w:r w:rsidRPr="00EC670A">
        <w:rPr>
          <w:rFonts w:ascii="Times New Roman" w:eastAsia="Calibri" w:hAnsi="Times New Roman" w:cs="Times New Roman"/>
          <w:iCs/>
        </w:rPr>
        <w:t>Тождественные преобразования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Числовые и буквенные выражения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Выражение с переменной. Значение выражения. Подстановка выражений вместо переменных.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Целые выражения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Степень с натуральным показателем и ее свойства. Преобразования выражений, содержащих степени с натуральным показателем. </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sidRPr="00EC670A">
        <w:rPr>
          <w:rFonts w:ascii="Times New Roman" w:eastAsia="Calibri" w:hAnsi="Times New Roman" w:cs="Times New Roman"/>
          <w:i/>
        </w:rPr>
        <w:t>группировка, применение формул сокращенного умножения</w:t>
      </w:r>
      <w:r w:rsidRPr="00EC670A">
        <w:rPr>
          <w:rFonts w:ascii="Times New Roman" w:eastAsia="Calibri" w:hAnsi="Times New Roman" w:cs="Times New Roman"/>
        </w:rPr>
        <w:t>.</w:t>
      </w:r>
      <w:r w:rsidRPr="00EC670A">
        <w:rPr>
          <w:rFonts w:ascii="Times New Roman" w:eastAsia="Calibri" w:hAnsi="Times New Roman" w:cs="Times New Roman"/>
          <w:i/>
        </w:rPr>
        <w:t xml:space="preserve"> Квадратный трехчлен, разложение квадратного трехчлена на множители.</w:t>
      </w:r>
    </w:p>
    <w:p w:rsidR="00EB1EBF" w:rsidRPr="00EC670A" w:rsidRDefault="00EB1EBF" w:rsidP="008E4973">
      <w:pPr>
        <w:spacing w:after="0" w:line="240" w:lineRule="auto"/>
        <w:ind w:firstLine="567"/>
        <w:rPr>
          <w:rFonts w:ascii="Times New Roman" w:eastAsia="Calibri" w:hAnsi="Times New Roman" w:cs="Times New Roman"/>
          <w:iCs/>
        </w:rPr>
      </w:pPr>
    </w:p>
    <w:p w:rsidR="00E8540C" w:rsidRPr="00EC670A" w:rsidRDefault="00E8540C" w:rsidP="008E4973">
      <w:pPr>
        <w:spacing w:after="0" w:line="240" w:lineRule="auto"/>
        <w:ind w:firstLine="567"/>
        <w:rPr>
          <w:rFonts w:ascii="Times New Roman" w:eastAsia="Calibri" w:hAnsi="Times New Roman" w:cs="Times New Roman"/>
          <w:iCs/>
        </w:rPr>
      </w:pPr>
      <w:r w:rsidRPr="00EC670A">
        <w:rPr>
          <w:rFonts w:ascii="Times New Roman" w:eastAsia="Calibri" w:hAnsi="Times New Roman" w:cs="Times New Roman"/>
          <w:iCs/>
        </w:rPr>
        <w:t>Уравнения и неравенства</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Равенства</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Числовое равенство. Свойства числовых равенств. Равенство с переменной. </w:t>
      </w:r>
    </w:p>
    <w:p w:rsidR="00EB1EBF" w:rsidRPr="00EC670A" w:rsidRDefault="00EB1EBF" w:rsidP="008E4973">
      <w:pPr>
        <w:spacing w:after="0" w:line="240" w:lineRule="auto"/>
        <w:ind w:firstLine="567"/>
        <w:rPr>
          <w:rFonts w:ascii="Times New Roman" w:eastAsia="Calibri" w:hAnsi="Times New Roman" w:cs="Times New Roman"/>
        </w:rPr>
      </w:pP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Уравнения</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rPr>
        <w:t xml:space="preserve">Понятие уравнения и корня уравнения. </w:t>
      </w:r>
      <w:r w:rsidRPr="00EC670A">
        <w:rPr>
          <w:rFonts w:ascii="Times New Roman" w:eastAsia="Calibri" w:hAnsi="Times New Roman" w:cs="Times New Roman"/>
          <w:i/>
        </w:rPr>
        <w:t>Представление о равносильности уравнений. Область определения уравнения (область допустимых значений переменной).</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Линейное уравнение и его корни</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rPr>
        <w:t xml:space="preserve">Решение линейных уравнений. </w:t>
      </w:r>
      <w:r w:rsidRPr="00EC670A">
        <w:rPr>
          <w:rFonts w:ascii="Times New Roman" w:eastAsia="Calibri" w:hAnsi="Times New Roman" w:cs="Times New Roman"/>
          <w:i/>
        </w:rPr>
        <w:t>Линейное уравнение с параметром. Количество корней линейного уравнения. Решение линейных уравнений с параметром.</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Системы уравнений</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rPr>
        <w:t xml:space="preserve">Уравнение с двумя переменными. Линейное уравнение с двумя переменными. </w:t>
      </w:r>
      <w:r w:rsidRPr="00EC670A">
        <w:rPr>
          <w:rFonts w:ascii="Times New Roman" w:eastAsia="Calibri" w:hAnsi="Times New Roman" w:cs="Times New Roman"/>
          <w:i/>
        </w:rPr>
        <w:t xml:space="preserve">Прямая как графическая интерпретация линейного уравнения с двумя переменными.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Понятие системы уравнений. Решение системы уравнений.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Методы решения систем линейных уравнений с двумя переменными: </w:t>
      </w:r>
      <w:r w:rsidRPr="00EC670A">
        <w:rPr>
          <w:rFonts w:ascii="Times New Roman" w:eastAsia="Calibri" w:hAnsi="Times New Roman" w:cs="Times New Roman"/>
          <w:i/>
        </w:rPr>
        <w:t>графический метод</w:t>
      </w:r>
      <w:r w:rsidRPr="00EC670A">
        <w:rPr>
          <w:rFonts w:ascii="Times New Roman" w:eastAsia="Calibri" w:hAnsi="Times New Roman" w:cs="Times New Roman"/>
        </w:rPr>
        <w:t xml:space="preserve">, </w:t>
      </w:r>
      <w:r w:rsidRPr="00EC670A">
        <w:rPr>
          <w:rFonts w:ascii="Times New Roman" w:eastAsia="Calibri" w:hAnsi="Times New Roman" w:cs="Times New Roman"/>
          <w:i/>
        </w:rPr>
        <w:t>метод сложения</w:t>
      </w:r>
      <w:r w:rsidRPr="00EC670A">
        <w:rPr>
          <w:rFonts w:ascii="Times New Roman" w:eastAsia="Calibri" w:hAnsi="Times New Roman" w:cs="Times New Roman"/>
        </w:rPr>
        <w:t xml:space="preserve">, метод подстановки. </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i/>
        </w:rPr>
        <w:t>Системы линейных уравнений с параметром</w:t>
      </w:r>
      <w:r w:rsidRPr="00EC670A">
        <w:rPr>
          <w:rFonts w:ascii="Times New Roman" w:eastAsia="Calibri" w:hAnsi="Times New Roman" w:cs="Times New Roman"/>
        </w:rPr>
        <w:t>.</w:t>
      </w:r>
    </w:p>
    <w:p w:rsidR="00EB1EBF" w:rsidRPr="00EC670A" w:rsidRDefault="00EB1EBF" w:rsidP="008E4973">
      <w:pPr>
        <w:spacing w:after="0" w:line="240" w:lineRule="auto"/>
        <w:ind w:firstLine="567"/>
        <w:rPr>
          <w:rFonts w:ascii="Times New Roman" w:eastAsia="Calibri" w:hAnsi="Times New Roman" w:cs="Times New Roman"/>
          <w:iCs/>
        </w:rPr>
      </w:pPr>
    </w:p>
    <w:p w:rsidR="00E8540C" w:rsidRPr="00EC670A" w:rsidRDefault="00E8540C" w:rsidP="008E4973">
      <w:pPr>
        <w:spacing w:after="0" w:line="240" w:lineRule="auto"/>
        <w:ind w:firstLine="567"/>
        <w:rPr>
          <w:rFonts w:ascii="Times New Roman" w:eastAsia="Calibri" w:hAnsi="Times New Roman" w:cs="Times New Roman"/>
          <w:iCs/>
        </w:rPr>
      </w:pPr>
      <w:r w:rsidRPr="00EC670A">
        <w:rPr>
          <w:rFonts w:ascii="Times New Roman" w:eastAsia="Calibri" w:hAnsi="Times New Roman" w:cs="Times New Roman"/>
          <w:iCs/>
        </w:rPr>
        <w:t>Функции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Понятие функции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Исследование функции по ее графику.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i/>
        </w:rPr>
        <w:t>Представление об асимптотах.</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i/>
        </w:rPr>
        <w:t>Непрерывность функции. Кусочно заданные функции.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Линейная функция</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sidRPr="00EC670A">
        <w:rPr>
          <w:rFonts w:ascii="Times New Roman" w:eastAsia="Calibri" w:hAnsi="Times New Roman" w:cs="Times New Roman"/>
          <w:i/>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Квадратичная функция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Свойства и график квадратичной функции (парабола). </w:t>
      </w:r>
      <w:r w:rsidRPr="00EC670A">
        <w:rPr>
          <w:rFonts w:ascii="Times New Roman" w:eastAsia="Calibri" w:hAnsi="Times New Roman" w:cs="Times New Roman"/>
          <w:i/>
        </w:rPr>
        <w:t>Построение графика квадратичной функции по точкам.</w:t>
      </w:r>
      <w:r w:rsidRPr="00EC670A">
        <w:rPr>
          <w:rFonts w:ascii="Times New Roman" w:eastAsia="Calibri" w:hAnsi="Times New Roman" w:cs="Times New Roman"/>
        </w:rPr>
        <w:t xml:space="preserve">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Логические задачи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Решение логических задач</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Статистика и теория вероятностей</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Статистика</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Описательные статистические показатели числовых наборов: среднее арифметическое, </w:t>
      </w:r>
      <w:r w:rsidRPr="00EC670A">
        <w:rPr>
          <w:rFonts w:ascii="Times New Roman" w:eastAsia="Calibri" w:hAnsi="Times New Roman" w:cs="Times New Roman"/>
          <w:i/>
        </w:rPr>
        <w:t>медиана</w:t>
      </w:r>
      <w:r w:rsidRPr="00EC670A">
        <w:rPr>
          <w:rFonts w:ascii="Times New Roman" w:eastAsia="Calibri" w:hAnsi="Times New Roman" w:cs="Times New Roman"/>
        </w:rPr>
        <w:t xml:space="preserve">, наибольшее и наименьшее значения. Меры рассеивания: размах. </w:t>
      </w:r>
    </w:p>
    <w:p w:rsidR="00E8540C" w:rsidRPr="00EC670A" w:rsidRDefault="00E8540C" w:rsidP="008E4973">
      <w:pPr>
        <w:spacing w:after="0" w:line="240" w:lineRule="auto"/>
        <w:ind w:firstLine="567"/>
        <w:rPr>
          <w:rFonts w:ascii="Times New Roman" w:eastAsia="Calibri" w:hAnsi="Times New Roman" w:cs="Times New Roman"/>
        </w:rPr>
      </w:pP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Геометрия</w:t>
      </w:r>
    </w:p>
    <w:p w:rsidR="00E8540C" w:rsidRPr="00EC670A" w:rsidRDefault="00E8540C" w:rsidP="008E4973">
      <w:pPr>
        <w:spacing w:after="0" w:line="240" w:lineRule="auto"/>
        <w:ind w:firstLine="567"/>
        <w:rPr>
          <w:rFonts w:ascii="Times New Roman" w:eastAsia="Calibri" w:hAnsi="Times New Roman" w:cs="Times New Roman"/>
          <w:iCs/>
        </w:rPr>
      </w:pPr>
      <w:r w:rsidRPr="00EC670A">
        <w:rPr>
          <w:rFonts w:ascii="Times New Roman" w:eastAsia="Calibri" w:hAnsi="Times New Roman" w:cs="Times New Roman"/>
          <w:iCs/>
        </w:rPr>
        <w:t>Геометрические фигуры</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Фигуры в геометрии и в окружающем мире</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Геометрическая фигура. Формирование представлений о метапредметном понятии «фигура».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Точка, линия, отрезок, прямая, луч, ломаная, плоскость, угол, биссектриса угла и ее свойства, виды углов, многоугольники, круг.</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Многоугольники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Окружность, круг</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Окружность, круг, их элементы и свойства; центральные и вписанные углы. </w:t>
      </w:r>
    </w:p>
    <w:p w:rsidR="00E8540C" w:rsidRPr="00EC670A" w:rsidRDefault="00E8540C" w:rsidP="008E4973">
      <w:pPr>
        <w:spacing w:after="0" w:line="240" w:lineRule="auto"/>
        <w:ind w:firstLine="567"/>
        <w:rPr>
          <w:rFonts w:ascii="Times New Roman" w:eastAsia="Calibri" w:hAnsi="Times New Roman" w:cs="Times New Roman"/>
          <w:iCs/>
        </w:rPr>
      </w:pPr>
      <w:r w:rsidRPr="00EC670A">
        <w:rPr>
          <w:rFonts w:ascii="Times New Roman" w:eastAsia="Calibri" w:hAnsi="Times New Roman" w:cs="Times New Roman"/>
          <w:iCs/>
        </w:rPr>
        <w:t>Отношения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Равенство фигур</w:t>
      </w:r>
    </w:p>
    <w:p w:rsidR="00E8540C" w:rsidRPr="00EC670A" w:rsidRDefault="00E8540C" w:rsidP="008E4973">
      <w:pPr>
        <w:spacing w:after="0" w:line="240" w:lineRule="auto"/>
        <w:ind w:firstLine="567"/>
        <w:rPr>
          <w:rFonts w:ascii="Times New Roman" w:eastAsia="Calibri" w:hAnsi="Times New Roman" w:cs="Times New Roman"/>
          <w:i/>
          <w:iCs/>
        </w:rPr>
      </w:pPr>
      <w:r w:rsidRPr="00EC670A">
        <w:rPr>
          <w:rFonts w:ascii="Times New Roman" w:eastAsia="Calibri" w:hAnsi="Times New Roman" w:cs="Times New Roman"/>
        </w:rPr>
        <w:t xml:space="preserve">Свойства равных треугольников. Признаки равенства треугольников. </w:t>
      </w:r>
    </w:p>
    <w:p w:rsidR="00EB1EBF" w:rsidRPr="00EC670A" w:rsidRDefault="00EB1EBF" w:rsidP="008E4973">
      <w:pPr>
        <w:spacing w:after="0" w:line="240" w:lineRule="auto"/>
        <w:ind w:firstLine="567"/>
        <w:rPr>
          <w:rFonts w:ascii="Times New Roman" w:eastAsia="Calibri" w:hAnsi="Times New Roman" w:cs="Times New Roman"/>
        </w:rPr>
      </w:pP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Параллельно</w:t>
      </w:r>
      <w:r w:rsidRPr="00EC670A">
        <w:rPr>
          <w:rFonts w:ascii="Times New Roman" w:eastAsia="Calibri" w:hAnsi="Times New Roman" w:cs="Times New Roman"/>
        </w:rPr>
        <w:softHyphen/>
        <w:t>сть прямых</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Признаки и свойства параллельных прямых.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Перпендикулярные прямые</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Прямой угол. Перпендикуляр к прямой. Наклонная, проекция. </w:t>
      </w:r>
    </w:p>
    <w:p w:rsidR="00E8540C" w:rsidRPr="00EC670A" w:rsidRDefault="00E8540C" w:rsidP="008E4973">
      <w:pPr>
        <w:spacing w:after="0" w:line="240" w:lineRule="auto"/>
        <w:ind w:firstLine="567"/>
        <w:rPr>
          <w:rFonts w:ascii="Times New Roman" w:eastAsia="Calibri" w:hAnsi="Times New Roman" w:cs="Times New Roman"/>
          <w:iCs/>
        </w:rPr>
      </w:pPr>
      <w:r w:rsidRPr="00EC670A">
        <w:rPr>
          <w:rFonts w:ascii="Times New Roman" w:eastAsia="Calibri" w:hAnsi="Times New Roman" w:cs="Times New Roman"/>
          <w:iCs/>
        </w:rPr>
        <w:t>Измерения и вычисления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Величины</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Понятие величины. Длина. Измерение длины. Единицы измерения длины. Величина угла. Градусная мера угла.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Измерения и вычисления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Инструменты для измерений и построений; измерение и вычисление углов, длин (расстояний).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Расстояния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Расстояние между точками. Расстояние от точки до прямой. </w:t>
      </w:r>
      <w:r w:rsidRPr="00EC670A">
        <w:rPr>
          <w:rFonts w:ascii="Times New Roman" w:eastAsia="Calibri" w:hAnsi="Times New Roman" w:cs="Times New Roman"/>
          <w:i/>
        </w:rPr>
        <w:t>Расстояние между фигурами</w:t>
      </w:r>
      <w:r w:rsidRPr="00EC670A">
        <w:rPr>
          <w:rFonts w:ascii="Times New Roman" w:eastAsia="Calibri" w:hAnsi="Times New Roman" w:cs="Times New Roman"/>
        </w:rPr>
        <w:t xml:space="preserve">. </w:t>
      </w:r>
    </w:p>
    <w:p w:rsidR="00E8540C" w:rsidRPr="00EC670A" w:rsidRDefault="00E8540C" w:rsidP="008E4973">
      <w:pPr>
        <w:spacing w:after="0" w:line="240" w:lineRule="auto"/>
        <w:ind w:firstLine="567"/>
        <w:rPr>
          <w:rFonts w:ascii="Times New Roman" w:eastAsia="Calibri" w:hAnsi="Times New Roman" w:cs="Times New Roman"/>
          <w:iCs/>
        </w:rPr>
      </w:pPr>
      <w:r w:rsidRPr="00EC670A">
        <w:rPr>
          <w:rFonts w:ascii="Times New Roman" w:eastAsia="Calibri" w:hAnsi="Times New Roman" w:cs="Times New Roman"/>
          <w:iCs/>
        </w:rPr>
        <w:t>Геометрические построения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Геометрические построения для иллюстрации свойств геометрических фигур.</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rPr>
        <w:t xml:space="preserve">Инструменты для построений: циркуль, линейка, угольник. </w:t>
      </w:r>
      <w:r w:rsidRPr="00EC670A">
        <w:rPr>
          <w:rFonts w:ascii="Times New Roman" w:eastAsia="Calibri" w:hAnsi="Times New Roman" w:cs="Times New Roman"/>
          <w:i/>
        </w:rPr>
        <w:t xml:space="preserve">Простейшие построения циркулем и линейкой: построение биссектрисы угла, перпендикуляра к прямой, угла, равного данному, </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i/>
        </w:rPr>
        <w:t>Построение треугольников по трем сторонам, двум сторонам и углу между ними, стороне и двум прилежащим к ней углам.</w:t>
      </w:r>
    </w:p>
    <w:p w:rsidR="00E8540C" w:rsidRPr="00EC670A" w:rsidRDefault="00E8540C" w:rsidP="008E4973">
      <w:pPr>
        <w:spacing w:after="0" w:line="240" w:lineRule="auto"/>
        <w:ind w:firstLine="567"/>
        <w:rPr>
          <w:rFonts w:ascii="Times New Roman" w:eastAsia="@Arial Unicode MS" w:hAnsi="Times New Roman" w:cs="Times New Roman"/>
        </w:rPr>
      </w:pPr>
    </w:p>
    <w:p w:rsidR="00E8540C" w:rsidRPr="00EC670A" w:rsidRDefault="00E8540C" w:rsidP="008E4973">
      <w:pPr>
        <w:spacing w:after="0" w:line="240" w:lineRule="auto"/>
        <w:ind w:firstLine="567"/>
        <w:rPr>
          <w:rFonts w:ascii="Times New Roman" w:eastAsia="@Arial Unicode MS" w:hAnsi="Times New Roman" w:cs="Times New Roman"/>
        </w:rPr>
      </w:pPr>
      <w:r w:rsidRPr="00EC670A">
        <w:rPr>
          <w:rFonts w:ascii="Times New Roman" w:eastAsia="@Arial Unicode MS" w:hAnsi="Times New Roman" w:cs="Times New Roman"/>
        </w:rPr>
        <w:t>8 класс</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Алгебра</w:t>
      </w:r>
    </w:p>
    <w:p w:rsidR="00E8540C" w:rsidRPr="00EC670A" w:rsidRDefault="00E8540C" w:rsidP="008E4973">
      <w:pPr>
        <w:spacing w:after="0" w:line="240" w:lineRule="auto"/>
        <w:ind w:firstLine="567"/>
        <w:rPr>
          <w:rFonts w:ascii="Times New Roman" w:eastAsia="Calibri" w:hAnsi="Times New Roman" w:cs="Times New Roman"/>
          <w:iCs/>
        </w:rPr>
      </w:pPr>
    </w:p>
    <w:p w:rsidR="00E8540C" w:rsidRPr="00EC670A" w:rsidRDefault="00E8540C" w:rsidP="008E4973">
      <w:pPr>
        <w:spacing w:after="0" w:line="240" w:lineRule="auto"/>
        <w:ind w:firstLine="567"/>
        <w:rPr>
          <w:rFonts w:ascii="Times New Roman" w:eastAsia="Calibri" w:hAnsi="Times New Roman" w:cs="Times New Roman"/>
          <w:iCs/>
        </w:rPr>
      </w:pPr>
      <w:r w:rsidRPr="00EC670A">
        <w:rPr>
          <w:rFonts w:ascii="Times New Roman" w:eastAsia="Calibri" w:hAnsi="Times New Roman" w:cs="Times New Roman"/>
          <w:iCs/>
        </w:rPr>
        <w:t>Числа</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Иррациональные числа</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Понятие иррационального числа. Распознавание иррациональных чисел. Примеры доказательств в алгебре. Иррациональность числа </w:t>
      </w:r>
      <w:r w:rsidRPr="00EC670A">
        <w:rPr>
          <w:rFonts w:ascii="Times New Roman" w:eastAsia="Calibri" w:hAnsi="Times New Roman" w:cs="Times New Roman"/>
          <w:i/>
          <w:position w:val="-6"/>
        </w:rPr>
        <w:object w:dxaOrig="3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20.15pt" o:ole="">
            <v:imagedata r:id="rId23" o:title=""/>
          </v:shape>
          <o:OLEObject Type="Embed" ProgID="Equation.DSMT4" ShapeID="_x0000_i1025" DrawAspect="Content" ObjectID="_1642413196" r:id="rId24"/>
        </w:object>
      </w:r>
      <w:r w:rsidRPr="00EC670A">
        <w:rPr>
          <w:rFonts w:ascii="Times New Roman" w:eastAsia="Calibri" w:hAnsi="Times New Roman" w:cs="Times New Roman"/>
          <w:i/>
        </w:rPr>
        <w:t xml:space="preserve">. </w:t>
      </w:r>
      <w:r w:rsidRPr="00EC670A">
        <w:rPr>
          <w:rFonts w:ascii="Times New Roman" w:eastAsia="Calibri" w:hAnsi="Times New Roman" w:cs="Times New Roman"/>
        </w:rPr>
        <w:t>Применение в геометрии</w:t>
      </w:r>
      <w:r w:rsidRPr="00EC670A">
        <w:rPr>
          <w:rFonts w:ascii="Times New Roman" w:eastAsia="Calibri" w:hAnsi="Times New Roman" w:cs="Times New Roman"/>
          <w:i/>
        </w:rPr>
        <w:t>. Сравнение иррациональных чисел. Множество действительных чисел</w:t>
      </w:r>
      <w:r w:rsidRPr="00EC670A">
        <w:rPr>
          <w:rFonts w:ascii="Times New Roman" w:eastAsia="Calibri" w:hAnsi="Times New Roman" w:cs="Times New Roman"/>
        </w:rPr>
        <w:t>.</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Дробно-рациональные выражения</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rPr>
        <w:t xml:space="preserve">Степень с целым показателем. Преобразование дробно-линейных выражений: сложение, умножение, деление. </w:t>
      </w:r>
      <w:r w:rsidRPr="00EC670A">
        <w:rPr>
          <w:rFonts w:ascii="Times New Roman" w:eastAsia="Calibri" w:hAnsi="Times New Roman" w:cs="Times New Roman"/>
          <w:i/>
        </w:rPr>
        <w:t>Алгебраическая дробь. Допустимые значения переменных в дробно-рациональных выражениях</w:t>
      </w:r>
      <w:r w:rsidRPr="00EC670A">
        <w:rPr>
          <w:rFonts w:ascii="Times New Roman" w:eastAsia="Calibri" w:hAnsi="Times New Roman" w:cs="Times New Roman"/>
        </w:rPr>
        <w:t xml:space="preserve">. </w:t>
      </w:r>
      <w:r w:rsidRPr="00EC670A">
        <w:rPr>
          <w:rFonts w:ascii="Times New Roman" w:eastAsia="Calibri" w:hAnsi="Times New Roman" w:cs="Times New Roman"/>
          <w:i/>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EB1EBF"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i/>
        </w:rPr>
        <w:t>Преобразование выражений, содержащих знак модуля.</w:t>
      </w:r>
    </w:p>
    <w:p w:rsidR="00EB1EBF" w:rsidRPr="00EC670A" w:rsidRDefault="00EB1EBF" w:rsidP="008E4973">
      <w:pPr>
        <w:spacing w:after="0" w:line="240" w:lineRule="auto"/>
        <w:ind w:firstLine="567"/>
        <w:rPr>
          <w:rFonts w:ascii="Times New Roman" w:eastAsia="Calibri" w:hAnsi="Times New Roman" w:cs="Times New Roman"/>
        </w:rPr>
      </w:pP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Квадратные корни</w:t>
      </w:r>
    </w:p>
    <w:p w:rsidR="00EB1EBF"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EC670A">
        <w:rPr>
          <w:rFonts w:ascii="Times New Roman" w:eastAsia="Calibri" w:hAnsi="Times New Roman" w:cs="Times New Roman"/>
          <w:i/>
        </w:rPr>
        <w:t>внесение множителя под знак корня</w:t>
      </w:r>
      <w:r w:rsidRPr="00EC670A">
        <w:rPr>
          <w:rFonts w:ascii="Times New Roman" w:eastAsia="Calibri" w:hAnsi="Times New Roman" w:cs="Times New Roman"/>
        </w:rPr>
        <w:t xml:space="preserve">. </w:t>
      </w:r>
    </w:p>
    <w:p w:rsidR="00EB1EBF" w:rsidRPr="00EC670A" w:rsidRDefault="00EB1EBF" w:rsidP="008E4973">
      <w:pPr>
        <w:spacing w:after="0" w:line="240" w:lineRule="auto"/>
        <w:ind w:firstLine="567"/>
        <w:rPr>
          <w:rFonts w:ascii="Times New Roman" w:eastAsia="Calibri" w:hAnsi="Times New Roman" w:cs="Times New Roman"/>
        </w:rPr>
      </w:pPr>
    </w:p>
    <w:p w:rsidR="00E8540C" w:rsidRPr="00EC670A" w:rsidRDefault="00E8540C" w:rsidP="008E4973">
      <w:pPr>
        <w:spacing w:after="0" w:line="240" w:lineRule="auto"/>
        <w:ind w:firstLine="567"/>
        <w:rPr>
          <w:rFonts w:ascii="Times New Roman" w:eastAsia="Calibri" w:hAnsi="Times New Roman" w:cs="Times New Roman"/>
          <w:iCs/>
        </w:rPr>
      </w:pPr>
      <w:r w:rsidRPr="00EC670A">
        <w:rPr>
          <w:rFonts w:ascii="Times New Roman" w:eastAsia="Calibri" w:hAnsi="Times New Roman" w:cs="Times New Roman"/>
          <w:iCs/>
        </w:rPr>
        <w:t>Уравнения и неравенства</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Квадратное уравнение и его корни</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rPr>
        <w:t xml:space="preserve">Квадратные уравнения. Неполные квадратные уравнения. Дискриминант квадратного уравнения. Формула корней квадратного уравнения. </w:t>
      </w:r>
      <w:r w:rsidRPr="00EC670A">
        <w:rPr>
          <w:rFonts w:ascii="Times New Roman" w:eastAsia="Calibri" w:hAnsi="Times New Roman" w:cs="Times New Roman"/>
          <w:i/>
        </w:rPr>
        <w:t>Теорема Виета. Теорема, обратная теореме Виета.</w:t>
      </w:r>
      <w:r w:rsidRPr="00EC670A">
        <w:rPr>
          <w:rFonts w:ascii="Times New Roman" w:eastAsia="Calibri" w:hAnsi="Times New Roman" w:cs="Times New Roman"/>
        </w:rPr>
        <w:t xml:space="preserve"> Решение квадратных уравнений: использование формулы для нахождения корней</w:t>
      </w:r>
      <w:r w:rsidRPr="00EC670A">
        <w:rPr>
          <w:rFonts w:ascii="Times New Roman" w:eastAsia="Calibri" w:hAnsi="Times New Roman" w:cs="Times New Roman"/>
          <w:i/>
        </w:rPr>
        <w:t>, графический метод решения, разложение на множители, подбор корней с использованием теоремы Виета</w:t>
      </w:r>
      <w:r w:rsidRPr="00EC670A">
        <w:rPr>
          <w:rFonts w:ascii="Times New Roman" w:eastAsia="Calibri" w:hAnsi="Times New Roman" w:cs="Times New Roman"/>
        </w:rPr>
        <w:t xml:space="preserve">. </w:t>
      </w:r>
      <w:r w:rsidRPr="00EC670A">
        <w:rPr>
          <w:rFonts w:ascii="Times New Roman" w:eastAsia="Calibri" w:hAnsi="Times New Roman" w:cs="Times New Roman"/>
          <w:i/>
        </w:rPr>
        <w:t xml:space="preserve">Количество корней квадратного уравнения в зависимости от его дискриминанта. </w:t>
      </w:r>
    </w:p>
    <w:p w:rsidR="00EB1EBF" w:rsidRPr="00EC670A" w:rsidRDefault="00EB1EBF" w:rsidP="008E4973">
      <w:pPr>
        <w:spacing w:after="0" w:line="240" w:lineRule="auto"/>
        <w:ind w:firstLine="567"/>
        <w:rPr>
          <w:rFonts w:ascii="Times New Roman" w:eastAsia="Calibri" w:hAnsi="Times New Roman" w:cs="Times New Roman"/>
        </w:rPr>
      </w:pP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rPr>
        <w:t>Дробно-рациональные уравнения</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rPr>
        <w:t xml:space="preserve">Решение простейших дробно-линейных уравнений. </w:t>
      </w:r>
    </w:p>
    <w:p w:rsidR="00EB1EBF" w:rsidRPr="00EC670A" w:rsidRDefault="00EB1EBF" w:rsidP="008E4973">
      <w:pPr>
        <w:spacing w:after="0" w:line="240" w:lineRule="auto"/>
        <w:ind w:firstLine="567"/>
        <w:rPr>
          <w:rFonts w:ascii="Times New Roman" w:eastAsia="Calibri" w:hAnsi="Times New Roman" w:cs="Times New Roman"/>
        </w:rPr>
      </w:pP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Неравенства</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Числовые неравенства. Свойства числовых неравенств. Проверка справедливости неравенств при заданных значениях переменных.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Неравенство с переменной. Строгие и нестрогие неравенства. </w:t>
      </w:r>
      <w:r w:rsidRPr="00EC670A">
        <w:rPr>
          <w:rFonts w:ascii="Times New Roman" w:eastAsia="Calibri" w:hAnsi="Times New Roman" w:cs="Times New Roman"/>
          <w:i/>
        </w:rPr>
        <w:t>Область определения неравенства (область допустимых значений переменной).</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rPr>
        <w:t>Решение линейных неравенств.</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Системы неравенств</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Системы неравенств с одной переменной. Решение систем неравенств с одной переменной: линейных.</w:t>
      </w:r>
      <w:r w:rsidRPr="00EC670A">
        <w:rPr>
          <w:rFonts w:ascii="Times New Roman" w:eastAsia="Calibri" w:hAnsi="Times New Roman" w:cs="Times New Roman"/>
          <w:i/>
        </w:rPr>
        <w:t>.</w:t>
      </w:r>
      <w:r w:rsidRPr="00EC670A">
        <w:rPr>
          <w:rFonts w:ascii="Times New Roman" w:eastAsia="Calibri" w:hAnsi="Times New Roman" w:cs="Times New Roman"/>
        </w:rPr>
        <w:t xml:space="preserve"> Изображение решения системы неравенств на числовой прямой. Запись решения системы неравенств.</w:t>
      </w:r>
    </w:p>
    <w:p w:rsidR="00E8540C" w:rsidRPr="00EC670A" w:rsidRDefault="00E8540C" w:rsidP="008E4973">
      <w:pPr>
        <w:spacing w:after="0" w:line="240" w:lineRule="auto"/>
        <w:ind w:firstLine="567"/>
        <w:rPr>
          <w:rFonts w:ascii="Times New Roman" w:eastAsia="Calibri" w:hAnsi="Times New Roman" w:cs="Times New Roman"/>
          <w:iCs/>
        </w:rPr>
      </w:pPr>
      <w:r w:rsidRPr="00EC670A">
        <w:rPr>
          <w:rFonts w:ascii="Times New Roman" w:eastAsia="Calibri" w:hAnsi="Times New Roman" w:cs="Times New Roman"/>
          <w:iCs/>
        </w:rPr>
        <w:t>Функции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Понятие функции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График функции. Примеры функций, получаемых в процессе исследования различных реальных процессов и решения задач. Значение функции в точке. Исследование функции по ее графику.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i/>
        </w:rPr>
        <w:t>Представление об асимптотах.</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i/>
        </w:rPr>
        <w:t xml:space="preserve">Непрерывность функции.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Обратная пропорциональность</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Свойства функции </w:t>
      </w:r>
      <w:r w:rsidRPr="00EC670A">
        <w:rPr>
          <w:rFonts w:ascii="Times New Roman" w:eastAsia="Calibri" w:hAnsi="Times New Roman" w:cs="Times New Roman"/>
          <w:position w:val="-24"/>
        </w:rPr>
        <w:object w:dxaOrig="620" w:dyaOrig="620">
          <v:shape id="_x0000_i1026" type="#_x0000_t75" style="width:28.2pt;height:28.2pt" o:ole="">
            <v:imagedata r:id="rId25" o:title=""/>
          </v:shape>
          <o:OLEObject Type="Embed" ProgID="Equation.DSMT4" ShapeID="_x0000_i1026" DrawAspect="Content" ObjectID="_1642413197" r:id="rId26"/>
        </w:object>
      </w:r>
      <w:r w:rsidRPr="00EC670A">
        <w:rPr>
          <w:rFonts w:ascii="Times New Roman" w:eastAsia="Calibri" w:hAnsi="Times New Roman" w:cs="Times New Roman"/>
        </w:rPr>
        <w:t xml:space="preserve">. Гипербола. </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i/>
        </w:rPr>
        <w:t>Графики функций. Графики функций</w:t>
      </w:r>
      <w:r w:rsidRPr="00EC670A">
        <w:rPr>
          <w:rFonts w:ascii="Times New Roman" w:eastAsia="Calibri" w:hAnsi="Times New Roman" w:cs="Times New Roman"/>
        </w:rPr>
        <w:t xml:space="preserve">, </w:t>
      </w:r>
      <w:r w:rsidRPr="00EC670A">
        <w:rPr>
          <w:rFonts w:ascii="Times New Roman" w:eastAsia="Calibri" w:hAnsi="Times New Roman" w:cs="Times New Roman"/>
          <w:position w:val="-10"/>
        </w:rPr>
        <w:object w:dxaOrig="760" w:dyaOrig="380">
          <v:shape id="_x0000_i1027" type="#_x0000_t75" style="width:42.6pt;height:14.4pt" o:ole="">
            <v:imagedata r:id="rId27" o:title=""/>
          </v:shape>
          <o:OLEObject Type="Embed" ProgID="Equation.DSMT4" ShapeID="_x0000_i1027" DrawAspect="Content" ObjectID="_1642413198" r:id="rId28"/>
        </w:object>
      </w:r>
      <w:r w:rsidRPr="00EC670A">
        <w:rPr>
          <w:rFonts w:ascii="Times New Roman" w:eastAsia="Calibri" w:hAnsi="Times New Roman" w:cs="Times New Roman"/>
        </w:rPr>
        <w:fldChar w:fldCharType="begin"/>
      </w:r>
      <w:r w:rsidRPr="00EC670A">
        <w:rPr>
          <w:rFonts w:ascii="Times New Roman" w:eastAsia="Calibri" w:hAnsi="Times New Roman" w:cs="Times New Roman"/>
        </w:rPr>
        <w:instrText xml:space="preserve"> QUOTE  </w:instrText>
      </w:r>
      <w:r w:rsidRPr="00EC670A">
        <w:rPr>
          <w:rFonts w:ascii="Times New Roman" w:eastAsia="Calibri" w:hAnsi="Times New Roman" w:cs="Times New Roman"/>
        </w:rPr>
        <w:fldChar w:fldCharType="end"/>
      </w:r>
      <w:r w:rsidRPr="00EC670A">
        <w:rPr>
          <w:rFonts w:ascii="Times New Roman" w:eastAsia="Calibri" w:hAnsi="Times New Roman" w:cs="Times New Roman"/>
        </w:rPr>
        <w:t>.</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Статистика и теория вероятностей</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Статистика</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Меры рассеивания: </w:t>
      </w:r>
      <w:r w:rsidRPr="00EC670A">
        <w:rPr>
          <w:rFonts w:ascii="Times New Roman" w:eastAsia="Calibri" w:hAnsi="Times New Roman" w:cs="Times New Roman"/>
          <w:i/>
        </w:rPr>
        <w:t>дисперсия и стандартное отклонение</w:t>
      </w:r>
      <w:r w:rsidRPr="00EC670A">
        <w:rPr>
          <w:rFonts w:ascii="Times New Roman" w:eastAsia="Calibri" w:hAnsi="Times New Roman" w:cs="Times New Roman"/>
        </w:rPr>
        <w:t xml:space="preserve">.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Случайная изменчивость. Изменчивость при измерениях.</w:t>
      </w:r>
    </w:p>
    <w:p w:rsidR="00E8540C" w:rsidRPr="00EC670A" w:rsidRDefault="00E8540C" w:rsidP="008E4973">
      <w:pPr>
        <w:spacing w:after="0" w:line="240" w:lineRule="auto"/>
        <w:ind w:firstLine="567"/>
        <w:rPr>
          <w:rFonts w:ascii="Times New Roman" w:eastAsia="Calibri" w:hAnsi="Times New Roman" w:cs="Times New Roman"/>
          <w:iCs/>
        </w:rPr>
      </w:pPr>
      <w:r w:rsidRPr="00EC670A">
        <w:rPr>
          <w:rFonts w:ascii="Times New Roman" w:eastAsia="Calibri" w:hAnsi="Times New Roman" w:cs="Times New Roman"/>
          <w:iCs/>
        </w:rPr>
        <w:t>Решение текстовых задач</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Задачи на все арифметические действия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Решение текстовых задач арифметическим способом</w:t>
      </w:r>
      <w:r w:rsidRPr="00EC670A">
        <w:rPr>
          <w:rFonts w:ascii="Times New Roman" w:eastAsia="Calibri" w:hAnsi="Times New Roman" w:cs="Times New Roman"/>
          <w:i/>
        </w:rPr>
        <w:t xml:space="preserve">. </w:t>
      </w:r>
      <w:r w:rsidRPr="00EC670A">
        <w:rPr>
          <w:rFonts w:ascii="Times New Roman" w:eastAsia="Calibri" w:hAnsi="Times New Roman" w:cs="Times New Roman"/>
        </w:rPr>
        <w:t xml:space="preserve">Использование таблиц, схем, чертежей, других средств представления данных при решении задачи.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Основные методы решения текстовых задач: арифметический, алгебраический, перебор вариантов. </w:t>
      </w:r>
      <w:r w:rsidRPr="00EC670A">
        <w:rPr>
          <w:rFonts w:ascii="Times New Roman" w:eastAsia="Calibri" w:hAnsi="Times New Roman" w:cs="Times New Roman"/>
          <w:i/>
        </w:rPr>
        <w:t>Первичные представления о других методах решения задач (геометрические и графические методы).</w:t>
      </w:r>
    </w:p>
    <w:p w:rsidR="00E8540C" w:rsidRPr="00EC670A" w:rsidRDefault="00E8540C" w:rsidP="008E4973">
      <w:pPr>
        <w:spacing w:after="0" w:line="240" w:lineRule="auto"/>
        <w:ind w:firstLine="567"/>
        <w:rPr>
          <w:rFonts w:ascii="Times New Roman" w:eastAsia="Calibri" w:hAnsi="Times New Roman" w:cs="Times New Roman"/>
        </w:rPr>
      </w:pP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Геометрия</w:t>
      </w:r>
    </w:p>
    <w:p w:rsidR="00E8540C" w:rsidRPr="00EC670A" w:rsidRDefault="00E8540C" w:rsidP="008E4973">
      <w:pPr>
        <w:spacing w:after="0" w:line="240" w:lineRule="auto"/>
        <w:ind w:firstLine="567"/>
        <w:rPr>
          <w:rFonts w:ascii="Times New Roman" w:eastAsia="Calibri" w:hAnsi="Times New Roman" w:cs="Times New Roman"/>
          <w:iCs/>
        </w:rPr>
      </w:pPr>
      <w:r w:rsidRPr="00EC670A">
        <w:rPr>
          <w:rFonts w:ascii="Times New Roman" w:eastAsia="Calibri" w:hAnsi="Times New Roman" w:cs="Times New Roman"/>
          <w:iCs/>
        </w:rPr>
        <w:t>Геометрические фигуры</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Фигуры в геометрии и в окружающем мире</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iCs/>
        </w:rPr>
        <w:t>Осевая симметрия геометрических фигур. Центральная симметрия геометрических фигур</w:t>
      </w:r>
      <w:r w:rsidRPr="00EC670A">
        <w:rPr>
          <w:rFonts w:ascii="Times New Roman" w:eastAsia="Calibri" w:hAnsi="Times New Roman" w:cs="Times New Roman"/>
          <w:i/>
          <w:iCs/>
        </w:rPr>
        <w:t>.</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Многоугольники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Многоугольник, его элементы и его свойства. Распознавание некоторых многоугольников. </w:t>
      </w:r>
      <w:r w:rsidRPr="00EC670A">
        <w:rPr>
          <w:rFonts w:ascii="Times New Roman" w:eastAsia="Calibri" w:hAnsi="Times New Roman" w:cs="Times New Roman"/>
          <w:i/>
        </w:rPr>
        <w:t>Выпуклые и невыпуклые многоугольники</w:t>
      </w:r>
      <w:r w:rsidRPr="00EC670A">
        <w:rPr>
          <w:rFonts w:ascii="Times New Roman" w:eastAsia="Calibri" w:hAnsi="Times New Roman" w:cs="Times New Roman"/>
        </w:rPr>
        <w:t>. Правильные многоугольники.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Окружность, круг</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Окружность, круг, их элементы и свойства; центральные и вписанные углы. Касательная </w:t>
      </w:r>
      <w:r w:rsidRPr="00EC670A">
        <w:rPr>
          <w:rFonts w:ascii="Times New Roman" w:eastAsia="Calibri" w:hAnsi="Times New Roman" w:cs="Times New Roman"/>
          <w:i/>
        </w:rPr>
        <w:t>и секущая</w:t>
      </w:r>
      <w:r w:rsidRPr="00EC670A">
        <w:rPr>
          <w:rFonts w:ascii="Times New Roman" w:eastAsia="Calibri" w:hAnsi="Times New Roman" w:cs="Times New Roman"/>
        </w:rPr>
        <w:t xml:space="preserve"> к окружности, </w:t>
      </w:r>
      <w:r w:rsidRPr="00EC670A">
        <w:rPr>
          <w:rFonts w:ascii="Times New Roman" w:eastAsia="Calibri" w:hAnsi="Times New Roman" w:cs="Times New Roman"/>
          <w:i/>
        </w:rPr>
        <w:t>их свойства</w:t>
      </w:r>
      <w:r w:rsidRPr="00EC670A">
        <w:rPr>
          <w:rFonts w:ascii="Times New Roman" w:eastAsia="Calibri" w:hAnsi="Times New Roman" w:cs="Times New Roman"/>
        </w:rPr>
        <w:t xml:space="preserve">. Вписанные и описанные окружности для треугольников, </w:t>
      </w:r>
      <w:r w:rsidRPr="00EC670A">
        <w:rPr>
          <w:rFonts w:ascii="Times New Roman" w:eastAsia="Calibri" w:hAnsi="Times New Roman" w:cs="Times New Roman"/>
          <w:i/>
        </w:rPr>
        <w:t>четырехугольников</w:t>
      </w:r>
      <w:r w:rsidRPr="00EC670A">
        <w:rPr>
          <w:rFonts w:ascii="Times New Roman" w:eastAsia="Calibri" w:hAnsi="Times New Roman" w:cs="Times New Roman"/>
        </w:rPr>
        <w:t xml:space="preserve">. </w:t>
      </w:r>
    </w:p>
    <w:p w:rsidR="00E8540C" w:rsidRPr="00EC670A" w:rsidRDefault="00E8540C" w:rsidP="008E4973">
      <w:pPr>
        <w:spacing w:after="0" w:line="240" w:lineRule="auto"/>
        <w:ind w:firstLine="567"/>
        <w:rPr>
          <w:rFonts w:ascii="Times New Roman" w:eastAsia="Calibri" w:hAnsi="Times New Roman" w:cs="Times New Roman"/>
          <w:iCs/>
        </w:rPr>
      </w:pPr>
      <w:r w:rsidRPr="00EC670A">
        <w:rPr>
          <w:rFonts w:ascii="Times New Roman" w:eastAsia="Calibri" w:hAnsi="Times New Roman" w:cs="Times New Roman"/>
          <w:iCs/>
        </w:rPr>
        <w:t>Отношения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i/>
        </w:rPr>
        <w:t>Подобие</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i/>
        </w:rPr>
        <w:t>Пропорциональные отрезки, подобие фигур. Подобные треугольники. Признаки подобия</w:t>
      </w:r>
      <w:r w:rsidRPr="00EC670A">
        <w:rPr>
          <w:rFonts w:ascii="Times New Roman" w:eastAsia="Calibri" w:hAnsi="Times New Roman" w:cs="Times New Roman"/>
        </w:rPr>
        <w:t>.</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Параллельно</w:t>
      </w:r>
      <w:r w:rsidRPr="00EC670A">
        <w:rPr>
          <w:rFonts w:ascii="Times New Roman" w:eastAsia="Calibri" w:hAnsi="Times New Roman" w:cs="Times New Roman"/>
        </w:rPr>
        <w:softHyphen/>
        <w:t>сть прямых</w:t>
      </w:r>
    </w:p>
    <w:p w:rsidR="00E8540C" w:rsidRPr="00EC670A" w:rsidRDefault="00E8540C" w:rsidP="008E4973">
      <w:pPr>
        <w:spacing w:after="0" w:line="240" w:lineRule="auto"/>
        <w:ind w:firstLine="567"/>
        <w:rPr>
          <w:rFonts w:ascii="Times New Roman" w:eastAsia="Calibri" w:hAnsi="Times New Roman" w:cs="Times New Roman"/>
          <w:i/>
          <w:iCs/>
        </w:rPr>
      </w:pPr>
      <w:r w:rsidRPr="00EC670A">
        <w:rPr>
          <w:rFonts w:ascii="Times New Roman" w:eastAsia="Calibri" w:hAnsi="Times New Roman" w:cs="Times New Roman"/>
          <w:i/>
        </w:rPr>
        <w:t>Теорема Фалеса</w:t>
      </w:r>
      <w:r w:rsidRPr="00EC670A">
        <w:rPr>
          <w:rFonts w:ascii="Times New Roman" w:eastAsia="Calibri" w:hAnsi="Times New Roman" w:cs="Times New Roman"/>
        </w:rPr>
        <w:t>.</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Перпендикулярные прямые</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Серединный перпендикуляр к отрезку.</w:t>
      </w:r>
    </w:p>
    <w:p w:rsidR="00E8540C" w:rsidRPr="00EC670A" w:rsidRDefault="00E8540C" w:rsidP="008E4973">
      <w:pPr>
        <w:spacing w:after="0" w:line="240" w:lineRule="auto"/>
        <w:ind w:firstLine="567"/>
        <w:rPr>
          <w:rFonts w:ascii="Times New Roman" w:eastAsia="Calibri" w:hAnsi="Times New Roman" w:cs="Times New Roman"/>
          <w:iCs/>
        </w:rPr>
      </w:pPr>
      <w:r w:rsidRPr="00EC670A">
        <w:rPr>
          <w:rFonts w:ascii="Times New Roman" w:eastAsia="Calibri" w:hAnsi="Times New Roman" w:cs="Times New Roman"/>
          <w:iCs/>
        </w:rPr>
        <w:t>Измерения и вычисления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Величины</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Понятие о площади плоской фигуры и ее свойствах. Измерение площадей. Единицы измерения площади.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Измерения и вычисления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Инструменты для измерений и построений; измерение и вычисление площадей. Тригонометрические функции острого угла в прямоугольном треугольнике.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Сравнение и вычисление площадей. Теорема Пифагора.</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Расстояния</w:t>
      </w:r>
    </w:p>
    <w:p w:rsidR="00E8540C" w:rsidRPr="00EC670A" w:rsidRDefault="00E8540C" w:rsidP="008E4973">
      <w:pPr>
        <w:spacing w:after="0" w:line="240" w:lineRule="auto"/>
        <w:ind w:firstLine="567"/>
        <w:rPr>
          <w:rFonts w:ascii="Times New Roman" w:eastAsia="Calibri" w:hAnsi="Times New Roman" w:cs="Times New Roman"/>
          <w:iCs/>
        </w:rPr>
      </w:pPr>
      <w:r w:rsidRPr="00EC670A">
        <w:rPr>
          <w:rFonts w:ascii="Times New Roman" w:eastAsia="Calibri" w:hAnsi="Times New Roman" w:cs="Times New Roman"/>
          <w:iCs/>
        </w:rPr>
        <w:t>Геометрические построения</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i/>
        </w:rPr>
        <w:t>Деление отрезка в данном отношении.</w:t>
      </w:r>
    </w:p>
    <w:p w:rsidR="00E8540C" w:rsidRPr="00EC670A" w:rsidRDefault="00E8540C" w:rsidP="008E4973">
      <w:pPr>
        <w:spacing w:after="0" w:line="240" w:lineRule="auto"/>
        <w:ind w:firstLine="567"/>
        <w:rPr>
          <w:rFonts w:ascii="Times New Roman" w:eastAsia="Calibri" w:hAnsi="Times New Roman" w:cs="Times New Roman"/>
          <w:iCs/>
        </w:rPr>
      </w:pPr>
      <w:r w:rsidRPr="00EC670A">
        <w:rPr>
          <w:rFonts w:ascii="Times New Roman" w:eastAsia="Calibri" w:hAnsi="Times New Roman" w:cs="Times New Roman"/>
          <w:iCs/>
        </w:rPr>
        <w:t xml:space="preserve">Геометрические преобразования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Преобразования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Понятие преобразования. Представление о метапредметном понятии «преобразование». </w:t>
      </w:r>
      <w:r w:rsidRPr="00EC670A">
        <w:rPr>
          <w:rFonts w:ascii="Times New Roman" w:eastAsia="Calibri" w:hAnsi="Times New Roman" w:cs="Times New Roman"/>
          <w:i/>
        </w:rPr>
        <w:t>Подобие</w:t>
      </w:r>
      <w:r w:rsidRPr="00EC670A">
        <w:rPr>
          <w:rFonts w:ascii="Times New Roman" w:eastAsia="Calibri" w:hAnsi="Times New Roman" w:cs="Times New Roman"/>
        </w:rPr>
        <w:t>.</w:t>
      </w:r>
    </w:p>
    <w:p w:rsidR="00E8540C" w:rsidRPr="00EC670A" w:rsidRDefault="00E8540C" w:rsidP="008E4973">
      <w:pPr>
        <w:spacing w:after="0" w:line="240" w:lineRule="auto"/>
        <w:ind w:firstLine="567"/>
        <w:rPr>
          <w:rFonts w:ascii="Times New Roman" w:hAnsi="Times New Roman" w:cs="Times New Roman"/>
        </w:rPr>
      </w:pPr>
    </w:p>
    <w:p w:rsidR="00E8540C" w:rsidRPr="00EC670A" w:rsidRDefault="00E8540C" w:rsidP="008E4973">
      <w:pPr>
        <w:spacing w:after="0" w:line="240" w:lineRule="auto"/>
        <w:ind w:firstLine="567"/>
        <w:rPr>
          <w:rFonts w:ascii="Times New Roman" w:hAnsi="Times New Roman" w:cs="Times New Roman"/>
        </w:rPr>
      </w:pPr>
      <w:r w:rsidRPr="00EC670A">
        <w:rPr>
          <w:rFonts w:ascii="Times New Roman" w:hAnsi="Times New Roman" w:cs="Times New Roman"/>
        </w:rPr>
        <w:t>9 класс</w:t>
      </w:r>
    </w:p>
    <w:p w:rsidR="00E8540C" w:rsidRPr="00EC670A" w:rsidRDefault="00E8540C" w:rsidP="008E4973">
      <w:pPr>
        <w:spacing w:after="0" w:line="240" w:lineRule="auto"/>
        <w:ind w:firstLine="567"/>
        <w:rPr>
          <w:rFonts w:ascii="Times New Roman" w:hAnsi="Times New Roman" w:cs="Times New Roman"/>
        </w:rPr>
      </w:pPr>
      <w:r w:rsidRPr="00EC670A">
        <w:rPr>
          <w:rFonts w:ascii="Times New Roman" w:hAnsi="Times New Roman" w:cs="Times New Roman"/>
        </w:rPr>
        <w:t>Алгебра</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Целые выражения</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i/>
        </w:rPr>
        <w:t>Квадратный трехчлен, разложение квадратного трехчлена на множители.</w:t>
      </w:r>
    </w:p>
    <w:p w:rsidR="00E8540C" w:rsidRPr="00EC670A" w:rsidRDefault="00E8540C" w:rsidP="008E4973">
      <w:pPr>
        <w:spacing w:after="0" w:line="240" w:lineRule="auto"/>
        <w:ind w:firstLine="567"/>
        <w:rPr>
          <w:rFonts w:ascii="Times New Roman" w:hAnsi="Times New Roman" w:cs="Times New Roman"/>
          <w:iCs/>
        </w:rPr>
      </w:pPr>
      <w:r w:rsidRPr="00EC670A">
        <w:rPr>
          <w:rFonts w:ascii="Times New Roman" w:hAnsi="Times New Roman" w:cs="Times New Roman"/>
          <w:iCs/>
        </w:rPr>
        <w:t>Уравнения и неравенства</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Уравнения</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rPr>
        <w:t xml:space="preserve">Понятие уравнения и корня уравнения. </w:t>
      </w:r>
      <w:r w:rsidRPr="00EC670A">
        <w:rPr>
          <w:rFonts w:ascii="Times New Roman" w:eastAsia="Calibri" w:hAnsi="Times New Roman" w:cs="Times New Roman"/>
          <w:i/>
        </w:rPr>
        <w:t>Представление о равносильности уравнений. Область определения уравнения (область допустимых значений переменной).</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Квадратное уравнение и его корни</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i/>
        </w:rPr>
        <w:t xml:space="preserve">Биквадратные уравнения. Уравнения, сводимые к линейным и квадратным. </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rPr>
        <w:t>Дробно-рациональные уравнения</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i/>
        </w:rPr>
        <w:t xml:space="preserve">Решение дробно-рациональных уравнений. </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i/>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i/>
        </w:rPr>
        <w:t xml:space="preserve">Уравнения вида </w:t>
      </w:r>
      <w:r w:rsidRPr="00EC670A">
        <w:rPr>
          <w:rFonts w:ascii="Times New Roman" w:eastAsia="Calibri" w:hAnsi="Times New Roman" w:cs="Times New Roman"/>
          <w:position w:val="-6"/>
        </w:rPr>
        <w:object w:dxaOrig="700" w:dyaOrig="360">
          <v:shape id="_x0000_i1028" type="#_x0000_t75" style="width:36.3pt;height:20.15pt" o:ole="">
            <v:imagedata r:id="rId29" o:title=""/>
          </v:shape>
          <o:OLEObject Type="Embed" ProgID="Equation.DSMT4" ShapeID="_x0000_i1028" DrawAspect="Content" ObjectID="_1642413199" r:id="rId30"/>
        </w:object>
      </w:r>
      <w:r w:rsidRPr="00EC670A">
        <w:rPr>
          <w:rFonts w:ascii="Times New Roman" w:eastAsia="Calibri" w:hAnsi="Times New Roman" w:cs="Times New Roman"/>
        </w:rPr>
        <w:t>.</w:t>
      </w:r>
      <w:r w:rsidRPr="00EC670A">
        <w:rPr>
          <w:rFonts w:ascii="Times New Roman" w:eastAsia="Calibri" w:hAnsi="Times New Roman" w:cs="Times New Roman"/>
          <w:i/>
        </w:rPr>
        <w:t>Уравнения в целых числах.</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Системы уравнений</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Уравнение с двумя переменными. Понятие системы уравнений. Решение системы уравнений.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Методы решения систем уравнений с двумя переменными: </w:t>
      </w:r>
      <w:r w:rsidRPr="00EC670A">
        <w:rPr>
          <w:rFonts w:ascii="Times New Roman" w:eastAsia="Calibri" w:hAnsi="Times New Roman" w:cs="Times New Roman"/>
          <w:i/>
        </w:rPr>
        <w:t>графический метод</w:t>
      </w:r>
      <w:r w:rsidRPr="00EC670A">
        <w:rPr>
          <w:rFonts w:ascii="Times New Roman" w:eastAsia="Calibri" w:hAnsi="Times New Roman" w:cs="Times New Roman"/>
        </w:rPr>
        <w:t xml:space="preserve">, </w:t>
      </w:r>
      <w:r w:rsidRPr="00EC670A">
        <w:rPr>
          <w:rFonts w:ascii="Times New Roman" w:eastAsia="Calibri" w:hAnsi="Times New Roman" w:cs="Times New Roman"/>
          <w:i/>
        </w:rPr>
        <w:t>метод сложения</w:t>
      </w:r>
      <w:r w:rsidRPr="00EC670A">
        <w:rPr>
          <w:rFonts w:ascii="Times New Roman" w:eastAsia="Calibri" w:hAnsi="Times New Roman" w:cs="Times New Roman"/>
        </w:rPr>
        <w:t xml:space="preserve">, метод подстановки. </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i/>
        </w:rPr>
        <w:t>Системы линейных уравнений с параметром</w:t>
      </w:r>
      <w:r w:rsidRPr="00EC670A">
        <w:rPr>
          <w:rFonts w:ascii="Times New Roman" w:eastAsia="Calibri" w:hAnsi="Times New Roman" w:cs="Times New Roman"/>
        </w:rPr>
        <w:t>.</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Неравенства</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i/>
        </w:rPr>
        <w:t>Квадратное неравенство и его решения</w:t>
      </w:r>
      <w:r w:rsidRPr="00EC670A">
        <w:rPr>
          <w:rFonts w:ascii="Times New Roman" w:eastAsia="Calibri" w:hAnsi="Times New Roman" w:cs="Times New Roman"/>
        </w:rPr>
        <w:t xml:space="preserve">. </w:t>
      </w:r>
      <w:r w:rsidRPr="00EC670A">
        <w:rPr>
          <w:rFonts w:ascii="Times New Roman" w:eastAsia="Calibri" w:hAnsi="Times New Roman" w:cs="Times New Roman"/>
          <w:i/>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i/>
        </w:rPr>
        <w:t>Решение целых и дробно-рациональных неравенств методом интервалов.</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Системы неравенств</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Решение систем неравенств с одной переменной: </w:t>
      </w:r>
      <w:r w:rsidRPr="00EC670A">
        <w:rPr>
          <w:rFonts w:ascii="Times New Roman" w:eastAsia="Calibri" w:hAnsi="Times New Roman" w:cs="Times New Roman"/>
          <w:i/>
        </w:rPr>
        <w:t>квадратных.</w:t>
      </w:r>
      <w:r w:rsidRPr="00EC670A">
        <w:rPr>
          <w:rFonts w:ascii="Times New Roman" w:eastAsia="Calibri" w:hAnsi="Times New Roman" w:cs="Times New Roman"/>
        </w:rPr>
        <w:t xml:space="preserve"> </w:t>
      </w:r>
    </w:p>
    <w:p w:rsidR="00E8540C" w:rsidRPr="00EC670A" w:rsidRDefault="00E8540C" w:rsidP="008E4973">
      <w:pPr>
        <w:spacing w:after="0" w:line="240" w:lineRule="auto"/>
        <w:ind w:firstLine="567"/>
        <w:rPr>
          <w:rFonts w:ascii="Times New Roman" w:hAnsi="Times New Roman" w:cs="Times New Roman"/>
          <w:iCs/>
        </w:rPr>
      </w:pPr>
      <w:r w:rsidRPr="00EC670A">
        <w:rPr>
          <w:rFonts w:ascii="Times New Roman" w:hAnsi="Times New Roman" w:cs="Times New Roman"/>
          <w:iCs/>
        </w:rPr>
        <w:t>Функции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Понятие функции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EC670A">
        <w:rPr>
          <w:rFonts w:ascii="Times New Roman" w:eastAsia="Calibri" w:hAnsi="Times New Roman" w:cs="Times New Roman"/>
          <w:i/>
        </w:rPr>
        <w:t xml:space="preserve">, четность/нечетность, </w:t>
      </w:r>
      <w:r w:rsidRPr="00EC670A">
        <w:rPr>
          <w:rFonts w:ascii="Times New Roman" w:eastAsia="Calibri" w:hAnsi="Times New Roman" w:cs="Times New Roman"/>
        </w:rPr>
        <w:t xml:space="preserve">промежутки возрастания и убывания, наибольшее и наименьшее значения. Исследование функции по ее графику. </w:t>
      </w:r>
    </w:p>
    <w:p w:rsidR="00E8540C" w:rsidRPr="00EC670A" w:rsidRDefault="00E8540C" w:rsidP="008E4973">
      <w:pPr>
        <w:spacing w:after="0" w:line="240" w:lineRule="auto"/>
        <w:ind w:firstLine="567"/>
        <w:rPr>
          <w:rFonts w:ascii="Times New Roman" w:hAnsi="Times New Roman" w:cs="Times New Roman"/>
        </w:rPr>
      </w:pPr>
      <w:r w:rsidRPr="00EC670A">
        <w:rPr>
          <w:rFonts w:ascii="Times New Roman" w:hAnsi="Times New Roman" w:cs="Times New Roman"/>
          <w:i/>
        </w:rPr>
        <w:t>Представление об асимптотах.</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i/>
        </w:rPr>
        <w:t>Непрерывность функции. Кусочно заданные функции.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Квадратичная функция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Свойства и график квадратичной функции (парабола). </w:t>
      </w:r>
      <w:r w:rsidRPr="00EC670A">
        <w:rPr>
          <w:rFonts w:ascii="Times New Roman" w:eastAsia="Calibri" w:hAnsi="Times New Roman" w:cs="Times New Roman"/>
          <w:i/>
        </w:rPr>
        <w:t>Построение графика квадратичной функции по точкам.</w:t>
      </w:r>
      <w:r w:rsidRPr="00EC670A">
        <w:rPr>
          <w:rFonts w:ascii="Times New Roman" w:eastAsia="Calibri" w:hAnsi="Times New Roman" w:cs="Times New Roman"/>
        </w:rPr>
        <w:t xml:space="preserve"> Нахождение нулей квадратичной функции, </w:t>
      </w:r>
      <w:r w:rsidRPr="00EC670A">
        <w:rPr>
          <w:rFonts w:ascii="Times New Roman" w:eastAsia="Calibri" w:hAnsi="Times New Roman" w:cs="Times New Roman"/>
          <w:i/>
        </w:rPr>
        <w:t>множества значений, промежутков знакопостоянства, промежутков монотонности</w:t>
      </w:r>
      <w:r w:rsidRPr="00EC670A">
        <w:rPr>
          <w:rFonts w:ascii="Times New Roman" w:eastAsia="Calibri" w:hAnsi="Times New Roman" w:cs="Times New Roman"/>
        </w:rPr>
        <w:t>.</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hAnsi="Times New Roman" w:cs="Times New Roman"/>
          <w:i/>
        </w:rPr>
        <w:t xml:space="preserve">Графики функций. </w:t>
      </w:r>
      <w:r w:rsidRPr="00EC670A">
        <w:rPr>
          <w:rFonts w:ascii="Times New Roman" w:eastAsia="Calibri" w:hAnsi="Times New Roman" w:cs="Times New Roman"/>
          <w:i/>
        </w:rPr>
        <w:t xml:space="preserve">Преобразование графика функции </w:t>
      </w:r>
      <w:r w:rsidRPr="00EC670A">
        <w:rPr>
          <w:rFonts w:ascii="Times New Roman" w:eastAsia="Calibri" w:hAnsi="Times New Roman" w:cs="Times New Roman"/>
          <w:i/>
          <w:position w:val="-10"/>
        </w:rPr>
        <w:object w:dxaOrig="920" w:dyaOrig="320">
          <v:shape id="_x0000_i1029" type="#_x0000_t75" style="width:51.85pt;height:14.4pt" o:ole="">
            <v:imagedata r:id="rId31" o:title=""/>
          </v:shape>
          <o:OLEObject Type="Embed" ProgID="Equation.DSMT4" ShapeID="_x0000_i1029" DrawAspect="Content" ObjectID="_1642413200" r:id="rId32"/>
        </w:object>
      </w:r>
      <w:r w:rsidRPr="00EC670A">
        <w:rPr>
          <w:rFonts w:ascii="Times New Roman" w:eastAsia="Calibri" w:hAnsi="Times New Roman" w:cs="Times New Roman"/>
          <w:i/>
        </w:rPr>
        <w:t xml:space="preserve"> для построения графиков функций вида </w:t>
      </w:r>
      <w:r w:rsidRPr="00EC670A">
        <w:rPr>
          <w:rFonts w:ascii="Times New Roman" w:eastAsia="Calibri" w:hAnsi="Times New Roman" w:cs="Times New Roman"/>
          <w:i/>
          <w:position w:val="-12"/>
        </w:rPr>
        <w:object w:dxaOrig="1780" w:dyaOrig="380">
          <v:shape id="_x0000_i1030" type="#_x0000_t75" style="width:86.4pt;height:14.4pt" o:ole="">
            <v:imagedata r:id="rId33" o:title=""/>
          </v:shape>
          <o:OLEObject Type="Embed" ProgID="Equation.DSMT4" ShapeID="_x0000_i1030" DrawAspect="Content" ObjectID="_1642413201" r:id="rId34"/>
        </w:object>
      </w:r>
      <w:r w:rsidRPr="00EC670A">
        <w:rPr>
          <w:rFonts w:ascii="Times New Roman" w:eastAsia="Calibri" w:hAnsi="Times New Roman" w:cs="Times New Roman"/>
          <w:i/>
        </w:rPr>
        <w:t>.</w:t>
      </w:r>
    </w:p>
    <w:p w:rsidR="00E8540C" w:rsidRPr="00EC670A" w:rsidRDefault="00E8540C" w:rsidP="008E4973">
      <w:pPr>
        <w:spacing w:after="0" w:line="240" w:lineRule="auto"/>
        <w:ind w:firstLine="567"/>
        <w:rPr>
          <w:rFonts w:ascii="Times New Roman" w:hAnsi="Times New Roman" w:cs="Times New Roman"/>
          <w:i/>
        </w:rPr>
      </w:pPr>
      <w:r w:rsidRPr="00EC670A">
        <w:rPr>
          <w:rFonts w:ascii="Times New Roman" w:eastAsia="Calibri" w:hAnsi="Times New Roman" w:cs="Times New Roman"/>
          <w:i/>
        </w:rPr>
        <w:t xml:space="preserve">Графики функций </w:t>
      </w:r>
      <w:r w:rsidRPr="00EC670A">
        <w:rPr>
          <w:rFonts w:ascii="Times New Roman" w:eastAsia="Calibri" w:hAnsi="Times New Roman" w:cs="Times New Roman"/>
          <w:position w:val="-24"/>
        </w:rPr>
        <w:object w:dxaOrig="1300" w:dyaOrig="620">
          <v:shape id="_x0000_i1031" type="#_x0000_t75" style="width:64.5pt;height:28.2pt" o:ole="">
            <v:imagedata r:id="rId35" o:title=""/>
          </v:shape>
          <o:OLEObject Type="Embed" ProgID="Equation.DSMT4" ShapeID="_x0000_i1031" DrawAspect="Content" ObjectID="_1642413202" r:id="rId36"/>
        </w:object>
      </w:r>
      <w:r w:rsidRPr="00EC670A">
        <w:rPr>
          <w:rFonts w:ascii="Times New Roman" w:eastAsia="Calibri" w:hAnsi="Times New Roman" w:cs="Times New Roman"/>
        </w:rPr>
        <w:t>.</w:t>
      </w:r>
      <w:r w:rsidRPr="00EC670A">
        <w:rPr>
          <w:rFonts w:ascii="Times New Roman" w:eastAsia="Calibri" w:hAnsi="Times New Roman" w:cs="Times New Roman"/>
          <w:i/>
        </w:rPr>
        <w:t xml:space="preserve">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Последовательности и прогрессии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EC670A">
        <w:rPr>
          <w:rFonts w:ascii="Times New Roman" w:eastAsia="Calibri" w:hAnsi="Times New Roman" w:cs="Times New Roman"/>
          <w:i/>
        </w:rPr>
        <w:t xml:space="preserve">Формула общего члена и суммы </w:t>
      </w:r>
      <w:r w:rsidRPr="00EC670A">
        <w:rPr>
          <w:rFonts w:ascii="Times New Roman" w:eastAsia="Calibri" w:hAnsi="Times New Roman" w:cs="Times New Roman"/>
          <w:i/>
          <w:lang w:val="en-US"/>
        </w:rPr>
        <w:t>n</w:t>
      </w:r>
      <w:r w:rsidRPr="00EC670A">
        <w:rPr>
          <w:rFonts w:ascii="Times New Roman" w:eastAsia="Calibri" w:hAnsi="Times New Roman" w:cs="Times New Roman"/>
          <w:i/>
        </w:rPr>
        <w:t xml:space="preserve"> первых членов арифметической и геометрической прогрессий. Сходящаяся геометрическая прогрессия.</w:t>
      </w:r>
    </w:p>
    <w:p w:rsidR="00E8540C" w:rsidRPr="00EC670A" w:rsidRDefault="00E8540C" w:rsidP="008E4973">
      <w:pPr>
        <w:spacing w:after="0" w:line="240" w:lineRule="auto"/>
        <w:ind w:firstLine="567"/>
        <w:rPr>
          <w:rFonts w:ascii="Times New Roman" w:hAnsi="Times New Roman" w:cs="Times New Roman"/>
          <w:iCs/>
        </w:rPr>
      </w:pPr>
      <w:r w:rsidRPr="00EC670A">
        <w:rPr>
          <w:rFonts w:ascii="Times New Roman" w:hAnsi="Times New Roman" w:cs="Times New Roman"/>
          <w:iCs/>
        </w:rPr>
        <w:t>Решение текстовых задач</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Задачи на все арифметические действия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Решение текстовых задач арифметическим способом</w:t>
      </w:r>
      <w:r w:rsidRPr="00EC670A">
        <w:rPr>
          <w:rFonts w:ascii="Times New Roman" w:eastAsia="Calibri" w:hAnsi="Times New Roman" w:cs="Times New Roman"/>
          <w:i/>
        </w:rPr>
        <w:t xml:space="preserve">. </w:t>
      </w:r>
      <w:r w:rsidRPr="00EC670A">
        <w:rPr>
          <w:rFonts w:ascii="Times New Roman" w:eastAsia="Calibri" w:hAnsi="Times New Roman" w:cs="Times New Roman"/>
        </w:rPr>
        <w:t xml:space="preserve">Использование таблиц, схем, чертежей, других средств представления данных при решении задачи.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Задачи на движение, работу и покупки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Задачи на части, доли, проценты</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Основные методы решения текстовых задач: арифметический, алгебраический, перебор вариантов. </w:t>
      </w:r>
      <w:r w:rsidRPr="00EC670A">
        <w:rPr>
          <w:rFonts w:ascii="Times New Roman" w:eastAsia="Calibri" w:hAnsi="Times New Roman" w:cs="Times New Roman"/>
          <w:i/>
        </w:rPr>
        <w:t>Первичные представления о других методах решения задач (геометрические и графические методы).</w:t>
      </w:r>
    </w:p>
    <w:p w:rsidR="00E8540C" w:rsidRPr="00EC670A" w:rsidRDefault="00E8540C" w:rsidP="008E4973">
      <w:pPr>
        <w:spacing w:after="0" w:line="240" w:lineRule="auto"/>
        <w:ind w:firstLine="567"/>
        <w:rPr>
          <w:rFonts w:ascii="Times New Roman" w:hAnsi="Times New Roman" w:cs="Times New Roman"/>
        </w:rPr>
      </w:pPr>
      <w:r w:rsidRPr="00EC670A">
        <w:rPr>
          <w:rFonts w:ascii="Times New Roman" w:hAnsi="Times New Roman" w:cs="Times New Roman"/>
        </w:rPr>
        <w:t>Статистика и теория вероятностей</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Случайные события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о независимых событиях в жизни.</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i/>
        </w:rPr>
        <w:t>Элементы комбинаторики</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i/>
        </w:rPr>
        <w:t>Правило умножения, перестановки, факториал числа. Сочетания и число сочетаний. Формула числа сочетаний. Вычисление вероятностей в опытах с применением комбинаторных формул.</w:t>
      </w:r>
    </w:p>
    <w:p w:rsidR="00E8540C" w:rsidRPr="00EC670A" w:rsidRDefault="00E8540C" w:rsidP="008E4973">
      <w:pPr>
        <w:spacing w:after="0" w:line="240" w:lineRule="auto"/>
        <w:ind w:firstLine="567"/>
        <w:rPr>
          <w:rFonts w:ascii="Times New Roman" w:eastAsia="Calibri" w:hAnsi="Times New Roman" w:cs="Times New Roman"/>
        </w:rPr>
      </w:pP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9 класс</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Геометрия</w:t>
      </w:r>
    </w:p>
    <w:p w:rsidR="00E8540C" w:rsidRPr="00EC670A" w:rsidRDefault="00E8540C" w:rsidP="008E4973">
      <w:pPr>
        <w:spacing w:after="0" w:line="240" w:lineRule="auto"/>
        <w:ind w:firstLine="567"/>
        <w:rPr>
          <w:rFonts w:ascii="Times New Roman" w:hAnsi="Times New Roman" w:cs="Times New Roman"/>
          <w:iCs/>
        </w:rPr>
      </w:pPr>
      <w:r w:rsidRPr="00EC670A">
        <w:rPr>
          <w:rFonts w:ascii="Times New Roman" w:hAnsi="Times New Roman" w:cs="Times New Roman"/>
          <w:iCs/>
        </w:rPr>
        <w:t>Векторы и координаты на плоскости</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iCs/>
        </w:rPr>
        <w:t>Векторы</w:t>
      </w:r>
    </w:p>
    <w:p w:rsidR="00DE28F9"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Понятие вектора, действия над векторами</w:t>
      </w:r>
      <w:r w:rsidRPr="00EC670A">
        <w:rPr>
          <w:rFonts w:ascii="Times New Roman" w:eastAsia="Calibri" w:hAnsi="Times New Roman" w:cs="Times New Roman"/>
          <w:i/>
        </w:rPr>
        <w:t xml:space="preserve">, </w:t>
      </w:r>
      <w:r w:rsidRPr="00EC670A">
        <w:rPr>
          <w:rFonts w:ascii="Times New Roman" w:eastAsia="Calibri" w:hAnsi="Times New Roman" w:cs="Times New Roman"/>
        </w:rPr>
        <w:t>использование векторов в физике,</w:t>
      </w:r>
      <w:r w:rsidRPr="00EC670A">
        <w:rPr>
          <w:rFonts w:ascii="Times New Roman" w:eastAsia="Calibri" w:hAnsi="Times New Roman" w:cs="Times New Roman"/>
          <w:i/>
        </w:rPr>
        <w:t xml:space="preserve"> разложение вектора на составляющие, скалярное произведение</w:t>
      </w:r>
      <w:r w:rsidRPr="00EC670A">
        <w:rPr>
          <w:rFonts w:ascii="Times New Roman" w:eastAsia="Calibri" w:hAnsi="Times New Roman" w:cs="Times New Roman"/>
        </w:rPr>
        <w:t xml:space="preserve">.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Координаты</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Основные понятия, </w:t>
      </w:r>
      <w:r w:rsidRPr="00EC670A">
        <w:rPr>
          <w:rFonts w:ascii="Times New Roman" w:eastAsia="Calibri" w:hAnsi="Times New Roman" w:cs="Times New Roman"/>
          <w:i/>
        </w:rPr>
        <w:t>координаты вектора, расстояние между точками. Координаты середины отрезка. Уравнения фигур.</w:t>
      </w:r>
    </w:p>
    <w:p w:rsidR="00DE28F9"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i/>
        </w:rPr>
        <w:t>Применение векторов и координат для решения простейших геометрических задач.</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Измерения и вычисления</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i/>
        </w:rPr>
        <w:t>Тригонометрические функции тупого угла.</w:t>
      </w:r>
      <w:r w:rsidRPr="00EC670A">
        <w:rPr>
          <w:rFonts w:ascii="Times New Roman" w:eastAsia="Calibri" w:hAnsi="Times New Roman" w:cs="Times New Roman"/>
        </w:rPr>
        <w:t xml:space="preserve"> Вычисление элементов треугольников с использованием тригонометрических соотношений. Формулы длины ок</w:t>
      </w:r>
      <w:r w:rsidRPr="00EC670A">
        <w:rPr>
          <w:rFonts w:ascii="Times New Roman" w:eastAsia="Calibri" w:hAnsi="Times New Roman" w:cs="Times New Roman"/>
        </w:rPr>
        <w:softHyphen/>
        <w:t xml:space="preserve">ружности и площади круга. </w:t>
      </w:r>
      <w:r w:rsidRPr="00EC670A">
        <w:rPr>
          <w:rFonts w:ascii="Times New Roman" w:eastAsia="Calibri" w:hAnsi="Times New Roman" w:cs="Times New Roman"/>
          <w:i/>
        </w:rPr>
        <w:t>Теорема синусов. Теорема косинусов</w:t>
      </w:r>
      <w:r w:rsidRPr="00EC670A">
        <w:rPr>
          <w:rFonts w:ascii="Times New Roman" w:eastAsia="Calibri" w:hAnsi="Times New Roman" w:cs="Times New Roman"/>
        </w:rPr>
        <w:t>.</w:t>
      </w:r>
    </w:p>
    <w:p w:rsidR="00DE28F9" w:rsidRPr="00EC670A" w:rsidRDefault="00DE28F9" w:rsidP="008E4973">
      <w:pPr>
        <w:spacing w:after="0" w:line="240" w:lineRule="auto"/>
        <w:ind w:firstLine="567"/>
        <w:rPr>
          <w:rFonts w:ascii="Times New Roman" w:eastAsia="Calibri" w:hAnsi="Times New Roman" w:cs="Times New Roman"/>
        </w:rPr>
      </w:pP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Окружность, круг</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Окружность, круг, их элементы и свойства. Вписанные и описанные окружности для </w:t>
      </w:r>
      <w:r w:rsidRPr="00EC670A">
        <w:rPr>
          <w:rFonts w:ascii="Times New Roman" w:eastAsia="Calibri" w:hAnsi="Times New Roman" w:cs="Times New Roman"/>
          <w:i/>
        </w:rPr>
        <w:t>правильных многоугольников</w:t>
      </w:r>
      <w:r w:rsidRPr="00EC670A">
        <w:rPr>
          <w:rFonts w:ascii="Times New Roman" w:eastAsia="Calibri" w:hAnsi="Times New Roman" w:cs="Times New Roman"/>
        </w:rPr>
        <w:t xml:space="preserve">.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 xml:space="preserve"> Движения</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rPr>
        <w:t>Осевая и центральная симметрия</w:t>
      </w:r>
      <w:r w:rsidRPr="00EC670A">
        <w:rPr>
          <w:rFonts w:ascii="Times New Roman" w:eastAsia="Calibri" w:hAnsi="Times New Roman" w:cs="Times New Roman"/>
          <w:i/>
        </w:rPr>
        <w:t>, поворот и параллельный перенос. Комбинации движений на плоскости и их свойства.</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rPr>
        <w:t xml:space="preserve"> Геометрические фигуры в пространстве (объемные тела)</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i/>
        </w:rPr>
        <w:t xml:space="preserve">Многогранник и его элементы. Названия многогранников с разным положением и количеством граней. </w:t>
      </w:r>
      <w:r w:rsidRPr="00EC670A">
        <w:rPr>
          <w:rFonts w:ascii="Times New Roman" w:eastAsia="Calibri" w:hAnsi="Times New Roman" w:cs="Times New Roman"/>
        </w:rPr>
        <w:t>Первичные представления о пирамиде, параллелепипеде, призме, сфере, шаре, цилиндре, конусе, их элементах и простейших свойствах</w:t>
      </w:r>
      <w:r w:rsidRPr="00EC670A">
        <w:rPr>
          <w:rFonts w:ascii="Times New Roman" w:eastAsia="Calibri" w:hAnsi="Times New Roman" w:cs="Times New Roman"/>
          <w:i/>
        </w:rPr>
        <w:t xml:space="preserve">. </w:t>
      </w:r>
    </w:p>
    <w:p w:rsidR="00E8540C" w:rsidRPr="00EC670A" w:rsidRDefault="00E8540C" w:rsidP="008E4973">
      <w:pPr>
        <w:spacing w:after="0" w:line="240" w:lineRule="auto"/>
        <w:ind w:firstLine="567"/>
        <w:rPr>
          <w:rFonts w:ascii="Times New Roman" w:eastAsia="Calibri" w:hAnsi="Times New Roman" w:cs="Times New Roman"/>
        </w:rPr>
      </w:pPr>
      <w:r w:rsidRPr="00EC670A">
        <w:rPr>
          <w:rFonts w:ascii="Times New Roman" w:eastAsia="Calibri" w:hAnsi="Times New Roman" w:cs="Times New Roman"/>
        </w:rPr>
        <w:t>Высказывания</w:t>
      </w:r>
    </w:p>
    <w:p w:rsidR="00E8540C" w:rsidRPr="00EC670A" w:rsidRDefault="00E8540C" w:rsidP="008E4973">
      <w:pPr>
        <w:spacing w:after="0" w:line="240" w:lineRule="auto"/>
        <w:ind w:firstLine="567"/>
        <w:rPr>
          <w:rFonts w:ascii="Times New Roman" w:eastAsia="Calibri" w:hAnsi="Times New Roman" w:cs="Times New Roman"/>
          <w:i/>
        </w:rPr>
      </w:pPr>
      <w:r w:rsidRPr="00EC670A">
        <w:rPr>
          <w:rFonts w:ascii="Times New Roman" w:eastAsia="Calibri" w:hAnsi="Times New Roman" w:cs="Times New Roman"/>
        </w:rPr>
        <w:t>Истинность и ложность высказывания</w:t>
      </w:r>
      <w:r w:rsidRPr="00EC670A">
        <w:rPr>
          <w:rFonts w:ascii="Times New Roman" w:eastAsia="Calibri" w:hAnsi="Times New Roman" w:cs="Times New Roman"/>
          <w:i/>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D0336E" w:rsidRPr="00EC670A" w:rsidRDefault="00D0336E" w:rsidP="008E4973">
      <w:pPr>
        <w:pStyle w:val="5"/>
        <w:spacing w:line="240" w:lineRule="auto"/>
        <w:ind w:firstLine="567"/>
        <w:jc w:val="left"/>
        <w:rPr>
          <w:rFonts w:ascii="Times New Roman" w:hAnsi="Times New Roman" w:cs="Times New Roman"/>
          <w:color w:val="auto"/>
        </w:rPr>
      </w:pPr>
      <w:bookmarkStart w:id="203" w:name="_Toc31718862"/>
      <w:r w:rsidRPr="00EC670A">
        <w:rPr>
          <w:rFonts w:ascii="Times New Roman" w:hAnsi="Times New Roman" w:cs="Times New Roman"/>
          <w:color w:val="auto"/>
        </w:rPr>
        <w:t>2.2.2.</w:t>
      </w:r>
      <w:r w:rsidR="000B2E40" w:rsidRPr="00EC670A">
        <w:rPr>
          <w:rFonts w:ascii="Times New Roman" w:hAnsi="Times New Roman" w:cs="Times New Roman"/>
          <w:color w:val="auto"/>
        </w:rPr>
        <w:t>13</w:t>
      </w:r>
      <w:r w:rsidRPr="00EC670A">
        <w:rPr>
          <w:rFonts w:ascii="Times New Roman" w:hAnsi="Times New Roman" w:cs="Times New Roman"/>
          <w:color w:val="auto"/>
        </w:rPr>
        <w:t>. Информатика</w:t>
      </w:r>
      <w:bookmarkEnd w:id="200"/>
      <w:bookmarkEnd w:id="201"/>
      <w:bookmarkEnd w:id="202"/>
      <w:bookmarkEnd w:id="203"/>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Информатика – это естественнонаучная дисциплина о закономерностях протекания информационных процессов в системах различной природы, а также о методах и средствах их автоматизации.</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Многие положения, развиваемые информатикой, рассматриваются как основа создания и использования информационных и коммуникационных технологий — одного из наиболее значимых технологических достижений современной цивилизации. Вместе с математикой, физикой, химией, биологией курс информатики закладывает основы естественнонаучного мировоззрения.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Информатика имеет большое и все возрастающее число междисциплинарных связей, причем как на уровне понятийного аппарата, так и на уровне инструментария. Многие предметные знания и способы деятельности (включая использование средств ИКТ), освоенные обучающимися на базе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На протяжении всего периода становления школьной информатики в ней накапливался опыт формирования образовательных результатов, которые в настоящее время принято называть современными образовательными результатами.</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Одной из основных черт нашего времени является всевозрастающая изменчивость окружающего мира. Необходимость подготовки личности к быстро наступающим переменам в обществе требует развития разнообразных форм мышления, формирования у учащихся умений организации собственной учебной деятельности, их ориентации на деятельностную жизненную позицию.</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 содержании курса информатики основной школы сделан акцент на изучении фундаментальных основ информатики, формировании информационной культуры, развитии алгоритмического мышления. </w:t>
      </w:r>
    </w:p>
    <w:p w:rsidR="00D0336E" w:rsidRPr="00EC670A" w:rsidRDefault="00D0336E" w:rsidP="008E4973">
      <w:pPr>
        <w:tabs>
          <w:tab w:val="left" w:pos="567"/>
        </w:tabs>
        <w:spacing w:after="0" w:line="240" w:lineRule="auto"/>
        <w:ind w:firstLine="567"/>
        <w:rPr>
          <w:rFonts w:ascii="Times New Roman" w:hAnsi="Times New Roman" w:cs="Times New Roman"/>
          <w:b/>
          <w:bCs/>
        </w:rPr>
      </w:pPr>
      <w:r w:rsidRPr="00EC670A">
        <w:rPr>
          <w:rFonts w:ascii="Times New Roman" w:hAnsi="Times New Roman" w:cs="Times New Roman"/>
          <w:b/>
          <w:bCs/>
        </w:rPr>
        <w:t>7 класс</w:t>
      </w:r>
    </w:p>
    <w:p w:rsidR="00D0336E" w:rsidRPr="00EC670A" w:rsidRDefault="00D0336E" w:rsidP="008E4973">
      <w:pPr>
        <w:pStyle w:val="29"/>
        <w:tabs>
          <w:tab w:val="left" w:pos="567"/>
        </w:tabs>
        <w:spacing w:after="0" w:line="240" w:lineRule="auto"/>
        <w:ind w:left="0" w:firstLine="567"/>
        <w:jc w:val="both"/>
        <w:rPr>
          <w:rFonts w:ascii="Times New Roman" w:hAnsi="Times New Roman"/>
          <w:sz w:val="22"/>
          <w:szCs w:val="22"/>
        </w:rPr>
      </w:pPr>
      <w:r w:rsidRPr="00EC670A">
        <w:rPr>
          <w:rFonts w:ascii="Times New Roman" w:hAnsi="Times New Roman"/>
          <w:b/>
          <w:bCs/>
          <w:sz w:val="22"/>
          <w:szCs w:val="22"/>
        </w:rPr>
        <w:t>Информация и информационные процессы.</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Информация – одно из основных обобщающих понятий современной науки.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Информационные процессы – процессы, связанные с хранением, преобразованием и передачей данных.</w:t>
      </w:r>
    </w:p>
    <w:p w:rsidR="00D0336E" w:rsidRPr="00EC670A" w:rsidRDefault="00D0336E" w:rsidP="008E4973">
      <w:pPr>
        <w:pStyle w:val="29"/>
        <w:tabs>
          <w:tab w:val="left" w:pos="567"/>
        </w:tabs>
        <w:spacing w:after="0" w:line="240" w:lineRule="auto"/>
        <w:ind w:left="0" w:firstLine="567"/>
        <w:jc w:val="both"/>
        <w:rPr>
          <w:rFonts w:ascii="Times New Roman" w:hAnsi="Times New Roman"/>
          <w:sz w:val="22"/>
          <w:szCs w:val="22"/>
        </w:rPr>
      </w:pPr>
      <w:r w:rsidRPr="00EC670A">
        <w:rPr>
          <w:rFonts w:ascii="Times New Roman" w:hAnsi="Times New Roman"/>
          <w:b/>
          <w:bCs/>
          <w:sz w:val="22"/>
          <w:szCs w:val="22"/>
        </w:rPr>
        <w:t>Дискретизация.</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Измерение и дискретизация. Общее представление о цифровом представлении аудиовизуальных и других непрерывных данных.</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Кодирование цвета. Цветовые модели</w:t>
      </w:r>
      <w:r w:rsidRPr="00EC670A">
        <w:rPr>
          <w:rFonts w:ascii="Times New Roman" w:hAnsi="Times New Roman" w:cs="Times New Roman"/>
          <w:b/>
          <w:bCs/>
        </w:rPr>
        <w:t xml:space="preserve">. </w:t>
      </w:r>
      <w:r w:rsidRPr="00EC670A">
        <w:rPr>
          <w:rFonts w:ascii="Times New Roman" w:hAnsi="Times New Roman" w:cs="Times New Roman"/>
        </w:rPr>
        <w:t xml:space="preserve">Модели RGB и CMYK. </w:t>
      </w:r>
      <w:r w:rsidRPr="00EC670A">
        <w:rPr>
          <w:rFonts w:ascii="Times New Roman" w:hAnsi="Times New Roman" w:cs="Times New Roman"/>
          <w:i/>
          <w:iCs/>
        </w:rPr>
        <w:t>Модели HSB и CMY</w:t>
      </w:r>
      <w:r w:rsidRPr="00EC670A">
        <w:rPr>
          <w:rFonts w:ascii="Times New Roman" w:hAnsi="Times New Roman" w:cs="Times New Roman"/>
        </w:rPr>
        <w:t>. Глубина кодирования. Знакомство с растровой и векторной графикой.</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Кодирование звука</w:t>
      </w:r>
      <w:r w:rsidRPr="00EC670A">
        <w:rPr>
          <w:rFonts w:ascii="Times New Roman" w:hAnsi="Times New Roman" w:cs="Times New Roman"/>
          <w:b/>
          <w:bCs/>
        </w:rPr>
        <w:t xml:space="preserve">. </w:t>
      </w:r>
      <w:r w:rsidRPr="00EC670A">
        <w:rPr>
          <w:rFonts w:ascii="Times New Roman" w:hAnsi="Times New Roman" w:cs="Times New Roman"/>
        </w:rPr>
        <w:t>Разрядность и частота записи. Количество каналов записи.</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Оценка количественных параметров, связанных с представлением и хранением изображений и звуковых файлов.</w:t>
      </w:r>
    </w:p>
    <w:p w:rsidR="00D0336E" w:rsidRPr="00EC670A" w:rsidRDefault="00D0336E" w:rsidP="008E4973">
      <w:pPr>
        <w:pStyle w:val="29"/>
        <w:tabs>
          <w:tab w:val="left" w:pos="567"/>
        </w:tabs>
        <w:spacing w:after="0" w:line="240" w:lineRule="auto"/>
        <w:ind w:left="0" w:firstLine="567"/>
        <w:jc w:val="both"/>
        <w:rPr>
          <w:rFonts w:ascii="Times New Roman" w:hAnsi="Times New Roman"/>
          <w:sz w:val="22"/>
          <w:szCs w:val="22"/>
        </w:rPr>
      </w:pPr>
      <w:r w:rsidRPr="00EC670A">
        <w:rPr>
          <w:rFonts w:ascii="Times New Roman" w:hAnsi="Times New Roman"/>
          <w:b/>
          <w:bCs/>
          <w:sz w:val="22"/>
          <w:szCs w:val="22"/>
        </w:rPr>
        <w:t>Компьютер – универсальное устройство обработки данных.</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Компьютеры, встроенные в технические устройства и производственные комплексы. Роботизированные производства, аддитивные технологии (3</w:t>
      </w:r>
      <w:r w:rsidRPr="00EC670A">
        <w:rPr>
          <w:rFonts w:ascii="Times New Roman" w:hAnsi="Times New Roman" w:cs="Times New Roman"/>
          <w:lang w:val="en-US"/>
        </w:rPr>
        <w:t>D</w:t>
      </w:r>
      <w:r w:rsidRPr="00EC670A">
        <w:rPr>
          <w:rFonts w:ascii="Times New Roman" w:hAnsi="Times New Roman" w:cs="Times New Roman"/>
        </w:rPr>
        <w:t xml:space="preserve">-принтеры).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Программное обеспечение компьютера.</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История и тенденции развития компьютеров, улучшение характеристик компьютеров. Суперкомпьютеры.</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Физические ограничения на значения характеристик компьютеров.</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Параллельные вычисления.</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Техника безопасности и правила работы на компьютере.</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Правовые нормы использования программного обеспечения.</w:t>
      </w:r>
    </w:p>
    <w:p w:rsidR="00D0336E" w:rsidRPr="00EC670A" w:rsidRDefault="00D0336E" w:rsidP="008E4973">
      <w:pPr>
        <w:tabs>
          <w:tab w:val="left" w:pos="567"/>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Файловая система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Архивирование и разархивирование.</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Файловый менеджер.</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Поиск в файловой системе.</w:t>
      </w:r>
    </w:p>
    <w:p w:rsidR="00D0336E" w:rsidRPr="00EC670A" w:rsidRDefault="00D0336E" w:rsidP="008E4973">
      <w:pPr>
        <w:tabs>
          <w:tab w:val="left" w:pos="567"/>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Подготовка текстов и демонстрационных материалов.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Знакомство с обработкой фотографий. Геометрические и стилевые преобразования.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Ввод изображений с использованием различных цифровых устройств (цифровых фотоаппаратов и микроскопов, видеокамер, сканеров и т. д.).</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D0336E" w:rsidRPr="00EC670A" w:rsidRDefault="00D0336E" w:rsidP="008E4973">
      <w:pPr>
        <w:tabs>
          <w:tab w:val="left" w:pos="567"/>
        </w:tabs>
        <w:spacing w:after="0" w:line="240" w:lineRule="auto"/>
        <w:ind w:firstLine="567"/>
        <w:jc w:val="both"/>
        <w:rPr>
          <w:rFonts w:ascii="Times New Roman" w:hAnsi="Times New Roman" w:cs="Times New Roman"/>
          <w:strike/>
        </w:rPr>
      </w:pPr>
      <w:r w:rsidRPr="00EC670A">
        <w:rPr>
          <w:rFonts w:ascii="Times New Roman" w:hAnsi="Times New Roman" w:cs="Times New Roman"/>
        </w:rPr>
        <w:t xml:space="preserve">Текстовые документы и их структурные элементы (страница, абзац, строка, слово, символ).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История изменений.</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Проверка правописания, словари.</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Инструменты ввода текста с использованием сканера, программ распознавания, расшифровки устной речи. Компьютерный перевод.</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Понятие технологии мультимедиа и области её применения. Звук и видео как составляющие мультимедиа. Компьютерные презентации. Дизайн презентации и макеты слайдов.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Звуки и видео изображения. Композиция и монтаж.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Возможность дискретного представления мультимедийных данных.  Подготовка компьютерных презентаций. Включение в презентацию аудиовизуальных объектов</w:t>
      </w:r>
    </w:p>
    <w:p w:rsidR="00D0336E" w:rsidRPr="00EC670A" w:rsidRDefault="00D0336E" w:rsidP="008E4973">
      <w:pPr>
        <w:tabs>
          <w:tab w:val="left" w:pos="567"/>
        </w:tabs>
        <w:spacing w:after="0" w:line="240" w:lineRule="auto"/>
        <w:ind w:firstLine="567"/>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8E4973">
      <w:pPr>
        <w:pStyle w:val="29"/>
        <w:tabs>
          <w:tab w:val="left" w:pos="567"/>
        </w:tabs>
        <w:spacing w:after="0" w:line="240" w:lineRule="auto"/>
        <w:ind w:left="0" w:firstLine="567"/>
        <w:jc w:val="both"/>
        <w:rPr>
          <w:rFonts w:ascii="Times New Roman" w:hAnsi="Times New Roman"/>
          <w:sz w:val="22"/>
          <w:szCs w:val="22"/>
        </w:rPr>
      </w:pPr>
      <w:r w:rsidRPr="00EC670A">
        <w:rPr>
          <w:rFonts w:ascii="Times New Roman" w:hAnsi="Times New Roman"/>
          <w:b/>
          <w:bCs/>
          <w:sz w:val="22"/>
          <w:szCs w:val="22"/>
        </w:rPr>
        <w:t xml:space="preserve">Системы счисления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Позиционные и непозиционные системы счисления. Примеры представления чисел в позиционных системах счисления.</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Перевод натуральных чисел из двоичной системы счисления в восьмеричную и шестнадцатеричную и обратно.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Арифметические действия в системах счисления.</w:t>
      </w:r>
    </w:p>
    <w:p w:rsidR="00D0336E" w:rsidRPr="00EC670A" w:rsidRDefault="00D0336E" w:rsidP="008E4973">
      <w:pPr>
        <w:pStyle w:val="29"/>
        <w:tabs>
          <w:tab w:val="left" w:pos="567"/>
          <w:tab w:val="left" w:pos="1260"/>
        </w:tabs>
        <w:spacing w:after="0" w:line="240" w:lineRule="auto"/>
        <w:ind w:left="0" w:firstLine="567"/>
        <w:jc w:val="both"/>
        <w:rPr>
          <w:rFonts w:ascii="Times New Roman" w:hAnsi="Times New Roman"/>
          <w:b/>
          <w:bCs/>
          <w:sz w:val="22"/>
          <w:szCs w:val="22"/>
        </w:rPr>
      </w:pPr>
      <w:r w:rsidRPr="00EC670A">
        <w:rPr>
          <w:rFonts w:ascii="Times New Roman" w:hAnsi="Times New Roman"/>
          <w:b/>
          <w:bCs/>
          <w:sz w:val="22"/>
          <w:szCs w:val="22"/>
        </w:rPr>
        <w:t>Элементы комбинаторики, теории множеств и математической логики.</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Расчет количества вариантов: формулы перемножения и сложения количества вариантов. Количество текстов данной длины в данном алфавите.</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Таблицы истинности. Построение таблиц истинности для логических выражений.</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D0336E" w:rsidRPr="00EC670A" w:rsidRDefault="00D0336E" w:rsidP="008E4973">
      <w:pPr>
        <w:pStyle w:val="29"/>
        <w:tabs>
          <w:tab w:val="left" w:pos="567"/>
          <w:tab w:val="left" w:pos="900"/>
        </w:tabs>
        <w:spacing w:after="0" w:line="240" w:lineRule="auto"/>
        <w:ind w:left="0" w:firstLine="567"/>
        <w:jc w:val="both"/>
        <w:rPr>
          <w:rFonts w:ascii="Times New Roman" w:hAnsi="Times New Roman"/>
          <w:sz w:val="22"/>
          <w:szCs w:val="22"/>
        </w:rPr>
      </w:pPr>
      <w:r w:rsidRPr="00EC670A">
        <w:rPr>
          <w:rFonts w:ascii="Times New Roman" w:hAnsi="Times New Roman"/>
          <w:b/>
          <w:bCs/>
          <w:sz w:val="22"/>
          <w:szCs w:val="22"/>
        </w:rPr>
        <w:t xml:space="preserve">Исполнители и алгоритмы. Управление исполнителями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Программное управление самодвижущимся роботом.</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Системы программирования. Средства создания и выполнения программ.</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D0336E" w:rsidRPr="00EC670A" w:rsidRDefault="00D0336E" w:rsidP="008E4973">
      <w:pPr>
        <w:pStyle w:val="29"/>
        <w:tabs>
          <w:tab w:val="left" w:pos="567"/>
          <w:tab w:val="left" w:pos="900"/>
        </w:tabs>
        <w:spacing w:after="0" w:line="240" w:lineRule="auto"/>
        <w:ind w:left="0" w:firstLine="567"/>
        <w:jc w:val="both"/>
        <w:rPr>
          <w:rFonts w:ascii="Times New Roman" w:hAnsi="Times New Roman"/>
          <w:b/>
          <w:bCs/>
          <w:sz w:val="22"/>
          <w:szCs w:val="22"/>
        </w:rPr>
      </w:pPr>
      <w:r w:rsidRPr="00EC670A">
        <w:rPr>
          <w:rFonts w:ascii="Times New Roman" w:hAnsi="Times New Roman"/>
          <w:b/>
          <w:bCs/>
          <w:sz w:val="22"/>
          <w:szCs w:val="22"/>
        </w:rPr>
        <w:t xml:space="preserve">Алгоритмические конструкции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Конструкция «ветвление». Условный оператор: полная и неполная формы. </w:t>
      </w:r>
    </w:p>
    <w:p w:rsidR="00D0336E" w:rsidRPr="00EC670A" w:rsidRDefault="00D0336E" w:rsidP="008E4973">
      <w:pPr>
        <w:tabs>
          <w:tab w:val="left" w:pos="567"/>
        </w:tabs>
        <w:spacing w:after="0" w:line="240" w:lineRule="auto"/>
        <w:ind w:firstLine="567"/>
        <w:jc w:val="both"/>
        <w:rPr>
          <w:rFonts w:ascii="Times New Roman" w:hAnsi="Times New Roman" w:cs="Times New Roman"/>
          <w:strike/>
        </w:rPr>
      </w:pPr>
      <w:r w:rsidRPr="00EC670A">
        <w:rPr>
          <w:rFonts w:ascii="Times New Roman" w:hAnsi="Times New Roman" w:cs="Times New Roman"/>
        </w:rPr>
        <w:t xml:space="preserve">Выполнение  и невыполнение условия (истинность и ложность высказывания). Простые и составные условия. Запись составных условий.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Конструкция «повторения»: циклы с заданным числом повторений, с условием выполнения,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Запись алгоритмических конструкций в выбранном языке программирования.</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Примеры записи команд ветвления и повторения и других конструкций в различных алгоритмических языках.</w:t>
      </w:r>
    </w:p>
    <w:p w:rsidR="00D0336E" w:rsidRPr="00EC670A" w:rsidRDefault="00D0336E" w:rsidP="008E4973">
      <w:pPr>
        <w:pStyle w:val="29"/>
        <w:tabs>
          <w:tab w:val="left" w:pos="567"/>
          <w:tab w:val="left" w:pos="900"/>
        </w:tabs>
        <w:spacing w:after="0" w:line="240" w:lineRule="auto"/>
        <w:ind w:left="0" w:firstLine="567"/>
        <w:jc w:val="both"/>
        <w:rPr>
          <w:rFonts w:ascii="Times New Roman" w:hAnsi="Times New Roman"/>
          <w:b/>
          <w:bCs/>
          <w:sz w:val="22"/>
          <w:szCs w:val="22"/>
        </w:rPr>
      </w:pPr>
      <w:r w:rsidRPr="00EC670A">
        <w:rPr>
          <w:rFonts w:ascii="Times New Roman" w:hAnsi="Times New Roman"/>
          <w:b/>
          <w:bCs/>
          <w:sz w:val="22"/>
          <w:szCs w:val="22"/>
        </w:rPr>
        <w:t xml:space="preserve">Разработка алгоритмов и программ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Оператор присваивания. Представление о структурах данных.</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Константы и переменные. Переменная: имя и значение. Типы переменных: целые, вещественные, символьные, строковые, логические. Табличные величины (массивы). Одномерные массивы.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Примеры задач обработки данных:</w:t>
      </w:r>
    </w:p>
    <w:p w:rsidR="00D0336E" w:rsidRPr="00EC670A" w:rsidRDefault="00D0336E" w:rsidP="00B358D5">
      <w:pPr>
        <w:numPr>
          <w:ilvl w:val="0"/>
          <w:numId w:val="33"/>
        </w:numPr>
        <w:tabs>
          <w:tab w:val="left" w:pos="567"/>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нахождение минимального и максимального числа из </w:t>
      </w:r>
      <w:r w:rsidRPr="00EC670A">
        <w:rPr>
          <w:rFonts w:ascii="Times New Roman" w:hAnsi="Times New Roman" w:cs="Times New Roman"/>
          <w:w w:val="99"/>
        </w:rPr>
        <w:t xml:space="preserve">двух, трех, </w:t>
      </w:r>
      <w:r w:rsidRPr="00EC670A">
        <w:rPr>
          <w:rFonts w:ascii="Times New Roman" w:hAnsi="Times New Roman" w:cs="Times New Roman"/>
        </w:rPr>
        <w:t xml:space="preserve">четырех данных </w:t>
      </w:r>
      <w:r w:rsidRPr="00EC670A">
        <w:rPr>
          <w:rFonts w:ascii="Times New Roman" w:hAnsi="Times New Roman" w:cs="Times New Roman"/>
          <w:w w:val="99"/>
        </w:rPr>
        <w:t>чисел;</w:t>
      </w:r>
    </w:p>
    <w:p w:rsidR="00D0336E" w:rsidRPr="00EC670A" w:rsidRDefault="00D0336E" w:rsidP="00B358D5">
      <w:pPr>
        <w:numPr>
          <w:ilvl w:val="0"/>
          <w:numId w:val="33"/>
        </w:numPr>
        <w:tabs>
          <w:tab w:val="left" w:pos="567"/>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нахождение всех корней заданного квадратного уравнения;</w:t>
      </w:r>
    </w:p>
    <w:p w:rsidR="00D0336E" w:rsidRPr="00EC670A" w:rsidRDefault="00D0336E" w:rsidP="00B358D5">
      <w:pPr>
        <w:numPr>
          <w:ilvl w:val="0"/>
          <w:numId w:val="33"/>
        </w:numPr>
        <w:tabs>
          <w:tab w:val="left" w:pos="567"/>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заполнение числового массива в соответствии с формулой или путем ввода чисел;</w:t>
      </w:r>
    </w:p>
    <w:p w:rsidR="00D0336E" w:rsidRPr="00EC670A" w:rsidRDefault="00D0336E" w:rsidP="00B358D5">
      <w:pPr>
        <w:numPr>
          <w:ilvl w:val="0"/>
          <w:numId w:val="33"/>
        </w:numPr>
        <w:tabs>
          <w:tab w:val="left" w:pos="567"/>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нахождение суммы элементов данной конечной числовой последовательности или массива;</w:t>
      </w:r>
    </w:p>
    <w:p w:rsidR="00D0336E" w:rsidRPr="00EC670A" w:rsidRDefault="00D0336E" w:rsidP="00B358D5">
      <w:pPr>
        <w:numPr>
          <w:ilvl w:val="0"/>
          <w:numId w:val="33"/>
        </w:numPr>
        <w:tabs>
          <w:tab w:val="left" w:pos="567"/>
          <w:tab w:val="left" w:pos="993"/>
        </w:tabs>
        <w:spacing w:after="0" w:line="240" w:lineRule="auto"/>
        <w:ind w:left="0" w:firstLine="567"/>
        <w:jc w:val="both"/>
        <w:rPr>
          <w:rFonts w:ascii="Times New Roman" w:hAnsi="Times New Roman" w:cs="Times New Roman"/>
        </w:rPr>
      </w:pPr>
      <w:r w:rsidRPr="00EC670A">
        <w:rPr>
          <w:rFonts w:ascii="Times New Roman" w:hAnsi="Times New Roman" w:cs="Times New Roman"/>
        </w:rPr>
        <w:t>нахождение минимального (максимального) элемента массива.</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Знакомство с алгоритмами решения этих задач. Реализации этих алгоритмов в выбранной среде программирования.</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Составление алгоритмов и программ по управлению исполнителем Робот.</w:t>
      </w:r>
    </w:p>
    <w:p w:rsidR="00D0336E" w:rsidRPr="00EC670A" w:rsidRDefault="00D0336E" w:rsidP="008E4973">
      <w:pPr>
        <w:tabs>
          <w:tab w:val="left" w:pos="567"/>
        </w:tabs>
        <w:spacing w:after="0" w:line="240" w:lineRule="auto"/>
        <w:ind w:firstLine="567"/>
        <w:rPr>
          <w:rFonts w:ascii="Times New Roman" w:hAnsi="Times New Roman" w:cs="Times New Roman"/>
          <w:b/>
          <w:bCs/>
        </w:rPr>
      </w:pPr>
      <w:r w:rsidRPr="00EC670A">
        <w:rPr>
          <w:rFonts w:ascii="Times New Roman" w:hAnsi="Times New Roman" w:cs="Times New Roman"/>
          <w:b/>
          <w:bCs/>
        </w:rPr>
        <w:t>9 класс</w:t>
      </w:r>
    </w:p>
    <w:p w:rsidR="00D0336E" w:rsidRPr="00EC670A" w:rsidRDefault="00D0336E" w:rsidP="008E4973">
      <w:pPr>
        <w:pStyle w:val="29"/>
        <w:tabs>
          <w:tab w:val="left" w:pos="567"/>
          <w:tab w:val="left" w:pos="900"/>
        </w:tabs>
        <w:spacing w:after="0" w:line="240" w:lineRule="auto"/>
        <w:ind w:left="0" w:firstLine="567"/>
        <w:jc w:val="both"/>
        <w:rPr>
          <w:rFonts w:ascii="Times New Roman" w:hAnsi="Times New Roman"/>
          <w:sz w:val="22"/>
          <w:szCs w:val="22"/>
        </w:rPr>
      </w:pPr>
      <w:r w:rsidRPr="00EC670A">
        <w:rPr>
          <w:rFonts w:ascii="Times New Roman" w:hAnsi="Times New Roman"/>
          <w:b/>
          <w:bCs/>
          <w:sz w:val="22"/>
          <w:szCs w:val="22"/>
        </w:rPr>
        <w:t xml:space="preserve">Математическое моделирование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Компьютерные эксперименты.</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D0336E" w:rsidRPr="00EC670A" w:rsidRDefault="00D0336E" w:rsidP="008E4973">
      <w:pPr>
        <w:tabs>
          <w:tab w:val="left" w:pos="567"/>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Списки, графы, деревья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Список. Первый элемент, последний элемент, предыдущий элемент, следующий элемент. Вставка, удаление и замена элемента.</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Дерево. Корень, лист, вершина (узел). Предшествующая вершина, последующие вершины. Поддерево. Высота дерева. Бинарное дерево. Генеалогическое дерево.</w:t>
      </w:r>
    </w:p>
    <w:p w:rsidR="00D0336E" w:rsidRPr="00EC670A" w:rsidRDefault="00D0336E" w:rsidP="008E4973">
      <w:pPr>
        <w:pStyle w:val="29"/>
        <w:tabs>
          <w:tab w:val="left" w:pos="567"/>
          <w:tab w:val="left" w:pos="900"/>
        </w:tabs>
        <w:spacing w:after="0" w:line="240" w:lineRule="auto"/>
        <w:ind w:left="0" w:firstLine="567"/>
        <w:jc w:val="both"/>
        <w:rPr>
          <w:rFonts w:ascii="Times New Roman" w:hAnsi="Times New Roman"/>
          <w:b/>
          <w:bCs/>
          <w:sz w:val="22"/>
          <w:szCs w:val="22"/>
        </w:rPr>
      </w:pPr>
      <w:r w:rsidRPr="00EC670A">
        <w:rPr>
          <w:rFonts w:ascii="Times New Roman" w:hAnsi="Times New Roman"/>
          <w:b/>
          <w:bCs/>
          <w:sz w:val="22"/>
          <w:szCs w:val="22"/>
        </w:rPr>
        <w:t xml:space="preserve">Базы данных. Поиск информации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Базы данных. Таблица как представление отношения. Поиск данных в готовой базе. </w:t>
      </w:r>
      <w:r w:rsidRPr="00EC670A">
        <w:rPr>
          <w:rFonts w:ascii="Times New Roman" w:hAnsi="Times New Roman" w:cs="Times New Roman"/>
          <w:i/>
          <w:iCs/>
        </w:rPr>
        <w:t>Связи между таблицами.</w:t>
      </w:r>
    </w:p>
    <w:p w:rsidR="00D0336E" w:rsidRPr="00EC670A" w:rsidRDefault="00D0336E" w:rsidP="008E4973">
      <w:pPr>
        <w:pStyle w:val="29"/>
        <w:tabs>
          <w:tab w:val="left" w:pos="0"/>
          <w:tab w:val="left" w:pos="567"/>
        </w:tabs>
        <w:spacing w:after="0" w:line="240" w:lineRule="auto"/>
        <w:ind w:left="0" w:firstLine="567"/>
        <w:jc w:val="both"/>
        <w:rPr>
          <w:rFonts w:ascii="Times New Roman" w:hAnsi="Times New Roman"/>
          <w:sz w:val="22"/>
          <w:szCs w:val="22"/>
        </w:rPr>
      </w:pPr>
      <w:r w:rsidRPr="00EC670A">
        <w:rPr>
          <w:rFonts w:ascii="Times New Roman" w:hAnsi="Times New Roman"/>
          <w:sz w:val="22"/>
          <w:szCs w:val="22"/>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w:t>
      </w:r>
    </w:p>
    <w:p w:rsidR="00D0336E" w:rsidRPr="00EC670A" w:rsidRDefault="00D0336E" w:rsidP="008E4973">
      <w:pPr>
        <w:pStyle w:val="29"/>
        <w:tabs>
          <w:tab w:val="left" w:pos="567"/>
          <w:tab w:val="left" w:pos="900"/>
        </w:tabs>
        <w:spacing w:after="0" w:line="240" w:lineRule="auto"/>
        <w:ind w:left="0" w:firstLine="567"/>
        <w:jc w:val="both"/>
        <w:rPr>
          <w:rFonts w:ascii="Times New Roman" w:hAnsi="Times New Roman"/>
          <w:sz w:val="22"/>
          <w:szCs w:val="22"/>
        </w:rPr>
      </w:pPr>
      <w:r w:rsidRPr="00EC670A">
        <w:rPr>
          <w:rFonts w:ascii="Times New Roman" w:hAnsi="Times New Roman"/>
          <w:b/>
          <w:bCs/>
          <w:sz w:val="22"/>
          <w:szCs w:val="22"/>
        </w:rPr>
        <w:t xml:space="preserve">Алгоритмические конструкции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Этапы решения задачи на компьютере.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Простейшие приемы диалоговой отладки программ (выбор точки останова, пошаговое выполнение, просмотр значений величин, отладочный вывод).</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Знакомство с документированием программ. Составление описание программы по образцу.</w:t>
      </w:r>
    </w:p>
    <w:p w:rsidR="00D0336E" w:rsidRPr="00EC670A" w:rsidRDefault="00D0336E" w:rsidP="008E4973">
      <w:pPr>
        <w:pStyle w:val="29"/>
        <w:tabs>
          <w:tab w:val="left" w:pos="567"/>
          <w:tab w:val="left" w:pos="900"/>
        </w:tabs>
        <w:spacing w:after="0" w:line="240" w:lineRule="auto"/>
        <w:ind w:left="0" w:firstLine="567"/>
        <w:jc w:val="both"/>
        <w:rPr>
          <w:rFonts w:ascii="Times New Roman" w:hAnsi="Times New Roman"/>
          <w:sz w:val="22"/>
          <w:szCs w:val="22"/>
        </w:rPr>
      </w:pPr>
      <w:r w:rsidRPr="00EC670A">
        <w:rPr>
          <w:rFonts w:ascii="Times New Roman" w:hAnsi="Times New Roman"/>
          <w:b/>
          <w:bCs/>
          <w:sz w:val="22"/>
          <w:szCs w:val="22"/>
        </w:rPr>
        <w:t xml:space="preserve">Анализ алгоритмов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D0336E" w:rsidRPr="00EC670A" w:rsidRDefault="00D0336E" w:rsidP="008E4973">
      <w:pPr>
        <w:tabs>
          <w:tab w:val="left" w:pos="567"/>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b/>
          <w:bCs/>
        </w:rPr>
        <w:t xml:space="preserve">Электронные (динамические) таблицы. </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D0336E" w:rsidRPr="00EC670A" w:rsidRDefault="00D0336E" w:rsidP="008E4973">
      <w:pPr>
        <w:pStyle w:val="29"/>
        <w:tabs>
          <w:tab w:val="left" w:pos="567"/>
          <w:tab w:val="left" w:pos="900"/>
          <w:tab w:val="left" w:pos="1276"/>
          <w:tab w:val="left" w:pos="2560"/>
          <w:tab w:val="left" w:pos="5140"/>
          <w:tab w:val="left" w:pos="7260"/>
        </w:tabs>
        <w:spacing w:after="0" w:line="240" w:lineRule="auto"/>
        <w:ind w:left="0" w:firstLine="567"/>
        <w:jc w:val="both"/>
        <w:rPr>
          <w:rFonts w:ascii="Times New Roman" w:hAnsi="Times New Roman"/>
          <w:sz w:val="22"/>
          <w:szCs w:val="22"/>
        </w:rPr>
      </w:pPr>
      <w:r w:rsidRPr="00EC670A">
        <w:rPr>
          <w:rFonts w:ascii="Times New Roman" w:hAnsi="Times New Roman"/>
          <w:b/>
          <w:bCs/>
          <w:sz w:val="22"/>
          <w:szCs w:val="22"/>
        </w:rPr>
        <w:t xml:space="preserve">Работа в информационном пространстве. Информационно-коммуникационные </w:t>
      </w:r>
      <w:r w:rsidRPr="00EC670A">
        <w:rPr>
          <w:rFonts w:ascii="Times New Roman" w:hAnsi="Times New Roman"/>
          <w:b/>
          <w:bCs/>
          <w:w w:val="99"/>
          <w:sz w:val="22"/>
          <w:szCs w:val="22"/>
        </w:rPr>
        <w:t>технологии</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Компьютерные сети. Интернет. Адресация в сети Интернет. Доменная система имен. Сайт. Сетевое хранение данных. 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 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Компьютерные вирусы и другие вредоносные программы; защита от них.</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Приемы, повышающие безопасность работы в сети Интернет. Проблема подлинности полученной информации. Электронная подпись, сертифицированные сайты и документы.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D0336E" w:rsidRPr="00EC670A" w:rsidRDefault="00D0336E" w:rsidP="008E4973">
      <w:pPr>
        <w:tabs>
          <w:tab w:val="left" w:pos="567"/>
        </w:tabs>
        <w:spacing w:after="0" w:line="240" w:lineRule="auto"/>
        <w:ind w:firstLine="567"/>
        <w:jc w:val="both"/>
        <w:rPr>
          <w:rFonts w:ascii="Times New Roman" w:hAnsi="Times New Roman" w:cs="Times New Roman"/>
        </w:rPr>
      </w:pPr>
      <w:r w:rsidRPr="00EC670A">
        <w:rPr>
          <w:rFonts w:ascii="Times New Roman" w:hAnsi="Times New Roman" w:cs="Times New Roman"/>
        </w:rPr>
        <w:t>Основные этапы и тенденции развития ИКТ. Станда</w:t>
      </w:r>
      <w:r w:rsidR="005A431C" w:rsidRPr="00EC670A">
        <w:rPr>
          <w:rFonts w:ascii="Times New Roman" w:hAnsi="Times New Roman" w:cs="Times New Roman"/>
        </w:rPr>
        <w:t xml:space="preserve">рты в сфере информатики и ИКТ. </w:t>
      </w:r>
    </w:p>
    <w:p w:rsidR="00D0336E" w:rsidRPr="00DB1E01" w:rsidRDefault="000B2E40" w:rsidP="00DB1E01">
      <w:pPr>
        <w:pStyle w:val="5"/>
        <w:jc w:val="left"/>
        <w:rPr>
          <w:rFonts w:ascii="Times New Roman" w:hAnsi="Times New Roman" w:cs="Times New Roman"/>
        </w:rPr>
      </w:pPr>
      <w:bookmarkStart w:id="204" w:name="_Toc409691710"/>
      <w:bookmarkStart w:id="205" w:name="_Toc410654035"/>
      <w:bookmarkStart w:id="206" w:name="_Toc414553246"/>
      <w:bookmarkStart w:id="207" w:name="_Toc31718863"/>
      <w:r w:rsidRPr="00DB1E01">
        <w:rPr>
          <w:rFonts w:ascii="Times New Roman" w:hAnsi="Times New Roman" w:cs="Times New Roman"/>
        </w:rPr>
        <w:t>2.2.2.14</w:t>
      </w:r>
      <w:r w:rsidR="00D0336E" w:rsidRPr="00DB1E01">
        <w:rPr>
          <w:rFonts w:ascii="Times New Roman" w:hAnsi="Times New Roman" w:cs="Times New Roman"/>
        </w:rPr>
        <w:t>. Физика</w:t>
      </w:r>
      <w:bookmarkEnd w:id="204"/>
      <w:bookmarkEnd w:id="205"/>
      <w:bookmarkEnd w:id="206"/>
      <w:bookmarkEnd w:id="207"/>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Физическое образование в основной школе обеспечивает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5A431C"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w:t>
      </w:r>
      <w:r w:rsidR="005A431C" w:rsidRPr="00EC670A">
        <w:rPr>
          <w:rFonts w:ascii="Times New Roman" w:hAnsi="Times New Roman" w:cs="Times New Roman"/>
        </w:rPr>
        <w:t>, «История», «Литература» и др.</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7 класс</w:t>
      </w:r>
    </w:p>
    <w:p w:rsidR="00A94AA7" w:rsidRPr="00EC670A" w:rsidRDefault="00A94AA7" w:rsidP="008E4973">
      <w:pPr>
        <w:tabs>
          <w:tab w:val="left" w:pos="851"/>
        </w:tabs>
        <w:autoSpaceDE w:val="0"/>
        <w:autoSpaceDN w:val="0"/>
        <w:adjustRightInd w:val="0"/>
        <w:spacing w:after="0" w:line="240" w:lineRule="auto"/>
        <w:ind w:firstLine="567"/>
        <w:rPr>
          <w:rFonts w:ascii="Times New Roman" w:hAnsi="Times New Roman" w:cs="Times New Roman"/>
          <w:b/>
          <w:bCs/>
        </w:rPr>
      </w:pPr>
      <w:bookmarkStart w:id="208" w:name="_Toc409691711"/>
      <w:bookmarkStart w:id="209" w:name="_Toc410654036"/>
      <w:bookmarkStart w:id="210" w:name="_Toc414553247"/>
      <w:r w:rsidRPr="00EC670A">
        <w:rPr>
          <w:rFonts w:ascii="Times New Roman" w:hAnsi="Times New Roman" w:cs="Times New Roman"/>
          <w:b/>
        </w:rPr>
        <w:t>Физика и физические методы изучения природы</w:t>
      </w:r>
    </w:p>
    <w:p w:rsidR="00A94AA7" w:rsidRPr="00EC670A" w:rsidRDefault="00A94AA7" w:rsidP="008E4973">
      <w:pPr>
        <w:tabs>
          <w:tab w:val="left" w:pos="851"/>
        </w:tabs>
        <w:spacing w:after="0" w:line="240" w:lineRule="auto"/>
        <w:ind w:firstLine="567"/>
        <w:rPr>
          <w:rFonts w:ascii="Times New Roman" w:hAnsi="Times New Roman" w:cs="Times New Roman"/>
          <w:bCs/>
        </w:rPr>
      </w:pPr>
      <w:r w:rsidRPr="00EC670A">
        <w:rPr>
          <w:rFonts w:ascii="Times New Roman" w:hAnsi="Times New Roman" w:cs="Times New Roman"/>
        </w:rPr>
        <w:t xml:space="preserve">Физика – наука о природе. </w:t>
      </w:r>
      <w:r w:rsidRPr="00EC670A">
        <w:rPr>
          <w:rFonts w:ascii="Times New Roman" w:hAnsi="Times New Roman" w:cs="Times New Roman"/>
          <w:bCs/>
        </w:rPr>
        <w:t>Физические тела и явления. Наблюдение и описание физических явлений. Физический эксперимент. Моделирование явлений и объектов природы.</w:t>
      </w:r>
    </w:p>
    <w:p w:rsidR="00A94AA7" w:rsidRPr="00EC670A" w:rsidRDefault="00A94AA7" w:rsidP="008E4973">
      <w:pPr>
        <w:tabs>
          <w:tab w:val="left" w:pos="851"/>
        </w:tabs>
        <w:spacing w:after="0" w:line="240" w:lineRule="auto"/>
        <w:ind w:firstLine="567"/>
        <w:rPr>
          <w:rFonts w:ascii="Times New Roman" w:hAnsi="Times New Roman" w:cs="Times New Roman"/>
        </w:rPr>
      </w:pPr>
      <w:r w:rsidRPr="00EC670A">
        <w:rPr>
          <w:rFonts w:ascii="Times New Roman" w:hAnsi="Times New Roman" w:cs="Times New Roman"/>
        </w:rPr>
        <w:t>Физические величины и их измерение. Точность и погрешность измерений. Международная система единиц.</w:t>
      </w:r>
    </w:p>
    <w:p w:rsidR="00A94AA7" w:rsidRPr="00EC670A" w:rsidRDefault="00A94AA7" w:rsidP="008E4973">
      <w:pPr>
        <w:tabs>
          <w:tab w:val="left" w:pos="851"/>
        </w:tabs>
        <w:spacing w:after="0" w:line="240" w:lineRule="auto"/>
        <w:ind w:firstLine="567"/>
        <w:rPr>
          <w:rFonts w:ascii="Times New Roman" w:hAnsi="Times New Roman" w:cs="Times New Roman"/>
        </w:rPr>
      </w:pPr>
      <w:r w:rsidRPr="00EC670A">
        <w:rPr>
          <w:rFonts w:ascii="Times New Roman" w:hAnsi="Times New Roman" w:cs="Times New Roman"/>
        </w:rPr>
        <w:t>Физические законы и закономерности. Физика и техника. Научный метод познания. Роль физики в формировании естественнонаучной грамотности.</w:t>
      </w:r>
    </w:p>
    <w:p w:rsidR="00A94AA7" w:rsidRPr="00EC670A" w:rsidRDefault="00A94AA7" w:rsidP="008E4973">
      <w:pPr>
        <w:tabs>
          <w:tab w:val="left" w:pos="851"/>
        </w:tabs>
        <w:spacing w:after="0" w:line="240" w:lineRule="auto"/>
        <w:ind w:firstLine="567"/>
        <w:rPr>
          <w:rFonts w:ascii="Times New Roman" w:hAnsi="Times New Roman" w:cs="Times New Roman"/>
          <w:b/>
          <w:bCs/>
        </w:rPr>
      </w:pPr>
      <w:r w:rsidRPr="00EC670A">
        <w:rPr>
          <w:rFonts w:ascii="Times New Roman" w:hAnsi="Times New Roman" w:cs="Times New Roman"/>
          <w:b/>
          <w:bCs/>
        </w:rPr>
        <w:t xml:space="preserve">Строение вещества. </w:t>
      </w:r>
    </w:p>
    <w:p w:rsidR="00A94AA7" w:rsidRPr="00EC670A" w:rsidRDefault="00A94AA7" w:rsidP="008E4973">
      <w:pPr>
        <w:tabs>
          <w:tab w:val="left" w:pos="851"/>
        </w:tabs>
        <w:spacing w:after="0" w:line="240" w:lineRule="auto"/>
        <w:ind w:firstLine="567"/>
        <w:rPr>
          <w:rFonts w:ascii="Times New Roman" w:hAnsi="Times New Roman" w:cs="Times New Roman"/>
        </w:rPr>
      </w:pPr>
      <w:r w:rsidRPr="00EC670A">
        <w:rPr>
          <w:rFonts w:ascii="Times New Roman" w:hAnsi="Times New Roman" w:cs="Times New Roman"/>
        </w:rPr>
        <w:t xml:space="preserve">Диффузия в газах, жидкостях и твердых телах. </w:t>
      </w:r>
      <w:r w:rsidRPr="00EC670A">
        <w:rPr>
          <w:rFonts w:ascii="Times New Roman" w:hAnsi="Times New Roman" w:cs="Times New Roman"/>
          <w:i/>
        </w:rPr>
        <w:t>Броуновское движение</w:t>
      </w:r>
      <w:r w:rsidRPr="00EC670A">
        <w:rPr>
          <w:rFonts w:ascii="Times New Roman" w:hAnsi="Times New Roman" w:cs="Times New Roman"/>
        </w:rPr>
        <w:t>. Взаимодействие (притяжение и отталкивание) молекул. Агрегатные состояния вещества. Различие в строении твердых тел, жидкостей и газов.</w:t>
      </w:r>
    </w:p>
    <w:p w:rsidR="00A94AA7" w:rsidRPr="00EC670A" w:rsidRDefault="00A94AA7" w:rsidP="008E4973">
      <w:pPr>
        <w:widowControl w:val="0"/>
        <w:tabs>
          <w:tab w:val="left" w:pos="851"/>
          <w:tab w:val="left" w:pos="989"/>
        </w:tabs>
        <w:spacing w:after="0" w:line="240" w:lineRule="auto"/>
        <w:ind w:firstLine="567"/>
        <w:rPr>
          <w:rFonts w:ascii="Times New Roman" w:hAnsi="Times New Roman" w:cs="Times New Roman"/>
          <w:b/>
        </w:rPr>
      </w:pPr>
      <w:r w:rsidRPr="00EC670A">
        <w:rPr>
          <w:rFonts w:ascii="Times New Roman" w:hAnsi="Times New Roman" w:cs="Times New Roman"/>
          <w:b/>
        </w:rPr>
        <w:t>Механические явления</w:t>
      </w:r>
    </w:p>
    <w:p w:rsidR="00A94AA7" w:rsidRPr="00EC670A" w:rsidRDefault="00A94AA7" w:rsidP="008E4973">
      <w:pPr>
        <w:tabs>
          <w:tab w:val="left" w:pos="851"/>
        </w:tabs>
        <w:spacing w:after="0" w:line="240" w:lineRule="auto"/>
        <w:ind w:firstLine="567"/>
        <w:rPr>
          <w:rFonts w:ascii="Times New Roman" w:hAnsi="Times New Roman" w:cs="Times New Roman"/>
        </w:rPr>
      </w:pPr>
      <w:r w:rsidRPr="00EC670A">
        <w:rPr>
          <w:rFonts w:ascii="Times New Roman" w:hAnsi="Times New Roman" w:cs="Times New Roman"/>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A94AA7" w:rsidRPr="00EC670A" w:rsidRDefault="00A94AA7" w:rsidP="008E4973">
      <w:pPr>
        <w:tabs>
          <w:tab w:val="left" w:pos="851"/>
        </w:tabs>
        <w:spacing w:after="0" w:line="240" w:lineRule="auto"/>
        <w:ind w:firstLine="567"/>
        <w:rPr>
          <w:rFonts w:ascii="Times New Roman" w:hAnsi="Times New Roman" w:cs="Times New Roman"/>
        </w:rPr>
      </w:pPr>
      <w:r w:rsidRPr="00EC670A">
        <w:rPr>
          <w:rFonts w:ascii="Times New Roman" w:hAnsi="Times New Roman" w:cs="Times New Roman"/>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A94AA7" w:rsidRPr="00EC670A" w:rsidRDefault="00A94AA7" w:rsidP="008E4973">
      <w:pPr>
        <w:tabs>
          <w:tab w:val="left" w:pos="851"/>
        </w:tabs>
        <w:spacing w:after="0" w:line="240" w:lineRule="auto"/>
        <w:ind w:firstLine="567"/>
        <w:rPr>
          <w:rFonts w:ascii="Times New Roman" w:hAnsi="Times New Roman" w:cs="Times New Roman"/>
        </w:rPr>
      </w:pPr>
      <w:r w:rsidRPr="00EC670A">
        <w:rPr>
          <w:rFonts w:ascii="Times New Roman" w:hAnsi="Times New Roman" w:cs="Times New Roman"/>
        </w:rPr>
        <w:t>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A94AA7" w:rsidRPr="00EC670A" w:rsidRDefault="00A94AA7" w:rsidP="008E4973">
      <w:pPr>
        <w:tabs>
          <w:tab w:val="left" w:pos="851"/>
        </w:tabs>
        <w:spacing w:after="0" w:line="240" w:lineRule="auto"/>
        <w:ind w:firstLine="567"/>
        <w:rPr>
          <w:rFonts w:ascii="Times New Roman" w:hAnsi="Times New Roman" w:cs="Times New Roman"/>
        </w:rPr>
      </w:pPr>
      <w:r w:rsidRPr="00EC670A">
        <w:rPr>
          <w:rFonts w:ascii="Times New Roman" w:hAnsi="Times New Roman" w:cs="Times New Roman"/>
        </w:rPr>
        <w:t xml:space="preserve">Простые механизмы. Условия равновесия твердого тела, имеющего закрепленную ось движения. Момент силы. </w:t>
      </w:r>
      <w:r w:rsidRPr="00EC670A">
        <w:rPr>
          <w:rFonts w:ascii="Times New Roman" w:hAnsi="Times New Roman" w:cs="Times New Roman"/>
          <w:iCs/>
        </w:rPr>
        <w:t>Центр тяжести тела.</w:t>
      </w:r>
      <w:r w:rsidRPr="00EC670A">
        <w:rPr>
          <w:rFonts w:ascii="Times New Roman" w:hAnsi="Times New Roman" w:cs="Times New Roman"/>
          <w:i/>
        </w:rPr>
        <w:t xml:space="preserve"> </w:t>
      </w:r>
      <w:r w:rsidRPr="00EC670A">
        <w:rPr>
          <w:rFonts w:ascii="Times New Roman" w:hAnsi="Times New Roman" w:cs="Times New Roman"/>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A94AA7" w:rsidRPr="00EC670A" w:rsidRDefault="00A94AA7" w:rsidP="008E4973">
      <w:pPr>
        <w:widowControl w:val="0"/>
        <w:tabs>
          <w:tab w:val="left" w:pos="851"/>
          <w:tab w:val="left" w:pos="989"/>
        </w:tabs>
        <w:spacing w:after="0" w:line="240" w:lineRule="auto"/>
        <w:ind w:firstLine="567"/>
        <w:rPr>
          <w:rFonts w:ascii="Times New Roman" w:hAnsi="Times New Roman" w:cs="Times New Roman"/>
          <w:b/>
        </w:rPr>
      </w:pPr>
      <w:r w:rsidRPr="00EC670A">
        <w:rPr>
          <w:rFonts w:ascii="Times New Roman" w:hAnsi="Times New Roman" w:cs="Times New Roman"/>
          <w:b/>
        </w:rPr>
        <w:t>8 класс</w:t>
      </w:r>
    </w:p>
    <w:p w:rsidR="00A94AA7" w:rsidRPr="00EC670A" w:rsidRDefault="00A94AA7" w:rsidP="008E4973">
      <w:pPr>
        <w:widowControl w:val="0"/>
        <w:tabs>
          <w:tab w:val="left" w:pos="851"/>
          <w:tab w:val="left" w:pos="989"/>
        </w:tabs>
        <w:spacing w:after="0" w:line="240" w:lineRule="auto"/>
        <w:ind w:firstLine="567"/>
        <w:rPr>
          <w:rFonts w:ascii="Times New Roman" w:hAnsi="Times New Roman" w:cs="Times New Roman"/>
          <w:b/>
        </w:rPr>
      </w:pPr>
      <w:r w:rsidRPr="00EC670A">
        <w:rPr>
          <w:rFonts w:ascii="Times New Roman" w:hAnsi="Times New Roman" w:cs="Times New Roman"/>
          <w:b/>
        </w:rPr>
        <w:t>Тепловые явления</w:t>
      </w:r>
    </w:p>
    <w:p w:rsidR="00A94AA7" w:rsidRPr="00EC670A" w:rsidRDefault="00A94AA7" w:rsidP="008E4973">
      <w:pPr>
        <w:tabs>
          <w:tab w:val="left" w:pos="851"/>
        </w:tabs>
        <w:spacing w:after="0" w:line="240" w:lineRule="auto"/>
        <w:ind w:firstLine="567"/>
        <w:rPr>
          <w:rFonts w:ascii="Times New Roman" w:hAnsi="Times New Roman" w:cs="Times New Roman"/>
        </w:rPr>
      </w:pPr>
      <w:r w:rsidRPr="00EC670A">
        <w:rPr>
          <w:rFonts w:ascii="Times New Roman" w:hAnsi="Times New Roman" w:cs="Times New Roman"/>
        </w:rPr>
        <w:t xml:space="preserve">Строение вещества. Атомы и молекулы. Тепловое движение атомов и молекул. Диффузия в газах, жидкостях и твердых телах. </w:t>
      </w:r>
      <w:r w:rsidRPr="00EC670A">
        <w:rPr>
          <w:rFonts w:ascii="Times New Roman" w:hAnsi="Times New Roman" w:cs="Times New Roman"/>
          <w:iCs/>
        </w:rPr>
        <w:t>Броуновское движение.</w:t>
      </w:r>
      <w:r w:rsidRPr="00EC670A">
        <w:rPr>
          <w:rFonts w:ascii="Times New Roman" w:hAnsi="Times New Roman" w:cs="Times New Roman"/>
        </w:rPr>
        <w:t xml:space="preserve"> Взаимодействие (притяжение и отталкивание) молекул. Агрегатные состояния вещества. Различие в строении твердых тел, жидкостей и газов.</w:t>
      </w:r>
    </w:p>
    <w:p w:rsidR="00A94AA7" w:rsidRPr="00EC670A" w:rsidRDefault="00A94AA7" w:rsidP="008E4973">
      <w:pPr>
        <w:tabs>
          <w:tab w:val="left" w:pos="851"/>
        </w:tabs>
        <w:spacing w:after="0" w:line="240" w:lineRule="auto"/>
        <w:ind w:firstLine="567"/>
        <w:rPr>
          <w:rFonts w:ascii="Times New Roman" w:hAnsi="Times New Roman" w:cs="Times New Roman"/>
          <w:i/>
        </w:rPr>
      </w:pPr>
      <w:r w:rsidRPr="00EC670A">
        <w:rPr>
          <w:rFonts w:ascii="Times New Roman" w:hAnsi="Times New Roman" w:cs="Times New Roman"/>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EC670A">
        <w:rPr>
          <w:rFonts w:ascii="Times New Roman" w:hAnsi="Times New Roman" w:cs="Times New Roman"/>
          <w:iCs/>
        </w:rPr>
        <w:t>Экологические проблемы использования тепловых машин.</w:t>
      </w:r>
    </w:p>
    <w:p w:rsidR="00A94AA7" w:rsidRPr="00EC670A" w:rsidRDefault="00A94AA7" w:rsidP="008E4973">
      <w:pPr>
        <w:widowControl w:val="0"/>
        <w:tabs>
          <w:tab w:val="left" w:pos="851"/>
          <w:tab w:val="left" w:pos="989"/>
        </w:tabs>
        <w:spacing w:after="0" w:line="240" w:lineRule="auto"/>
        <w:ind w:firstLine="567"/>
        <w:rPr>
          <w:rFonts w:ascii="Times New Roman" w:hAnsi="Times New Roman" w:cs="Times New Roman"/>
          <w:b/>
        </w:rPr>
      </w:pPr>
      <w:r w:rsidRPr="00EC670A">
        <w:rPr>
          <w:rFonts w:ascii="Times New Roman" w:hAnsi="Times New Roman" w:cs="Times New Roman"/>
          <w:b/>
        </w:rPr>
        <w:t>Электромагнитные явления</w:t>
      </w:r>
    </w:p>
    <w:p w:rsidR="00A94AA7" w:rsidRPr="00EC670A" w:rsidRDefault="00A94AA7" w:rsidP="008E4973">
      <w:pPr>
        <w:tabs>
          <w:tab w:val="left" w:pos="851"/>
        </w:tabs>
        <w:spacing w:after="0" w:line="240" w:lineRule="auto"/>
        <w:ind w:firstLine="567"/>
        <w:rPr>
          <w:rFonts w:ascii="Times New Roman" w:hAnsi="Times New Roman" w:cs="Times New Roman"/>
          <w:iCs/>
        </w:rPr>
      </w:pPr>
      <w:r w:rsidRPr="00EC670A">
        <w:rPr>
          <w:rFonts w:ascii="Times New Roman" w:hAnsi="Times New Roman" w:cs="Times New Roman"/>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EC670A">
        <w:rPr>
          <w:rFonts w:ascii="Times New Roman" w:hAnsi="Times New Roman" w:cs="Times New Roman"/>
          <w:iCs/>
        </w:rPr>
        <w:t>Напряженность электрического поля. Действие электрического поля на электрические заряды. Конденсатор. Энергия электрического поля конденсатора.</w:t>
      </w:r>
    </w:p>
    <w:p w:rsidR="00A94AA7" w:rsidRPr="00EC670A" w:rsidRDefault="00A94AA7" w:rsidP="008E4973">
      <w:pPr>
        <w:tabs>
          <w:tab w:val="left" w:pos="851"/>
        </w:tabs>
        <w:spacing w:after="0" w:line="240" w:lineRule="auto"/>
        <w:ind w:firstLine="567"/>
        <w:rPr>
          <w:rFonts w:ascii="Times New Roman" w:hAnsi="Times New Roman" w:cs="Times New Roman"/>
          <w:iCs/>
        </w:rPr>
      </w:pPr>
      <w:r w:rsidRPr="00EC670A">
        <w:rPr>
          <w:rFonts w:ascii="Times New Roman" w:hAnsi="Times New Roman" w:cs="Times New Roman"/>
          <w:iCs/>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A94AA7" w:rsidRPr="00EC670A" w:rsidRDefault="00A94AA7" w:rsidP="008E4973">
      <w:pPr>
        <w:tabs>
          <w:tab w:val="left" w:pos="851"/>
        </w:tabs>
        <w:spacing w:after="0" w:line="240" w:lineRule="auto"/>
        <w:ind w:firstLine="567"/>
        <w:rPr>
          <w:rFonts w:ascii="Times New Roman" w:hAnsi="Times New Roman" w:cs="Times New Roman"/>
        </w:rPr>
      </w:pPr>
      <w:r w:rsidRPr="00EC670A">
        <w:rPr>
          <w:rFonts w:ascii="Times New Roman" w:hAnsi="Times New Roman" w:cs="Times New Roman"/>
          <w:iCs/>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w:t>
      </w:r>
      <w:r w:rsidRPr="00EC670A">
        <w:rPr>
          <w:rFonts w:ascii="Times New Roman" w:hAnsi="Times New Roman" w:cs="Times New Roman"/>
        </w:rPr>
        <w:t xml:space="preserve"> соединение проводников.</w:t>
      </w:r>
    </w:p>
    <w:p w:rsidR="00A94AA7" w:rsidRPr="00EC670A" w:rsidRDefault="00A94AA7" w:rsidP="008E4973">
      <w:pPr>
        <w:tabs>
          <w:tab w:val="left" w:pos="851"/>
        </w:tabs>
        <w:spacing w:after="0" w:line="240" w:lineRule="auto"/>
        <w:ind w:firstLine="567"/>
        <w:rPr>
          <w:rFonts w:ascii="Times New Roman" w:hAnsi="Times New Roman" w:cs="Times New Roman"/>
        </w:rPr>
      </w:pPr>
      <w:r w:rsidRPr="00EC670A">
        <w:rPr>
          <w:rFonts w:ascii="Times New Roman" w:hAnsi="Times New Roman" w:cs="Times New Roman"/>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A94AA7" w:rsidRPr="00EC670A" w:rsidRDefault="00A94AA7" w:rsidP="008E4973">
      <w:pPr>
        <w:tabs>
          <w:tab w:val="left" w:pos="851"/>
        </w:tabs>
        <w:spacing w:after="0" w:line="240" w:lineRule="auto"/>
        <w:ind w:firstLine="567"/>
        <w:rPr>
          <w:rFonts w:ascii="Times New Roman" w:hAnsi="Times New Roman" w:cs="Times New Roman"/>
        </w:rPr>
      </w:pPr>
      <w:r w:rsidRPr="00EC670A">
        <w:rPr>
          <w:rFonts w:ascii="Times New Roman" w:hAnsi="Times New Roman" w:cs="Times New Roman"/>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p>
    <w:p w:rsidR="00A94AA7" w:rsidRPr="00EC670A" w:rsidRDefault="00A94AA7" w:rsidP="008E4973">
      <w:pPr>
        <w:tabs>
          <w:tab w:val="left" w:pos="851"/>
        </w:tabs>
        <w:spacing w:after="0" w:line="240" w:lineRule="auto"/>
        <w:ind w:firstLine="567"/>
        <w:rPr>
          <w:rFonts w:ascii="Times New Roman" w:hAnsi="Times New Roman" w:cs="Times New Roman"/>
          <w:b/>
          <w:bCs/>
        </w:rPr>
      </w:pPr>
      <w:r w:rsidRPr="00EC670A">
        <w:rPr>
          <w:rFonts w:ascii="Times New Roman" w:hAnsi="Times New Roman" w:cs="Times New Roman"/>
          <w:b/>
          <w:bCs/>
        </w:rPr>
        <w:t>Световые явления.</w:t>
      </w:r>
    </w:p>
    <w:p w:rsidR="00A94AA7" w:rsidRPr="00EC670A" w:rsidRDefault="00A94AA7" w:rsidP="008E4973">
      <w:pPr>
        <w:tabs>
          <w:tab w:val="left" w:pos="851"/>
        </w:tabs>
        <w:spacing w:after="0" w:line="240" w:lineRule="auto"/>
        <w:ind w:firstLine="567"/>
        <w:rPr>
          <w:rFonts w:ascii="Times New Roman" w:hAnsi="Times New Roman" w:cs="Times New Roman"/>
        </w:rPr>
      </w:pPr>
      <w:r w:rsidRPr="00EC670A">
        <w:rPr>
          <w:rFonts w:ascii="Times New Roman" w:hAnsi="Times New Roman" w:cs="Times New Roman"/>
        </w:rPr>
        <w:t>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w:t>
      </w:r>
    </w:p>
    <w:p w:rsidR="00A94AA7" w:rsidRPr="00EC670A" w:rsidRDefault="00A94AA7" w:rsidP="008E4973">
      <w:pPr>
        <w:tabs>
          <w:tab w:val="left" w:pos="851"/>
        </w:tabs>
        <w:spacing w:after="0" w:line="240" w:lineRule="auto"/>
        <w:ind w:firstLine="567"/>
        <w:rPr>
          <w:rFonts w:ascii="Times New Roman" w:hAnsi="Times New Roman" w:cs="Times New Roman"/>
          <w:b/>
          <w:bCs/>
        </w:rPr>
      </w:pPr>
      <w:r w:rsidRPr="00EC670A">
        <w:rPr>
          <w:rFonts w:ascii="Times New Roman" w:hAnsi="Times New Roman" w:cs="Times New Roman"/>
          <w:b/>
          <w:bCs/>
        </w:rPr>
        <w:t>9 класс</w:t>
      </w:r>
    </w:p>
    <w:p w:rsidR="00A94AA7" w:rsidRPr="00EC670A" w:rsidRDefault="00A94AA7" w:rsidP="008E4973">
      <w:pPr>
        <w:tabs>
          <w:tab w:val="left" w:pos="851"/>
        </w:tabs>
        <w:spacing w:after="0" w:line="240" w:lineRule="auto"/>
        <w:ind w:firstLine="567"/>
        <w:rPr>
          <w:rFonts w:ascii="Times New Roman" w:hAnsi="Times New Roman" w:cs="Times New Roman"/>
          <w:b/>
          <w:bCs/>
        </w:rPr>
      </w:pPr>
      <w:r w:rsidRPr="00EC670A">
        <w:rPr>
          <w:rFonts w:ascii="Times New Roman" w:hAnsi="Times New Roman" w:cs="Times New Roman"/>
          <w:b/>
          <w:bCs/>
        </w:rPr>
        <w:t>Механические явления</w:t>
      </w:r>
    </w:p>
    <w:p w:rsidR="00A94AA7" w:rsidRPr="00EC670A" w:rsidRDefault="00A94AA7" w:rsidP="008E4973">
      <w:pPr>
        <w:tabs>
          <w:tab w:val="left" w:pos="851"/>
        </w:tabs>
        <w:spacing w:after="0" w:line="240" w:lineRule="auto"/>
        <w:ind w:firstLine="567"/>
        <w:rPr>
          <w:rFonts w:ascii="Times New Roman" w:hAnsi="Times New Roman" w:cs="Times New Roman"/>
        </w:rPr>
      </w:pPr>
      <w:r w:rsidRPr="00EC670A">
        <w:rPr>
          <w:rFonts w:ascii="Times New Roman" w:hAnsi="Times New Roman" w:cs="Times New Roman"/>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r w:rsidRPr="00EC670A">
        <w:rPr>
          <w:rFonts w:ascii="Times New Roman" w:hAnsi="Times New Roman" w:cs="Times New Roman"/>
          <w:b/>
          <w:bCs/>
          <w:iCs/>
        </w:rPr>
        <w:t xml:space="preserve">                 </w:t>
      </w:r>
    </w:p>
    <w:p w:rsidR="00A94AA7" w:rsidRPr="00EC670A" w:rsidRDefault="00A94AA7" w:rsidP="008E4973">
      <w:pPr>
        <w:tabs>
          <w:tab w:val="left" w:pos="851"/>
        </w:tabs>
        <w:spacing w:after="0" w:line="240" w:lineRule="auto"/>
        <w:ind w:firstLine="567"/>
        <w:rPr>
          <w:rFonts w:ascii="Times New Roman" w:hAnsi="Times New Roman" w:cs="Times New Roman"/>
          <w:b/>
          <w:bCs/>
          <w:iCs/>
        </w:rPr>
      </w:pPr>
      <w:r w:rsidRPr="00EC670A">
        <w:rPr>
          <w:rFonts w:ascii="Times New Roman" w:hAnsi="Times New Roman" w:cs="Times New Roman"/>
          <w:b/>
          <w:bCs/>
          <w:iCs/>
        </w:rPr>
        <w:t>Электромагнитные явления</w:t>
      </w:r>
    </w:p>
    <w:p w:rsidR="00A94AA7" w:rsidRPr="00EC670A" w:rsidRDefault="00A94AA7" w:rsidP="008E4973">
      <w:pPr>
        <w:tabs>
          <w:tab w:val="left" w:pos="851"/>
        </w:tabs>
        <w:spacing w:after="0" w:line="240" w:lineRule="auto"/>
        <w:ind w:firstLine="567"/>
        <w:rPr>
          <w:rFonts w:ascii="Times New Roman" w:hAnsi="Times New Roman" w:cs="Times New Roman"/>
          <w:iCs/>
        </w:rPr>
      </w:pPr>
      <w:r w:rsidRPr="00EC670A">
        <w:rPr>
          <w:rFonts w:ascii="Times New Roman" w:hAnsi="Times New Roman" w:cs="Times New Roman"/>
          <w:iCs/>
        </w:rPr>
        <w:t>Сила Ампера и сила Лоренца. Электродвигатель. Явление электромагнитной индукции. Опыты Фарадея.</w:t>
      </w:r>
    </w:p>
    <w:p w:rsidR="00A94AA7" w:rsidRPr="00EC670A" w:rsidRDefault="00A94AA7" w:rsidP="008E4973">
      <w:pPr>
        <w:tabs>
          <w:tab w:val="left" w:pos="851"/>
        </w:tabs>
        <w:spacing w:after="0" w:line="240" w:lineRule="auto"/>
        <w:ind w:firstLine="567"/>
        <w:rPr>
          <w:rFonts w:ascii="Times New Roman" w:hAnsi="Times New Roman" w:cs="Times New Roman"/>
          <w:iCs/>
        </w:rPr>
      </w:pPr>
      <w:r w:rsidRPr="00EC670A">
        <w:rPr>
          <w:rFonts w:ascii="Times New Roman" w:hAnsi="Times New Roman" w:cs="Times New Roman"/>
          <w:iCs/>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 Дисперсия света. Интерференция и дифракция света.</w:t>
      </w:r>
    </w:p>
    <w:p w:rsidR="00A94AA7" w:rsidRPr="00EC670A" w:rsidRDefault="00A94AA7" w:rsidP="008E4973">
      <w:pPr>
        <w:widowControl w:val="0"/>
        <w:tabs>
          <w:tab w:val="left" w:pos="851"/>
          <w:tab w:val="left" w:pos="989"/>
        </w:tabs>
        <w:spacing w:after="0" w:line="240" w:lineRule="auto"/>
        <w:ind w:firstLine="567"/>
        <w:rPr>
          <w:rFonts w:ascii="Times New Roman" w:hAnsi="Times New Roman" w:cs="Times New Roman"/>
          <w:b/>
        </w:rPr>
      </w:pPr>
      <w:r w:rsidRPr="00EC670A">
        <w:rPr>
          <w:rFonts w:ascii="Times New Roman" w:hAnsi="Times New Roman" w:cs="Times New Roman"/>
          <w:b/>
        </w:rPr>
        <w:t>Квантовые явления</w:t>
      </w:r>
    </w:p>
    <w:p w:rsidR="00A94AA7" w:rsidRPr="00EC670A" w:rsidRDefault="00A94AA7" w:rsidP="008E4973">
      <w:pPr>
        <w:tabs>
          <w:tab w:val="left" w:pos="851"/>
        </w:tabs>
        <w:spacing w:after="0" w:line="240" w:lineRule="auto"/>
        <w:ind w:firstLine="567"/>
        <w:rPr>
          <w:rFonts w:ascii="Times New Roman" w:hAnsi="Times New Roman" w:cs="Times New Roman"/>
        </w:rPr>
      </w:pPr>
      <w:r w:rsidRPr="00EC670A">
        <w:rPr>
          <w:rFonts w:ascii="Times New Roman" w:hAnsi="Times New Roman" w:cs="Times New Roman"/>
        </w:rPr>
        <w:t>Строение атомов. Планетарная модель атома. Квантовый характер поглощения и испускания света атомами. Линейчатые спектры.</w:t>
      </w:r>
    </w:p>
    <w:p w:rsidR="00A94AA7" w:rsidRPr="00EC670A" w:rsidRDefault="00A94AA7" w:rsidP="008E4973">
      <w:pPr>
        <w:tabs>
          <w:tab w:val="left" w:pos="851"/>
        </w:tabs>
        <w:spacing w:after="0" w:line="240" w:lineRule="auto"/>
        <w:ind w:firstLine="567"/>
        <w:rPr>
          <w:rFonts w:ascii="Times New Roman" w:hAnsi="Times New Roman" w:cs="Times New Roman"/>
        </w:rPr>
      </w:pPr>
      <w:r w:rsidRPr="00EC670A">
        <w:rPr>
          <w:rFonts w:ascii="Times New Roman" w:hAnsi="Times New Roman" w:cs="Times New Roman"/>
        </w:rPr>
        <w:t xml:space="preserve"> Опыты Резерфорда.</w:t>
      </w:r>
    </w:p>
    <w:p w:rsidR="00A94AA7" w:rsidRPr="00EC670A" w:rsidRDefault="00A94AA7" w:rsidP="008E4973">
      <w:pPr>
        <w:tabs>
          <w:tab w:val="left" w:pos="851"/>
        </w:tabs>
        <w:spacing w:after="0" w:line="240" w:lineRule="auto"/>
        <w:ind w:firstLine="567"/>
        <w:rPr>
          <w:rFonts w:ascii="Times New Roman" w:hAnsi="Times New Roman" w:cs="Times New Roman"/>
        </w:rPr>
      </w:pPr>
      <w:r w:rsidRPr="00EC670A">
        <w:rPr>
          <w:rFonts w:ascii="Times New Roman" w:hAnsi="Times New Roman" w:cs="Times New Roman"/>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A94AA7" w:rsidRPr="00EC670A" w:rsidRDefault="00A94AA7" w:rsidP="008E4973">
      <w:pPr>
        <w:widowControl w:val="0"/>
        <w:tabs>
          <w:tab w:val="left" w:pos="851"/>
          <w:tab w:val="left" w:pos="989"/>
        </w:tabs>
        <w:spacing w:after="0" w:line="240" w:lineRule="auto"/>
        <w:ind w:firstLine="567"/>
        <w:rPr>
          <w:rFonts w:ascii="Times New Roman" w:hAnsi="Times New Roman" w:cs="Times New Roman"/>
          <w:b/>
        </w:rPr>
      </w:pPr>
      <w:r w:rsidRPr="00EC670A">
        <w:rPr>
          <w:rFonts w:ascii="Times New Roman" w:hAnsi="Times New Roman" w:cs="Times New Roman"/>
          <w:b/>
        </w:rPr>
        <w:t>Строение и эволюция Вселенной</w:t>
      </w:r>
    </w:p>
    <w:p w:rsidR="00A94AA7" w:rsidRPr="00EC670A" w:rsidRDefault="00A94AA7" w:rsidP="008E4973">
      <w:pPr>
        <w:tabs>
          <w:tab w:val="left" w:pos="851"/>
        </w:tabs>
        <w:spacing w:after="0" w:line="240" w:lineRule="auto"/>
        <w:ind w:firstLine="567"/>
        <w:rPr>
          <w:rFonts w:ascii="Times New Roman" w:hAnsi="Times New Roman" w:cs="Times New Roman"/>
        </w:rPr>
      </w:pPr>
      <w:r w:rsidRPr="00EC670A">
        <w:rPr>
          <w:rFonts w:ascii="Times New Roman" w:hAnsi="Times New Roman" w:cs="Times New Roman"/>
        </w:rPr>
        <w:t>Геоцентрическая и гелиоцентрическая системы мира. Фи</w:t>
      </w:r>
      <w:r w:rsidRPr="00EC670A">
        <w:rPr>
          <w:rFonts w:ascii="Times New Roman" w:hAnsi="Times New Roman" w:cs="Times New Roman"/>
        </w:rPr>
        <w:softHyphen/>
        <w:t>зическая природа небесных тел Солнечной системы. Проис</w:t>
      </w:r>
      <w:r w:rsidRPr="00EC670A">
        <w:rPr>
          <w:rFonts w:ascii="Times New Roman" w:hAnsi="Times New Roman" w:cs="Times New Roman"/>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D0336E" w:rsidRPr="00EC670A" w:rsidRDefault="000B2E40" w:rsidP="008E4973">
      <w:pPr>
        <w:pStyle w:val="5"/>
        <w:spacing w:line="240" w:lineRule="auto"/>
        <w:ind w:firstLine="567"/>
        <w:jc w:val="left"/>
        <w:rPr>
          <w:rFonts w:ascii="Times New Roman" w:hAnsi="Times New Roman" w:cs="Times New Roman"/>
          <w:color w:val="auto"/>
        </w:rPr>
      </w:pPr>
      <w:bookmarkStart w:id="211" w:name="_Toc31718864"/>
      <w:r w:rsidRPr="00EC670A">
        <w:rPr>
          <w:rFonts w:ascii="Times New Roman" w:hAnsi="Times New Roman" w:cs="Times New Roman"/>
          <w:color w:val="auto"/>
        </w:rPr>
        <w:t>2.2.2.15</w:t>
      </w:r>
      <w:r w:rsidR="00D0336E" w:rsidRPr="00EC670A">
        <w:rPr>
          <w:rFonts w:ascii="Times New Roman" w:hAnsi="Times New Roman" w:cs="Times New Roman"/>
          <w:color w:val="auto"/>
        </w:rPr>
        <w:t>. Биология</w:t>
      </w:r>
      <w:bookmarkEnd w:id="208"/>
      <w:bookmarkEnd w:id="209"/>
      <w:bookmarkEnd w:id="210"/>
      <w:bookmarkEnd w:id="211"/>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5 класс.</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 xml:space="preserve">Биология – наука о живых организмах.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Биология как наука. Роль биологии в познании окружающего мира и практической деятельности людей.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Методы изучения живых организмов. Правила работы в кабинете биологии, с биологическими приборами и инструментами.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 xml:space="preserve">Среды жизни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Связь организмов со средой обитания. Среда обитания. Факторы среды обитания. Места обитания. Приспособления организмов к жизни в наземно-воздушной среде.</w:t>
      </w:r>
      <w:r w:rsidRPr="00EC670A">
        <w:rPr>
          <w:rFonts w:ascii="Times New Roman" w:hAnsi="Times New Roman" w:cs="Times New Roman"/>
          <w:u w:val="single"/>
        </w:rPr>
        <w:t xml:space="preserve"> </w:t>
      </w:r>
      <w:r w:rsidRPr="00EC670A">
        <w:rPr>
          <w:rFonts w:ascii="Times New Roman" w:hAnsi="Times New Roman" w:cs="Times New Roman"/>
        </w:rPr>
        <w:t>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Взаимосвязь организмов в природе. Растительный и животный мир родного края.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Экологические факторы и их влияние на живые организмы. Влияние деятельности человека на природу, ее охрана. Соблюдение правил поведения в окружающей среде. Бережное отношение к природе. Охрана биологических объектов.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 xml:space="preserve"> Клеточное строение организмов</w:t>
      </w:r>
      <w:r w:rsidRPr="00EC670A">
        <w:rPr>
          <w:rFonts w:ascii="Times New Roman" w:hAnsi="Times New Roman" w:cs="Times New Roman"/>
          <w:iCs/>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Устройство увеличительных приборов (лупа, световой микроскоп). Клетка – основа строения и жизнедеятельности организмов. История изучения клетки. Разнообразие растительных клеток. Бактериальная клетка. Животная клетка. Грибная клетка. Растительная клетка.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Строение и жизнедеятельность клетки: оболочка, цитоплазма, ядро, вакуоли, пластиды. </w:t>
      </w:r>
      <w:r w:rsidRPr="00EC670A">
        <w:rPr>
          <w:rFonts w:ascii="Times New Roman" w:hAnsi="Times New Roman" w:cs="Times New Roman"/>
          <w:snapToGrid w:val="0"/>
        </w:rPr>
        <w:t xml:space="preserve">Пластиды: строение, классификация и значение. </w:t>
      </w:r>
      <w:r w:rsidRPr="00EC670A">
        <w:rPr>
          <w:rFonts w:ascii="Times New Roman" w:hAnsi="Times New Roman" w:cs="Times New Roman"/>
        </w:rPr>
        <w:t xml:space="preserve">Методы изучения клетки. Химический состав клетки: неорганические и органические вещества.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Жизнедеятельность клетки: поступление веществ в клетку (дыхание, питание), рост, развитие клетки. Деление клетки (генетический аппарат, ядро, хромосомы).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Понятие «ткань». Ткани растений.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 xml:space="preserve">Царство Бактерии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Бактериальная клетка. Бактерии, их строение и жизнедеятельность. Роль бактерий в природе, жизни человека. Размножение бактерий. Разнообразие бактерий, их распространение в природе.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Бактерии, их роль в природе и жизни человека. Меры профилактики заболеваний, вызываемых бактериями. Значение работ Р. Коха и Л. Пастера.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Царство Грибы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Грибная клетка. Отличительные особенности грибов.</w:t>
      </w:r>
      <w:r w:rsidRPr="00EC670A">
        <w:rPr>
          <w:rFonts w:ascii="Times New Roman" w:hAnsi="Times New Roman" w:cs="Times New Roman"/>
          <w:bCs/>
        </w:rPr>
        <w:t xml:space="preserve"> </w:t>
      </w:r>
      <w:r w:rsidRPr="00EC670A">
        <w:rPr>
          <w:rFonts w:ascii="Times New Roman" w:hAnsi="Times New Roman" w:cs="Times New Roman"/>
        </w:rPr>
        <w:t xml:space="preserve"> Общая характеристика грибов, их строение и жизнедеятельность. Многообразие грибов. Роль грибов в природе, жизни человека.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Шляпочные грибы. Съедобные и ядовитые грибы. Правила сбора съедобных грибов и их охрана. Первая помощь при отравлении грибами. Профилактика отравления грибами.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Плесневые грибы и дрожжи. Грибы-паразиты. Меры профилактики заболеваний, вызываемых грибами.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Лишайники, их роль в природе и жизни человека.</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 xml:space="preserve">Царство Растения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Растения. Ботаника — наука о растениях. Методы изучения растений. Общая характеристика растительного царства. Многообразие и значение растений в природе и жизни человека. Многообразие растений, их связь со средой обитания. Растительные ткани и органы растений. Значение растений в природе и жизни человека. Роль в биосфере. Охрана растений. Классификация растений (водоросли, мхи, хвощи, плауны, папоротники, голосеменные, цветковые).</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Многообразие растений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Классификация растений. Водоросли – низшие растения. Многообразие водорослей. Среда обитания водорослей. Строение одноклеточных и многоклеточных водорослей. Роль водорослей в природе и жизни человека, охрана водорослей.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Лишайники, их строение, разнообразие, среда обитания. Значение в природе и жизни человека.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Высшие споровые растения (мхи, папоротники, хвощи, плауны), отличительные особенности и многообразие. Мхи. Отличительные особенности. Многообразие мхов. Среда обитания. Строение мхов, их значение. Папоротники, хвощи, плауны. Отличительные особенности, их строение, многообразие, среда обитания, роль в природе и жизни человека, охрана. Отдел Голосеменные, отличительные особенности и многообразие. Среда обитания. Распространение голосеменных, значение в природе и жизни человека, их охрана. </w:t>
      </w:r>
      <w:r w:rsidRPr="00EC670A">
        <w:rPr>
          <w:rFonts w:ascii="Times New Roman" w:hAnsi="Times New Roman" w:cs="Times New Roman"/>
          <w:bCs/>
          <w:iCs/>
        </w:rPr>
        <w:t xml:space="preserve">Общее знакомство с цветковыми растениями. </w:t>
      </w:r>
      <w:r w:rsidRPr="00EC670A">
        <w:rPr>
          <w:rFonts w:ascii="Times New Roman" w:hAnsi="Times New Roman" w:cs="Times New Roman"/>
        </w:rPr>
        <w:t xml:space="preserve">Вегетативные и генеративные органы. </w:t>
      </w:r>
      <w:r w:rsidRPr="00EC670A">
        <w:rPr>
          <w:rFonts w:ascii="Times New Roman" w:hAnsi="Times New Roman" w:cs="Times New Roman"/>
          <w:bCs/>
          <w:iCs/>
        </w:rPr>
        <w:t xml:space="preserve">Жизненные формы растений. </w:t>
      </w:r>
      <w:r w:rsidRPr="00EC670A">
        <w:rPr>
          <w:rFonts w:ascii="Times New Roman" w:hAnsi="Times New Roman" w:cs="Times New Roman"/>
        </w:rPr>
        <w:t xml:space="preserve">Растение – целостный организм (биосистема). </w:t>
      </w:r>
      <w:r w:rsidRPr="00EC670A">
        <w:rPr>
          <w:rFonts w:ascii="Times New Roman" w:hAnsi="Times New Roman" w:cs="Times New Roman"/>
          <w:bCs/>
          <w:iCs/>
        </w:rPr>
        <w:t>Условия обитания растений. Среды обитания растений. Сезонные явления в жизни растений. Значение цветковых в природе и жизни человека.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Отдел Покрытосеменные (Цветковые), отличительные особенности.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Многообразие растений и их происхождение. Доказательства эволюции растений. Основные этапы развития растительного мира.</w:t>
      </w:r>
      <w:r w:rsidRPr="00EC670A">
        <w:rPr>
          <w:rFonts w:ascii="Times New Roman" w:hAnsi="Times New Roman" w:cs="Times New Roman"/>
          <w:b/>
        </w:rPr>
        <w:t xml:space="preserve">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Cs/>
          <w:iCs/>
        </w:rPr>
        <w:t xml:space="preserve">Господство покрытосеменных в современном растительном мире.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rPr>
        <w:t xml:space="preserve"> 6 класс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Органы цветкового растения. Микроскопическое строение растений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Классы Однодольные и Двудольные. Семя. Строение семени. Строение семян двудольных  растений. Строение семян однодольных  растений. Корень. Виды корней.  Корневые системы. Микроскопическое строение корня. Зоны корня. Корневой волосок. Значение корня. Видоизменения корней</w:t>
      </w:r>
      <w:r w:rsidRPr="00EC670A">
        <w:rPr>
          <w:rFonts w:ascii="Times New Roman" w:hAnsi="Times New Roman" w:cs="Times New Roman"/>
          <w:i/>
        </w:rPr>
        <w:t>.</w:t>
      </w:r>
      <w:r w:rsidRPr="00EC670A">
        <w:rPr>
          <w:rFonts w:ascii="Times New Roman" w:hAnsi="Times New Roman" w:cs="Times New Roman"/>
        </w:rPr>
        <w:t xml:space="preserve">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Побег. Строение побега. Разнообразие и значение побегов. Генеративные и вегетативные побеги. Рост и развитие побега. Почки. Вегетативные и генеративные почки. Строение листа. Листорасположение. Жилкование листа.</w:t>
      </w:r>
      <w:r w:rsidRPr="00EC670A">
        <w:rPr>
          <w:rFonts w:ascii="Times New Roman" w:hAnsi="Times New Roman" w:cs="Times New Roman"/>
          <w:b/>
          <w:bCs/>
          <w:iCs/>
        </w:rPr>
        <w:t xml:space="preserve"> </w:t>
      </w:r>
      <w:r w:rsidRPr="00EC670A">
        <w:rPr>
          <w:rFonts w:ascii="Times New Roman" w:hAnsi="Times New Roman" w:cs="Times New Roman"/>
        </w:rPr>
        <w:t xml:space="preserve">Клеточное строение листа. Микроскопическое строение листа. Видоизменения листьев. Стебель. Строение и значение стебля. Многообразие стеблей. </w:t>
      </w:r>
      <w:r w:rsidRPr="00EC670A">
        <w:rPr>
          <w:rFonts w:ascii="Times New Roman" w:hAnsi="Times New Roman" w:cs="Times New Roman"/>
          <w:bCs/>
          <w:iCs/>
        </w:rPr>
        <w:t xml:space="preserve">Микроскопическое строение стебля. </w:t>
      </w:r>
      <w:r w:rsidRPr="00EC670A">
        <w:rPr>
          <w:rFonts w:ascii="Times New Roman" w:hAnsi="Times New Roman" w:cs="Times New Roman"/>
        </w:rPr>
        <w:t>Видоизмененные побеги. Строение и значение цветка.</w:t>
      </w:r>
      <w:r w:rsidRPr="00EC670A">
        <w:rPr>
          <w:rFonts w:ascii="Times New Roman" w:hAnsi="Times New Roman" w:cs="Times New Roman"/>
          <w:b/>
          <w:bCs/>
          <w:iCs/>
        </w:rPr>
        <w:t xml:space="preserve"> </w:t>
      </w:r>
      <w:r w:rsidRPr="00EC670A">
        <w:rPr>
          <w:rFonts w:ascii="Times New Roman" w:hAnsi="Times New Roman" w:cs="Times New Roman"/>
        </w:rPr>
        <w:t>Соцветия. Опыление. Виды опыления. Строение и значение плода. Многообразие плодов. Распространение плодов.</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Жизнедеятельность цветковых растений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Процессы жизнедеятельности растений. </w:t>
      </w:r>
      <w:r w:rsidRPr="00EC670A">
        <w:rPr>
          <w:rFonts w:ascii="Times New Roman" w:hAnsi="Times New Roman" w:cs="Times New Roman"/>
          <w:bCs/>
        </w:rPr>
        <w:t xml:space="preserve">Обмен веществ и превращение энергии: почвенное питание и воздушное питание (фотосинтез), дыхание, удаление конечных продуктов обмена веществ.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Воздушное питание растений. Фотосинтез.</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Дыхание растений. </w:t>
      </w:r>
      <w:r w:rsidRPr="00EC670A">
        <w:rPr>
          <w:rFonts w:ascii="Times New Roman" w:hAnsi="Times New Roman" w:cs="Times New Roman"/>
          <w:bCs/>
        </w:rPr>
        <w:t>Удаление конечных продуктов обмена веществ.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Cs/>
        </w:rPr>
        <w:t xml:space="preserve">Испарение воды. Листопад. Транспорт веществ. Движения Прорастание семян.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Cs/>
        </w:rPr>
        <w:t xml:space="preserve">Растения – целостный организм (биосистема). Рост, развитие и размножение растений. Способы размножения растений. </w:t>
      </w:r>
      <w:r w:rsidRPr="00EC670A">
        <w:rPr>
          <w:rFonts w:ascii="Times New Roman" w:hAnsi="Times New Roman" w:cs="Times New Roman"/>
        </w:rPr>
        <w:t>Размножение споровых растений.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Размножение голосеменных растений.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Cs/>
        </w:rPr>
        <w:t xml:space="preserve">Вегетативное размножение растений. </w:t>
      </w:r>
      <w:r w:rsidRPr="00EC670A">
        <w:rPr>
          <w:rFonts w:ascii="Times New Roman" w:hAnsi="Times New Roman" w:cs="Times New Roman"/>
        </w:rPr>
        <w:t xml:space="preserve">Приемы выращивания и размножения растений и ухода за ними. </w:t>
      </w:r>
      <w:r w:rsidRPr="00EC670A">
        <w:rPr>
          <w:rFonts w:ascii="Times New Roman" w:hAnsi="Times New Roman" w:cs="Times New Roman"/>
          <w:bCs/>
        </w:rPr>
        <w:t xml:space="preserve">Космическая роль зеленых растений.  Половое размножение растений. </w:t>
      </w:r>
      <w:r w:rsidRPr="00EC670A">
        <w:rPr>
          <w:rFonts w:ascii="Times New Roman" w:hAnsi="Times New Roman" w:cs="Times New Roman"/>
        </w:rPr>
        <w:t>Оплодотворение у цветковых растений.</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Многообразие растений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Классификация растений. Основные систематические категории: вид, род, семейство, класс, отдел, царство. Знакомство с классификацией цветковых растений. Класс Двудольные растения. Семейства Крестоцветные и Розоцветные. Морфологическая характеристика. Семейства Пасленовые и Бобовые. Морфологическая характеристика.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Семейство Сложноцветные. Морфологическая характеристика. Класс Однодольные растения. Морфологическая характеристика злаков и лилейных. Многообразие цветковых растений. Меры профилактики заболеваний, вызываемых растениями.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Важнейшие сельскохозяйственные растения, биологические основы их выращивания и народнохозяйственное значение. </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 xml:space="preserve">Природные сообщества </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Основные экологические факторы и их влияние на растения. Характеристика основных экологических групп растений.</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rPr>
        <w:t>Взаимосвязь растений с другими организмами. Симбиоз. Паразитизм. Растительные сообщества и их типы. Развитие и смена растительных сообществ.</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rPr>
        <w:t xml:space="preserve">Влияние деятельности человека на растительные сообщества и влияние природной среды на человека.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rPr>
        <w:t>7 класс</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Царство Животные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Общие сведения о животном мире. История развития зоологии. Методы изучения животных. Наука зоология и ее структура.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Общее знакомство с животными. Сходство и различия животных и растений. Животные ткани, органы и системы органов животных. Организм животного как биосистема. Многообразие и классификация животных. Среды обитания животных. Поведение животных (раздражимость, рефлексы и инстинкты). Систематика животных.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Сезонные явления в жизни животных. Разнообразие отношений животных в природе. Значение животных в природе и жизни человека.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Одноклеточные животные, или Простейшие</w:t>
      </w:r>
    </w:p>
    <w:p w:rsidR="00D0336E" w:rsidRPr="00EC670A" w:rsidRDefault="00D0336E" w:rsidP="008E4973">
      <w:pPr>
        <w:spacing w:after="0" w:line="240" w:lineRule="auto"/>
        <w:ind w:firstLine="567"/>
        <w:rPr>
          <w:rFonts w:ascii="Times New Roman" w:hAnsi="Times New Roman" w:cs="Times New Roman"/>
          <w:i/>
        </w:rPr>
      </w:pPr>
      <w:r w:rsidRPr="00EC670A">
        <w:rPr>
          <w:rFonts w:ascii="Times New Roman" w:hAnsi="Times New Roman" w:cs="Times New Roman"/>
        </w:rPr>
        <w:t>Общая характеристика простейших. Многообразие, среда и места обитания; образ жизни и поведение; биологические и экологические особенности; колониальные организмы.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Cs/>
        </w:rPr>
        <w:t>Многоклеточные животные</w:t>
      </w:r>
      <w:r w:rsidRPr="00EC670A">
        <w:rPr>
          <w:rFonts w:ascii="Times New Roman" w:hAnsi="Times New Roman" w:cs="Times New Roman"/>
          <w:b/>
          <w:bCs/>
        </w:rPr>
        <w:t xml:space="preserve">. </w:t>
      </w:r>
      <w:r w:rsidRPr="00EC670A">
        <w:rPr>
          <w:rFonts w:ascii="Times New Roman" w:hAnsi="Times New Roman" w:cs="Times New Roman"/>
        </w:rPr>
        <w:t>Беспозвоночные животные. Тип Губки: многообразие, среда обитания, образ жизни; биологические и экологические особенности; значение в природе и жизни человека.</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Тип Кишечнополостные</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rPr>
        <w:t xml:space="preserve">Общая характеристика типа Кишечнополостные. Многообразие, среда обитания, образ жизни; биологические и экологические особенности. Регенерация. Происхождение кишечнополостных.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Классы кишечнополостных гидроидные, сцифоидные, коралловые полипы.  Исчезающие, редкие и охраняемые виды. Значение кишечнополостных в природе и жизни человека.</w:t>
      </w:r>
    </w:p>
    <w:p w:rsidR="00D0336E" w:rsidRPr="00EC670A" w:rsidRDefault="005A431C"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 xml:space="preserve"> </w:t>
      </w:r>
      <w:r w:rsidR="00D0336E" w:rsidRPr="00EC670A">
        <w:rPr>
          <w:rFonts w:ascii="Times New Roman" w:hAnsi="Times New Roman" w:cs="Times New Roman"/>
          <w:b/>
          <w:bCs/>
        </w:rPr>
        <w:t xml:space="preserve">Типы червей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rPr>
        <w:t>Тип Плоские черви, общая характеристика. Многообразие, среда и места обитания. Образ жизни и поведение. Биологические особенности.</w:t>
      </w:r>
    </w:p>
    <w:p w:rsidR="00D0336E" w:rsidRPr="00EC670A" w:rsidRDefault="00D0336E" w:rsidP="008E4973">
      <w:pPr>
        <w:spacing w:after="0" w:line="240" w:lineRule="auto"/>
        <w:ind w:firstLine="567"/>
        <w:rPr>
          <w:rFonts w:ascii="Times New Roman" w:hAnsi="Times New Roman" w:cs="Times New Roman"/>
          <w:u w:val="single"/>
        </w:rPr>
      </w:pPr>
      <w:r w:rsidRPr="00EC670A">
        <w:rPr>
          <w:rFonts w:ascii="Times New Roman" w:hAnsi="Times New Roman" w:cs="Times New Roman"/>
        </w:rPr>
        <w:t>Паразитические плоские черви. Пути заражения человека и животных паразитическими червями. Меры профилактики заражения. Значение в природе и жизни человека.</w:t>
      </w:r>
      <w:r w:rsidRPr="00EC670A">
        <w:rPr>
          <w:rFonts w:ascii="Times New Roman" w:hAnsi="Times New Roman" w:cs="Times New Roman"/>
          <w:u w:val="single"/>
        </w:rPr>
        <w:t xml:space="preserve">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rPr>
        <w:t>Тип Круглые черви, общая характеристика. Многообразие, среда и места обитания. Образ жизни и поведение. Биологические особенности. Паразитические круглые черви. Пути заражения человека и животных паразитическими червями. Меры профилактики заражения. Значение в природе и жизни человека.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Тип Кольчатые черви, общая характеристика. Многообразие, среда и места обитания. Образ жизни и поведение. Класс Многощетинковые. Биологические особенности. Происхождение червей. Класс Малощетинковые. Класс Пиявки. Биологические особенности. Значение дождевых червей в почвообразовании. Общая характеристика типа Моллюски: многообразие, среда обитания, образ жизни и поведение. Биологические и экологические особенности. Происхождение моллюсков и их значение в природе и жизни человека.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Тип Иглокожие. Многообразие, среда обитания, образ жизни и поведение. Биологические и  экологические особенности. Значение в природе и жизни человека.</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Тип Моллюски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Общая характеристика типа Моллюски. Многообразие моллюсков. Происхождение моллюсков и их значение в природе и жизни человека.</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Тип Членистоногие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Cs/>
        </w:rPr>
        <w:t xml:space="preserve">Общая характеристика типа Членистоногие. Среды жизни. </w:t>
      </w:r>
      <w:r w:rsidRPr="00EC670A">
        <w:rPr>
          <w:rFonts w:ascii="Times New Roman" w:hAnsi="Times New Roman" w:cs="Times New Roman"/>
        </w:rPr>
        <w:t xml:space="preserve">Происхождение членистоногих. Охрана членистоногих.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Класс Ракообразные. Многообразие; среда обитания, образ жизни и поведение. Особенности строения и жизнедеятельности ракообразных, их значение в природе и жизни человека.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rPr>
        <w:t>Класс Паукообразные. Многообразие, среда обитания, образ жизни и поведение. Особенности строения и жизнедеятельности паукообразных, их значение в природе и жизни человека.</w:t>
      </w:r>
      <w:r w:rsidRPr="00EC670A">
        <w:rPr>
          <w:rFonts w:ascii="Times New Roman" w:hAnsi="Times New Roman" w:cs="Times New Roman"/>
          <w:bCs/>
        </w:rPr>
        <w:t xml:space="preserve"> Клещи – переносчики возбудителей заболеваний животных и человека. Меры профилактики.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Класс Насекомые. Многообразие. Среда обитания, образ жизни.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 xml:space="preserve">Отряды насекомых: таракановые, прямокрылые, уховертки, поденки. Насекомые – переносчики возбудителей и паразиты человека и домашних животных. Биологические и экологические особенности.  Значение в природе и жизни человека.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rPr>
        <w:t>Отряды насекомых: стрекозы, равнокрылые, вши, клопы. Биологические и экологические особенности.  Насекомые – переносчики возбудителей и паразиты человека и домашних животных. Значение в природе и жизни человека.</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rPr>
        <w:t>Отряды насекомых: жуки, бабочки, двукрылые, блохи. Биологические и экологические особенности.  Насекомые – переносчики возбудителей и паразиты человека и домашних животных. Значение в природе и жизни человека.</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rPr>
        <w:t>Отряд насекомых: перепончатокрылые. Многообразие, образ жизни. Биологические и экологические особенности.  Одомашненные насекомые: медоносная пчела и тутовый шелкопряд. Значение в природе и жизни человека.</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Тип Хордовые</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 xml:space="preserve">Общая характеристика типа Хордовых. Многообразие. Подтип Бесчерепные. Ланцетники. Биологические и экологические особенности. Значение в природе и жизни человека. </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Подтип Черепные, или Позвоночные. Многообразие. Класс Круглоротые. Биологические и экологические особенности.  Значение в природе и жизни человека. Исчезающие, редкие и охраняемые виды.</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Общая характеристика надкласса Рыбы. Многообразие.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Класс Хрящевые рыбы. Биологические и экологические особенности. Образ жизни и поведение. Значение рыб в природе и жизни человека. Исчезающие, редкие и охраняемые виды.</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Класс Костные рыбы. Биологические и экологические особенности. Образ жизни и поведение. Значение рыб в природе и жизни человека. Рыбоводство и охрана рыбных запасов. Исчезающие, редкие и охраняемые виды.</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Класс Земноводные. Общая характеристика класса Земноводные. Многообразие. Среда и места обитания, образ жизни и поведения, распространение земноводных. Биологические и экологические особенности.  Особенности внешнего строения в связи с образом жизни.</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 xml:space="preserve">Внутреннее строение земноводных. Размножение и развитие земноводных. Происхождение земноводных. Многообразие современных земноводных и их охрана. Исчезающие, редкие и охраняемые виды. Значение земноводных в природе и жизни человека. </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Класс Пресмыкающиеся. Общая характеристика класса Пресмыкающиеся. Среда и места обитания, образ жизни и поведения. Особенности внешнего и внутреннего строения. Размножение пресмыкающихся. Происхождение и многообразие древних пресмыкающихся.</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Cs/>
        </w:rPr>
        <w:t>Многообразие пресмыкающихся: ящерицы, змеи, черепахи и крокодилы. Биологические и экологические особенности. Значение пресмыкающихся в природе и жизни человека. Исчезающие, редкие и охраняемые виды.</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 xml:space="preserve">Класс Птицы. Общая характеристика класса Птицы. Среда и места обитания, образ жизни и поведение. Особенности внешнего и внутреннего строения и жизнедеятельности птиц. Размножение и развитие птиц. </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Отряды птиц: пингвины, страусообразные, гусеобразные, нандуобразные, казуарообразные. Биологические и экологические особенности.  Значение птиц в природе и жизни человека. Исчезающие, редкие и охраняемые виды.</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Отряды птиц: дневные хищные, совы, куриные. Биологические и экологические особенности.  Птицеводство. Домашние птицы, приемы выращивания и ухода за птицами.  Значение птиц в природе и жизни человека. Исчезающие, редкие и охраняемые виды.</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Отряды птиц: воробьинообразные, голенастые. Биологические и экологические особенности. Значение птиц в природе и жизни человека. Исчезающие, редкие и охраняемые виды.</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Cs/>
        </w:rPr>
        <w:t xml:space="preserve">Сезонные явления в жизни птиц. Экологические группы птиц. Происхождение птиц. Охрана птиц.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Cs/>
        </w:rPr>
        <w:t xml:space="preserve">Класс Млекопитающие.  Общая характеристика. Среды обитания, образ жизни и поведение. Особенности внешнего строения, скелета и мускулатуры млекопитающих. Органы полости тела. Нервная система и поведение млекопитающих, </w:t>
      </w:r>
      <w:r w:rsidRPr="00EC670A">
        <w:rPr>
          <w:rFonts w:ascii="Times New Roman" w:hAnsi="Times New Roman" w:cs="Times New Roman"/>
          <w:bCs/>
          <w:i/>
        </w:rPr>
        <w:t>рассудочное поведение</w:t>
      </w:r>
      <w:r w:rsidRPr="00EC670A">
        <w:rPr>
          <w:rFonts w:ascii="Times New Roman" w:hAnsi="Times New Roman" w:cs="Times New Roman"/>
          <w:bCs/>
        </w:rPr>
        <w:t xml:space="preserve">. Размножение и развитие млекопитающих. Происхождение млекопитающих. Многообразие млекопитающих. </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Отряды млекопитающих: однопроходные, сумчатые, насекомоядные, рукокрылые. Биологические и экологические особенности. Важнейшие представители отрядов. Млекопитающие – переносчики возбудителей опасных заболеваний. Значение в природе и жизни человека. Исчезающие, редкие и охраняемые виды.</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Отряды млекопитающих: грызуны, зайцеобразные. Биологические и экологические особенности. Важнейшие представители отрядов. Меры борьбы с грызунами. Меры предосторожности и первая помощь при укусах животных. Значение в природе и жизни человека. Исчезающие, редкие и охраняемые виды.</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Отряды млекопитающих: китообразные, ластоногие, хоботные, хищные. Биологические и экологические особенности.  Важнейшие представители отрядов. Значение в природе и жизни человека. Исчезающие, редкие и охраняемые виды.</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Отряды млекопитающих: парнокопытные и непарнокопытные. Биологические и экологические особенности.  Важнейшие представители отрядов. Значение в природе и жизни человека. Исчезающие, редкие и охраняемые виды.</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Отряд млекопитающих: приматы. Важнейшие представители отряда. Среда обитания, образ жизни и поведение. Значение в природе и жизни человека. Исчезающие, редкие и охраняемые виды.</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Cs/>
        </w:rPr>
        <w:t xml:space="preserve">Происхождение и значение млекопитающих. Охрана млекопитающих. Сезонные явления в жизни млекопитающих. Экологические группы млекопитающих. </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rPr>
        <w:t xml:space="preserve">Покровы тела. </w:t>
      </w:r>
      <w:r w:rsidRPr="00EC670A">
        <w:rPr>
          <w:rFonts w:ascii="Times New Roman" w:hAnsi="Times New Roman" w:cs="Times New Roman"/>
          <w:bCs/>
        </w:rPr>
        <w:t>Опорно-двигательная система и способы передвижения животных. Полости тела.</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 xml:space="preserve">Органы дыхания и газообмен. </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 xml:space="preserve">Органы пищеварения. Обмен веществ и превращение энергии. </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Кровеносная система. Кровь.</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 xml:space="preserve">Органы выделения. </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Нервная система. Рефлекс. Инстинкт. Нервная система и поведение млекопитающих. Рассудочное поведение.</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 xml:space="preserve">Органы чувств. Регуляция деятельности организма. </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Органы размножения. Продление рода. Размножение и развитие млекопитающих.</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 xml:space="preserve">Способы размножения животных. Оплодотворение. </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Развитие животных с превращением и без превращения. Периодизация и продолжительность жизни. Периодизация и продолжительность жизни животных.</w:t>
      </w:r>
      <w:r w:rsidRPr="00EC670A">
        <w:rPr>
          <w:rFonts w:ascii="Times New Roman" w:hAnsi="Times New Roman" w:cs="Times New Roman"/>
          <w:b/>
          <w:bCs/>
        </w:rPr>
        <w:t xml:space="preserve"> </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Доказательства эволюции: эмбриологические, сравнительно-анатомические, палеонтологические.</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Ч. Дарвин о причинах эволюции животного мира. Усложнение строения животных и разнообразие видов как результат эволюции.</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Ареалы обитания. Миграции. Закономерности размещения животных.</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 xml:space="preserve">Естественные и искусственные биоценозы (водоем, луг, степь, тундра, лес, населенный пункт). </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Факторы среды и их влияние на биоценоз. Цепи питания, поток энергии.</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 xml:space="preserve">Взаимосвязь компонентов биоценоза, приспособленность друг к другу.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Воздействие человека и его деятельность на животных. Промыслы.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Одомашнивание. Разведение, основы содержания и селекции сельскохозяйственных животных. Важнейшие породы домашних млекопитающих. Приемы выращивания и ухода за домашними млекопитающими.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Охрана животного мира: законы, система мониторинга, охраняемые территории. Красная книга. Рациональное использование животных.</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Человек и его здоровье</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Введение в науки о человеке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Анатомия, физиология, психология и гигиена.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Доказательства животного происхождения человека. Особенности человека как социального существа.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Основные этапы эволюции человека. Влияние биологических и социальных факторов на нее. Происхождение современного человека.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Человеческие расы. Человек как вид. Человек и окружающая среда. Природная и социальная среда обитания человека. Защита среды обитания человека.</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Общие свойства организма человека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Общий обзор организма человека. Уровни организации. Организм человека как биосистема. Структура тела. Ткани, органы и системы органов организма человека, их строение и функции.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Клеточное строение организма. Внешняя и внутренняя среда организма. Клетка – основа строения, жизнедеятельности и развития организмов. Строение, химический состав клетки. Органоиды клетки.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Роль ядра в передаче наследственных свойств организма. Деление. Жизненные свойства клетки: обмен веществ, биосинтез и биологическое окисление. Их значение. Роль ферментов в обмене веществ. Рост и развитие клетки. Состояние физиологического покоя и возбуждения.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Ткани. Образование тканей. Эпителиальные, соединительные, мышечные, нервная ткани. Строение и функции нейрона. Синапс.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Рефлекторная регуляция органов и систем организма. ЦНС и ПНС. Рефлекс и рефлекторная дуга. Нейронные цепи. Процессы возбуждения и торможения, их значение. Чувствительные, вставочные и исполнительные нейроны. Прямые и обратные связи. Роль рецепторов в восприятии раздражений. </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
          <w:bCs/>
        </w:rPr>
        <w:t>Опора и движение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Опорно-двигательная система: строение, функции. Скелет и мышцы, их функции. Кость: химический состав, макро- и микростроение, типы костей и их рост. Скелет человека. Особенности скелета человека, связанные с прямохождением и трудовой деятельностью. Изменения, связанные с развитием мозга и речи.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 xml:space="preserve">Добавочный скелет: скелет поясов и свободных конечностей. Типы соединения костей: неподвижные, полуподвижные, подвижные (суставы).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Строение мышц и сухожилий, их функции. Обзор мышц человеческого тела. Мышцы-антагонисты и синергисты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Понятие о двигательной единице. Значение физических упражнений для правильного формирования скелета и мышц. Гиподинамия. Энергетика мышечного сокращения. Динамическая и статическая работа. Влияние факторов окружающей среды и образа жизни на развитие скелета. Причины нарушения осанки и развития плоскостопия. Их выявление, предупреждение и исправление.</w:t>
      </w:r>
      <w:r w:rsidRPr="00EC670A">
        <w:rPr>
          <w:rFonts w:ascii="Times New Roman" w:hAnsi="Times New Roman" w:cs="Times New Roman"/>
          <w:b/>
        </w:rPr>
        <w:t xml:space="preserve"> </w:t>
      </w:r>
      <w:r w:rsidRPr="00EC670A">
        <w:rPr>
          <w:rFonts w:ascii="Times New Roman" w:hAnsi="Times New Roman" w:cs="Times New Roman"/>
        </w:rPr>
        <w:t>Профилактика травматизма. Первая помощь при травмах опорно-двигательного аппарата (ушибах, переломах костей и вывихах суставов).</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Кровь и кровообращение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Функции крови и лимфы. Поддержание постоянства внутренней среды. </w:t>
      </w:r>
      <w:r w:rsidRPr="00EC670A">
        <w:rPr>
          <w:rFonts w:ascii="Times New Roman" w:hAnsi="Times New Roman" w:cs="Times New Roman"/>
          <w:i/>
        </w:rPr>
        <w:t>Гомеостаз</w:t>
      </w:r>
      <w:r w:rsidRPr="00EC670A">
        <w:rPr>
          <w:rFonts w:ascii="Times New Roman" w:hAnsi="Times New Roman" w:cs="Times New Roman"/>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EC670A">
        <w:rPr>
          <w:rFonts w:ascii="Times New Roman" w:hAnsi="Times New Roman" w:cs="Times New Roman"/>
          <w:i/>
        </w:rPr>
        <w:t>Значение работ Л. Пастера и И.И. Мечникова в области иммунитета.</w:t>
      </w:r>
      <w:r w:rsidRPr="00EC670A">
        <w:rPr>
          <w:rFonts w:ascii="Times New Roman" w:hAnsi="Times New Roman" w:cs="Times New Roman"/>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EC670A">
        <w:rPr>
          <w:rFonts w:ascii="Times New Roman" w:hAnsi="Times New Roman" w:cs="Times New Roman"/>
          <w:i/>
        </w:rPr>
        <w:t xml:space="preserve">Движение лимфы по сосудам. </w:t>
      </w:r>
      <w:r w:rsidRPr="00EC670A">
        <w:rPr>
          <w:rFonts w:ascii="Times New Roman" w:hAnsi="Times New Roman" w:cs="Times New Roman"/>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Компоненты внутренней среды: кровь, тканевая жидкость, лимфа. Их взаимодействие и функции. Гомеостаз. Состав крови: плазма и форменные элементы (тромбоциты, эритроциты, лейкоциты). Их функции. Свертывание крови: роль кальция и витамина К. Анализ крови. Малокровие. Кроветворение.</w:t>
      </w:r>
      <w:r w:rsidRPr="00EC670A">
        <w:rPr>
          <w:rFonts w:ascii="Times New Roman" w:hAnsi="Times New Roman" w:cs="Times New Roman"/>
          <w:b/>
        </w:rPr>
        <w:t xml:space="preserve">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Борьба организма с инфекцией. Иммунитет. Факторы, влияющие на иммунитет. Защитные барьеры организма. Значение работ Луи Пастера и И.И. Мечникова. Антигены и антитела. Иммунитет: специфический и неспецифический, клеточный и гуморальный. Иммунная система. Роль лимфоцитов в иммунной защите. Фагоцитоз. Воспаление. Инфекционные и паразитарные болезни. Ворота инфекции. Возбудители и переносчики болезни. Профилактика. Роль прививок в борьбе с инфекционными заболеваниями.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Иммунология на службе здоровья: вакцины и лечебные сыворотки. Естественный и искусственный иммунитет. Активный и пассивный иммунитет. Тканевая совместимость. Переливание крови. Группы крови. Резус-фактор. Пересадка органов и тканей.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Функции крови и лимфы. Органы кровеносной и лимфатической систем, их строение и функции. Строение кровеносных и лимфатических сосудов. Движение лимфы по сосудам.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Круги кровообращения.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Строение и работа сердца. Сердечный цикл. Автоматизм сердца.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 xml:space="preserve">Движение крови по сосудам. Регуляция кровоснабжения органов. Артериальное давление крови, пульс.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Гигиена сердечно-сосудистой системы. Доврачебная помощь при заболеваниях сердца и сосудов. Профилактика сердечно-сосудистых заболеваний.</w:t>
      </w:r>
      <w:r w:rsidRPr="00EC670A">
        <w:rPr>
          <w:rFonts w:ascii="Times New Roman" w:hAnsi="Times New Roman" w:cs="Times New Roman"/>
          <w:b/>
        </w:rPr>
        <w:t xml:space="preserve">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Виды кровотечений. Первая помощь при кровотечениях.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Дыхание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Дыхательная система: строение и функции. Значение дыхания. Строение и функции органов дыхания. Голосообразование. Инфекционные и органические заболевания дыхательных путей, миндалин и околоносовых пазух. Гигиена дыхания. Предупреждение распространения инфекционных заболеваний и соблюдение мер профилактики для защиты собственного организма, доврачебная помощь.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Этапы дыхания. Газообмен в легких и тканях. Механизм вдоха и выдоха. Нервная и гуморальная регуляция дыхания. Охрана воздушной среды.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 xml:space="preserve">Функциональные возможности дыхательной системы как показателя здоровья: жизненная емкость легких. Легочные объемы. Выявление и предупреждение болезней органов дыхания. Флюорография. Туберкулез и рак легких.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Первая помощь утопающему, при остановке дыхания, удушении, отравлении угарным газом, заваливании землей, электротравме. Клиническая и биологическая смерть. Искусственное дыхание и непрямой массаж сердца. Реанимация. Влияние курения и других вредных привычек на организм.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 xml:space="preserve">Пищеварение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Питание.</w:t>
      </w:r>
      <w:r w:rsidRPr="00EC670A">
        <w:rPr>
          <w:rFonts w:ascii="Times New Roman" w:hAnsi="Times New Roman" w:cs="Times New Roman"/>
          <w:bCs/>
        </w:rPr>
        <w:t xml:space="preserve"> Пищеварение. </w:t>
      </w:r>
      <w:r w:rsidRPr="00EC670A">
        <w:rPr>
          <w:rFonts w:ascii="Times New Roman" w:hAnsi="Times New Roman" w:cs="Times New Roman"/>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Питание. Пищевые продукты и питательные вещества, их роль в обмене веществ. Значение пищеварения. Строение и функции пищеварительной системы: пищеварительный канал, пищеварительные железы. Ферменты, их роль в пищеварении.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Пищеварение в различных отделах пищеварительного тракта. Обработка пищи в ротовой полости. Зубы и уход за ними. Слюна и слюнные железы.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 xml:space="preserve">Пищеварение в желудке. Желудочный сок. Аппетит. Пищеварение в тонком кишечнике. Роль печени и поджелудочной железы в пищеварении.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Всасывание питательных веществ. Особенности пищеварения в толстом кишечнике.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Регуляция деятельности пищеварительной системы. Заболевания органов пищеварения, их профилактика. Гигиена органов пищеварения. Предупреждение желудочно-кишечных инфекций и гельминтозов. Доврачебная помощь при пищевых отравлениях.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 xml:space="preserve">Обмен веществ и энергии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Обмен веществ и превращение энергии – основное свойство всех живых существ. Две стороны обмена веществ и энергии. Пластический и энергетический обмен. Обмен органических (белки, жиры,  углеводы) и неорганических (вода и минеральные соли) веществ. Заменимые и незаменимые аминокислоты, микро- и макроэлементы. Роль ферментов в обмене веществ.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Витамины. Проявление гиповитаминозов и авитаминозов, меры их предупреждения.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Энерготраты человека и пищевой рацион. Нормы и режим питания. Основной и общий обмен. Энергетическая емкость пищи. Регуляция обмена веществ.</w:t>
      </w:r>
      <w:r w:rsidRPr="00EC670A">
        <w:rPr>
          <w:rFonts w:ascii="Times New Roman" w:hAnsi="Times New Roman" w:cs="Times New Roman"/>
          <w:b/>
        </w:rPr>
        <w:t xml:space="preserve">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 xml:space="preserve">Наружные покровы тела человека. Строение и функция кожи. Ногти и волосы. Роль кожи в обменных процессах, рецепторы кожи, участие в теплорегуляции.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 xml:space="preserve">Уход за кожей, ногтями и волосами в зависимости от типа кожи. Гигиена одежды и обуви. Причины кожных заболеваний. Грибковые и паразитарные болезни, их профилактика и лечение у дерматолога. Травмы: ожоги, обморожения – оказание первой помощи, профилактика.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Поддержание температуры тела. Терморегуляция организма при разных условиях среды. Закаливание. Доврачебная помощь при общем охлаждении организма. Первая помощь при тепловом и солнечном ударе.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 xml:space="preserve">Выделение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Значение органов выделения в поддержании гомеостаза внутренней среды организма. Органы мочевыделительной системы, их строение и функции. Строение и работа почек. Нефроны. Первичная и конечная моча. Заболевания органов выделительной системы и их предупреждение.</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Нервная система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Значение нервной системы. Мозг и психика. Строение нервной системы: спинной и головной мозг – центральная нервная система; нервы и нервные узлы – периферическая.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Строение и функции спинного мозга.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Строение головного мозга. Функции продолговатого, среднего мозга, моста и мозжечка.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Передний мозг. Функции промежуточного мозга и коры больших полушарий. Старая и новая кора больших полушарий головного мозга. Аналитико-синтетическая и замыкательная функции коры больших полушарий головного мозга. Доли больших полушарий и сенсорные зоны коры. Особенности развития головного мозга человека и его функциональная асимметрия.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Соматический и автономный (вегетативный) отделы нервной системы. Симпатический и парасимпатический подотделы автономной нервной системы. Их взаимодействие. Нарушения деятельности нервной системы и их предупреждение.</w:t>
      </w:r>
      <w:r w:rsidRPr="00EC670A">
        <w:rPr>
          <w:rFonts w:ascii="Times New Roman" w:hAnsi="Times New Roman" w:cs="Times New Roman"/>
          <w:b/>
        </w:rPr>
        <w:t xml:space="preserve">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Сенсорные системы (анализаторы)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Анализаторы и органы чувств. Значение в жизни человека. Достоверность получаемой информации. Иллюзии и их коррекция. Сенсорные системы, их строение и функции.</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 xml:space="preserve">Зрительный анализатор. Положение и строение глаза. Ход лучей через прозрачную среду глаза. Строение и функции сетчатки. Зрительные рецепторы: палочки и колбочки. Корковая часть зрительного анализатора. Бинокулярное зрение.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Гигиена зрения. Предупреждение глазных болезней, травм глаза. Предупреждение близорукости и дальнозоркости. Коррекция зрения.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Слуховой анализатор. Значение слуха. Строение и функции наружного, среднего и внутреннего уха. Рецепторы слуха. Корковая часть слухового анализатора. Гигиена органов слуха. Причины тугоухости и глухоты, их предупреждение.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Органы равновесия, кожно-мышечной чувствительности, обоняния и вкуса. Их анализаторы. Взаимодействие сенсорных систем. Влияние экологических факторов на органы чувств.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 xml:space="preserve">Высшая нервная деятельность.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Вклад отечественных ученых в разработку учения о высшей нервной деятельности. И.М. Сеченов, И.П. Павлов и П.К. Анохин. Открытие центрального торможения. Безусловные и условные рефлексы, их значение. Безусловное и условное торможение. Закон взаимной индукции возбуждения-торможения. Учение А.А. Ухтомского о доминанте.</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Врожденные программы поведения: безусловные рефлексы, инстинкты, запечатление. Приобретенные программы поведения: условные рефлексы, рассудочная деятельность, динамический стереотип.</w:t>
      </w:r>
      <w:r w:rsidRPr="00EC670A">
        <w:rPr>
          <w:rFonts w:ascii="Times New Roman" w:hAnsi="Times New Roman" w:cs="Times New Roman"/>
          <w:b/>
        </w:rPr>
        <w:t xml:space="preserve">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Биологические ритмы. Сон и бодрствование. Стадии и значение сна. Сновидения. Предупреждение нарушений сна.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Особенности ВНД человека: речь и сознание, трудовая деятельность. Познавательная деятельность мозга. Потребности людей и животных. Речь как средство общения и как средство организации своего поведения. Внешняя и внутренняя речь. Роль речи в развитии высших психических функций. Осознанные действия и интуиция.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Особенности психики человека: ощущение, восприятие, представления, память, воображение, мышление, способность к накоплению и передаче из поколения в поколение информации. Психология и поведение человека. Цели и мотивы деятельности. Роль обучения и воспитания в развитии психики и поведения человека.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Волевые действия, побудительная и тормозная функции воли. Внушаемость и негативизм. Эмоциональные реакции, состояния и отношения (чувства). Внимание: физиологические основы, виды, основные свойства. Причины рассеянности. Воспитание внимания, памяти, воли, развитие наблюдательности и мышления.</w:t>
      </w:r>
      <w:r w:rsidRPr="00EC670A">
        <w:rPr>
          <w:rFonts w:ascii="Times New Roman" w:hAnsi="Times New Roman" w:cs="Times New Roman"/>
          <w:b/>
        </w:rPr>
        <w:t xml:space="preserve">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 xml:space="preserve">Нейрогуморальная регуляция функций организма </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 xml:space="preserve">Регуляция функций организма, способы регуляции. Механизмы регуляции функций. </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EC670A">
        <w:rPr>
          <w:rFonts w:ascii="Times New Roman" w:hAnsi="Times New Roman" w:cs="Times New Roman"/>
          <w:bCs/>
          <w:i/>
        </w:rPr>
        <w:t>Особенности развития головного мозга человека и его функциональная асимметрия.</w:t>
      </w:r>
      <w:r w:rsidRPr="00EC670A">
        <w:rPr>
          <w:rFonts w:ascii="Times New Roman" w:hAnsi="Times New Roman" w:cs="Times New Roman"/>
          <w:bCs/>
        </w:rPr>
        <w:t xml:space="preserve"> Нарушения деятельности нервной системы и их предупреждение.</w:t>
      </w:r>
    </w:p>
    <w:p w:rsidR="00D0336E" w:rsidRPr="00EC670A" w:rsidRDefault="00D0336E" w:rsidP="008E4973">
      <w:pPr>
        <w:spacing w:after="0" w:line="240" w:lineRule="auto"/>
        <w:ind w:firstLine="567"/>
        <w:rPr>
          <w:rFonts w:ascii="Times New Roman" w:hAnsi="Times New Roman" w:cs="Times New Roman"/>
          <w:bCs/>
        </w:rPr>
      </w:pPr>
      <w:r w:rsidRPr="00EC670A">
        <w:rPr>
          <w:rFonts w:ascii="Times New Roman" w:hAnsi="Times New Roman" w:cs="Times New Roman"/>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EC670A">
        <w:rPr>
          <w:rFonts w:ascii="Times New Roman" w:hAnsi="Times New Roman" w:cs="Times New Roman"/>
          <w:bCs/>
          <w:i/>
        </w:rPr>
        <w:t>эпифиз</w:t>
      </w:r>
      <w:r w:rsidRPr="00EC670A">
        <w:rPr>
          <w:rFonts w:ascii="Times New Roman" w:hAnsi="Times New Roman" w:cs="Times New Roman"/>
          <w:bCs/>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Cs/>
        </w:rPr>
        <w:t xml:space="preserve">Железы внутренней секреции (эндокринная система)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Железы внешней, внутренней и смешанной секреции. Эндокринная система. Гормоны, их роль в регуляции физиологических функций организма. Взаимодействие нервной и гуморальной регуляции. Промежуточный мозг и органы эндокринной системы. Регуляция функций эндокринных желез.</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Гормоны гипофиза, эпифиза, щитовидной железы и надпочечников, их влияние на рост и развитие, обмен веществ. Гормоны половых желез и поджелудочной железы. Причины сахарного диабета.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Размножение и развитие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Половая система: строение и функции. Оплодотворение и внутриутробное развитие. </w:t>
      </w:r>
      <w:r w:rsidRPr="00EC670A">
        <w:rPr>
          <w:rFonts w:ascii="Times New Roman" w:hAnsi="Times New Roman" w:cs="Times New Roman"/>
          <w:i/>
        </w:rPr>
        <w:t>Роды.</w:t>
      </w:r>
      <w:r w:rsidRPr="00EC670A">
        <w:rPr>
          <w:rFonts w:ascii="Times New Roman" w:hAnsi="Times New Roman" w:cs="Times New Roman"/>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12" w:name="page17"/>
      <w:bookmarkEnd w:id="212"/>
      <w:r w:rsidRPr="00EC670A">
        <w:rPr>
          <w:rFonts w:ascii="Times New Roman" w:hAnsi="Times New Roman" w:cs="Times New Roman"/>
        </w:rPr>
        <w:t xml:space="preserve"> передающиеся половым путем и их профилактика. ВИЧ, профилактика СПИДа.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Жизненные циклы организмов. Бесполое и половое размножение. Преимущества полового размножение. Мужская и женская половые системы, строение и функции. Сперматозоиды и яйцеклетки. Роль половых хромосом в определении пола будущего ребенка. Менструации и поллюции.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Образование и развитие зародыша: овуляция, оплодотворение яйцеклетки, укрепление зародыша в матке. Развитие зародыша и плода. Беременность и роды. Биогенетический закон Геккеля – Мюллера и причины отступления от него. Влияние наркогенных веществ (табака, алкоголя, наркотиков) на развитие и здоровье человека.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Наследование признаков у человека. Наследственные и врожденные заболевания и заболевания, передающиеся половым путем: ВИЧ, СПИД, сифилис и др. Их профилактика. Роль генетических знаний в планировании семьи. Забота о репродуктивном здоровье.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Новорожденный и грудной ребенок, уход за ним. Полов. Биологическая и социальная зрелость. Вред ранних половых контактов и абортов.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Индивид и личность. Темперамент и характер. Самопознание, общественный образ жизни, межличностные отношения. Стадии вхождения личности в группу. Интересы, склонности, способности, одаренность. Выбор жизненного пути.</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 xml:space="preserve">Здоровье человека и его охрана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9 класс</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Биология как наука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Биология наука о живой природе. Биологические науки. Роль биологии в формировании естественно-научной картины мира. Значение биологических знаний в современной жизни. Профессии, связанные с биологией.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Понятие «жизнь». Современные научные представления о сущности жизни. Основные признаки живого. Живые природные объекты как система. Классификация живых природных объектов.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Уровни организации живой природы. Качественный скачок от неживой к живой природе. Общая характеристика молекулярного уровня организации живого.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Многомолекулярные комплексные системы. Углеводы: классификация, строение, выполняемые функции.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Многомолекулярные комплексные системы. Липиды: классификация, строение, выполняемые функции.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Многомолекулярные комплексные системы: белки, их состав и строение.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Функции белков.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Многомолекулярные комплексные системы. Нуклеиновые кислоты: классификация, строение, выполняемые функции.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Многомолекулярные комплексные системы: АТФ и другие органические соединения клетки.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rPr>
        <w:t xml:space="preserve">Биологические катализаторы.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Клетка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Общая характеристика клеточного уровня организации живого. Клеточная теория. Клетка— структурная и функциональная единица жизни. Методы изучения клетки. Многообразие клеток. Клеточное строение организмов как доказательство их родства, единства живой природы. Основные положения клеточной теории.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Химический состав клетки и его постоянство. Строение клетки. Строение клетки: клеточная оболочка, плазматическая мембрана, цитоплазма, ядро, органоиды.  Функции органоидов. Клеточная оболочка. Плазматическая мембрана. Цитоплазма.</w:t>
      </w:r>
      <w:r w:rsidRPr="00EC670A">
        <w:rPr>
          <w:rFonts w:ascii="Times New Roman" w:hAnsi="Times New Roman" w:cs="Times New Roman"/>
          <w:b/>
        </w:rPr>
        <w:t xml:space="preserve">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 xml:space="preserve">Строение клетки. Функции органоидов. Ядро клетки. Прокариоты и эукариоты. Гены и хромосомы. Хромосомный набор клетки. Ядрышко.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 xml:space="preserve">Строение клетки. Функции органоидов.   ЭПС. Рибосомы. Комплекс Гольджи.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 xml:space="preserve">Строение клетки. Функции органоидов.  Лизосомы. Митохондрии. Пластиды.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 xml:space="preserve">Строение клетки. Функции органоидов.  Клеточный центр. Органоиды движения. Клеточные включения.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 xml:space="preserve">Различия в строении клеток эукариот и прокариот.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 xml:space="preserve">Обмен веществ и превращение энергии – основа жизнедеятельности клетки.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 xml:space="preserve">Энергетический обмен в клетке. Аэробное и анаэробное дыхание.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 xml:space="preserve">Типы питания клеток. Автотрофы. Гетеротрофы.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Обмен веществ и превращение энергии в клетке.</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 xml:space="preserve"> Фотосинтез и хемосинтез.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 xml:space="preserve"> Синтез белков в клетке.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Рост, развитие и жизненный цикл клеток. Хромосомы и гены. Деление клетки – основа размножения, роста и развития организмов. Нарушения в строении и функционировании клеток – одна из причин заболеваний организмов. Клеточные и неклеточные формы жизни.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Вирусы. Меры профилактики заболеваний, вызываемых вирусами. Общие понятия о делении клетки. Митоз.</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Организм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Одноклеточные и многоклеточные организмы.</w:t>
      </w:r>
      <w:r w:rsidRPr="00EC670A">
        <w:rPr>
          <w:rFonts w:ascii="Times New Roman" w:hAnsi="Times New Roman" w:cs="Times New Roman"/>
          <w:bCs/>
        </w:rPr>
        <w:t xml:space="preserve"> Клеточные и неклеточные формы жизни. </w:t>
      </w:r>
      <w:r w:rsidRPr="00EC670A">
        <w:rPr>
          <w:rFonts w:ascii="Times New Roman" w:hAnsi="Times New Roman" w:cs="Times New Roman"/>
        </w:rPr>
        <w:t xml:space="preserve"> </w:t>
      </w:r>
      <w:r w:rsidRPr="00EC670A">
        <w:rPr>
          <w:rFonts w:ascii="Times New Roman" w:hAnsi="Times New Roman" w:cs="Times New Roman"/>
          <w:bCs/>
        </w:rPr>
        <w:t xml:space="preserve">Особенности химического состава  организмов: неорганические и органические вещества, их роль в организме. </w:t>
      </w:r>
      <w:r w:rsidRPr="00EC670A">
        <w:rPr>
          <w:rFonts w:ascii="Times New Roman" w:hAnsi="Times New Roman" w:cs="Times New Roman"/>
        </w:rPr>
        <w:t>Обмен веществ и превращения энергии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Размножение организмов. Бесполое размножение организмов.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Половое размножение организмов. Развитие половых клеток. Мейоз. Оплодотворение.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Индивидуальное развитие организмов. Биогенетический закон.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Наследственность и изменчивость – свойства организмов. Генетика – наука о закономерностях наследственности и изменчивости. Основные закономерности передачи наследственной информации, установленные Г. Менделем. Моногибридное скрещивание.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Основные закономерности передачи наследственной информации. Неполное доминирование. Анализирующее скрещивание. Решение задач по данной теме.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Основные закономерности передачи наследственной информации. Дигибридное скрещивание. Закон независимого наследования признаков. Решение задач по данной теме.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Основные закономерности передачи наследственной информации. Взаимодействие генов.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Основные закономерности передачи наследственной информации. Сцепленное наследование признаков. Закон Т. Моргана. Перекрест.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Генетическая непрерывность жизни. Генетика пола. Наследование признаков, сцепленных с полом. Решение задач по теме: «Сцепленное с полом наследование».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Закономерности изменчивости. Модификационная (ненаследственная) изменчивость. Норма реакции. Приспособленность организмов к условиям среды. Закономерности изменчивости. Мутационная (наследственная) изменчивость.</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Селекция. Работы Н.И. Вавилова. Основные методы селекции растений, животных и микроорганизмов.</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Вид</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Cs/>
        </w:rPr>
        <w:t xml:space="preserve">Вид, признаки вида. </w:t>
      </w:r>
      <w:r w:rsidRPr="00EC670A">
        <w:rPr>
          <w:rFonts w:ascii="Times New Roman" w:hAnsi="Times New Roman" w:cs="Times New Roman"/>
        </w:rPr>
        <w:t xml:space="preserve">Критерии (признаки) вида. Структура вида. Вид как основная систематическая категория живого.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Среда – источник веществ, энергии и информации. Экология как наука. Экологические факторы и условия среды, их влияние на организмы. Приспособления организмов к различным экологическим факторам.</w:t>
      </w:r>
      <w:r w:rsidRPr="00EC670A">
        <w:rPr>
          <w:rFonts w:ascii="Times New Roman" w:hAnsi="Times New Roman" w:cs="Times New Roman"/>
          <w:b/>
        </w:rPr>
        <w:t xml:space="preserve">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Происхождение видов. Развитие эволюционных представлений. Ч. Дарвин – основоположник учения об эволюции. Основные положения теории эволюции. Ч. Дарвин.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Популяция как форма существования вида в природе. Популяция как единица эволюции. Взаимодействие разных видов (конкуренция, хищничество, симбиоз, паразитизм).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Основные движущие силы эволюции в природе. Наследственность и изменчивость. Борьба за существование и ее формы.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Естественный отбор и его формы. Приспособленность организмов к среде обитания и ее относительность.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Результаты эволюции: многообразие видов, приспособленность организмов к среде обитания. Образование видов – микроэволюция. Биологическое разнообразие как основа устойчивости биосферы и как результат эволюции.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Макроэволюция. Основные закономерности эволюции. Усложнение растений и животных в процессе эволюции. Происхождение основных систематических групп растений и животных.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Искусственный отбор.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Экосистемы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Cs/>
        </w:rPr>
        <w:t xml:space="preserve">Экология, экологические факторы, их влияние на организмы. </w:t>
      </w:r>
      <w:r w:rsidRPr="00EC670A">
        <w:rPr>
          <w:rFonts w:ascii="Times New Roman" w:hAnsi="Times New Roman" w:cs="Times New Roman"/>
        </w:rPr>
        <w:t xml:space="preserve">Экосистемная организация живой природы. Биоценоз. Экосистема, ее основные компоненты. Структура экосистемы. Естественная экосистема (биогеоценоз).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Взаимосвязь популяций в биогеоценозе. Агроэкосистема (агроценоз) как искусственное сообщество организмов.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Круговорот (обмен) веществ, поток и превращение энергии в биогеоценозах. Пищевые связи в экосистеме (цепи питания). Взаимодействие популяций разных видов в экосистеме. Роль производителей, потребителей и разрушителей органических веществ в экосистемах.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Экологическая сукцессия.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Биосфера – глобальная экосистема. Структура, свойства, закономерности. В. И.  Вернадский – основоположник учения о биосфере. Структура</w:t>
      </w:r>
      <w:bookmarkStart w:id="213" w:name="page23"/>
      <w:bookmarkEnd w:id="213"/>
      <w:r w:rsidRPr="00EC670A">
        <w:rPr>
          <w:rFonts w:ascii="Times New Roman" w:hAnsi="Times New Roman" w:cs="Times New Roman"/>
        </w:rPr>
        <w:t xml:space="preserve"> биосферы. Распространение и роль живого вещества в биосфере.</w:t>
      </w:r>
      <w:r w:rsidRPr="00EC670A">
        <w:rPr>
          <w:rFonts w:ascii="Times New Roman" w:hAnsi="Times New Roman" w:cs="Times New Roman"/>
          <w:i/>
        </w:rPr>
        <w:t xml:space="preserve">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Круговорот веществ и энергии в биосфере. Роль производителей, потребителей и разрушителей органических веществ в круговороте веществ в природе. Значение охраны биосферы для сохранения жизни на Земле. Биологическое разнообразие как основа устойчивости биосферы.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Ноосфера. Краткая история эволюции биосферы.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Возникновение и развитие жизни. Взгляды, гипотезы и теории о происхождении жизни. Современные гипотезы происхождения жизни. Основные этапы развития жизни на Земле.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Краткая история развития органического мира: архейская, протерозойская, палеозойская эры.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Краткая история развития органического мира: мезозойская и кайнозойская эры.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rPr>
        <w:t>Доказательства эволюции</w:t>
      </w:r>
      <w:r w:rsidRPr="00EC670A">
        <w:rPr>
          <w:rFonts w:ascii="Times New Roman" w:hAnsi="Times New Roman" w:cs="Times New Roman"/>
          <w:b/>
        </w:rPr>
        <w:t xml:space="preserve">.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 Экологические кризисы. Основы рационального природопользования.</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Примерный список лабораторных и практических работ по разделу «Живые организмы»: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Изучение устройства увеличительных приборов и правил работы с ними;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Приготовление микропрепарата кожицы чешуи лука (мякоти плода томата);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Изучение органов цветкового растения;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Изучение строения позвоночного животного; </w:t>
      </w:r>
    </w:p>
    <w:p w:rsidR="00D0336E" w:rsidRPr="00EC670A" w:rsidRDefault="00D0336E" w:rsidP="008E4973">
      <w:pPr>
        <w:spacing w:after="0" w:line="240" w:lineRule="auto"/>
        <w:ind w:firstLine="567"/>
        <w:rPr>
          <w:rFonts w:ascii="Times New Roman" w:hAnsi="Times New Roman" w:cs="Times New Roman"/>
          <w:i/>
        </w:rPr>
      </w:pPr>
      <w:r w:rsidRPr="00EC670A">
        <w:rPr>
          <w:rFonts w:ascii="Times New Roman" w:hAnsi="Times New Roman" w:cs="Times New Roman"/>
          <w:i/>
        </w:rPr>
        <w:t xml:space="preserve">Выявление передвижение воды и минеральных веществ в растении;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Изучение строения семян однодольных и двудольных растений;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i/>
        </w:rPr>
        <w:t>Изучение строения водорослей</w:t>
      </w:r>
      <w:r w:rsidRPr="00EC670A">
        <w:rPr>
          <w:rFonts w:ascii="Times New Roman" w:hAnsi="Times New Roman" w:cs="Times New Roman"/>
        </w:rPr>
        <w:t xml:space="preserve">;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Изучение внешнего строения мхов (на местных видах);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Изучение внешнего строения папоротника (хвоща);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Изучение внешнего строения хвои, шишек и семян голосеменных растений;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Изучение внешнего строения покрытосеменных растений;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Определение признаков класса в строении растений; </w:t>
      </w:r>
    </w:p>
    <w:p w:rsidR="00D0336E" w:rsidRPr="00EC670A" w:rsidRDefault="00D0336E" w:rsidP="008E4973">
      <w:pPr>
        <w:spacing w:after="0" w:line="240" w:lineRule="auto"/>
        <w:ind w:firstLine="567"/>
        <w:rPr>
          <w:rFonts w:ascii="Times New Roman" w:hAnsi="Times New Roman" w:cs="Times New Roman"/>
          <w:i/>
        </w:rPr>
      </w:pPr>
      <w:r w:rsidRPr="00EC670A">
        <w:rPr>
          <w:rFonts w:ascii="Times New Roman" w:hAnsi="Times New Roman" w:cs="Times New Roman"/>
          <w:i/>
        </w:rPr>
        <w:t>Определение до рода или вида нескольких травянистых растений одного-двух семейств;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Изучение строения плесневых грибов;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Вегетативное размножение комнатных растений;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Изучение строения и передвижения одноклеточных животных; </w:t>
      </w:r>
    </w:p>
    <w:p w:rsidR="00D0336E" w:rsidRPr="00EC670A" w:rsidRDefault="00D0336E" w:rsidP="008E4973">
      <w:pPr>
        <w:spacing w:after="0" w:line="240" w:lineRule="auto"/>
        <w:ind w:firstLine="567"/>
        <w:rPr>
          <w:rFonts w:ascii="Times New Roman" w:hAnsi="Times New Roman" w:cs="Times New Roman"/>
          <w:i/>
        </w:rPr>
      </w:pPr>
      <w:r w:rsidRPr="00EC670A">
        <w:rPr>
          <w:rFonts w:ascii="Times New Roman" w:hAnsi="Times New Roman" w:cs="Times New Roman"/>
          <w:i/>
        </w:rPr>
        <w:t xml:space="preserve">Изучение внешнего строения дождевого червя, наблюдение за его передвижением и реакциями на раздражения;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Изучение строения раковин моллюсков;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Изучение внешнего строения насекомого;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Изучение типов развития насекомых;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Изучение внешнего строения и передвижения рыб;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Изучение внешнего строения и перьевого покрова птиц;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Изучение внешнего строения, скелета и зубной системы млекопитающих.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Примерный список экскурсий по разделу «Живые организмы»: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Многообразие животных;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Осенние (зимние, весенние) явления в жизни растений и животных;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Разнообразие и роль членистоногих в природе родного края;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Разнообразие птиц и млекопитающих местности проживания (экскурсия в природу, зоопарк или музей).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Примерный список лабораторных и практических работ по разделу «Человек и его здоровье»: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Выявление особенностей строения клеток разных тканей; </w:t>
      </w:r>
    </w:p>
    <w:p w:rsidR="00D0336E" w:rsidRPr="00EC670A" w:rsidRDefault="00D0336E" w:rsidP="008E4973">
      <w:pPr>
        <w:spacing w:after="0" w:line="240" w:lineRule="auto"/>
        <w:ind w:firstLine="567"/>
        <w:rPr>
          <w:rFonts w:ascii="Times New Roman" w:hAnsi="Times New Roman" w:cs="Times New Roman"/>
          <w:i/>
        </w:rPr>
      </w:pPr>
      <w:r w:rsidRPr="00EC670A">
        <w:rPr>
          <w:rFonts w:ascii="Times New Roman" w:hAnsi="Times New Roman" w:cs="Times New Roman"/>
          <w:i/>
        </w:rPr>
        <w:t xml:space="preserve">Изучение строения головного мозга; </w:t>
      </w:r>
    </w:p>
    <w:p w:rsidR="00D0336E" w:rsidRPr="00EC670A" w:rsidRDefault="00D0336E" w:rsidP="008E4973">
      <w:pPr>
        <w:spacing w:after="0" w:line="240" w:lineRule="auto"/>
        <w:ind w:firstLine="567"/>
        <w:rPr>
          <w:rFonts w:ascii="Times New Roman" w:hAnsi="Times New Roman" w:cs="Times New Roman"/>
          <w:i/>
        </w:rPr>
      </w:pPr>
      <w:r w:rsidRPr="00EC670A">
        <w:rPr>
          <w:rFonts w:ascii="Times New Roman" w:hAnsi="Times New Roman" w:cs="Times New Roman"/>
          <w:i/>
        </w:rPr>
        <w:t xml:space="preserve">Выявление особенностей строения позвонков;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Выявление нарушения осанки и наличия плоскостопия;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Сравнение микроскопического строения крови человека и лягушки; </w:t>
      </w:r>
    </w:p>
    <w:p w:rsidR="00D0336E" w:rsidRPr="00EC670A" w:rsidRDefault="00D0336E" w:rsidP="008E4973">
      <w:pPr>
        <w:spacing w:after="0" w:line="240" w:lineRule="auto"/>
        <w:ind w:firstLine="567"/>
        <w:rPr>
          <w:rFonts w:ascii="Times New Roman" w:hAnsi="Times New Roman" w:cs="Times New Roman"/>
          <w:i/>
        </w:rPr>
      </w:pPr>
      <w:r w:rsidRPr="00EC670A">
        <w:rPr>
          <w:rFonts w:ascii="Times New Roman" w:hAnsi="Times New Roman" w:cs="Times New Roman"/>
        </w:rPr>
        <w:t xml:space="preserve">Подсчет пульса в разных условиях. </w:t>
      </w:r>
      <w:r w:rsidRPr="00EC670A">
        <w:rPr>
          <w:rFonts w:ascii="Times New Roman" w:hAnsi="Times New Roman" w:cs="Times New Roman"/>
          <w:i/>
        </w:rPr>
        <w:t xml:space="preserve">Измерение артериального давления; </w:t>
      </w:r>
    </w:p>
    <w:p w:rsidR="00D0336E" w:rsidRPr="00EC670A" w:rsidRDefault="00D0336E" w:rsidP="008E4973">
      <w:pPr>
        <w:spacing w:after="0" w:line="240" w:lineRule="auto"/>
        <w:ind w:firstLine="567"/>
        <w:rPr>
          <w:rFonts w:ascii="Times New Roman" w:hAnsi="Times New Roman" w:cs="Times New Roman"/>
          <w:i/>
        </w:rPr>
      </w:pPr>
      <w:r w:rsidRPr="00EC670A">
        <w:rPr>
          <w:rFonts w:ascii="Times New Roman" w:hAnsi="Times New Roman" w:cs="Times New Roman"/>
          <w:i/>
        </w:rPr>
        <w:t>Измерение жизненной емкости легких. Дыхательные движения.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Изучение строения и работы органа зрения.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Примерный список лабораторных и практических работ по разделу «Общебиологические закономерности»: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Изучение клеток и тканей растений и животных на готовых микропрепаратах;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Выявление изменчивости организмов;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Выявление приспособлений у организмов к среде обитания (на конкретных примерах).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Примерный список экскурсий по разделу «Общебиологические закономерности»: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Изучение и описание экосистемы своей местности.</w:t>
      </w:r>
    </w:p>
    <w:p w:rsidR="00D0336E" w:rsidRPr="00EC670A" w:rsidRDefault="00D0336E" w:rsidP="008E4973">
      <w:pPr>
        <w:spacing w:after="0" w:line="240" w:lineRule="auto"/>
        <w:ind w:firstLine="567"/>
        <w:rPr>
          <w:rFonts w:ascii="Times New Roman" w:hAnsi="Times New Roman" w:cs="Times New Roman"/>
          <w:i/>
        </w:rPr>
      </w:pPr>
      <w:r w:rsidRPr="00EC670A">
        <w:rPr>
          <w:rFonts w:ascii="Times New Roman" w:hAnsi="Times New Roman" w:cs="Times New Roman"/>
          <w:i/>
        </w:rPr>
        <w:t>Многообразие живых организмов (на примере парка или природного участка).</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i/>
        </w:rPr>
        <w:t>Естественный отбор - движущая сила эволюции.</w:t>
      </w:r>
    </w:p>
    <w:p w:rsidR="00D0336E" w:rsidRPr="00EC670A" w:rsidRDefault="000B2E40" w:rsidP="008E4973">
      <w:pPr>
        <w:pStyle w:val="5"/>
        <w:spacing w:line="240" w:lineRule="auto"/>
        <w:ind w:firstLine="567"/>
        <w:jc w:val="left"/>
        <w:rPr>
          <w:rFonts w:ascii="Times New Roman" w:hAnsi="Times New Roman" w:cs="Times New Roman"/>
          <w:color w:val="auto"/>
        </w:rPr>
      </w:pPr>
      <w:bookmarkStart w:id="214" w:name="_Toc31718865"/>
      <w:r w:rsidRPr="00EC670A">
        <w:rPr>
          <w:rFonts w:ascii="Times New Roman" w:hAnsi="Times New Roman" w:cs="Times New Roman"/>
          <w:color w:val="auto"/>
        </w:rPr>
        <w:t>2.2.2.16</w:t>
      </w:r>
      <w:r w:rsidR="00D0336E" w:rsidRPr="00EC670A">
        <w:rPr>
          <w:rFonts w:ascii="Times New Roman" w:hAnsi="Times New Roman" w:cs="Times New Roman"/>
          <w:color w:val="auto"/>
        </w:rPr>
        <w:t>. Химия</w:t>
      </w:r>
      <w:bookmarkEnd w:id="214"/>
    </w:p>
    <w:p w:rsidR="00D0336E" w:rsidRPr="00EC670A" w:rsidRDefault="00D0336E" w:rsidP="008E4973">
      <w:pPr>
        <w:spacing w:after="0" w:line="240" w:lineRule="auto"/>
        <w:ind w:firstLine="567"/>
        <w:rPr>
          <w:rFonts w:ascii="Times New Roman" w:hAnsi="Times New Roman" w:cs="Times New Roman"/>
        </w:rPr>
      </w:pPr>
      <w:bookmarkStart w:id="215" w:name="_Toc409691713"/>
      <w:bookmarkStart w:id="216" w:name="_Toc410654038"/>
      <w:bookmarkStart w:id="217" w:name="_Toc414553249"/>
      <w:r w:rsidRPr="00EC670A">
        <w:rPr>
          <w:rFonts w:ascii="Times New Roman" w:hAnsi="Times New Roman" w:cs="Times New Roman"/>
        </w:rPr>
        <w:t>Первоначальные химические понятия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Предмет химии. Тела и вещества</w:t>
      </w:r>
      <w:r w:rsidR="00C864BD" w:rsidRPr="00EC670A">
        <w:rPr>
          <w:rFonts w:ascii="Times New Roman" w:hAnsi="Times New Roman" w:cs="Times New Roman"/>
        </w:rPr>
        <w:t xml:space="preserve">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Основные методы познания: наблюдение, измерение, эксперимент</w:t>
      </w:r>
      <w:r w:rsidR="00C864BD" w:rsidRPr="00EC670A">
        <w:rPr>
          <w:rFonts w:ascii="Times New Roman" w:hAnsi="Times New Roman" w:cs="Times New Roman"/>
        </w:rPr>
        <w:t xml:space="preserve">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Физические и химические явления</w:t>
      </w:r>
      <w:r w:rsidR="00C864BD" w:rsidRPr="00EC670A">
        <w:rPr>
          <w:rFonts w:ascii="Times New Roman" w:hAnsi="Times New Roman" w:cs="Times New Roman"/>
        </w:rPr>
        <w:t xml:space="preserve">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Чистые вещества и смеси</w:t>
      </w:r>
      <w:r w:rsidR="00C864BD" w:rsidRPr="00EC670A">
        <w:rPr>
          <w:rFonts w:ascii="Times New Roman" w:hAnsi="Times New Roman" w:cs="Times New Roman"/>
        </w:rPr>
        <w:t xml:space="preserve">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Способы разделения смесей</w:t>
      </w:r>
      <w:r w:rsidR="00C864BD" w:rsidRPr="00EC670A">
        <w:rPr>
          <w:rFonts w:ascii="Times New Roman" w:hAnsi="Times New Roman" w:cs="Times New Roman"/>
        </w:rPr>
        <w:t xml:space="preserve">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Атом</w:t>
      </w:r>
      <w:r w:rsidR="00C864BD" w:rsidRPr="00EC670A">
        <w:rPr>
          <w:rFonts w:ascii="Times New Roman" w:hAnsi="Times New Roman" w:cs="Times New Roman"/>
        </w:rPr>
        <w:t xml:space="preserve">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Химический элемент. Знак</w:t>
      </w:r>
      <w:r w:rsidR="00C864BD" w:rsidRPr="00EC670A">
        <w:rPr>
          <w:rFonts w:ascii="Times New Roman" w:hAnsi="Times New Roman" w:cs="Times New Roman"/>
        </w:rPr>
        <w:t>и химических элементов (8кл.</w:t>
      </w:r>
      <w:r w:rsidRPr="00EC670A">
        <w:rPr>
          <w:rFonts w:ascii="Times New Roman" w:hAnsi="Times New Roman" w:cs="Times New Roman"/>
        </w:rPr>
        <w:t>). Простые и сложные вещества</w:t>
      </w:r>
      <w:r w:rsidR="00C864BD" w:rsidRPr="00EC670A">
        <w:rPr>
          <w:rFonts w:ascii="Times New Roman" w:hAnsi="Times New Roman" w:cs="Times New Roman"/>
        </w:rPr>
        <w:t xml:space="preserve">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Валентность</w:t>
      </w:r>
      <w:r w:rsidR="00C864BD" w:rsidRPr="00EC670A">
        <w:rPr>
          <w:rFonts w:ascii="Times New Roman" w:hAnsi="Times New Roman" w:cs="Times New Roman"/>
        </w:rPr>
        <w:t xml:space="preserve">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Закон постоянства состава вещества. Химические формулы. Индексы. Молекула. Относительная атомная и молекулярная массы. Массовая доля химического элемента в соединении</w:t>
      </w:r>
      <w:r w:rsidR="00C864BD" w:rsidRPr="00EC670A">
        <w:rPr>
          <w:rFonts w:ascii="Times New Roman" w:hAnsi="Times New Roman" w:cs="Times New Roman"/>
        </w:rPr>
        <w:t xml:space="preserve">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Закон сохранения массы веществ. Химические уравнения. Коэффициенты</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Условия и признаки протекания химических реакций</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Моль – единица количества вещества. Молярная масса</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Кислород. Водород</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Кислород – химический элемент и простое вещество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Озон. Состав воздуха</w:t>
      </w:r>
      <w:r w:rsidR="00C864BD" w:rsidRPr="00EC670A">
        <w:rPr>
          <w:rFonts w:ascii="Times New Roman" w:hAnsi="Times New Roman" w:cs="Times New Roman"/>
        </w:rPr>
        <w:t xml:space="preserve">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Физические и химические свойства кислорода. Получение и применение кислорода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Тепловой эффект химических реакций. Понятие об экзо- и эндотермических реакциях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Водород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Закон Авогадро. Молярный объем газов</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xml:space="preserve">. Качественные реакции на газообразные вещества (кислород, водород) </w:t>
      </w:r>
      <w:r w:rsidRPr="00EC670A">
        <w:rPr>
          <w:rFonts w:ascii="Times New Roman" w:hAnsi="Times New Roman" w:cs="Times New Roman"/>
          <w:i/>
          <w:iCs/>
        </w:rPr>
        <w:t>(9 кл. Практические работы)</w:t>
      </w:r>
      <w:r w:rsidRPr="00EC670A">
        <w:rPr>
          <w:rFonts w:ascii="Times New Roman" w:hAnsi="Times New Roman" w:cs="Times New Roman"/>
        </w:rPr>
        <w:t xml:space="preserve">. Объемные отношения газов при химических реакциях </w:t>
      </w:r>
      <w:r w:rsidRPr="00EC670A">
        <w:rPr>
          <w:rFonts w:ascii="Times New Roman" w:hAnsi="Times New Roman" w:cs="Times New Roman"/>
          <w:i/>
          <w:iCs/>
        </w:rPr>
        <w:t>(8,9 к</w:t>
      </w:r>
      <w:r w:rsidR="00C864BD" w:rsidRPr="00EC670A">
        <w:rPr>
          <w:rFonts w:ascii="Times New Roman" w:hAnsi="Times New Roman" w:cs="Times New Roman"/>
          <w:i/>
          <w:iCs/>
        </w:rPr>
        <w:t>л.-Решение задач</w:t>
      </w:r>
      <w:r w:rsidRPr="00EC670A">
        <w:rPr>
          <w:rFonts w:ascii="Times New Roman" w:hAnsi="Times New Roman" w:cs="Times New Roman"/>
          <w:i/>
          <w:iCs/>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Вода. Растворы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Вода в природе. Круговорот воды в природе. Физические и химические свойства воды</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Растворы. Растворимость веществ в воде</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Концентрация растворов. Массовая доля растворенного вещества в растворе</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Основные классы неорганических соединений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Оксиды. Классификация. Номенклатура. Физические свойства оксидов</w:t>
      </w:r>
      <w:r w:rsidR="00C864BD" w:rsidRPr="00EC670A">
        <w:rPr>
          <w:rFonts w:ascii="Times New Roman" w:hAnsi="Times New Roman" w:cs="Times New Roman"/>
        </w:rPr>
        <w:t xml:space="preserve">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xml:space="preserve">. Химические свойства оксидов. Получение и применение оксидов.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Основания. Классификация. Номенклатура. Физические свойства оснований</w:t>
      </w:r>
      <w:r w:rsidR="00C864BD" w:rsidRPr="00EC670A">
        <w:rPr>
          <w:rFonts w:ascii="Times New Roman" w:hAnsi="Times New Roman" w:cs="Times New Roman"/>
        </w:rPr>
        <w:t xml:space="preserve">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Получение оснований. Химические свойства оснований. Реакция нейтрализации.</w:t>
      </w:r>
      <w:r w:rsidR="00C864BD" w:rsidRPr="00EC670A">
        <w:rPr>
          <w:rFonts w:ascii="Times New Roman" w:hAnsi="Times New Roman" w:cs="Times New Roman"/>
          <w:i/>
          <w:iCs/>
        </w:rPr>
        <w:t xml:space="preserve"> (8кл.</w:t>
      </w:r>
      <w:r w:rsidRPr="00EC670A">
        <w:rPr>
          <w:rFonts w:ascii="Times New Roman" w:hAnsi="Times New Roman" w:cs="Times New Roman"/>
          <w:i/>
          <w:iCs/>
        </w:rPr>
        <w:t>)</w:t>
      </w:r>
      <w:r w:rsidRPr="00EC670A">
        <w:rPr>
          <w:rFonts w:ascii="Times New Roman" w:hAnsi="Times New Roman" w:cs="Times New Roman"/>
        </w:rPr>
        <w:t>. Кислоты. Классификация. Номенклатура. Физические свойства кислот</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Получение и применение кислот. Химические свойства кислот</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Индикаторы. Изменение окраски индикаторов в различных средах</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Соли. Классификация. Номенклатура. Физические свойства солей. Получение и применение солей</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Химические свойства солей</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xml:space="preserve">. Генетическая связь между классами неорганических соединений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xml:space="preserve">.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 </w:t>
      </w:r>
      <w:r w:rsidRPr="00EC670A">
        <w:rPr>
          <w:rFonts w:ascii="Times New Roman" w:hAnsi="Times New Roman" w:cs="Times New Roman"/>
          <w:i/>
          <w:iCs/>
        </w:rPr>
        <w:t>(в ходе инструктажей по ТБ, при изучении свойств веществ).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Строение атома. Периодический закон и периодическая система химических элементов Д.И. Менделеева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Строение атома: ядро, энергетический уровень. Состав ядра атома: протоны, нейтроны. Изотопы</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Строение энергетических уровней атомов первых 20 химических элементов периодической системы Д.И. Менделеева</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xml:space="preserve">.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Строение веществ. Химическая связь</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Электроотрицательность атомов химических элементов. Ковалентная химическая связь: неполярная и полярная</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xml:space="preserve">. Понятие о водородной связи и ее влиянии на физические свойства веществ на примере воды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Ионная связь</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Металлическая связь</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Типы кристаллических решеток (атомная, молекулярная, ионная, металлическая). Зависимость физических свойств веществ от типа кристаллической решетки</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Химические реакции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Понятие о скорости химической реакции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Факторы, влияющие на скорость химической реакции. Понятие о катализаторе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Классификация химических реакций по различным признакам: числу и составу исходных и полученных веществ</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изменению степеней окисления атомов химических элементов; поглощению или выделению энергии</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Электролитическая диссоциация. Электролиты и неэлектролиты. Ионы. Катионы и анионы</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Реакции ионного обмена. Условия протекания реакций ионного обмена</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Электролитическая диссоциация кислот</w:t>
      </w:r>
      <w:r w:rsidR="00C864BD" w:rsidRPr="00EC670A">
        <w:rPr>
          <w:rFonts w:ascii="Times New Roman" w:hAnsi="Times New Roman" w:cs="Times New Roman"/>
        </w:rPr>
        <w:t xml:space="preserve">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xml:space="preserve">, щелочей </w:t>
      </w:r>
      <w:r w:rsidR="00C864BD" w:rsidRPr="00EC670A">
        <w:rPr>
          <w:rFonts w:ascii="Times New Roman" w:hAnsi="Times New Roman" w:cs="Times New Roman"/>
          <w:i/>
          <w:iCs/>
        </w:rPr>
        <w:t>(8кл.</w:t>
      </w:r>
      <w:r w:rsidRPr="00EC670A">
        <w:rPr>
          <w:rFonts w:ascii="Times New Roman" w:hAnsi="Times New Roman" w:cs="Times New Roman"/>
          <w:i/>
          <w:iCs/>
        </w:rPr>
        <w:t xml:space="preserve">) </w:t>
      </w:r>
      <w:r w:rsidRPr="00EC670A">
        <w:rPr>
          <w:rFonts w:ascii="Times New Roman" w:hAnsi="Times New Roman" w:cs="Times New Roman"/>
        </w:rPr>
        <w:t xml:space="preserve">и солей </w:t>
      </w:r>
      <w:r w:rsidRPr="00EC670A">
        <w:rPr>
          <w:rFonts w:ascii="Times New Roman" w:hAnsi="Times New Roman" w:cs="Times New Roman"/>
          <w:i/>
          <w:iCs/>
        </w:rPr>
        <w:t>(8к</w:t>
      </w:r>
      <w:r w:rsidR="00C864BD" w:rsidRPr="00EC670A">
        <w:rPr>
          <w:rFonts w:ascii="Times New Roman" w:hAnsi="Times New Roman" w:cs="Times New Roman"/>
          <w:i/>
          <w:iCs/>
        </w:rPr>
        <w:t>л.</w:t>
      </w:r>
      <w:r w:rsidRPr="00EC670A">
        <w:rPr>
          <w:rFonts w:ascii="Times New Roman" w:hAnsi="Times New Roman" w:cs="Times New Roman"/>
          <w:i/>
          <w:iCs/>
        </w:rPr>
        <w:t>)</w:t>
      </w:r>
      <w:r w:rsidRPr="00EC670A">
        <w:rPr>
          <w:rFonts w:ascii="Times New Roman" w:hAnsi="Times New Roman" w:cs="Times New Roman"/>
        </w:rPr>
        <w:t xml:space="preserve">. Степень окисления. Определение степени окисления атомов химических элементов в соединениях </w:t>
      </w:r>
      <w:r w:rsidR="00C864BD" w:rsidRPr="00EC670A">
        <w:rPr>
          <w:rFonts w:ascii="Times New Roman" w:hAnsi="Times New Roman" w:cs="Times New Roman"/>
          <w:i/>
          <w:iCs/>
        </w:rPr>
        <w:t>(8кл., 9кл.</w:t>
      </w:r>
      <w:r w:rsidRPr="00EC670A">
        <w:rPr>
          <w:rFonts w:ascii="Times New Roman" w:hAnsi="Times New Roman" w:cs="Times New Roman"/>
          <w:i/>
          <w:iCs/>
        </w:rPr>
        <w:t>)</w:t>
      </w:r>
      <w:r w:rsidRPr="00EC670A">
        <w:rPr>
          <w:rFonts w:ascii="Times New Roman" w:hAnsi="Times New Roman" w:cs="Times New Roman"/>
        </w:rPr>
        <w:t xml:space="preserve">. Окислитель. Восстановитель. Сущность окислительно-восстановительных реакций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Неметаллы IV – VII групп и их соединения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Положение неметаллов в периодической системе химических элементов Д.И. Менделеева. Общие свойства неметаллов</w:t>
      </w:r>
      <w:r w:rsidR="00C864BD" w:rsidRPr="00EC670A">
        <w:rPr>
          <w:rFonts w:ascii="Times New Roman" w:hAnsi="Times New Roman" w:cs="Times New Roman"/>
        </w:rPr>
        <w:t xml:space="preserve">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Галогены: физические и химические свойства</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Соединения галогенов: хлороводород, хлороводородная кислота и ее соли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Сера: физические и химические свойства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Соединения серы: сероводород, сульфиды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Оксиды серы. Серная, сернистая и сероводородная кислоты и их соли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Азот: физические и химические свойства</w:t>
      </w:r>
      <w:r w:rsidR="00C864BD" w:rsidRPr="00EC670A">
        <w:rPr>
          <w:rFonts w:ascii="Times New Roman" w:hAnsi="Times New Roman" w:cs="Times New Roman"/>
        </w:rPr>
        <w:t xml:space="preserve">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Аммиак. Соли аммония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Оксиды азота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Азотная кислота и ее соли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Фосфор: физические и химические свойства. Соединения фосфора: оксид фосфора (V), ортофосфорная кислота и ее соли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Углерод: физические и химические свойства. Аллотропия углерода: алмаз, графит, карбин, фуллерены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Соединения углерода: оксиды углерода (II) и (IV), угольная кислота и ее соли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Кремний и его соединения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Металлы и их соединения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Положение металлов в периодической системе химических элементов Д.И. Менделеева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Металлы в природе и общие способы их получения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Общие физические свойства металлов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Общие химические свойства металлов: реакции с неметаллами, кислотами, солями. Электрохимический ряд напряжений металлов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Щелочные металлы и их соединения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Щелочноземельные металлы и их соединения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Алюминий. Амфотерность оксида и гидроксида алюминия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Железо. Соединения железа и их свойства: оксиды, гидроксиды и соли железа (II и III)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Первоначальные сведения об органических веществах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Первоначальные сведения о строении органических веществ</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Углеводороды: метан, этан</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этилен </w:t>
      </w:r>
      <w:r w:rsidR="00C864BD" w:rsidRPr="00EC670A">
        <w:rPr>
          <w:rFonts w:ascii="Times New Roman" w:hAnsi="Times New Roman" w:cs="Times New Roman"/>
          <w:i/>
          <w:iCs/>
        </w:rPr>
        <w:t>(9кл.-ур.</w:t>
      </w:r>
      <w:r w:rsidRPr="00EC670A">
        <w:rPr>
          <w:rFonts w:ascii="Times New Roman" w:hAnsi="Times New Roman" w:cs="Times New Roman"/>
          <w:i/>
          <w:iCs/>
        </w:rPr>
        <w:t>)</w:t>
      </w:r>
      <w:r w:rsidRPr="00EC670A">
        <w:rPr>
          <w:rFonts w:ascii="Times New Roman" w:hAnsi="Times New Roman" w:cs="Times New Roman"/>
        </w:rPr>
        <w:t xml:space="preserve">. Источники углеводородов: природный газ, нефть, уголь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Кислородсодержащие соединения: спирты (метанол, этанол, глицерин)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w:t>
      </w:r>
      <w:r w:rsidRPr="00EC670A">
        <w:rPr>
          <w:rFonts w:ascii="Times New Roman" w:hAnsi="Times New Roman" w:cs="Times New Roman"/>
          <w:i/>
          <w:iCs/>
        </w:rPr>
        <w:t xml:space="preserve"> </w:t>
      </w:r>
      <w:r w:rsidRPr="00EC670A">
        <w:rPr>
          <w:rFonts w:ascii="Times New Roman" w:hAnsi="Times New Roman" w:cs="Times New Roman"/>
        </w:rPr>
        <w:t xml:space="preserve">карбоновые кислоты (уксусная кислота, аминоуксусная кислота, стеариновая и олеиновая кислоты)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Биологически важные вещества: жиры, глюкоза, белки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Химическое загрязнение окружающей среды и его последствия</w:t>
      </w:r>
      <w:r w:rsidR="00C864BD" w:rsidRPr="00EC670A">
        <w:rPr>
          <w:rFonts w:ascii="Times New Roman" w:hAnsi="Times New Roman" w:cs="Times New Roman"/>
        </w:rPr>
        <w:t xml:space="preserve">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Типы расчетных задач:</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1.</w:t>
      </w:r>
      <w:r w:rsidRPr="00EC670A">
        <w:rPr>
          <w:rFonts w:ascii="Times New Roman" w:hAnsi="Times New Roman" w:cs="Times New Roman"/>
        </w:rPr>
        <w:tab/>
        <w:t>Вычисление массовой доли химического элемента по формуле соединения.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Установление простейшей формулы вещества по массовым долям химических элементов</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2.</w:t>
      </w:r>
      <w:r w:rsidRPr="00EC670A">
        <w:rPr>
          <w:rFonts w:ascii="Times New Roman" w:hAnsi="Times New Roman" w:cs="Times New Roman"/>
        </w:rPr>
        <w:tab/>
        <w:t>Вычисления по химическим уравнениям количества, объема, массы вещества по количеству, объему, массе реагентов или продуктов реакции</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3.</w:t>
      </w:r>
      <w:r w:rsidRPr="00EC670A">
        <w:rPr>
          <w:rFonts w:ascii="Times New Roman" w:hAnsi="Times New Roman" w:cs="Times New Roman"/>
        </w:rPr>
        <w:tab/>
        <w:t>Расчет массовой доли растворенного вещества в растворе</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Темы практических работ:</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1.</w:t>
      </w:r>
      <w:r w:rsidRPr="00EC670A">
        <w:rPr>
          <w:rFonts w:ascii="Times New Roman" w:hAnsi="Times New Roman" w:cs="Times New Roman"/>
        </w:rPr>
        <w:tab/>
        <w:t xml:space="preserve">Лабораторное оборудование и приемы обращения с ним. Правила безопасной работы в химической лаборатории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2.</w:t>
      </w:r>
      <w:r w:rsidRPr="00EC670A">
        <w:rPr>
          <w:rFonts w:ascii="Times New Roman" w:hAnsi="Times New Roman" w:cs="Times New Roman"/>
        </w:rPr>
        <w:tab/>
        <w:t xml:space="preserve">Очистка загрязненной поваренной соли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3.</w:t>
      </w:r>
      <w:r w:rsidRPr="00EC670A">
        <w:rPr>
          <w:rFonts w:ascii="Times New Roman" w:hAnsi="Times New Roman" w:cs="Times New Roman"/>
        </w:rPr>
        <w:tab/>
        <w:t xml:space="preserve">Признаки протекания химических реакций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4.</w:t>
      </w:r>
      <w:r w:rsidRPr="00EC670A">
        <w:rPr>
          <w:rFonts w:ascii="Times New Roman" w:hAnsi="Times New Roman" w:cs="Times New Roman"/>
        </w:rPr>
        <w:tab/>
        <w:t xml:space="preserve">Получение кислорода и изучение его свойств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5.</w:t>
      </w:r>
      <w:r w:rsidRPr="00EC670A">
        <w:rPr>
          <w:rFonts w:ascii="Times New Roman" w:hAnsi="Times New Roman" w:cs="Times New Roman"/>
        </w:rPr>
        <w:tab/>
        <w:t xml:space="preserve">Получение водорода и изучение его свойств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6.</w:t>
      </w:r>
      <w:r w:rsidRPr="00EC670A">
        <w:rPr>
          <w:rFonts w:ascii="Times New Roman" w:hAnsi="Times New Roman" w:cs="Times New Roman"/>
        </w:rPr>
        <w:tab/>
        <w:t xml:space="preserve">Решение экспериментальных задач по теме «Основные классы неорганических соединений»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7.</w:t>
      </w:r>
      <w:r w:rsidRPr="00EC670A">
        <w:rPr>
          <w:rFonts w:ascii="Times New Roman" w:hAnsi="Times New Roman" w:cs="Times New Roman"/>
        </w:rPr>
        <w:tab/>
        <w:t xml:space="preserve">Реакции ионного обмена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8.</w:t>
      </w:r>
      <w:r w:rsidRPr="00EC670A">
        <w:rPr>
          <w:rFonts w:ascii="Times New Roman" w:hAnsi="Times New Roman" w:cs="Times New Roman"/>
        </w:rPr>
        <w:tab/>
        <w:t xml:space="preserve">Качественные реакции на ионы в растворе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9.</w:t>
      </w:r>
      <w:r w:rsidRPr="00EC670A">
        <w:rPr>
          <w:rFonts w:ascii="Times New Roman" w:hAnsi="Times New Roman" w:cs="Times New Roman"/>
        </w:rPr>
        <w:tab/>
        <w:t xml:space="preserve">Получение аммиака и изучение его свойств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10.</w:t>
      </w:r>
      <w:r w:rsidRPr="00EC670A">
        <w:rPr>
          <w:rFonts w:ascii="Times New Roman" w:hAnsi="Times New Roman" w:cs="Times New Roman"/>
        </w:rPr>
        <w:tab/>
        <w:t xml:space="preserve">Получение углекислого газа и изучение его свойств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11.</w:t>
      </w:r>
      <w:r w:rsidRPr="00EC670A">
        <w:rPr>
          <w:rFonts w:ascii="Times New Roman" w:hAnsi="Times New Roman" w:cs="Times New Roman"/>
        </w:rPr>
        <w:tab/>
        <w:t>Решение экспериментальных задач по теме «Неметаллы IV – VII групп и их соединений»</w:t>
      </w:r>
      <w:r w:rsidR="00C864BD" w:rsidRPr="00EC670A">
        <w:rPr>
          <w:rFonts w:ascii="Times New Roman" w:hAnsi="Times New Roman" w:cs="Times New Roman"/>
          <w:i/>
          <w:iCs/>
        </w:rPr>
        <w:t xml:space="preserve"> (9кл.</w:t>
      </w:r>
      <w:r w:rsidRPr="00EC670A">
        <w:rPr>
          <w:rFonts w:ascii="Times New Roman" w:hAnsi="Times New Roman" w:cs="Times New Roman"/>
          <w:i/>
          <w:iCs/>
        </w:rPr>
        <w:t>)</w:t>
      </w:r>
      <w:r w:rsidRPr="00EC670A">
        <w:rPr>
          <w:rFonts w:ascii="Times New Roman" w:hAnsi="Times New Roman" w:cs="Times New Roman"/>
        </w:rPr>
        <w:t xml:space="preserve">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12.</w:t>
      </w:r>
      <w:r w:rsidRPr="00EC670A">
        <w:rPr>
          <w:rFonts w:ascii="Times New Roman" w:hAnsi="Times New Roman" w:cs="Times New Roman"/>
        </w:rPr>
        <w:tab/>
        <w:t>Решение экспериментальных задач по теме «Металлы и их соединения»</w:t>
      </w:r>
      <w:r w:rsidR="00EF29A8" w:rsidRPr="00EC670A">
        <w:rPr>
          <w:rFonts w:ascii="Times New Roman" w:hAnsi="Times New Roman" w:cs="Times New Roman"/>
          <w:i/>
          <w:iCs/>
        </w:rPr>
        <w:t xml:space="preserve"> (9кл.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Содержание курса 8-го класса</w:t>
      </w:r>
    </w:p>
    <w:tbl>
      <w:tblPr>
        <w:tblW w:w="94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8"/>
        <w:gridCol w:w="4394"/>
      </w:tblGrid>
      <w:tr w:rsidR="00EF29A8" w:rsidRPr="00EC670A" w:rsidTr="00EF29A8">
        <w:trPr>
          <w:trHeight w:val="690"/>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Тема урока</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(подробное элементное содержание представлено в календарно-тематическом планировании)</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Элементы содержания</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Введение </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Химия - часть естествознания. Предмет химии. Вещества.</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Предмет химии. Тела и вещества. Основные методы познания: наблюдение, измерение, эксперимент</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Превращения веществ. Роль химии в жизни общества. Краткий очерк история развития химии.</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Физические и химические явления</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Периодическая система химических элементов Д. И. Менделеева. Знаки химических элементов.</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Химический элемент. Знаки химических элементов</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Химические формулы. Относительная атомная и молекулярная масса Массовая доля элемента в соединении.</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Закон постоянства состава вещества. Химические формулы. Индексы. Молекула. Относительная атомная и молекулярная массы. Массовая доля химического элемента в соединении.</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Вычисление массовой доли химического элемента по формуле соединения.</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Установление простейшей формулы вещества по массовым долям химических элементов</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Тема 1. Атомы химических элементов </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Основные сведения о строении атомов.</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Изменения в составе ядер атомов химических элементов. Изотопы.</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Атомы. Строение атома: ядро, энергетический уровень. Состав ядра атома: протоны, нейтроны. Изотопы.</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Строение электронных оболочек атомов.</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Строение энергетических уровней атомов первых 20 химических элементов периодической системы Д.И. Менделеева</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Изменение числа электронов на внешнем энергетическом уровне атомов химических элементов.</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Ионная связь</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Взаимодействие атомов элементов-неметаллов между собой.</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Валентность. Электроотрицательность атомов химических элементов. Ковалентная химическая связь: неполярная и полярная</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Ковалентная полярная химическая связь.</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Металлическая химическая связь.</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Валентность. Электроотрицательность атомов химических элементов. Ковалентная химическая связь: неполярная и полярная.</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Металлическая связь</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Обобщение и систематизация знаний об элементах: металлах и неметаллах, о видах химической связи.</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Контрольная работа по теме «Атомы химических элементов»</w:t>
            </w:r>
          </w:p>
        </w:tc>
        <w:tc>
          <w:tcPr>
            <w:tcW w:w="4394" w:type="dxa"/>
          </w:tcPr>
          <w:p w:rsidR="00EF29A8" w:rsidRPr="00EC670A" w:rsidRDefault="00EF29A8" w:rsidP="008E4973">
            <w:pPr>
              <w:spacing w:after="0" w:line="240" w:lineRule="auto"/>
              <w:ind w:firstLine="567"/>
              <w:rPr>
                <w:rFonts w:ascii="Times New Roman" w:hAnsi="Times New Roman" w:cs="Times New Roman"/>
                <w:i/>
                <w:iCs/>
              </w:rPr>
            </w:pP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rPr>
              <w:t xml:space="preserve">Тема 2. Простые вещества </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Простые вещества – металлы.</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Простые и сложные вещества</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Простые вещества – неметаллы.</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Простые и сложные вещества. Кислород – химический элемент и простое вещество</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Количество вещества.</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Моль – единица количества вещества. Молярная масса</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Молярный объем газов.</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Закон Авогадро. Молярный объем газов</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Решение задач с использованием понятий «количество вещества, моль, молярный объем, молярная масса, постоянная Авогадро».</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Моль – единица количества вещества. Молярная масса.</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Закон Авогадро. Молярный объем газов.</w:t>
            </w:r>
          </w:p>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Решение задач с использованием понятий «количество вещества, моль, молярный объем, молярная масса, постоянная Авогадро».</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Моль – единица количества вещества. Молярная масса.</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Закон Авогадро. Молярный объем газов</w:t>
            </w:r>
          </w:p>
        </w:tc>
      </w:tr>
      <w:tr w:rsidR="00EF29A8" w:rsidRPr="00EC670A" w:rsidTr="00EF29A8">
        <w:trPr>
          <w:trHeight w:val="296"/>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Обобщение и систематизация знаний по теме «Простые вещества»</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Тема 3. Соединения химических элементов </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Степень окисления.</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Степень окисления. Определение степени окисления атомов химических элементов в соединениях</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Оксиды.</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Оксиды. Классификация. Номенклатура. Физические свойства оксидов</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Водородные соединения металлов и неметаллов.</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Водородные соединения металлов и неметаллов.</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Основания.</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Основания. Классификация. Номенклатура. Физические свойства оснований. Индикаторы. Изменение окраски индикаторов в различных средах</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Кислоты.</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Кислоты. Классификация. Номенклатура. Физические свойства кислот. Индикаторы. Изменение окраски индикаторов в различных средах</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Соли.</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Соли. Классификация. Номенклатура. Физические свойства солей. Получение и применение солей</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Аморфные и кристаллические вещества.</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Чистые вещества и смеси.</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Чистые вещества и смеси</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Массовая и объемна доли компонентов смеси (раствора).</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Концентрация растворов. Массовая доля растворенного вещества в растворе.</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Расчет массовой доли растворенного вещества в растворе</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Обобщение и систематизация знаний по теме: «Соединения химических элементов»</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Контрольная работа по теме «Соединения химических элементов»</w:t>
            </w:r>
          </w:p>
        </w:tc>
        <w:tc>
          <w:tcPr>
            <w:tcW w:w="4394" w:type="dxa"/>
          </w:tcPr>
          <w:p w:rsidR="00EF29A8" w:rsidRPr="00EC670A" w:rsidRDefault="00EF29A8" w:rsidP="008E4973">
            <w:pPr>
              <w:spacing w:after="0" w:line="240" w:lineRule="auto"/>
              <w:ind w:firstLine="567"/>
              <w:rPr>
                <w:rFonts w:ascii="Times New Roman" w:hAnsi="Times New Roman" w:cs="Times New Roman"/>
                <w:i/>
                <w:iCs/>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rPr>
              <w:t>Тема 4. Изменения, происходящие с веществами</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Физические явления в химии.</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Физические и химические явления</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Химические реакции.</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Условия и признаки протекания химических реакций</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Химические уравнения.</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Закон сохранения массы веществ. Химические уравнения. Коэффициенты</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Расчеты по уравнениям.</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Объемные отношения газов при химических реакциях.</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Вычисления по химическим уравнениям количества, объема, массы вещества по количеству, объему, массе реагентов или продуктов реакции</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Реакции разложения.</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Классификация химических реакций по числу и составу реагирующих веществ и продуктов реакции.</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Реакции соединения.</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Классификация химических реакций по числу и составу реагирующих веществ и продуктов реакции.</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Реакции замещения.</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Классификация химических реакций по числу и составу реагирующих веществ и продуктов реакции.</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Реакции обмена.</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Классификация химических реакций по числу и составу реагирующих веществ и продуктов реакции.</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Типы химических реакций на примере свойств воды.</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Классификация химических реакций по числу и составу реагирующих веществ и продуктов реакции.</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Обобщение и систематизация знаний по теме «Изменения, происходящие с веществами».</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Контрольная работа по теме «Изменения, происходящие с веществами».</w:t>
            </w:r>
          </w:p>
        </w:tc>
        <w:tc>
          <w:tcPr>
            <w:tcW w:w="4394" w:type="dxa"/>
          </w:tcPr>
          <w:p w:rsidR="00EF29A8" w:rsidRPr="00EC670A" w:rsidRDefault="00EF29A8" w:rsidP="008E4973">
            <w:pPr>
              <w:spacing w:after="0" w:line="240" w:lineRule="auto"/>
              <w:ind w:firstLine="567"/>
              <w:rPr>
                <w:rFonts w:ascii="Times New Roman" w:hAnsi="Times New Roman" w:cs="Times New Roman"/>
                <w:i/>
                <w:iCs/>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rPr>
              <w:t>Тема 5. Простейшие операции с веществом</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Пр.р. 1. Правила техники безопасности при работе в химическом кабинете. Приемы обращения с лабораторным оборудованием при нагревании.</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Наблюдение за изменениями, происходящими с горящей свечой, их описание.</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Домашний эксперимент.</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 почвы и воды.</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Домашний эксперимент.</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Пр.р. 2. Способы разделения смесей. Очистка поваренной соли от примесей.</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Пр.р. 3. Признаки протекания химических реакций.</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Тема 6. Растворы. Растворение. Свойства растворов электролитов </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Растворение. Растворимость веществ в воде.</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Растворы. Растворимость веществ в воде</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Электролитическая диссоциация.</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Электролитическая диссоциация. Электролиты и неэлектролиты. Ионы. Катионы и анионы</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Основные положения теории электролитической диссоциации (ТЭД).</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Электролитическая диссоциация. Электролиты и неэлектролиты. Ионы. Катионы и анионы</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Ионные уравнения.</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Реакции ионного обмена. Условия протекания реакций ионного обмена</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Пр.р. 4. Реакции ионного обмена</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Реакции ионного обмена. Условия протекания реакций ионного обмена</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Кислоты, их классификация и свойства в свете ТЭД.</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Электролитическая диссоциация кислот. Получение и применение кислот. Химические свойства кислот  Реакция нейтрализации.</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Основания, их классификация и свойства в свете ТЭД.</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Электролитическая диссоциация оснований. Получение оснований. Химические свойства оснований.</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Реакция нейтрализации.</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Оксиды, их классификация и свойства.</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Химические свойства оксидов. Получение и применение оксидов.</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Соли, их классификация и свойства.</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Электролитическая диссоциация солей. Химические свойства солей</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Пр.р.5. Решение экспериментальных задач по теме «Основные классы неорганических соединений».</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Генетическая связь между классами веществ.</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Генетическая связь между классами неорганических соединений</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Обобщение и систематизация знаний по теме: Растворы. Растворение. Свойства растворов электролитов.</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i/>
                <w:iCs/>
              </w:rPr>
              <w:t>Контрольная работа по теме «Растворы. Растворение. Свойства растворов электролитов»</w:t>
            </w:r>
          </w:p>
        </w:tc>
        <w:tc>
          <w:tcPr>
            <w:tcW w:w="4394" w:type="dxa"/>
          </w:tcPr>
          <w:p w:rsidR="00EF29A8" w:rsidRPr="00EC670A" w:rsidRDefault="00EF29A8" w:rsidP="008E4973">
            <w:pPr>
              <w:spacing w:after="0" w:line="240" w:lineRule="auto"/>
              <w:ind w:firstLine="567"/>
              <w:rPr>
                <w:rFonts w:ascii="Times New Roman" w:hAnsi="Times New Roman" w:cs="Times New Roman"/>
                <w:i/>
                <w:iCs/>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Решение экспериментальных задач.</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iCs/>
              </w:rPr>
            </w:pPr>
            <w:r w:rsidRPr="00EC670A">
              <w:rPr>
                <w:rFonts w:ascii="Times New Roman" w:hAnsi="Times New Roman" w:cs="Times New Roman"/>
                <w:iCs/>
              </w:rPr>
              <w:t>Промежуточная аттестационная работа</w:t>
            </w:r>
          </w:p>
        </w:tc>
        <w:tc>
          <w:tcPr>
            <w:tcW w:w="4394" w:type="dxa"/>
          </w:tcPr>
          <w:p w:rsidR="00EF29A8" w:rsidRPr="00EC670A" w:rsidRDefault="00EF29A8" w:rsidP="008E4973">
            <w:pPr>
              <w:spacing w:after="0" w:line="240" w:lineRule="auto"/>
              <w:ind w:firstLine="567"/>
              <w:rPr>
                <w:rFonts w:ascii="Times New Roman" w:hAnsi="Times New Roman" w:cs="Times New Roman"/>
                <w:i/>
                <w:iCs/>
                <w:u w:val="single"/>
              </w:rPr>
            </w:pPr>
          </w:p>
        </w:tc>
      </w:tr>
    </w:tbl>
    <w:p w:rsidR="00EF29A8" w:rsidRPr="00EC670A" w:rsidRDefault="00EF29A8" w:rsidP="008E4973">
      <w:pPr>
        <w:spacing w:after="0" w:line="240" w:lineRule="auto"/>
        <w:ind w:firstLine="567"/>
        <w:rPr>
          <w:rFonts w:ascii="Times New Roman" w:hAnsi="Times New Roman" w:cs="Times New Roman"/>
        </w:rPr>
      </w:pP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Содержание курса 9-го класса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05"/>
        <w:gridCol w:w="4980"/>
      </w:tblGrid>
      <w:tr w:rsidR="005E5CB5" w:rsidRPr="00EC670A">
        <w:trPr>
          <w:trHeight w:val="69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Тема урока</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(подробное элементное содержание представлено в календарно-тематическом планировании)</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Элементы содержания</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Введение. Общая характеристика химических элементов и химических реакций. Периодический закон и периодическая система химических элементов Д.И.Менделеева. </w:t>
            </w:r>
          </w:p>
        </w:tc>
        <w:tc>
          <w:tcPr>
            <w:tcW w:w="0" w:type="auto"/>
          </w:tcPr>
          <w:p w:rsidR="00EF29A8" w:rsidRPr="00EC670A" w:rsidRDefault="00EF29A8" w:rsidP="008E4973">
            <w:pPr>
              <w:spacing w:after="0" w:line="240" w:lineRule="auto"/>
              <w:ind w:firstLine="567"/>
              <w:rPr>
                <w:rFonts w:ascii="Times New Roman" w:hAnsi="Times New Roman" w:cs="Times New Roman"/>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Характеристика химического элемента на основании его положения в Периодической системе Д. И. Менделеева </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Характеристика химического элемента на основании его положения в Периодической системе Д. И. Менделеева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Характеристика химического элемента по кислотно-основным свойствам образуемых ими соединений. Амфотерные оксиды и гидроксиды.</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Характеристика химического элемента по кислотно-основным свойствам образуемых ими соединений. Амфотерные оксиды и гидроксиды.</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Периодический закон и Периодическая система Д. И. Менделеева в свете учения о строении атома.</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Химическая организация живой и неживой природы.</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Химическая организация живой и неживой природы.</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Классификация химических реакций по различным признакам.</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Тепловой эффект химических реакций. Понятие об экзо- и эндотермических реакциях. Классификация химических реакций по изменению степеней окисления атомов химических элементов.</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Окислительно-восстановительные реакции. (ОВР)</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Составление уравнений электронного баланса.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Скорость химических реакций.</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Понятие о скорости химической реакции</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Условия, влияющие на скорость химических реакций. Катализаторы и катализ.</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Факторы, влияющие на скорость химической реакции. Понятие о катализаторе</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Обобщение и систематизация знаний по теме «Общая характеристика химических элементов и химических реакций».</w:t>
            </w:r>
          </w:p>
        </w:tc>
        <w:tc>
          <w:tcPr>
            <w:tcW w:w="0" w:type="auto"/>
          </w:tcPr>
          <w:p w:rsidR="00EF29A8" w:rsidRPr="00EC670A" w:rsidRDefault="00EF29A8" w:rsidP="008E4973">
            <w:pPr>
              <w:spacing w:after="0" w:line="240" w:lineRule="auto"/>
              <w:ind w:firstLine="567"/>
              <w:rPr>
                <w:rFonts w:ascii="Times New Roman" w:hAnsi="Times New Roman" w:cs="Times New Roman"/>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Контрольная работа по теме «Общая характеристика химических элементов и химических реакций».</w:t>
            </w:r>
          </w:p>
        </w:tc>
        <w:tc>
          <w:tcPr>
            <w:tcW w:w="0" w:type="auto"/>
          </w:tcPr>
          <w:p w:rsidR="00EF29A8" w:rsidRPr="00EC670A" w:rsidRDefault="00EF29A8" w:rsidP="008E4973">
            <w:pPr>
              <w:spacing w:after="0" w:line="240" w:lineRule="auto"/>
              <w:ind w:firstLine="567"/>
              <w:rPr>
                <w:rFonts w:ascii="Times New Roman" w:hAnsi="Times New Roman" w:cs="Times New Roman"/>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Тема 2.  Металлы и их соединения </w:t>
            </w:r>
          </w:p>
        </w:tc>
        <w:tc>
          <w:tcPr>
            <w:tcW w:w="0" w:type="auto"/>
          </w:tcPr>
          <w:p w:rsidR="00EF29A8" w:rsidRPr="00EC670A" w:rsidRDefault="00EF29A8" w:rsidP="008E4973">
            <w:pPr>
              <w:spacing w:after="0" w:line="240" w:lineRule="auto"/>
              <w:ind w:firstLine="567"/>
              <w:rPr>
                <w:rFonts w:ascii="Times New Roman" w:hAnsi="Times New Roman" w:cs="Times New Roman"/>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Положение Ме в ПСХЭ Д.И.Менделеева и строение их атомов.</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Положение металлов в периодической системе химических элементов Д.И. Менделеева. Общие физические свойства металлов</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Химические свойства металлов.</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Общие химические свойства металлов: реакции с неметаллами, кислотами, солями. Электрохимический ряд напряжений металлов</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Получение металлов.</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Металлы в природе и общие способы их получения</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Коррозия металлов.</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Коррозия металлов.</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Щелочные металлы.</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Щелочные металлы и их соединения</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Бериллий, магний и щелочно-земельные металлы.</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Щелочноземельные металлы и их соединения</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Алюминий.</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Алюминий. Амфотерность оксида и гидроксида алюминия</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Решение экспериментальных задач по теме «Металлы и их соединения».</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Пр.р.№1. Осуществление цепочки химических превращений (на примере свойств алюминия и его соединений)</w:t>
            </w:r>
          </w:p>
        </w:tc>
        <w:tc>
          <w:tcPr>
            <w:tcW w:w="0" w:type="auto"/>
          </w:tcPr>
          <w:p w:rsidR="00EF29A8" w:rsidRPr="00EC670A" w:rsidRDefault="00EF29A8" w:rsidP="008E4973">
            <w:pPr>
              <w:spacing w:after="0" w:line="240" w:lineRule="auto"/>
              <w:ind w:firstLine="567"/>
              <w:rPr>
                <w:rFonts w:ascii="Times New Roman" w:hAnsi="Times New Roman" w:cs="Times New Roman"/>
                <w:i/>
                <w:iCs/>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Железо и его соединения.</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Железо. Соединения железа и их свойства: оксиды, гидроксиды и соли железа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Решение экспериментальных задач по теме «Металлы и их соединения».</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Пр.р.№2 Экспериментальные задачи по распознаванию и получению соединений металлов (на примере ионов железа(+2) и (+3)</w:t>
            </w:r>
          </w:p>
        </w:tc>
        <w:tc>
          <w:tcPr>
            <w:tcW w:w="0" w:type="auto"/>
          </w:tcPr>
          <w:p w:rsidR="00EF29A8" w:rsidRPr="00EC670A" w:rsidRDefault="00EF29A8" w:rsidP="008E4973">
            <w:pPr>
              <w:spacing w:after="0" w:line="240" w:lineRule="auto"/>
              <w:ind w:firstLine="567"/>
              <w:rPr>
                <w:rFonts w:ascii="Times New Roman" w:hAnsi="Times New Roman" w:cs="Times New Roman"/>
                <w:i/>
                <w:iCs/>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Обобщение и систематизация знаний по теме «Металлы и их соединения».</w:t>
            </w:r>
          </w:p>
        </w:tc>
        <w:tc>
          <w:tcPr>
            <w:tcW w:w="0" w:type="auto"/>
          </w:tcPr>
          <w:p w:rsidR="00EF29A8" w:rsidRPr="00EC670A" w:rsidRDefault="00EF29A8" w:rsidP="008E4973">
            <w:pPr>
              <w:spacing w:after="0" w:line="240" w:lineRule="auto"/>
              <w:ind w:firstLine="567"/>
              <w:rPr>
                <w:rFonts w:ascii="Times New Roman" w:hAnsi="Times New Roman" w:cs="Times New Roman"/>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Контрольная работа по теме «Металлы и их соединения».</w:t>
            </w:r>
          </w:p>
        </w:tc>
        <w:tc>
          <w:tcPr>
            <w:tcW w:w="0" w:type="auto"/>
          </w:tcPr>
          <w:p w:rsidR="00EF29A8" w:rsidRPr="00EC670A" w:rsidRDefault="00EF29A8" w:rsidP="008E4973">
            <w:pPr>
              <w:spacing w:after="0" w:line="240" w:lineRule="auto"/>
              <w:ind w:firstLine="567"/>
              <w:rPr>
                <w:rFonts w:ascii="Times New Roman" w:hAnsi="Times New Roman" w:cs="Times New Roman"/>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Тема 3. Неметаллы и их соединения </w:t>
            </w:r>
          </w:p>
        </w:tc>
        <w:tc>
          <w:tcPr>
            <w:tcW w:w="0" w:type="auto"/>
          </w:tcPr>
          <w:p w:rsidR="00EF29A8" w:rsidRPr="00EC670A" w:rsidRDefault="00EF29A8" w:rsidP="008E4973">
            <w:pPr>
              <w:spacing w:after="0" w:line="240" w:lineRule="auto"/>
              <w:ind w:firstLine="567"/>
              <w:rPr>
                <w:rFonts w:ascii="Times New Roman" w:hAnsi="Times New Roman" w:cs="Times New Roman"/>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Неметаллы: атомы и простые вещества Кислород. Озон. Воздух.</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Положение неметаллов в периодической системе химических элементов Д.И. Менделеева. Общие свойства неметаллов. Озон. Состав воздуха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Водород. Свойства и применение водорода.</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Водород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Оксид водорода – вода. </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Вода в природе. Понятие о водородной связи и ее влиянии на физические свойства веществ на примере воды Круговорот воды в природе. Физические и химические свойства воды</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Вода в жизни человека.</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Вода в жизни человека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Галогены.</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Галогены: физические и химические свойства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Соединения галогенов.</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Соединения галогенов: хлороводород, хлороводородная кислота и ее соли</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Получение галогенов. Биологическое значение и применение галогенов и их соединений.</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Соединения галогенов: хлороводород, хлороводородная кислота и ее соли</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Качественные реакции на ионы в растворе.</w:t>
            </w:r>
          </w:p>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Решение экспериментальных задач по теме «Неметаллы IV – VII групп и их соединений».</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Пр.р.№3 Изучение химических свойств соляной кислоты. Галогенид-ионы.</w:t>
            </w:r>
          </w:p>
        </w:tc>
        <w:tc>
          <w:tcPr>
            <w:tcW w:w="0" w:type="auto"/>
          </w:tcPr>
          <w:p w:rsidR="00EF29A8" w:rsidRPr="00EC670A" w:rsidRDefault="00EF29A8" w:rsidP="008E4973">
            <w:pPr>
              <w:spacing w:after="0" w:line="240" w:lineRule="auto"/>
              <w:ind w:firstLine="567"/>
              <w:rPr>
                <w:rFonts w:ascii="Times New Roman" w:hAnsi="Times New Roman" w:cs="Times New Roman"/>
                <w:i/>
                <w:iCs/>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Кислород (подгруппа халькогенов)</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Физические и химические свойства кислорода. Получение и применение кислорода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Сера, ее физические и химические свойства.</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Сера: физические и химические свойства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Соединения серы. Сероводород.</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Соединения серы: сероводород, сульфиды, </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Соединения серы. Оксиды серы Сернистая кислота и серная кислоты.</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Оксиды серы. Серная, сернистая и сероводородная кислоты и их соли</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Серная кислота как окислитель. Получение и применение серной кислоты.</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Серная кислота как окислитель. Получение и применение серной кислоты.</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Решение экспериментальных задач по теме «Неметаллы IV – VII групп и их соединений».</w:t>
            </w:r>
          </w:p>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Получение кислорода и изучение его свойств.</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Пр.р.№4 Решение  экспериментальных задач по теме «Подгруппа кислорода»</w:t>
            </w:r>
          </w:p>
        </w:tc>
        <w:tc>
          <w:tcPr>
            <w:tcW w:w="0" w:type="auto"/>
          </w:tcPr>
          <w:p w:rsidR="00EF29A8" w:rsidRPr="00EC670A" w:rsidRDefault="00EF29A8" w:rsidP="008E4973">
            <w:pPr>
              <w:spacing w:after="0" w:line="240" w:lineRule="auto"/>
              <w:ind w:firstLine="567"/>
              <w:rPr>
                <w:rFonts w:ascii="Times New Roman" w:hAnsi="Times New Roman" w:cs="Times New Roman"/>
                <w:i/>
                <w:iCs/>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Азот и его свойства.</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Азот: физические и химические свойства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Аммиак. Соли аммония.</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Аммиак. Соли аммония</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Кислородные соединения азота.</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Оксиды азота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Азотная кислота как окислитель, соли азотной кислоты.</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Азотная кислота, ее соли.</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Решение экспериментальных задач по теме «Неметаллы IV – VII групп и их соединений».</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Получение аммиака, водорода, углекислого газа и изучение их свойств.</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Пр.р.№5 «Получение, собирание и распознавание газов»</w:t>
            </w:r>
          </w:p>
        </w:tc>
        <w:tc>
          <w:tcPr>
            <w:tcW w:w="0" w:type="auto"/>
          </w:tcPr>
          <w:p w:rsidR="00EF29A8" w:rsidRPr="00EC670A" w:rsidRDefault="00EF29A8" w:rsidP="008E4973">
            <w:pPr>
              <w:spacing w:after="0" w:line="240" w:lineRule="auto"/>
              <w:ind w:firstLine="567"/>
              <w:rPr>
                <w:rFonts w:ascii="Times New Roman" w:hAnsi="Times New Roman" w:cs="Times New Roman"/>
                <w:i/>
                <w:iCs/>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Фосфор и его соединения.</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Фосфор: физические и химические свойства. Соединения фосфора: оксид фосфора (V), ортофосфорная кислота и ее соли</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Углерод.</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Углерод: физические и химические свойства. Аллотропия углерода: алмаз, графит, карбин, фуллерены</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Кислородные соединения углерода – оксиды углерода и угольная кислота.</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Соединения углерода: оксиды углерода (II) и (IV), угольная кислота и ее соли</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Кремний и его соединения.</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Кремний и его соединения.</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Соединения кремния. Силикатная промышленность.</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Кремний и его соединения.</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Обобщение и систематизация знаний по теме «Неметаллы».</w:t>
            </w:r>
          </w:p>
        </w:tc>
        <w:tc>
          <w:tcPr>
            <w:tcW w:w="0" w:type="auto"/>
          </w:tcPr>
          <w:p w:rsidR="00EF29A8" w:rsidRPr="00EC670A" w:rsidRDefault="00EF29A8" w:rsidP="008E4973">
            <w:pPr>
              <w:spacing w:after="0" w:line="240" w:lineRule="auto"/>
              <w:ind w:firstLine="567"/>
              <w:rPr>
                <w:rFonts w:ascii="Times New Roman" w:hAnsi="Times New Roman" w:cs="Times New Roman"/>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Контрольная работа по теме «Неметаллы».</w:t>
            </w:r>
          </w:p>
        </w:tc>
        <w:tc>
          <w:tcPr>
            <w:tcW w:w="0" w:type="auto"/>
          </w:tcPr>
          <w:p w:rsidR="00EF29A8" w:rsidRPr="00EC670A" w:rsidRDefault="00EF29A8" w:rsidP="008E4973">
            <w:pPr>
              <w:spacing w:after="0" w:line="240" w:lineRule="auto"/>
              <w:ind w:firstLine="567"/>
              <w:rPr>
                <w:rFonts w:ascii="Times New Roman" w:hAnsi="Times New Roman" w:cs="Times New Roman"/>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Тема 4. Первоначальные сведения об органических веществах. </w:t>
            </w:r>
          </w:p>
        </w:tc>
        <w:tc>
          <w:tcPr>
            <w:tcW w:w="0" w:type="auto"/>
          </w:tcPr>
          <w:p w:rsidR="00EF29A8" w:rsidRPr="00EC670A" w:rsidRDefault="00EF29A8" w:rsidP="008E4973">
            <w:pPr>
              <w:spacing w:after="0" w:line="240" w:lineRule="auto"/>
              <w:ind w:firstLine="567"/>
              <w:rPr>
                <w:rFonts w:ascii="Times New Roman" w:hAnsi="Times New Roman" w:cs="Times New Roman"/>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Первоначальные сведения о строении органических веществ.</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Первоначальные сведения о строении органических веществ</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Углеводороды: метан, этан, этилен, ацетилен</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Углеводороды: метан, этан, этилен, ацетилен</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Источники углеводородов: природный газ, нефть, уголь.</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Источники углеводородов: природный газ, нефть, уголь</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Кислородсодержащие соединения: спирты (метанол, этанол, глицерин)</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Кислородсодержащие соединения: спирты (метанол, этанол, глицерин)</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Кислородсодержащие соединения: карбоновые кислоты (уксусная кислота, аминоуксусная кислота, стеариновая и олеиновая кислоты)</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Кислородсодержащие соединения: карбоновые кислоты (уксусная кислота, аминоуксусная кислота, стеариновая и олеиновая кислоты)</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Биологически важные вещества: жиры, глюкоза, белки..</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Биологически важные вещества: жиры, глюкоза, белки</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Промежуточная  аттестационная работа</w:t>
            </w:r>
          </w:p>
        </w:tc>
        <w:tc>
          <w:tcPr>
            <w:tcW w:w="0" w:type="auto"/>
          </w:tcPr>
          <w:p w:rsidR="00EF29A8" w:rsidRPr="00EC670A" w:rsidRDefault="00EF29A8" w:rsidP="008E4973">
            <w:pPr>
              <w:spacing w:after="0" w:line="240" w:lineRule="auto"/>
              <w:ind w:firstLine="567"/>
              <w:rPr>
                <w:rFonts w:ascii="Times New Roman" w:hAnsi="Times New Roman" w:cs="Times New Roman"/>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Химическое загрязнение окружающей среды и его последствия.</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Химическое загрязнение окружающей среды и его последствия</w:t>
            </w:r>
          </w:p>
        </w:tc>
      </w:tr>
    </w:tbl>
    <w:p w:rsidR="00D0336E" w:rsidRPr="00EC670A" w:rsidRDefault="000B2E40" w:rsidP="008E4973">
      <w:pPr>
        <w:pStyle w:val="5"/>
        <w:spacing w:line="240" w:lineRule="auto"/>
        <w:ind w:firstLine="567"/>
        <w:jc w:val="left"/>
        <w:rPr>
          <w:rFonts w:ascii="Times New Roman" w:hAnsi="Times New Roman" w:cs="Times New Roman"/>
          <w:color w:val="auto"/>
        </w:rPr>
      </w:pPr>
      <w:bookmarkStart w:id="218" w:name="_Toc31718866"/>
      <w:r w:rsidRPr="00EC670A">
        <w:rPr>
          <w:rFonts w:ascii="Times New Roman" w:hAnsi="Times New Roman" w:cs="Times New Roman"/>
          <w:color w:val="auto"/>
        </w:rPr>
        <w:t>2.2.2.17</w:t>
      </w:r>
      <w:r w:rsidR="00D0336E" w:rsidRPr="00EC670A">
        <w:rPr>
          <w:rFonts w:ascii="Times New Roman" w:hAnsi="Times New Roman" w:cs="Times New Roman"/>
          <w:color w:val="auto"/>
        </w:rPr>
        <w:t>. Изобразительное искусство</w:t>
      </w:r>
      <w:bookmarkEnd w:id="215"/>
      <w:bookmarkEnd w:id="216"/>
      <w:bookmarkEnd w:id="217"/>
      <w:bookmarkEnd w:id="218"/>
    </w:p>
    <w:p w:rsidR="00D0336E" w:rsidRPr="00EC670A" w:rsidRDefault="00D0336E"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rPr>
        <w:t>Рабочая программа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r w:rsidRPr="00EC670A">
        <w:rPr>
          <w:rFonts w:ascii="Times New Roman" w:hAnsi="Times New Roman" w:cs="Times New Roman"/>
          <w:lang w:eastAsia="en-US"/>
        </w:rPr>
        <w:t xml:space="preserve"> </w:t>
      </w:r>
    </w:p>
    <w:p w:rsidR="00D0336E" w:rsidRPr="00EC670A" w:rsidRDefault="00D0336E"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xml:space="preserve">Содержание программы направлено на приоритетное развитие художественно-творческих способностей учащихся при эмоционально-ценностном отношении к окружающему миру и искусству. Отечественное (русское, национальное) и зарубежное искусство раскрывается перед школьниками как эмоционально-духовный опыт общения человека с миром, как один из способов мышления, познания действительности и творческой деятельности. </w:t>
      </w:r>
    </w:p>
    <w:p w:rsidR="00D0336E" w:rsidRPr="00EC670A" w:rsidRDefault="00D0336E"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D0336E" w:rsidRPr="00EC670A" w:rsidRDefault="00D0336E"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w:t>
      </w:r>
    </w:p>
    <w:p w:rsidR="000B2E40"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5 класс. </w:t>
      </w:r>
    </w:p>
    <w:p w:rsidR="00D0336E" w:rsidRPr="00EC670A" w:rsidRDefault="00D0336E"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«Декоративно-прикладное искусство в жизни человека»</w:t>
      </w:r>
      <w:r w:rsidRPr="00EC670A">
        <w:rPr>
          <w:rFonts w:ascii="Times New Roman" w:hAnsi="Times New Roman" w:cs="Times New Roman"/>
          <w:lang w:eastAsia="en-US"/>
        </w:rPr>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Стандарт ориентирован на освоение содержания и языка группы декоративных искусств, наиболее связанных с повседневной жизнью и бытом каждого человека, связь с фольклором и сказкой, с национальными и народными корнями декоративного искусства. </w:t>
      </w:r>
    </w:p>
    <w:p w:rsidR="00D0336E" w:rsidRPr="00EC670A" w:rsidRDefault="00D0336E" w:rsidP="008E4973">
      <w:pPr>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lang w:eastAsia="en-US"/>
        </w:rPr>
        <w:t xml:space="preserve"> «Древние </w:t>
      </w:r>
      <w:r w:rsidR="00EF29A8" w:rsidRPr="00EC670A">
        <w:rPr>
          <w:rFonts w:ascii="Times New Roman" w:hAnsi="Times New Roman" w:cs="Times New Roman"/>
          <w:b/>
          <w:bCs/>
          <w:lang w:eastAsia="en-US"/>
        </w:rPr>
        <w:t xml:space="preserve">корни народного искусства» </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Народное художественное творчество – неиссякаемый источник самобытной красоты. Т</w:t>
      </w:r>
      <w:r w:rsidRPr="00EC670A">
        <w:rPr>
          <w:rFonts w:ascii="Times New Roman" w:hAnsi="Times New Roman" w:cs="Times New Roman"/>
          <w:lang w:eastAsia="en-US"/>
        </w:rPr>
        <w:t xml:space="preserve">радиционные образы в народном искусстве, солярные знаки, их </w:t>
      </w:r>
      <w:r w:rsidRPr="00EC670A">
        <w:rPr>
          <w:rFonts w:ascii="Times New Roman" w:hAnsi="Times New Roman" w:cs="Times New Roman"/>
        </w:rPr>
        <w:t>декоративное изображение, условно-символический характер</w:t>
      </w:r>
      <w:r w:rsidRPr="00EC670A">
        <w:rPr>
          <w:rFonts w:ascii="Times New Roman" w:hAnsi="Times New Roman" w:cs="Times New Roman"/>
          <w:lang w:eastAsia="en-US"/>
        </w:rPr>
        <w:t xml:space="preserve"> (мать-земля, древо жизни, конь-лось-олень, птица, солнечные знаки). Крестьянский дом рассматривается </w:t>
      </w:r>
      <w:r w:rsidRPr="00EC670A">
        <w:rPr>
          <w:rFonts w:ascii="Times New Roman" w:hAnsi="Times New Roman" w:cs="Times New Roman"/>
        </w:rPr>
        <w:t>как отражение уклада крестьянской жизни и памятник архитектуры, единство конструкции и декора,</w:t>
      </w:r>
      <w:r w:rsidRPr="00EC670A">
        <w:rPr>
          <w:rFonts w:ascii="Times New Roman" w:hAnsi="Times New Roman" w:cs="Times New Roman"/>
          <w:lang w:eastAsia="en-US"/>
        </w:rPr>
        <w:t xml:space="preserve"> художественный образ, отражающий взаимосвязь большого космоса (макрокосма) и мира человека, жизненно важные участки крестьянского интерьера. </w:t>
      </w:r>
      <w:r w:rsidRPr="00EC670A">
        <w:rPr>
          <w:rFonts w:ascii="Times New Roman" w:hAnsi="Times New Roman" w:cs="Times New Roman"/>
        </w:rPr>
        <w:t xml:space="preserve">Различие национальных особенностей русского орнамента и орнаментов других народов России. </w:t>
      </w:r>
      <w:r w:rsidRPr="00EC670A">
        <w:rPr>
          <w:rFonts w:ascii="Times New Roman" w:hAnsi="Times New Roman" w:cs="Times New Roman"/>
          <w:lang w:eastAsia="en-US"/>
        </w:rPr>
        <w:t xml:space="preserve">Орнамент </w:t>
      </w:r>
      <w:r w:rsidRPr="00EC670A">
        <w:rPr>
          <w:rFonts w:ascii="Times New Roman" w:hAnsi="Times New Roman" w:cs="Times New Roman"/>
        </w:rPr>
        <w:t>как основа декоративного украшения</w:t>
      </w:r>
      <w:r w:rsidRPr="00EC670A">
        <w:rPr>
          <w:rFonts w:ascii="Times New Roman" w:hAnsi="Times New Roman" w:cs="Times New Roman"/>
          <w:lang w:eastAsia="en-US"/>
        </w:rPr>
        <w:t xml:space="preserve">, освоение языка орнамента на материале русской народной вышивки. </w:t>
      </w:r>
      <w:r w:rsidRPr="00EC670A">
        <w:rPr>
          <w:rFonts w:ascii="Times New Roman" w:hAnsi="Times New Roman" w:cs="Times New Roman"/>
        </w:rPr>
        <w:t xml:space="preserve">Праздничный народный костюм – целостный художественный образ. Обрядовые действия народного праздника, их символическое значение. </w:t>
      </w:r>
    </w:p>
    <w:p w:rsidR="00D0336E" w:rsidRPr="00EC670A" w:rsidRDefault="00D0336E" w:rsidP="008E4973">
      <w:pPr>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lang w:eastAsia="en-US"/>
        </w:rPr>
        <w:t>«</w:t>
      </w:r>
      <w:r w:rsidRPr="00EC670A">
        <w:rPr>
          <w:rFonts w:ascii="Times New Roman" w:hAnsi="Times New Roman" w:cs="Times New Roman"/>
          <w:b/>
          <w:bCs/>
          <w:lang w:eastAsia="en-US"/>
        </w:rPr>
        <w:t>Связь времен в народном</w:t>
      </w:r>
      <w:r w:rsidR="00EF29A8" w:rsidRPr="00EC670A">
        <w:rPr>
          <w:rFonts w:ascii="Times New Roman" w:hAnsi="Times New Roman" w:cs="Times New Roman"/>
          <w:b/>
          <w:bCs/>
          <w:lang w:eastAsia="en-US"/>
        </w:rPr>
        <w:t xml:space="preserve"> искусстве» </w:t>
      </w:r>
    </w:p>
    <w:p w:rsidR="00D0336E" w:rsidRPr="00EC670A" w:rsidRDefault="00D0336E" w:rsidP="008E4973">
      <w:pPr>
        <w:spacing w:after="0" w:line="240" w:lineRule="auto"/>
        <w:ind w:firstLine="567"/>
        <w:jc w:val="both"/>
        <w:rPr>
          <w:rFonts w:ascii="Times New Roman" w:hAnsi="Times New Roman" w:cs="Times New Roman"/>
          <w:i/>
          <w:iCs/>
          <w:lang w:eastAsia="en-US"/>
        </w:rPr>
      </w:pPr>
      <w:r w:rsidRPr="00EC670A">
        <w:rPr>
          <w:rFonts w:ascii="Times New Roman" w:hAnsi="Times New Roman" w:cs="Times New Roman"/>
        </w:rPr>
        <w:t xml:space="preserve">Древние образы в народных игрушках, </w:t>
      </w:r>
      <w:r w:rsidRPr="00EC670A">
        <w:rPr>
          <w:rFonts w:ascii="Times New Roman" w:hAnsi="Times New Roman" w:cs="Times New Roman"/>
          <w:lang w:eastAsia="en-US"/>
        </w:rPr>
        <w:t xml:space="preserve">живучесть в них древнейших образов: коня, птицы, бабы </w:t>
      </w:r>
      <w:r w:rsidRPr="00EC670A">
        <w:rPr>
          <w:rFonts w:ascii="Times New Roman" w:hAnsi="Times New Roman" w:cs="Times New Roman"/>
        </w:rPr>
        <w:t xml:space="preserve">(дымковская, филимоновская, </w:t>
      </w:r>
      <w:r w:rsidRPr="00EC670A">
        <w:rPr>
          <w:rFonts w:ascii="Times New Roman" w:hAnsi="Times New Roman" w:cs="Times New Roman"/>
          <w:lang w:eastAsia="en-US"/>
        </w:rPr>
        <w:t>каргопольская</w:t>
      </w:r>
      <w:r w:rsidRPr="00EC670A">
        <w:rPr>
          <w:rFonts w:ascii="Times New Roman" w:hAnsi="Times New Roman" w:cs="Times New Roman"/>
        </w:rPr>
        <w:t xml:space="preserve"> игрушка). Различие национальных особенностей русского орнамента и орнаментов других народов России. </w:t>
      </w:r>
      <w:r w:rsidRPr="00EC670A">
        <w:rPr>
          <w:rFonts w:ascii="Times New Roman" w:hAnsi="Times New Roman" w:cs="Times New Roman"/>
          <w:lang w:eastAsia="en-US"/>
        </w:rPr>
        <w:t xml:space="preserve">Включение детей в поисковые группы по изучению  традиционных народных художественных промыслов России. </w:t>
      </w:r>
      <w:r w:rsidRPr="00EC670A">
        <w:rPr>
          <w:rFonts w:ascii="Times New Roman" w:hAnsi="Times New Roman" w:cs="Times New Roman"/>
        </w:rPr>
        <w:t xml:space="preserve">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резьба по бересте). Связь времен в народном искусстве. </w:t>
      </w:r>
    </w:p>
    <w:p w:rsidR="00D0336E" w:rsidRPr="00EC670A" w:rsidRDefault="00D0336E" w:rsidP="008E4973">
      <w:pPr>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lang w:eastAsia="en-US"/>
        </w:rPr>
        <w:t>«Декор –</w:t>
      </w:r>
      <w:r w:rsidR="00EF29A8" w:rsidRPr="00EC670A">
        <w:rPr>
          <w:rFonts w:ascii="Times New Roman" w:hAnsi="Times New Roman" w:cs="Times New Roman"/>
          <w:b/>
          <w:bCs/>
          <w:lang w:eastAsia="en-US"/>
        </w:rPr>
        <w:t xml:space="preserve"> человек, общество, время» </w:t>
      </w:r>
    </w:p>
    <w:p w:rsidR="00D0336E" w:rsidRPr="00EC670A" w:rsidRDefault="00D0336E"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xml:space="preserve">Проявление эмоционального отклика, интереса к многообразию форм и декора в классическом декоративно-прикладном искусстве разных народов, стран, времен. Акцентирование внимание на социальной функции этого искусства, представление его роли в организации жизни общества, в формировании и регулировании человеческих отношений, в различении людей по социальной и профессиональной принадлежности. Разговор о социальной роли декоративного искусства замыкается на современности, костюм, его декор и сегодня сообщает информацию, закрепленную в форме знаков-отличий. Эти знаки имеют общественно-символическое значение. При знакомстве с образом художественной культуры древних египтян, древних греков, Востока на примере Японии, Западной Европы периода Средневековья основной акцент переносится на декоративно-знаковую, социальную роль костюма и, кроме того, закрепляется эмоциональный интерес учащихся к образному, стилевому единству декора одежды, предметов быта, интерьера, относящихся к определенной эпохе. </w:t>
      </w:r>
    </w:p>
    <w:p w:rsidR="00D0336E" w:rsidRPr="00EC670A" w:rsidRDefault="00D0336E" w:rsidP="008E4973">
      <w:pPr>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lang w:eastAsia="en-US"/>
        </w:rPr>
        <w:t>«Декоративное иск</w:t>
      </w:r>
      <w:r w:rsidR="00EF29A8" w:rsidRPr="00EC670A">
        <w:rPr>
          <w:rFonts w:ascii="Times New Roman" w:hAnsi="Times New Roman" w:cs="Times New Roman"/>
          <w:b/>
          <w:bCs/>
          <w:lang w:eastAsia="en-US"/>
        </w:rPr>
        <w:t xml:space="preserve">усство в современном мире» </w:t>
      </w:r>
    </w:p>
    <w:p w:rsidR="00D0336E" w:rsidRPr="00EC670A" w:rsidRDefault="00D0336E"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w:t>
      </w:r>
      <w:r w:rsidRPr="00EC670A">
        <w:rPr>
          <w:rFonts w:ascii="Times New Roman" w:hAnsi="Times New Roman" w:cs="Times New Roman"/>
        </w:rPr>
        <w:t xml:space="preserve">Современное изобразительное искусство. Традиции и новаторство в искусстве. </w:t>
      </w:r>
      <w:r w:rsidRPr="00EC670A">
        <w:rPr>
          <w:rFonts w:ascii="Times New Roman" w:hAnsi="Times New Roman" w:cs="Times New Roman"/>
          <w:lang w:eastAsia="en-US"/>
        </w:rPr>
        <w:t xml:space="preserve">Знакомство на уроках с богатством разновидностей керамики, художественного стекла, металла и т. д., определение образного строя произведений, восприятие их с точки зрения единства формы, способствует выявлению средств, используемых художником в процессе воплощения замысла. </w:t>
      </w:r>
      <w:r w:rsidRPr="00EC670A">
        <w:rPr>
          <w:rFonts w:ascii="Times New Roman" w:hAnsi="Times New Roman" w:cs="Times New Roman"/>
        </w:rPr>
        <w:t>Понимание смысла деятельности художника в современном мире. Использование коллажных техник, бумажной пластики и других доступных художественных материалов. Современное искусство, необходимый фактор развития человека.</w:t>
      </w:r>
    </w:p>
    <w:p w:rsidR="000B2E40"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6 класс.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lang w:eastAsia="en-US"/>
        </w:rPr>
        <w:t>«Изобразительное искусство в жизни</w:t>
      </w:r>
      <w:r w:rsidR="00EF29A8" w:rsidRPr="00EC670A">
        <w:rPr>
          <w:rFonts w:ascii="Times New Roman" w:hAnsi="Times New Roman" w:cs="Times New Roman"/>
          <w:b/>
          <w:bCs/>
          <w:lang w:eastAsia="en-US"/>
        </w:rPr>
        <w:t xml:space="preserve"> человека» </w:t>
      </w:r>
    </w:p>
    <w:p w:rsidR="00D0336E" w:rsidRPr="00EC670A" w:rsidRDefault="00D0336E"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xml:space="preserve">Изучение собственно изобразительного искусства, понимание основ изобразительного языка, его бесконечной изменчивости в истории искусства, формирование основы грамотности художественного изображения (рисунок, живопись, скульптура). Изучая изменения языка искусства, изменения как будто бы внешние, мы на самом деле проникаем в сложные духовные процессы, происходящие в обществе и его культуре. </w:t>
      </w:r>
    </w:p>
    <w:p w:rsidR="00D0336E" w:rsidRPr="00EC670A" w:rsidRDefault="00D0336E"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В основу тематического деления учебного года положен жанровый принцип. Каждый жанр  рассматривается в его историческом развитии, при этом выдерживается принцип единства восприятия и созидания. Это позволяет видеть изменение картины мира и образа человека, поставить в центр духовные проблемы, подчиняя им изменения в способах изображения. При этом выдерживается принцип единства восприятия и созидания. И последовательно приобретаются навыки и практический опыт использования цвета, формы, пространства, согласно специфике строя видов и жанров изобразительного искусства. В процессе  овладения навыками работы с разнообразными материалами дети приходят к пониманию красот творчества, определяют роль и значение искусства в жизни людей.</w:t>
      </w:r>
    </w:p>
    <w:p w:rsidR="00D0336E" w:rsidRPr="00EC670A" w:rsidRDefault="00D0336E" w:rsidP="008E4973">
      <w:pPr>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lang w:eastAsia="en-US"/>
        </w:rPr>
        <w:t>«Виды изобразительного искусства</w:t>
      </w:r>
      <w:r w:rsidR="00EF29A8" w:rsidRPr="00EC670A">
        <w:rPr>
          <w:rFonts w:ascii="Times New Roman" w:hAnsi="Times New Roman" w:cs="Times New Roman"/>
          <w:b/>
          <w:bCs/>
          <w:lang w:eastAsia="en-US"/>
        </w:rPr>
        <w:t xml:space="preserve"> и основы образного языка»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lang w:eastAsia="en-US"/>
        </w:rPr>
        <w:tab/>
      </w:r>
      <w:r w:rsidRPr="00EC670A">
        <w:rPr>
          <w:rFonts w:ascii="Times New Roman" w:hAnsi="Times New Roman" w:cs="Times New Roman"/>
        </w:rPr>
        <w:t>О</w:t>
      </w:r>
      <w:r w:rsidRPr="00EC670A">
        <w:rPr>
          <w:rFonts w:ascii="Times New Roman" w:hAnsi="Times New Roman" w:cs="Times New Roman"/>
          <w:lang w:eastAsia="en-US"/>
        </w:rPr>
        <w:t>смысление, систематизация уже имеющихся знаний об изобразительном искусстве и получение новых: виды изобразительного искусства, п</w:t>
      </w:r>
      <w:r w:rsidRPr="00EC670A">
        <w:rPr>
          <w:rFonts w:ascii="Times New Roman" w:hAnsi="Times New Roman" w:cs="Times New Roman"/>
        </w:rPr>
        <w:t xml:space="preserve">ространственные искусства, </w:t>
      </w:r>
      <w:r w:rsidRPr="00EC670A">
        <w:rPr>
          <w:rFonts w:ascii="Times New Roman" w:hAnsi="Times New Roman" w:cs="Times New Roman"/>
          <w:lang w:eastAsia="en-US"/>
        </w:rPr>
        <w:t xml:space="preserve">изобразительный язык и смысл, художественный образ, </w:t>
      </w:r>
      <w:r w:rsidRPr="00EC670A">
        <w:rPr>
          <w:rFonts w:ascii="Times New Roman" w:hAnsi="Times New Roman" w:cs="Times New Roman"/>
        </w:rPr>
        <w:t xml:space="preserve">жанры в изобразительном искусстве, стилевое единство. </w:t>
      </w:r>
      <w:r w:rsidRPr="00EC670A">
        <w:rPr>
          <w:rFonts w:ascii="Times New Roman" w:hAnsi="Times New Roman" w:cs="Times New Roman"/>
          <w:lang w:eastAsia="en-US"/>
        </w:rPr>
        <w:t xml:space="preserve">Как часто мы встречаемся с изобразительным искусством, какое место оно занимает в нашей жизни? Зачем уметь рисовать? Что значит понимать искусство и почему надо этому учиться? Почему в истории человечества никогда не существовало общества без искусства? На эти вопросы должен уметь ответить каждый ребёнок. Изобразительная деятельность как школа активного восприятия реальности: соотношение понятий «смотреть» и «видеть» в художественной культуре человека. Творчество художника и творчество зрителя. И творить искусство, и воспринимать его подросток обучается через личное творчество. </w:t>
      </w:r>
    </w:p>
    <w:p w:rsidR="00D0336E" w:rsidRPr="00EC670A" w:rsidRDefault="00D0336E"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xml:space="preserve"> Обобщают опыт владения художественными материалами, известными им с начальной школы, а также получают знания по применению этих материалов при создании художественного образа в графике, живописи, скульптуре. Учащиеся знакомятся с </w:t>
      </w:r>
      <w:r w:rsidRPr="00EC670A">
        <w:rPr>
          <w:rFonts w:ascii="Times New Roman" w:hAnsi="Times New Roman" w:cs="Times New Roman"/>
        </w:rPr>
        <w:t>выразительными возможностями</w:t>
      </w:r>
      <w:r w:rsidRPr="00EC670A">
        <w:rPr>
          <w:rFonts w:ascii="Times New Roman" w:hAnsi="Times New Roman" w:cs="Times New Roman"/>
          <w:lang w:eastAsia="en-US"/>
        </w:rPr>
        <w:t xml:space="preserve"> средств языка изображения: фактура, форма, пятно, линия, объём, цвет, ритм, пропорции</w:t>
      </w:r>
      <w:r w:rsidRPr="00EC670A">
        <w:rPr>
          <w:rFonts w:ascii="Times New Roman" w:hAnsi="Times New Roman" w:cs="Times New Roman"/>
        </w:rPr>
        <w:t xml:space="preserve">. </w:t>
      </w:r>
      <w:r w:rsidRPr="00EC670A">
        <w:rPr>
          <w:rFonts w:ascii="Times New Roman" w:hAnsi="Times New Roman" w:cs="Times New Roman"/>
          <w:lang w:eastAsia="en-US"/>
        </w:rPr>
        <w:t xml:space="preserve">Изучаются выразительные свойства линии, виды и характер линии, ритм линий, ритмическая организация листа, пятно, роль пятна и линии в изображении. </w:t>
      </w:r>
      <w:r w:rsidRPr="00EC670A">
        <w:rPr>
          <w:rFonts w:ascii="Times New Roman" w:hAnsi="Times New Roman" w:cs="Times New Roman"/>
        </w:rPr>
        <w:t xml:space="preserve">Рисунок – основа изобразительного творчества. </w:t>
      </w:r>
      <w:r w:rsidRPr="00EC670A">
        <w:rPr>
          <w:rFonts w:ascii="Times New Roman" w:hAnsi="Times New Roman" w:cs="Times New Roman"/>
          <w:lang w:eastAsia="en-US"/>
        </w:rPr>
        <w:t xml:space="preserve">Две темы посвящены </w:t>
      </w:r>
      <w:r w:rsidRPr="00EC670A">
        <w:rPr>
          <w:rFonts w:ascii="Times New Roman" w:hAnsi="Times New Roman" w:cs="Times New Roman"/>
        </w:rPr>
        <w:t>основам цветоведения</w:t>
      </w:r>
      <w:r w:rsidRPr="00EC670A">
        <w:rPr>
          <w:rFonts w:ascii="Times New Roman" w:hAnsi="Times New Roman" w:cs="Times New Roman"/>
          <w:lang w:eastAsia="en-US"/>
        </w:rPr>
        <w:t xml:space="preserve"> - тональная шкала, основные и составные цвета, дополнительные цвета, цветовой круг, теплые и холодные цвета, цветовой контраст, взаимодействие цветовых пятен, цветовая композиция. Особое значение уделяется характеристике цвета, особенностям «живописного» цвета, понятию колорита в работах мастеров живописи. Изучаются способы выражения в живописи эмоциональных состояний: радость, грусть, нежность, восторг и т. д. </w:t>
      </w:r>
    </w:p>
    <w:p w:rsidR="00D0336E" w:rsidRPr="00EC670A" w:rsidRDefault="00D0336E" w:rsidP="008E4973">
      <w:pPr>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lang w:eastAsia="en-US"/>
        </w:rPr>
        <w:t>«Мир наш</w:t>
      </w:r>
      <w:r w:rsidR="00EF29A8" w:rsidRPr="00EC670A">
        <w:rPr>
          <w:rFonts w:ascii="Times New Roman" w:hAnsi="Times New Roman" w:cs="Times New Roman"/>
          <w:b/>
          <w:bCs/>
          <w:lang w:eastAsia="en-US"/>
        </w:rPr>
        <w:t xml:space="preserve">их вещей. Натюрморт» </w:t>
      </w:r>
    </w:p>
    <w:p w:rsidR="00D0336E" w:rsidRPr="00EC670A" w:rsidRDefault="00D0336E"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xml:space="preserve">Темы раскрывают многообразие форм изображения мира вещей в истории искусства, о цветовой и композиционной организации, выражении цветом в натюрморте настроений и переживаний художника, графическое изображение натюрмортов с передачей света и тени. </w:t>
      </w:r>
    </w:p>
    <w:p w:rsidR="00D0336E" w:rsidRPr="00EC670A" w:rsidRDefault="00D0336E"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rPr>
        <w:t xml:space="preserve">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w:t>
      </w:r>
      <w:r w:rsidRPr="00EC670A">
        <w:rPr>
          <w:rFonts w:ascii="Times New Roman" w:hAnsi="Times New Roman" w:cs="Times New Roman"/>
          <w:lang w:eastAsia="en-US"/>
        </w:rPr>
        <w:t xml:space="preserve">Роль воображения в творчестве художника, умение изображать фантазии и умение изображать реальность. Изображение предметного мира в изобразительном искусстве разных эпох. Навыки графического изображения предметов. Понятие о конструкции предмета и его форме. Представления о композиции и навыки композиционного решения натюрморта. Художественно-выразительные средства изображения в натюрморте. Графический и живописный натюрморт: навыки изобразительной деятельности. Натюрморт как отражение мировоззрения художника и его времени. Натюрморт как творческая лаборатория художника. Натюрморт в искусстве </w:t>
      </w:r>
      <w:r w:rsidRPr="00EC670A">
        <w:rPr>
          <w:rFonts w:ascii="Times New Roman" w:hAnsi="Times New Roman" w:cs="Times New Roman"/>
          <w:lang w:val="en-US" w:eastAsia="en-US"/>
        </w:rPr>
        <w:t>XX</w:t>
      </w:r>
      <w:r w:rsidRPr="00EC670A">
        <w:rPr>
          <w:rFonts w:ascii="Times New Roman" w:hAnsi="Times New Roman" w:cs="Times New Roman"/>
          <w:lang w:eastAsia="en-US"/>
        </w:rPr>
        <w:t xml:space="preserve"> века.</w:t>
      </w:r>
    </w:p>
    <w:p w:rsidR="00D0336E" w:rsidRPr="00EC670A" w:rsidRDefault="00D0336E" w:rsidP="008E4973">
      <w:pPr>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rPr>
        <w:t>Понимание смысла деятельности художника.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lang w:eastAsia="en-US"/>
        </w:rPr>
        <w:t>«Вглядыв</w:t>
      </w:r>
      <w:r w:rsidR="00EF29A8" w:rsidRPr="00EC670A">
        <w:rPr>
          <w:rFonts w:ascii="Times New Roman" w:hAnsi="Times New Roman" w:cs="Times New Roman"/>
          <w:b/>
          <w:bCs/>
          <w:lang w:eastAsia="en-US"/>
        </w:rPr>
        <w:t xml:space="preserve">аясь в человека. Портрет» </w:t>
      </w:r>
    </w:p>
    <w:p w:rsidR="00D0336E" w:rsidRPr="00EC670A" w:rsidRDefault="00D0336E"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Приобщение учащихся к культурному наследию человече</w:t>
      </w:r>
      <w:r w:rsidRPr="00EC670A">
        <w:rPr>
          <w:rFonts w:ascii="Times New Roman" w:hAnsi="Times New Roman" w:cs="Times New Roman"/>
          <w:lang w:eastAsia="en-US"/>
        </w:rPr>
        <w:softHyphen/>
        <w:t>ства через знакомство с искусством портрета разных эпох. Приобщение к культу</w:t>
      </w:r>
      <w:r w:rsidRPr="00EC670A">
        <w:rPr>
          <w:rFonts w:ascii="Times New Roman" w:hAnsi="Times New Roman" w:cs="Times New Roman"/>
          <w:lang w:eastAsia="en-US"/>
        </w:rPr>
        <w:softHyphen/>
        <w:t>ре — это не столько получение знаний, сколько воспитание чувства сопричастности переживаниям, выраженным в про</w:t>
      </w:r>
      <w:r w:rsidRPr="00EC670A">
        <w:rPr>
          <w:rFonts w:ascii="Times New Roman" w:hAnsi="Times New Roman" w:cs="Times New Roman"/>
          <w:lang w:eastAsia="en-US"/>
        </w:rPr>
        <w:softHyphen/>
        <w:t>изведениях искусства. Портрет как выражение идеалов своего времени, содержание портрета — интерес к личности, наделённой ин</w:t>
      </w:r>
      <w:r w:rsidRPr="00EC670A">
        <w:rPr>
          <w:rFonts w:ascii="Times New Roman" w:hAnsi="Times New Roman" w:cs="Times New Roman"/>
          <w:lang w:eastAsia="en-US"/>
        </w:rPr>
        <w:softHyphen/>
        <w:t xml:space="preserve">дивидуальными качествами. Темы раскрывают закономерности в конструкции головы человека, пропорциях и различных ракурсах, образы человека в графическом изображении, в живописи и скульптуре, выражение в портретном изображении характера человека, его внутреннего мира.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 </w:t>
      </w:r>
      <w:r w:rsidRPr="00EC670A">
        <w:rPr>
          <w:rFonts w:ascii="Times New Roman" w:hAnsi="Times New Roman" w:cs="Times New Roman"/>
          <w:lang w:eastAsia="en-US"/>
        </w:rPr>
        <w:t>Великие портретисты в истории культуры. Судьба портрета в отечественном и зарубежном современном искусстве.</w:t>
      </w:r>
      <w:r w:rsidRPr="00EC670A">
        <w:rPr>
          <w:rFonts w:ascii="Times New Roman" w:hAnsi="Times New Roman" w:cs="Times New Roman"/>
        </w:rPr>
        <w:t xml:space="preserve"> Великие портретисты прошлого (В.А. Тропинин, И.Е. Репин, И.Н. Крамской, В.А. Серов). Портрет в изобразительном искусстве XX века (К.С. Петров-Водкин, П.Д. Корин).</w:t>
      </w:r>
      <w:r w:rsidRPr="00EC670A">
        <w:rPr>
          <w:rFonts w:ascii="Times New Roman" w:hAnsi="Times New Roman" w:cs="Times New Roman"/>
          <w:lang w:eastAsia="en-US"/>
        </w:rPr>
        <w:t xml:space="preserve"> </w:t>
      </w:r>
      <w:r w:rsidRPr="00EC670A">
        <w:rPr>
          <w:rFonts w:ascii="Times New Roman" w:hAnsi="Times New Roman" w:cs="Times New Roman"/>
        </w:rPr>
        <w:t>Изображение фигуры человека в истории искусства (Леонардо да Винчи, Микеланджело Буанаротти, О. Роден). Основы представлений о выражении в образах искусства нравственного поиска человечества (В.М. Васнецов, М.В. Нестеров). Классицизм в русской портретной живописи XVIII века (И.П. Аргунов, Ф.С. Рокотов, Д.Г. Левицкий, В.Л. Боровиковский).</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Вечные темы и великие исторические события в искусстве. </w:t>
      </w:r>
    </w:p>
    <w:p w:rsidR="00D0336E" w:rsidRPr="00EC670A" w:rsidRDefault="00D0336E" w:rsidP="008E4973">
      <w:pPr>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lang w:eastAsia="en-US"/>
        </w:rPr>
        <w:t xml:space="preserve">Человек и пространство в </w:t>
      </w:r>
      <w:r w:rsidR="00EF29A8" w:rsidRPr="00EC670A">
        <w:rPr>
          <w:rFonts w:ascii="Times New Roman" w:hAnsi="Times New Roman" w:cs="Times New Roman"/>
          <w:b/>
          <w:bCs/>
          <w:lang w:eastAsia="en-US"/>
        </w:rPr>
        <w:t xml:space="preserve">изобразительном искусстве.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Вечные темы и великие исторические события в искусстве. 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r w:rsidRPr="00EC670A">
        <w:rPr>
          <w:rFonts w:ascii="Times New Roman" w:hAnsi="Times New Roman" w:cs="Times New Roman"/>
          <w:lang w:eastAsia="en-US"/>
        </w:rPr>
        <w:t>Изображение природы в искусстве разных эпох. Различ</w:t>
      </w:r>
      <w:r w:rsidRPr="00EC670A">
        <w:rPr>
          <w:rFonts w:ascii="Times New Roman" w:hAnsi="Times New Roman" w:cs="Times New Roman"/>
          <w:lang w:eastAsia="en-US"/>
        </w:rPr>
        <w:softHyphen/>
        <w:t>ные способы изображения пространства и их мировоззренче</w:t>
      </w:r>
      <w:r w:rsidRPr="00EC670A">
        <w:rPr>
          <w:rFonts w:ascii="Times New Roman" w:hAnsi="Times New Roman" w:cs="Times New Roman"/>
          <w:lang w:eastAsia="en-US"/>
        </w:rPr>
        <w:softHyphen/>
        <w:t>ский смысл. Жанр пейзажа в европейском искусстве. Правила построения перспективы. Образ природы в произведениях изобразительного искусства. Пейзаж как выражение духов</w:t>
      </w:r>
      <w:r w:rsidRPr="00EC670A">
        <w:rPr>
          <w:rFonts w:ascii="Times New Roman" w:hAnsi="Times New Roman" w:cs="Times New Roman"/>
          <w:lang w:eastAsia="en-US"/>
        </w:rPr>
        <w:softHyphen/>
        <w:t>ной жизни общества. Изображение природы как выражение впечатлений и переживаний художника. Становление нацио</w:t>
      </w:r>
      <w:r w:rsidRPr="00EC670A">
        <w:rPr>
          <w:rFonts w:ascii="Times New Roman" w:hAnsi="Times New Roman" w:cs="Times New Roman"/>
          <w:lang w:eastAsia="en-US"/>
        </w:rPr>
        <w:softHyphen/>
        <w:t>нального пейзажа в отечественном искусстве. Национальный образ пейзажа и воплощение образа Родины.</w:t>
      </w:r>
      <w:r w:rsidRPr="00EC670A">
        <w:rPr>
          <w:rFonts w:ascii="Times New Roman" w:hAnsi="Times New Roman" w:cs="Times New Roman"/>
        </w:rPr>
        <w:t xml:space="preserve"> </w:t>
      </w:r>
    </w:p>
    <w:p w:rsidR="000B2E40"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7 класс.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Дизайн и архитект</w:t>
      </w:r>
      <w:r w:rsidR="00EF29A8" w:rsidRPr="00EC670A">
        <w:rPr>
          <w:rFonts w:ascii="Times New Roman" w:hAnsi="Times New Roman" w:cs="Times New Roman"/>
          <w:b/>
          <w:bCs/>
        </w:rPr>
        <w:t>ура в жизни человека.</w:t>
      </w:r>
    </w:p>
    <w:p w:rsidR="00D0336E" w:rsidRPr="00EC670A" w:rsidRDefault="00D0336E"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xml:space="preserve">Основой, позволяющей объединить  дизайн и архитектуру в один образовательный блок, является распространение их как конструктивных видов композиционного творчества. Этот учебный год посвящен содержанию и языку двух видов конструктивных искусств - дизайну и архитектуре, их место в семье уже знакомых нам искусств (изобразительное и декоративно - прикладное). </w:t>
      </w:r>
      <w:r w:rsidRPr="00EC670A">
        <w:rPr>
          <w:rFonts w:ascii="Times New Roman" w:hAnsi="Times New Roman" w:cs="Times New Roman"/>
        </w:rPr>
        <w:t xml:space="preserve">Роль искусства в организации предметно – пространственной среды жизни человека. </w:t>
      </w:r>
      <w:r w:rsidRPr="00EC670A">
        <w:rPr>
          <w:rFonts w:ascii="Times New Roman" w:hAnsi="Times New Roman" w:cs="Times New Roman"/>
          <w:lang w:eastAsia="en-US"/>
        </w:rPr>
        <w:t>Изучение конструктивных искусств опирается на уже сформированный за предыдущий период уровень художественной культуры учащихся. Все виды пространственных искусств связаны многими общими формами выразительных средств и жизненных функций. Между ними нет непроходимых границ, но они возникли  в разное время и связаны с разными сторонами жизни общества. Архитектура как искусство возникла с зарождением городов, когда строения стали отвечать не только элементарным требованиям защиты от внешнего мира, но и требованиям красоты. Архитектура любого века, любого народа является памятником человеческих отношений, закрепленных как в бытовых, так и религиозных постройках. Архитектура организует эти отношения, создавая  для их реализации  определенную среду. С изменений отношений в обществе меняется архитектура. Язык этого вида искусства всегда строился и строится  на организации пространства и проживания в нем человека. Дизайн как искусство возник в 20 веке. Его предшественниками можно считать первобытные орудия труда, но возникновение  этого вида искусства  прочно связано  с промышленностью, с расцветом индустриального производства. Дизайн имеет отношение к созданию всего окружающего нас предметного мира: от одежды, мебели, посуды до машин, станков и т.д.  связи архитектуры и дизайна  обусловлены едиными основами образного языка (объем, форма, пространство, фактура, цвет и т.д.)</w:t>
      </w:r>
    </w:p>
    <w:p w:rsidR="00D0336E" w:rsidRPr="00EC670A" w:rsidRDefault="00D0336E"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Каждый современный человек живёт в среде «второй природы», созданной фактически архитектурой и дизайном. Для того чтобы быть квалифицированным пользователем всем этим сложным миром построек, конструкций, предметов, материалов, он должен быть элементарно грамотен, знаком как с языком этих искусств, так и с основами их бытования. Познавать эти виды искусств возможно только в единстве языка (образного строя) жизненных функций.</w:t>
      </w:r>
      <w:r w:rsidRPr="00EC670A">
        <w:rPr>
          <w:rFonts w:ascii="Times New Roman" w:hAnsi="Times New Roman" w:cs="Times New Roman"/>
          <w:b/>
          <w:bCs/>
          <w:lang w:eastAsia="en-US"/>
        </w:rPr>
        <w:t xml:space="preserve"> </w:t>
      </w:r>
      <w:r w:rsidRPr="00EC670A">
        <w:rPr>
          <w:rFonts w:ascii="Times New Roman" w:hAnsi="Times New Roman" w:cs="Times New Roman"/>
          <w:lang w:eastAsia="en-US"/>
        </w:rPr>
        <w:t>Оптимально эти  знания можно получить только в соединении теоретического изучения и практической работы по моделированию основополагающих элементов этих искусств. Изучение конструктивных искусств в 7 классе  прочно опирается на большой материал предыдущих лет обучения по архитектуре и дизайну, который освоен учащимися (работающими по этой программе) в начальной школе (три вида художественной деятельности – изобразительный, декоративный, конструктивный).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Художник – дизайн - архитектура. Искусство композиции - ос</w:t>
      </w:r>
      <w:r w:rsidR="00EF29A8" w:rsidRPr="00EC670A">
        <w:rPr>
          <w:rFonts w:ascii="Times New Roman" w:hAnsi="Times New Roman" w:cs="Times New Roman"/>
          <w:b/>
          <w:bCs/>
        </w:rPr>
        <w:t xml:space="preserve">нова дизайна и архитектуры.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Конструктивные искусства в ряду пространственных искусств. Общее и разное в образно - языковых основах и жизненных функциях конструктивных и изобразительных видах искусств. Архитектура и дизайн как «вторая природа», как рукотворная среда нашего обитания. Многообразие современной материально - вещественной среды. Основы композиции в конструктивных искусствах. Прямые линии и организация пространства. Цвет – элемент композиционного творчества. Свободные формы: линии и тоновые пятна. Плоскостная композиция в дизайне. Буква - строка - текст. Искусство шрифта. Искусство полиграфии. Разнообразие полиграфического дизайна, его художественно - композиционные, визуально - психологические и социальные аспекты. 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Композиционные основы макетирования в графическом дизайне. Проектирование обложки книги, рекламы, открытки, визитной карточки и др.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мире вещей и зданий. Художественный язы</w:t>
      </w:r>
      <w:r w:rsidR="00EF29A8" w:rsidRPr="00EC670A">
        <w:rPr>
          <w:rFonts w:ascii="Times New Roman" w:hAnsi="Times New Roman" w:cs="Times New Roman"/>
          <w:b/>
          <w:bCs/>
        </w:rPr>
        <w:t xml:space="preserve">к конструктивных искусств.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lang w:eastAsia="en-US"/>
        </w:rPr>
        <w:t>Исторические аспекты развития художественного языка конструктивных искусств. От шалаша, менгиров и дольменов до индустриального градостроения. Связь миропонимания, образа жизни, природных и социальных условий со строительством зданий и организация городской среды. Проживание пространства - основа образной выразительности архитектуры. Здание - объект в пространстве, в градостроительстве. Понимание архитектуры как объемно - пространственного художественного мышления. От плоскостного изображения к макетированию объемно - пространственных композиций.</w:t>
      </w:r>
      <w:r w:rsidRPr="00EC670A">
        <w:rPr>
          <w:rFonts w:ascii="Times New Roman" w:hAnsi="Times New Roman" w:cs="Times New Roman"/>
        </w:rPr>
        <w:t xml:space="preserve"> Здание как сочетание различных объемов. </w:t>
      </w:r>
      <w:r w:rsidRPr="00EC670A">
        <w:rPr>
          <w:rFonts w:ascii="Times New Roman" w:hAnsi="Times New Roman" w:cs="Times New Roman"/>
          <w:i/>
          <w:iCs/>
          <w:lang w:eastAsia="en-US"/>
        </w:rPr>
        <w:t xml:space="preserve">Конструкция: часть и целое. </w:t>
      </w:r>
      <w:r w:rsidRPr="00EC670A">
        <w:rPr>
          <w:rFonts w:ascii="Times New Roman" w:hAnsi="Times New Roman" w:cs="Times New Roman"/>
        </w:rPr>
        <w:t xml:space="preserve">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w:t>
      </w:r>
      <w:r w:rsidRPr="00EC670A">
        <w:rPr>
          <w:rFonts w:ascii="Times New Roman" w:hAnsi="Times New Roman" w:cs="Times New Roman"/>
          <w:i/>
          <w:iCs/>
          <w:lang w:eastAsia="en-US"/>
        </w:rPr>
        <w:t xml:space="preserve">Красота и целесообразность. </w:t>
      </w:r>
      <w:r w:rsidRPr="00EC670A">
        <w:rPr>
          <w:rFonts w:ascii="Times New Roman" w:hAnsi="Times New Roman" w:cs="Times New Roman"/>
        </w:rPr>
        <w:t xml:space="preserve">Цвет в архитектуре и дизайне. </w:t>
      </w:r>
      <w:r w:rsidRPr="00EC670A">
        <w:rPr>
          <w:rFonts w:ascii="Times New Roman" w:hAnsi="Times New Roman" w:cs="Times New Roman"/>
          <w:lang w:eastAsia="en-US"/>
        </w:rPr>
        <w:t xml:space="preserve">В основе образно-выразительного языка архитектуры </w:t>
      </w:r>
      <w:r w:rsidRPr="00EC670A">
        <w:rPr>
          <w:rFonts w:ascii="Times New Roman" w:hAnsi="Times New Roman" w:cs="Times New Roman"/>
          <w:b/>
          <w:bCs/>
          <w:lang w:eastAsia="en-US"/>
        </w:rPr>
        <w:t xml:space="preserve">– </w:t>
      </w:r>
      <w:r w:rsidRPr="00EC670A">
        <w:rPr>
          <w:rFonts w:ascii="Times New Roman" w:hAnsi="Times New Roman" w:cs="Times New Roman"/>
          <w:lang w:eastAsia="en-US"/>
        </w:rPr>
        <w:t>используемые по-разному одни и те же элементы формы (вертикаль, горизонталь, объём, пространство, фактура, цвет и т.д.). Принципы пространственно - объемной композиции одинаковы и для архитектуры, и для дизайна. Объекты дизайна и архитектуры являются темой, содержащей композиции: плоскостной или объемно - пространственной.</w:t>
      </w:r>
      <w:r w:rsidRPr="00EC670A">
        <w:rPr>
          <w:rFonts w:ascii="Times New Roman" w:hAnsi="Times New Roman" w:cs="Times New Roman"/>
        </w:rPr>
        <w:t xml:space="preserve">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Город и человек. Социальное значение дизайна и арх</w:t>
      </w:r>
      <w:r w:rsidR="00EF29A8" w:rsidRPr="00EC670A">
        <w:rPr>
          <w:rFonts w:ascii="Times New Roman" w:hAnsi="Times New Roman" w:cs="Times New Roman"/>
          <w:b/>
          <w:bCs/>
        </w:rPr>
        <w:t xml:space="preserve">итектуры в жизни человека.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lang w:eastAsia="en-US"/>
        </w:rPr>
        <w:t xml:space="preserve">Исторические аспекты развития художественного языка конструктивных искусств. От шалаша и каменного топора до индустриального градостроительства. История архитектуры и дизайна как развитие образно - стилевого языка конструктивных искусств и технических возможностей эпохи. Город сквозь времена и страны. Образы материальной культуры прошлого. Город сегодня и завтра. Пути развития современной архитектуры и дизайна. Среда жизни современного человека - «рукотворная природа». Массово - промышленное производство вещей и зданий, их влияние на образ жизни и сознание людей. Вещь в городе и дома. Интерьер и вещь в доме. Дизайн пространственно - вещной среды интерьера. Связь миропонимания, образа жизни, природных и социальных условий со строительством зданий и организацией городской среды. Проживание пространства - основа образной выразительности архитектуры. </w:t>
      </w:r>
      <w:r w:rsidRPr="00EC670A">
        <w:rPr>
          <w:rFonts w:ascii="Times New Roman" w:hAnsi="Times New Roman" w:cs="Times New Roman"/>
        </w:rPr>
        <w:t xml:space="preserve">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w:t>
      </w:r>
      <w:r w:rsidRPr="00EC670A">
        <w:rPr>
          <w:rFonts w:ascii="Times New Roman" w:hAnsi="Times New Roman" w:cs="Times New Roman"/>
          <w:lang w:eastAsia="en-US"/>
        </w:rPr>
        <w:t xml:space="preserve">Природа и архитектура. </w:t>
      </w:r>
      <w:r w:rsidRPr="00EC670A">
        <w:rPr>
          <w:rFonts w:ascii="Times New Roman" w:hAnsi="Times New Roman" w:cs="Times New Roman"/>
        </w:rPr>
        <w:t xml:space="preserve">Ландшафтный дизайн. Основные школы садово-паркового искусства. Русская усадебная культура XVIII - XIX веков. </w:t>
      </w:r>
      <w:r w:rsidRPr="00EC670A">
        <w:rPr>
          <w:rFonts w:ascii="Times New Roman" w:hAnsi="Times New Roman" w:cs="Times New Roman"/>
          <w:lang w:eastAsia="en-US"/>
        </w:rPr>
        <w:t>Организация архитектурно – ландшафтного пространства.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Человек в зеркале дизайна и архитектуры. Образ жизни и индивидуальное проектирование.</w:t>
      </w:r>
      <w:r w:rsidR="00EF29A8" w:rsidRPr="00EC670A">
        <w:rPr>
          <w:rFonts w:ascii="Times New Roman" w:hAnsi="Times New Roman" w:cs="Times New Roman"/>
          <w:b/>
          <w:bCs/>
        </w:rPr>
        <w:t xml:space="preserve"> </w:t>
      </w:r>
    </w:p>
    <w:p w:rsidR="00D0336E" w:rsidRPr="00EC670A" w:rsidRDefault="00D0336E"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xml:space="preserve">Организация пространства и среды как отражение социального заказа, индивидуальности человека, его вкуса, потребностей и возможностей. Образно - личностное проектирование в дизайне и архитектуре. Мой дом – мой образ жизни. Скажи мне, как ты живешь, и я скажу, какой у тебя дом. Интерьер, который мы создаем. Пугало в огороде, или… под шепот фонтанных струй. Мода, культура и ты. Композиционно-конструктивные принципы дизайна одежды. Встречают по одежке. Автопортрет на каждый день. Социопсихология, мода и культура как параметры создания собственного дома и имиджа. </w:t>
      </w:r>
      <w:r w:rsidRPr="00EC670A">
        <w:rPr>
          <w:rFonts w:ascii="Times New Roman" w:hAnsi="Times New Roman" w:cs="Times New Roman"/>
        </w:rPr>
        <w:t xml:space="preserve">Развитие дизайна и его значение в жизни современного общества. Проектирование пространственной и предметной среды. Дизайн моего сада. Искусство флористики. </w:t>
      </w:r>
      <w:r w:rsidRPr="00EC670A">
        <w:rPr>
          <w:rFonts w:ascii="Times New Roman" w:hAnsi="Times New Roman" w:cs="Times New Roman"/>
          <w:lang w:eastAsia="en-US"/>
        </w:rPr>
        <w:t>Моделируя свой облик и среду, человек моделирует собственный мир.</w:t>
      </w:r>
      <w:r w:rsidRPr="00EC670A">
        <w:rPr>
          <w:rFonts w:ascii="Times New Roman" w:hAnsi="Times New Roman" w:cs="Times New Roman"/>
        </w:rPr>
        <w:t xml:space="preserve"> Костюм, грим и маска. История костюма. Композиционно - конструктивные принципы дизайна одежды. Вкус и мода.</w:t>
      </w:r>
      <w:r w:rsidRPr="00EC670A">
        <w:rPr>
          <w:rFonts w:ascii="Times New Roman" w:hAnsi="Times New Roman" w:cs="Times New Roman"/>
          <w:lang w:eastAsia="en-US"/>
        </w:rPr>
        <w:t xml:space="preserve"> </w:t>
      </w:r>
      <w:r w:rsidRPr="00EC670A">
        <w:rPr>
          <w:rFonts w:ascii="Times New Roman" w:hAnsi="Times New Roman" w:cs="Times New Roman"/>
        </w:rPr>
        <w:t xml:space="preserve">Дизайн что это. Что такое дизайн, как искусство, Дизайн класса, расстановка мебели, дизайн мебели класса. </w:t>
      </w:r>
    </w:p>
    <w:p w:rsidR="00D0336E" w:rsidRPr="00EC670A" w:rsidRDefault="00D0336E" w:rsidP="008E4973">
      <w:pPr>
        <w:pStyle w:val="5"/>
        <w:spacing w:line="240" w:lineRule="auto"/>
        <w:ind w:firstLine="567"/>
        <w:jc w:val="left"/>
        <w:rPr>
          <w:rFonts w:ascii="Times New Roman" w:hAnsi="Times New Roman" w:cs="Times New Roman"/>
          <w:color w:val="auto"/>
        </w:rPr>
      </w:pPr>
      <w:bookmarkStart w:id="219" w:name="_Toc409691714"/>
      <w:bookmarkStart w:id="220" w:name="_Toc410654039"/>
      <w:bookmarkStart w:id="221" w:name="_Toc414553250"/>
      <w:bookmarkStart w:id="222" w:name="_Toc31718867"/>
      <w:r w:rsidRPr="00EC670A">
        <w:rPr>
          <w:rFonts w:ascii="Times New Roman" w:hAnsi="Times New Roman" w:cs="Times New Roman"/>
          <w:color w:val="auto"/>
        </w:rPr>
        <w:t>2.2.2.</w:t>
      </w:r>
      <w:r w:rsidR="000B2E40" w:rsidRPr="00EC670A">
        <w:rPr>
          <w:rFonts w:ascii="Times New Roman" w:hAnsi="Times New Roman" w:cs="Times New Roman"/>
          <w:color w:val="auto"/>
        </w:rPr>
        <w:t>18</w:t>
      </w:r>
      <w:r w:rsidRPr="00EC670A">
        <w:rPr>
          <w:rFonts w:ascii="Times New Roman" w:hAnsi="Times New Roman" w:cs="Times New Roman"/>
          <w:color w:val="auto"/>
        </w:rPr>
        <w:t>. Музыка</w:t>
      </w:r>
      <w:bookmarkEnd w:id="219"/>
      <w:bookmarkEnd w:id="220"/>
      <w:bookmarkEnd w:id="221"/>
      <w:bookmarkEnd w:id="222"/>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Освоение предмета «Музыка» направлено на: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развитие способности к эстетическому освоению мира, способности оценивать произведения искусства по законам гармонии и красоты;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EF29A8"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w:t>
      </w:r>
      <w:bookmarkStart w:id="223" w:name="_Toc409691715"/>
      <w:bookmarkStart w:id="224" w:name="_Toc410654040"/>
      <w:bookmarkStart w:id="225" w:name="_Toc414553251"/>
      <w:r w:rsidR="00EF29A8" w:rsidRPr="00EC670A">
        <w:rPr>
          <w:rFonts w:ascii="Times New Roman" w:hAnsi="Times New Roman" w:cs="Times New Roman"/>
        </w:rPr>
        <w:t>ально-национальным компонентом.</w:t>
      </w:r>
    </w:p>
    <w:p w:rsidR="00EF29A8" w:rsidRPr="00EC670A" w:rsidRDefault="00EF29A8"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 Содержание</w:t>
      </w:r>
      <w:r w:rsidR="00D0336E" w:rsidRPr="00EC670A">
        <w:rPr>
          <w:rFonts w:ascii="Times New Roman" w:hAnsi="Times New Roman" w:cs="Times New Roman"/>
          <w:b/>
          <w:bCs/>
        </w:rPr>
        <w:t>.</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rPr>
        <w:t xml:space="preserve"> 5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w:t>
      </w:r>
      <w:r w:rsidRPr="00EC670A">
        <w:rPr>
          <w:rFonts w:ascii="Times New Roman" w:hAnsi="Times New Roman" w:cs="Times New Roman"/>
        </w:rPr>
        <w:tab/>
        <w:t xml:space="preserve">Что роднит музыку с литературой. Интонация как носитель образного смысла. Многообразие интонационно-образных построений.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w:t>
      </w:r>
      <w:r w:rsidRPr="00EC670A">
        <w:rPr>
          <w:rFonts w:ascii="Times New Roman" w:hAnsi="Times New Roman" w:cs="Times New Roman"/>
        </w:rPr>
        <w:tab/>
        <w:t>Вокальная музыка. Разнообразие вокальной, инструментальной, вокально-инструментальной, камерной, симфонической и театральной музыки. Россия, Россия, нет слова красивей…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w:t>
      </w:r>
      <w:r w:rsidRPr="00EC670A">
        <w:rPr>
          <w:rFonts w:ascii="Times New Roman" w:hAnsi="Times New Roman" w:cs="Times New Roman"/>
        </w:rPr>
        <w:tab/>
        <w:t>Вокальная музыка. Устное народное музыкальное творчество в развитии общей культуры народа. Песня русская в березах, песня русская в хлебах…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4</w:t>
      </w:r>
      <w:r w:rsidRPr="00EC670A">
        <w:rPr>
          <w:rFonts w:ascii="Times New Roman" w:hAnsi="Times New Roman" w:cs="Times New Roman"/>
        </w:rPr>
        <w:tab/>
        <w:t>Вокальная музыка. Жанры вокальной музыки.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5</w:t>
      </w:r>
      <w:r w:rsidRPr="00EC670A">
        <w:rPr>
          <w:rFonts w:ascii="Times New Roman" w:hAnsi="Times New Roman" w:cs="Times New Roman"/>
        </w:rPr>
        <w:tab/>
        <w:t xml:space="preserve">Фольклор в музыке русских композиторов. Многообразие связей музыки с литературой. Характерные черты русской народной музыки. «Стучит, гремит Кикимора…»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6</w:t>
      </w:r>
      <w:r w:rsidRPr="00EC670A">
        <w:rPr>
          <w:rFonts w:ascii="Times New Roman" w:hAnsi="Times New Roman" w:cs="Times New Roman"/>
        </w:rPr>
        <w:tab/>
        <w:t>РК. Знакомство с музыкальной культурой, народным музыкальным творчеством своего региона. Истоки и интонационное своеобразие, музыкального творчества. Общее представление о татарской народной музыки и ее тематике.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7</w:t>
      </w:r>
      <w:r w:rsidRPr="00EC670A">
        <w:rPr>
          <w:rFonts w:ascii="Times New Roman" w:hAnsi="Times New Roman" w:cs="Times New Roman"/>
        </w:rPr>
        <w:tab/>
        <w:t>Вторая жизнь песни. Живительный родник творчества. Н.Кукольник «Жаворонок» переложение песни для фортепиано. М.И.Глинка.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8</w:t>
      </w:r>
      <w:r w:rsidRPr="00EC670A">
        <w:rPr>
          <w:rFonts w:ascii="Times New Roman" w:hAnsi="Times New Roman" w:cs="Times New Roman"/>
        </w:rPr>
        <w:tab/>
        <w:t>Вокализ.СРахманинов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9</w:t>
      </w:r>
      <w:r w:rsidRPr="00EC670A">
        <w:rPr>
          <w:rFonts w:ascii="Times New Roman" w:hAnsi="Times New Roman" w:cs="Times New Roman"/>
        </w:rPr>
        <w:tab/>
        <w:t>Многообразие связей музыки с литературой.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10</w:t>
      </w:r>
      <w:r w:rsidRPr="00EC670A">
        <w:rPr>
          <w:rFonts w:ascii="Times New Roman" w:hAnsi="Times New Roman" w:cs="Times New Roman"/>
        </w:rPr>
        <w:tab/>
        <w:t xml:space="preserve">И.А.Крылов Басня «Квартет». Составы исполнителей музыкантов. А.Бородин «Струнный квартет»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11</w:t>
      </w:r>
      <w:r w:rsidRPr="00EC670A">
        <w:rPr>
          <w:rFonts w:ascii="Times New Roman" w:hAnsi="Times New Roman" w:cs="Times New Roman"/>
        </w:rPr>
        <w:tab/>
        <w:t>Поэты и писатели о музыке и музыкантах. К Паустовский «Старый повар» ( О,Моцарт , ты бог! И сам того не знаешь. Симфония «Юпитер»)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12</w:t>
      </w:r>
      <w:r w:rsidRPr="00EC670A">
        <w:rPr>
          <w:rFonts w:ascii="Times New Roman" w:hAnsi="Times New Roman" w:cs="Times New Roman"/>
        </w:rPr>
        <w:tab/>
        <w:t xml:space="preserve">Первое путешествие в музыкальный театр. Опера. Роль фольклора в становлении профессионального музыкального искусства. Римский - Корсаков Опера-былина. «Садко».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13</w:t>
      </w:r>
      <w:r w:rsidRPr="00EC670A">
        <w:rPr>
          <w:rFonts w:ascii="Times New Roman" w:hAnsi="Times New Roman" w:cs="Times New Roman"/>
        </w:rPr>
        <w:tab/>
        <w:t xml:space="preserve">Второе путешествие в музыкальный театр Второе путешествие в музыкальный театр. Взаимодействие музыки и литературы в музыкальном театре. Балет. Балет Ф.Яруллина «Шурале».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14</w:t>
      </w:r>
      <w:r w:rsidRPr="00EC670A">
        <w:rPr>
          <w:rFonts w:ascii="Times New Roman" w:hAnsi="Times New Roman" w:cs="Times New Roman"/>
        </w:rPr>
        <w:tab/>
        <w:t>Балетная мозаика. Что за прелесть эти сказки…Балетная музыка П.И.Чайковского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15</w:t>
      </w:r>
      <w:r w:rsidRPr="00EC670A">
        <w:rPr>
          <w:rFonts w:ascii="Times New Roman" w:hAnsi="Times New Roman" w:cs="Times New Roman"/>
        </w:rPr>
        <w:tab/>
        <w:t>Татарский государственный академический театр оперы и балета им. М.Джалиия. История существования.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16</w:t>
      </w:r>
      <w:r w:rsidRPr="00EC670A">
        <w:rPr>
          <w:rFonts w:ascii="Times New Roman" w:hAnsi="Times New Roman" w:cs="Times New Roman"/>
        </w:rPr>
        <w:tab/>
        <w:t>Афиша в театре. Творческий урок.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17</w:t>
      </w:r>
      <w:r w:rsidRPr="00EC670A">
        <w:rPr>
          <w:rFonts w:ascii="Times New Roman" w:hAnsi="Times New Roman" w:cs="Times New Roman"/>
        </w:rPr>
        <w:tab/>
        <w:t>Что роднит музыку с изобразительным искусством. Многообразие связей музыки с изобразительным искусством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18</w:t>
      </w:r>
      <w:r w:rsidRPr="00EC670A">
        <w:rPr>
          <w:rFonts w:ascii="Times New Roman" w:hAnsi="Times New Roman" w:cs="Times New Roman"/>
        </w:rPr>
        <w:tab/>
        <w:t xml:space="preserve">Застывшая музыка Символика скульптуры, архитектуры, музыки.   Древнерусская духовная музыка. Знаменный распев, как основа древнерусской храмовой музыки.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19      Храмовое искусство Небесное и земное в звуках и красках. Духовная музыка русских композиторов.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20</w:t>
      </w:r>
      <w:r w:rsidRPr="00EC670A">
        <w:rPr>
          <w:rFonts w:ascii="Times New Roman" w:hAnsi="Times New Roman" w:cs="Times New Roman"/>
        </w:rPr>
        <w:tab/>
        <w:t xml:space="preserve">Колокольность в живописи и в музыке.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21</w:t>
      </w:r>
      <w:r w:rsidRPr="00EC670A">
        <w:rPr>
          <w:rFonts w:ascii="Times New Roman" w:hAnsi="Times New Roman" w:cs="Times New Roman"/>
        </w:rPr>
        <w:tab/>
        <w:t xml:space="preserve">Портрет в музыке и изобразительном искусстве. Звать через прошлое к настоящему. «Александр Невский». Его образ в произведениях разных искусств. Образы борьбы  и победы в искусстве.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22</w:t>
      </w:r>
      <w:r w:rsidRPr="00EC670A">
        <w:rPr>
          <w:rFonts w:ascii="Times New Roman" w:hAnsi="Times New Roman" w:cs="Times New Roman"/>
        </w:rPr>
        <w:tab/>
        <w:t xml:space="preserve">Музыкальная живопись и живописная музыка.  «Александр Невский – защитник Руси». Его образ в произведениях разных искусств»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23</w:t>
      </w:r>
      <w:r w:rsidRPr="00EC670A">
        <w:rPr>
          <w:rFonts w:ascii="Times New Roman" w:hAnsi="Times New Roman" w:cs="Times New Roman"/>
        </w:rPr>
        <w:tab/>
        <w:t>Звать через прошлое к настоящему. «Александр Невский». «Ледовое побоище». «После побоища»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24</w:t>
      </w:r>
      <w:r w:rsidRPr="00EC670A">
        <w:rPr>
          <w:rFonts w:ascii="Times New Roman" w:hAnsi="Times New Roman" w:cs="Times New Roman"/>
        </w:rPr>
        <w:tab/>
        <w:t>Импрессионизм в музыке и живописи. Композитор-художник. Знакомство с творчеством всемирно известного зарубежного композитора ХХ столетия К. Дебюсси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25</w:t>
      </w:r>
      <w:r w:rsidRPr="00EC670A">
        <w:rPr>
          <w:rFonts w:ascii="Times New Roman" w:hAnsi="Times New Roman" w:cs="Times New Roman"/>
        </w:rPr>
        <w:tab/>
        <w:t>Музыкальная живопись и живописная музыка. Картины природы в музыке и в изобразительном искусстве. И это все – весенних дней приметы!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26</w:t>
      </w:r>
      <w:r w:rsidRPr="00EC670A">
        <w:rPr>
          <w:rFonts w:ascii="Times New Roman" w:hAnsi="Times New Roman" w:cs="Times New Roman"/>
        </w:rPr>
        <w:tab/>
        <w:t>«Времена года» «Весна» А.Вивильди. Творческая работа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27 Можем ли мы увидеть музыку? Можем ли мы услышать живопись? Творческая работа. Сочинение – размышление.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28</w:t>
      </w:r>
      <w:r w:rsidRPr="00EC670A">
        <w:rPr>
          <w:rFonts w:ascii="Times New Roman" w:hAnsi="Times New Roman" w:cs="Times New Roman"/>
        </w:rPr>
        <w:tab/>
        <w:t>Музыка на мольберте. Композитор-художник. В каждой мимолетности вижу я миры. Произведения С.Черлениса.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29</w:t>
      </w:r>
      <w:r w:rsidRPr="00EC670A">
        <w:rPr>
          <w:rFonts w:ascii="Times New Roman" w:hAnsi="Times New Roman" w:cs="Times New Roman"/>
        </w:rPr>
        <w:tab/>
        <w:t xml:space="preserve">Цветомузыка А.Скрябина композитора -новатора ХХ столетия.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30</w:t>
      </w:r>
      <w:r w:rsidRPr="00EC670A">
        <w:rPr>
          <w:rFonts w:ascii="Times New Roman" w:hAnsi="Times New Roman" w:cs="Times New Roman"/>
        </w:rPr>
        <w:tab/>
        <w:t xml:space="preserve"> «Художники – передвижники» и «Могучая кучка». Правда жизни в творчестве русских композиторов М.П. Мусоргского, А.П. Бородина, Н.А. Римского-Корсакова, Ц.Кюи.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31</w:t>
      </w:r>
      <w:r w:rsidRPr="00EC670A">
        <w:rPr>
          <w:rFonts w:ascii="Times New Roman" w:hAnsi="Times New Roman" w:cs="Times New Roman"/>
        </w:rPr>
        <w:tab/>
        <w:t>«Посвящение другу…» М.П. Мусоргский и В.Гартман «Картинки с выставки»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32</w:t>
      </w:r>
      <w:r w:rsidRPr="00EC670A">
        <w:rPr>
          <w:rFonts w:ascii="Times New Roman" w:hAnsi="Times New Roman" w:cs="Times New Roman"/>
        </w:rPr>
        <w:tab/>
        <w:t xml:space="preserve"> Музыка в театре кино и на телевидении. Композиторы -песенники  ХХ столетия.Ю.Энтин и Е.Крылатов песни из кинофильма «Приключения Электронника». Р.Роджерс песни из кинофильма «Звуки музыки»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33</w:t>
      </w:r>
      <w:r w:rsidRPr="00EC670A">
        <w:rPr>
          <w:rFonts w:ascii="Times New Roman" w:hAnsi="Times New Roman" w:cs="Times New Roman"/>
        </w:rPr>
        <w:tab/>
        <w:t>Мир композитора. Музыка композиторов РТ. С Губайдуллина  Музыка к мультфильму «Маугли» .</w:t>
      </w:r>
    </w:p>
    <w:p w:rsidR="00D0336E" w:rsidRPr="00EC670A" w:rsidRDefault="00D0336E" w:rsidP="008E4973">
      <w:pPr>
        <w:spacing w:after="0" w:line="240" w:lineRule="auto"/>
        <w:ind w:firstLine="567"/>
        <w:jc w:val="both"/>
        <w:rPr>
          <w:rFonts w:ascii="Times New Roman" w:hAnsi="Times New Roman" w:cs="Times New Roman"/>
          <w:b/>
        </w:rPr>
      </w:pPr>
      <w:r w:rsidRPr="00EC670A">
        <w:rPr>
          <w:rFonts w:ascii="Times New Roman" w:hAnsi="Times New Roman" w:cs="Times New Roman"/>
          <w:b/>
        </w:rPr>
        <w:t>6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   Удивительный мир музыкальных образов. Круг музыкальных образов  (лирические, драматические, героические, романтические, эпические и др.,  их взаимосвязь и развитие.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w:t>
      </w:r>
      <w:r w:rsidRPr="00EC670A">
        <w:rPr>
          <w:rFonts w:ascii="Times New Roman" w:hAnsi="Times New Roman" w:cs="Times New Roman"/>
        </w:rPr>
        <w:tab/>
        <w:t xml:space="preserve">Образы романсов и песен русских композиторов Вокальная музыка. </w:t>
      </w:r>
      <w:r w:rsidRPr="00EC670A">
        <w:rPr>
          <w:rFonts w:ascii="Times New Roman" w:hAnsi="Times New Roman" w:cs="Times New Roman"/>
        </w:rPr>
        <w:tab/>
      </w:r>
      <w:r w:rsidRPr="00EC670A">
        <w:rPr>
          <w:rFonts w:ascii="Times New Roman" w:hAnsi="Times New Roman" w:cs="Times New Roman"/>
        </w:rPr>
        <w:tab/>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w:t>
      </w:r>
      <w:r w:rsidRPr="00EC670A">
        <w:rPr>
          <w:rFonts w:ascii="Times New Roman" w:hAnsi="Times New Roman" w:cs="Times New Roman"/>
        </w:rPr>
        <w:tab/>
        <w:t xml:space="preserve">Развитие жанров светской музыки (камерная инструментальная и вокальная музыка). Романс.  Романтизм в русской музыке. Здесь мало услышать, здесь вслушаться нужно… </w:t>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4</w:t>
      </w:r>
      <w:r w:rsidRPr="00EC670A">
        <w:rPr>
          <w:rFonts w:ascii="Times New Roman" w:hAnsi="Times New Roman" w:cs="Times New Roman"/>
        </w:rPr>
        <w:tab/>
        <w:t xml:space="preserve">Два музыкальных посвящения. Потрет в музыке и живописи. Картинная галерея. Формирование русской классической музыкальной школы (М.И. Глинка). </w:t>
      </w:r>
      <w:r w:rsidRPr="00EC670A">
        <w:rPr>
          <w:rFonts w:ascii="Times New Roman" w:hAnsi="Times New Roman" w:cs="Times New Roman"/>
        </w:rPr>
        <w:tab/>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5</w:t>
      </w:r>
      <w:r w:rsidRPr="00EC670A">
        <w:rPr>
          <w:rFonts w:ascii="Times New Roman" w:hAnsi="Times New Roman" w:cs="Times New Roman"/>
        </w:rPr>
        <w:tab/>
        <w:t xml:space="preserve">И. Левитан «Над вечным покоем» И.Козлов «Вечерний звон». Средства музыкальной выразительности в создании музыкального образа и характера музыки.  </w:t>
      </w:r>
      <w:r w:rsidRPr="00EC670A">
        <w:rPr>
          <w:rFonts w:ascii="Times New Roman" w:hAnsi="Times New Roman" w:cs="Times New Roman"/>
        </w:rPr>
        <w:tab/>
      </w:r>
      <w:r w:rsidRPr="00EC670A">
        <w:rPr>
          <w:rFonts w:ascii="Times New Roman" w:hAnsi="Times New Roman" w:cs="Times New Roman"/>
        </w:rPr>
        <w:tab/>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6</w:t>
      </w:r>
      <w:r w:rsidRPr="00EC670A">
        <w:rPr>
          <w:rFonts w:ascii="Times New Roman" w:hAnsi="Times New Roman" w:cs="Times New Roman"/>
        </w:rPr>
        <w:tab/>
        <w:t>Основные жанры русской народной вокальной музыки. Различные исполнительские типы художественного общения (хоровое, соревновательное, сказительное).</w:t>
      </w:r>
      <w:r w:rsidRPr="00EC670A">
        <w:rPr>
          <w:rFonts w:ascii="Times New Roman" w:hAnsi="Times New Roman" w:cs="Times New Roman"/>
        </w:rPr>
        <w:tab/>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7</w:t>
      </w:r>
      <w:r w:rsidRPr="00EC670A">
        <w:rPr>
          <w:rFonts w:ascii="Times New Roman" w:hAnsi="Times New Roman" w:cs="Times New Roman"/>
        </w:rPr>
        <w:tab/>
        <w:t xml:space="preserve">Стилевые особенности в творчестве русских композиторов. «Уноси мое сердце в звенящую даль…» Романсы С.Рахманинова. РК  Стилевые особенности в творчестве татарских композиторов. Романсы Р.Яхина </w:t>
      </w:r>
      <w:r w:rsidRPr="00EC670A">
        <w:rPr>
          <w:rFonts w:ascii="Times New Roman" w:hAnsi="Times New Roman" w:cs="Times New Roman"/>
        </w:rPr>
        <w:tab/>
      </w:r>
      <w:r w:rsidRPr="00EC670A">
        <w:rPr>
          <w:rFonts w:ascii="Times New Roman" w:hAnsi="Times New Roman" w:cs="Times New Roman"/>
        </w:rPr>
        <w:tab/>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8</w:t>
      </w:r>
      <w:r w:rsidRPr="00EC670A">
        <w:rPr>
          <w:rFonts w:ascii="Times New Roman" w:hAnsi="Times New Roman" w:cs="Times New Roman"/>
        </w:rPr>
        <w:tab/>
        <w:t>Образы песен зарубежных композиторов. Творчес</w:t>
      </w:r>
      <w:r w:rsidR="00EF29A8" w:rsidRPr="00EC670A">
        <w:rPr>
          <w:rFonts w:ascii="Times New Roman" w:hAnsi="Times New Roman" w:cs="Times New Roman"/>
        </w:rPr>
        <w:t>тво композиторов романтиков.  Ф.</w:t>
      </w:r>
      <w:r w:rsidRPr="00EC670A">
        <w:rPr>
          <w:rFonts w:ascii="Times New Roman" w:hAnsi="Times New Roman" w:cs="Times New Roman"/>
        </w:rPr>
        <w:t>Шуберт «Серенада».  Искусство пре¬красного пения С.Лемешов и характера музыки.</w:t>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9.</w:t>
      </w:r>
      <w:r w:rsidRPr="00EC670A">
        <w:rPr>
          <w:rFonts w:ascii="Times New Roman" w:hAnsi="Times New Roman" w:cs="Times New Roman"/>
        </w:rPr>
        <w:tab/>
        <w:t>Мир старинной песни. Ф.Шуберт «Баллада «Лесной царь». Средства музыкальной выразительности в создании музыкального образа</w:t>
      </w:r>
      <w:r w:rsidRPr="00EC670A">
        <w:rPr>
          <w:rFonts w:ascii="Times New Roman" w:hAnsi="Times New Roman" w:cs="Times New Roman"/>
        </w:rPr>
        <w:tab/>
      </w:r>
      <w:r w:rsidRPr="00EC670A">
        <w:rPr>
          <w:rFonts w:ascii="Times New Roman" w:hAnsi="Times New Roman" w:cs="Times New Roman"/>
        </w:rPr>
        <w:tab/>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10.</w:t>
      </w:r>
      <w:r w:rsidRPr="00EC670A">
        <w:rPr>
          <w:rFonts w:ascii="Times New Roman" w:hAnsi="Times New Roman" w:cs="Times New Roman"/>
        </w:rPr>
        <w:tab/>
        <w:t>Развитие жанров светской музыки (камерная инструментальная и вокальная музыка, концерт, симфония, опера, балет).</w:t>
      </w:r>
      <w:r w:rsidRPr="00EC670A">
        <w:rPr>
          <w:rFonts w:ascii="Times New Roman" w:hAnsi="Times New Roman" w:cs="Times New Roman"/>
        </w:rPr>
        <w:tab/>
      </w:r>
      <w:r w:rsidRPr="00EC670A">
        <w:rPr>
          <w:rFonts w:ascii="Times New Roman" w:hAnsi="Times New Roman" w:cs="Times New Roman"/>
        </w:rPr>
        <w:tab/>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11</w:t>
      </w:r>
      <w:r w:rsidRPr="00EC670A">
        <w:rPr>
          <w:rFonts w:ascii="Times New Roman" w:hAnsi="Times New Roman" w:cs="Times New Roman"/>
        </w:rPr>
        <w:tab/>
        <w:t>Циклические формы инструментальной музыки</w:t>
      </w:r>
      <w:r w:rsidRPr="00EC670A">
        <w:rPr>
          <w:rFonts w:ascii="Times New Roman" w:hAnsi="Times New Roman" w:cs="Times New Roman"/>
        </w:rPr>
        <w:tab/>
      </w:r>
      <w:r w:rsidRPr="00EC670A">
        <w:rPr>
          <w:rFonts w:ascii="Times New Roman" w:hAnsi="Times New Roman" w:cs="Times New Roman"/>
        </w:rPr>
        <w:tab/>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12</w:t>
      </w:r>
      <w:r w:rsidRPr="00EC670A">
        <w:rPr>
          <w:rFonts w:ascii="Times New Roman" w:hAnsi="Times New Roman" w:cs="Times New Roman"/>
        </w:rPr>
        <w:tab/>
        <w:t>Развитие жанров светской музыки XIX- XX  века (камерно-инструментальная и вокальная музыка).</w:t>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13.</w:t>
      </w:r>
      <w:r w:rsidRPr="00EC670A">
        <w:rPr>
          <w:rFonts w:ascii="Times New Roman" w:hAnsi="Times New Roman" w:cs="Times New Roman"/>
        </w:rPr>
        <w:tab/>
        <w:t>Различные формы построения музыки (двухчастная и трехчастная, вариации, рондо, сонатно-симфонический цикл, сюита), их возможности в воплощении и</w:t>
      </w:r>
      <w:r w:rsidR="00EF29A8" w:rsidRPr="00EC670A">
        <w:rPr>
          <w:rFonts w:ascii="Times New Roman" w:hAnsi="Times New Roman" w:cs="Times New Roman"/>
        </w:rPr>
        <w:t xml:space="preserve"> развитии музыкальных образов. </w:t>
      </w:r>
      <w:r w:rsidRPr="00EC670A">
        <w:rPr>
          <w:rFonts w:ascii="Times New Roman" w:hAnsi="Times New Roman" w:cs="Times New Roman"/>
        </w:rPr>
        <w:tab/>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14</w:t>
      </w:r>
      <w:r w:rsidRPr="00EC670A">
        <w:rPr>
          <w:rFonts w:ascii="Times New Roman" w:hAnsi="Times New Roman" w:cs="Times New Roman"/>
        </w:rPr>
        <w:tab/>
        <w:t xml:space="preserve">Творчество композиторов-романтиков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Камерная инструментальная музыка. Творчество композиторов-романтиков Ф. Листа, Р. Шумана, Ф.  Э. Грига.  </w:t>
      </w:r>
      <w:r w:rsidRPr="00EC670A">
        <w:rPr>
          <w:rFonts w:ascii="Times New Roman" w:hAnsi="Times New Roman" w:cs="Times New Roman"/>
        </w:rPr>
        <w:tab/>
      </w:r>
      <w:r w:rsidRPr="00EC670A">
        <w:rPr>
          <w:rFonts w:ascii="Times New Roman" w:hAnsi="Times New Roman" w:cs="Times New Roman"/>
        </w:rPr>
        <w:tab/>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15</w:t>
      </w:r>
      <w:r w:rsidRPr="00EC670A">
        <w:rPr>
          <w:rFonts w:ascii="Times New Roman" w:hAnsi="Times New Roman" w:cs="Times New Roman"/>
        </w:rPr>
        <w:tab/>
        <w:t>Программная музыка. Инструментальный концерт. А.Вивальди «Времена года», цикл концертов.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И.С. Бах «Итальянский концерт».   </w:t>
      </w:r>
      <w:r w:rsidRPr="00EC670A">
        <w:rPr>
          <w:rFonts w:ascii="Times New Roman" w:hAnsi="Times New Roman" w:cs="Times New Roman"/>
        </w:rPr>
        <w:tab/>
      </w:r>
      <w:r w:rsidRPr="00EC670A">
        <w:rPr>
          <w:rFonts w:ascii="Times New Roman" w:hAnsi="Times New Roman" w:cs="Times New Roman"/>
        </w:rPr>
        <w:tab/>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16</w:t>
      </w:r>
      <w:r w:rsidRPr="00EC670A">
        <w:rPr>
          <w:rFonts w:ascii="Times New Roman" w:hAnsi="Times New Roman" w:cs="Times New Roman"/>
        </w:rPr>
        <w:tab/>
        <w:t xml:space="preserve">Инструментальная баллада. «Гармонии задумчивый поэт».      Могучее царство Ф. Шопена.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17</w:t>
      </w:r>
      <w:r w:rsidRPr="00EC670A">
        <w:rPr>
          <w:rFonts w:ascii="Times New Roman" w:hAnsi="Times New Roman" w:cs="Times New Roman"/>
        </w:rPr>
        <w:tab/>
        <w:t xml:space="preserve">Основные жанры светской музыки XIX века (симфония). Симфоническое развитие музыкальных образов. </w:t>
      </w:r>
      <w:r w:rsidRPr="00EC670A">
        <w:rPr>
          <w:rFonts w:ascii="Times New Roman" w:hAnsi="Times New Roman" w:cs="Times New Roman"/>
        </w:rPr>
        <w:tab/>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18</w:t>
      </w:r>
      <w:r w:rsidRPr="00EC670A">
        <w:rPr>
          <w:rFonts w:ascii="Times New Roman" w:hAnsi="Times New Roman" w:cs="Times New Roman"/>
        </w:rPr>
        <w:tab/>
        <w:t xml:space="preserve">Симфоническая музыка. Знакомство с творчеством всемирно известных отечественных композиторов (Г.В. Свиридов). </w:t>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19</w:t>
      </w:r>
      <w:r w:rsidRPr="00EC670A">
        <w:rPr>
          <w:rFonts w:ascii="Times New Roman" w:hAnsi="Times New Roman" w:cs="Times New Roman"/>
        </w:rPr>
        <w:tab/>
        <w:t xml:space="preserve">Музыкальный образ и музыкальная драматургия  симфонической музыки. Г.Свиридова «Метель» Романс, Вальс.   </w:t>
      </w:r>
      <w:r w:rsidRPr="00EC670A">
        <w:rPr>
          <w:rFonts w:ascii="Times New Roman" w:hAnsi="Times New Roman" w:cs="Times New Roman"/>
        </w:rPr>
        <w:tab/>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20</w:t>
      </w:r>
      <w:r w:rsidRPr="00EC670A">
        <w:rPr>
          <w:rFonts w:ascii="Times New Roman" w:hAnsi="Times New Roman" w:cs="Times New Roman"/>
        </w:rPr>
        <w:tab/>
        <w:t xml:space="preserve">Венская классическая школа (Л. Бетховен). Увертюра к опере «Эгмонт» Л.Бетховена Сквозное развитие в музыке. </w:t>
      </w:r>
      <w:r w:rsidRPr="00EC670A">
        <w:rPr>
          <w:rFonts w:ascii="Times New Roman" w:hAnsi="Times New Roman" w:cs="Times New Roman"/>
        </w:rPr>
        <w:tab/>
      </w:r>
      <w:r w:rsidRPr="00EC670A">
        <w:rPr>
          <w:rFonts w:ascii="Times New Roman" w:hAnsi="Times New Roman" w:cs="Times New Roman"/>
        </w:rPr>
        <w:tab/>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21</w:t>
      </w:r>
      <w:r w:rsidRPr="00EC670A">
        <w:rPr>
          <w:rFonts w:ascii="Times New Roman" w:hAnsi="Times New Roman" w:cs="Times New Roman"/>
        </w:rPr>
        <w:tab/>
        <w:t>Различные формы построения инструментальной музыки (двухчастная и трехчастная, вариации, рондо, сонатно-симфонический цикл, сюита), их возможности в воплощении и развитии музыкальных образов</w:t>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22</w:t>
      </w:r>
      <w:r w:rsidRPr="00EC670A">
        <w:rPr>
          <w:rFonts w:ascii="Times New Roman" w:hAnsi="Times New Roman" w:cs="Times New Roman"/>
        </w:rPr>
        <w:tab/>
        <w:t>Инструментальная баллада. Ф. Шопен «Ночной пейзаж».</w:t>
      </w:r>
      <w:r w:rsidRPr="00EC670A">
        <w:rPr>
          <w:rFonts w:ascii="Times New Roman" w:hAnsi="Times New Roman" w:cs="Times New Roman"/>
        </w:rPr>
        <w:tab/>
      </w:r>
      <w:r w:rsidRPr="00EC670A">
        <w:rPr>
          <w:rFonts w:ascii="Times New Roman" w:hAnsi="Times New Roman" w:cs="Times New Roman"/>
        </w:rPr>
        <w:tab/>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23</w:t>
      </w:r>
      <w:r w:rsidRPr="00EC670A">
        <w:rPr>
          <w:rFonts w:ascii="Times New Roman" w:hAnsi="Times New Roman" w:cs="Times New Roman"/>
        </w:rPr>
        <w:tab/>
        <w:t>Ч. Айвз «Космический пейзаж». Электронная музыка.</w:t>
      </w:r>
      <w:r w:rsidRPr="00EC670A">
        <w:rPr>
          <w:rFonts w:ascii="Times New Roman" w:hAnsi="Times New Roman" w:cs="Times New Roman"/>
        </w:rPr>
        <w:tab/>
      </w:r>
      <w:r w:rsidRPr="00EC670A">
        <w:rPr>
          <w:rFonts w:ascii="Times New Roman" w:hAnsi="Times New Roman" w:cs="Times New Roman"/>
        </w:rPr>
        <w:tab/>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24</w:t>
      </w:r>
      <w:r w:rsidRPr="00EC670A">
        <w:rPr>
          <w:rFonts w:ascii="Times New Roman" w:hAnsi="Times New Roman" w:cs="Times New Roman"/>
        </w:rPr>
        <w:tab/>
        <w:t>Основные жанры светской музыки. Опера  А. П. Бородин опера «Князь Игорь».</w:t>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25</w:t>
      </w:r>
      <w:r w:rsidRPr="00EC670A">
        <w:rPr>
          <w:rFonts w:ascii="Times New Roman" w:hAnsi="Times New Roman" w:cs="Times New Roman"/>
        </w:rPr>
        <w:tab/>
        <w:t>Основные жанры светской музыки. Балет «Ярославна»</w:t>
      </w:r>
      <w:r w:rsidRPr="00EC670A">
        <w:rPr>
          <w:rFonts w:ascii="Times New Roman" w:hAnsi="Times New Roman" w:cs="Times New Roman"/>
        </w:rPr>
        <w:tab/>
      </w:r>
      <w:r w:rsidRPr="00EC670A">
        <w:rPr>
          <w:rFonts w:ascii="Times New Roman" w:hAnsi="Times New Roman" w:cs="Times New Roman"/>
        </w:rPr>
        <w:tab/>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26</w:t>
      </w:r>
      <w:r w:rsidRPr="00EC670A">
        <w:rPr>
          <w:rFonts w:ascii="Times New Roman" w:hAnsi="Times New Roman" w:cs="Times New Roman"/>
        </w:rPr>
        <w:tab/>
        <w:t>Волшебная палочка дирижера. Оркестр Спивакова</w:t>
      </w:r>
      <w:r w:rsidRPr="00EC670A">
        <w:rPr>
          <w:rFonts w:ascii="Times New Roman" w:hAnsi="Times New Roman" w:cs="Times New Roman"/>
        </w:rPr>
        <w:tab/>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27</w:t>
      </w:r>
      <w:r w:rsidRPr="00EC670A">
        <w:rPr>
          <w:rFonts w:ascii="Times New Roman" w:hAnsi="Times New Roman" w:cs="Times New Roman"/>
        </w:rPr>
        <w:tab/>
        <w:t>Авторская  песня: прошлое и настоящее..</w:t>
      </w:r>
      <w:r w:rsidRPr="00EC670A">
        <w:rPr>
          <w:rFonts w:ascii="Times New Roman" w:hAnsi="Times New Roman" w:cs="Times New Roman"/>
        </w:rPr>
        <w:tab/>
      </w:r>
      <w:r w:rsidRPr="00EC670A">
        <w:rPr>
          <w:rFonts w:ascii="Times New Roman" w:hAnsi="Times New Roman" w:cs="Times New Roman"/>
        </w:rPr>
        <w:tab/>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28</w:t>
      </w:r>
      <w:r w:rsidRPr="00EC670A">
        <w:rPr>
          <w:rFonts w:ascii="Times New Roman" w:hAnsi="Times New Roman" w:cs="Times New Roman"/>
        </w:rPr>
        <w:tab/>
        <w:t>Любимые исполнители барды. Творчество Б.Окуджавы, В.Высоцкого, Ю.Визбора, О.Митяева и др</w:t>
      </w:r>
      <w:r w:rsidRPr="00EC670A">
        <w:rPr>
          <w:rFonts w:ascii="Times New Roman" w:hAnsi="Times New Roman" w:cs="Times New Roman"/>
        </w:rPr>
        <w:tab/>
      </w:r>
      <w:r w:rsidRPr="00EC670A">
        <w:rPr>
          <w:rFonts w:ascii="Times New Roman" w:hAnsi="Times New Roman" w:cs="Times New Roman"/>
        </w:rPr>
        <w:tab/>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29</w:t>
      </w:r>
      <w:r w:rsidRPr="00EC670A">
        <w:rPr>
          <w:rFonts w:ascii="Times New Roman" w:hAnsi="Times New Roman" w:cs="Times New Roman"/>
        </w:rPr>
        <w:tab/>
        <w:t>Преобразующая сила музыки: влияние на настроение, мысли, чувства человека.</w:t>
      </w:r>
      <w:r w:rsidRPr="00EC670A">
        <w:rPr>
          <w:rFonts w:ascii="Times New Roman" w:hAnsi="Times New Roman" w:cs="Times New Roman"/>
        </w:rPr>
        <w:tab/>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30</w:t>
      </w:r>
      <w:r w:rsidRPr="00EC670A">
        <w:rPr>
          <w:rFonts w:ascii="Times New Roman" w:hAnsi="Times New Roman" w:cs="Times New Roman"/>
        </w:rPr>
        <w:tab/>
        <w:t>Музыка в театре, кино, на телевидении.</w:t>
      </w:r>
      <w:r w:rsidRPr="00EC670A">
        <w:rPr>
          <w:rFonts w:ascii="Times New Roman" w:hAnsi="Times New Roman" w:cs="Times New Roman"/>
        </w:rPr>
        <w:tab/>
      </w:r>
      <w:r w:rsidRPr="00EC670A">
        <w:rPr>
          <w:rFonts w:ascii="Times New Roman" w:hAnsi="Times New Roman" w:cs="Times New Roman"/>
        </w:rPr>
        <w:tab/>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31</w:t>
      </w:r>
      <w:r w:rsidRPr="00EC670A">
        <w:rPr>
          <w:rFonts w:ascii="Times New Roman" w:hAnsi="Times New Roman" w:cs="Times New Roman"/>
        </w:rPr>
        <w:tab/>
        <w:t>Театр  оперы и балета им. М.Джалиля. Театральные встречи.</w:t>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32</w:t>
      </w:r>
      <w:r w:rsidRPr="00EC670A">
        <w:rPr>
          <w:rFonts w:ascii="Times New Roman" w:hAnsi="Times New Roman" w:cs="Times New Roman"/>
        </w:rPr>
        <w:tab/>
        <w:t>Шаляпинский и Нуриевский фестивали.</w:t>
      </w:r>
      <w:r w:rsidRPr="00EC670A">
        <w:rPr>
          <w:rFonts w:ascii="Times New Roman" w:hAnsi="Times New Roman" w:cs="Times New Roman"/>
        </w:rPr>
        <w:tab/>
      </w:r>
      <w:r w:rsidRPr="00EC670A">
        <w:rPr>
          <w:rFonts w:ascii="Times New Roman" w:hAnsi="Times New Roman" w:cs="Times New Roman"/>
        </w:rPr>
        <w:tab/>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33</w:t>
      </w:r>
      <w:r w:rsidRPr="00EC670A">
        <w:rPr>
          <w:rFonts w:ascii="Times New Roman" w:hAnsi="Times New Roman" w:cs="Times New Roman"/>
        </w:rPr>
        <w:tab/>
        <w:t>Музыкальная афиша конц</w:t>
      </w:r>
      <w:r w:rsidR="00EF29A8" w:rsidRPr="00EC670A">
        <w:rPr>
          <w:rFonts w:ascii="Times New Roman" w:hAnsi="Times New Roman" w:cs="Times New Roman"/>
        </w:rPr>
        <w:t>ертной деятельности г.Казани</w:t>
      </w:r>
      <w:r w:rsidR="00EF29A8" w:rsidRPr="00EC670A">
        <w:rPr>
          <w:rFonts w:ascii="Times New Roman" w:hAnsi="Times New Roman" w:cs="Times New Roman"/>
        </w:rPr>
        <w:tab/>
      </w:r>
      <w:r w:rsidR="00EF29A8" w:rsidRPr="00EC670A">
        <w:rPr>
          <w:rFonts w:ascii="Times New Roman" w:hAnsi="Times New Roman" w:cs="Times New Roman"/>
        </w:rPr>
        <w:tab/>
      </w:r>
      <w:r w:rsidR="00EF29A8"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b/>
        </w:rPr>
      </w:pPr>
      <w:r w:rsidRPr="00EC670A">
        <w:rPr>
          <w:rFonts w:ascii="Times New Roman" w:hAnsi="Times New Roman" w:cs="Times New Roman"/>
          <w:b/>
        </w:rPr>
        <w:t>7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w:t>
      </w:r>
      <w:r w:rsidRPr="00EC670A">
        <w:rPr>
          <w:rFonts w:ascii="Times New Roman" w:hAnsi="Times New Roman" w:cs="Times New Roman"/>
        </w:rPr>
        <w:tab/>
        <w:t>Классика и современность. Музыка серьезная. Вечные темы искусства. Отличительные особенности серьезной музыки.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2</w:t>
      </w:r>
      <w:r w:rsidRPr="00EC670A">
        <w:rPr>
          <w:rFonts w:ascii="Times New Roman" w:hAnsi="Times New Roman" w:cs="Times New Roman"/>
        </w:rPr>
        <w:tab/>
        <w:t xml:space="preserve">Музыкальная драматургия - развитие музыки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w:t>
      </w:r>
      <w:r w:rsidRPr="00EC670A">
        <w:rPr>
          <w:rFonts w:ascii="Times New Roman" w:hAnsi="Times New Roman" w:cs="Times New Roman"/>
        </w:rPr>
        <w:tab/>
        <w:t>Взаимосвязь музыки и литературы. Основные жанры светской музыки Опера M.И. Глинки «Иван Сусанин» Увертюра.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4</w:t>
      </w:r>
      <w:r w:rsidRPr="00EC670A">
        <w:rPr>
          <w:rFonts w:ascii="Times New Roman" w:hAnsi="Times New Roman" w:cs="Times New Roman"/>
        </w:rPr>
        <w:tab/>
        <w:t>Взаимосвязь музыки и литературы. Основные жанры светской музыки Жанр - опера.  А. П. Бородин опера  «Князь Игорь». Героическая тема в русской музыке.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5</w:t>
      </w:r>
      <w:r w:rsidRPr="00EC670A">
        <w:rPr>
          <w:rFonts w:ascii="Times New Roman" w:hAnsi="Times New Roman" w:cs="Times New Roman"/>
        </w:rPr>
        <w:tab/>
        <w:t>Взаимосвязь музыки и литературы. Основные жанры светской музыки.  Жанр – балет. Тищенко балет «Ярославна»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6</w:t>
      </w:r>
      <w:r w:rsidRPr="00EC670A">
        <w:rPr>
          <w:rFonts w:ascii="Times New Roman" w:hAnsi="Times New Roman" w:cs="Times New Roman"/>
        </w:rPr>
        <w:tab/>
        <w:t>Музыкальное искусство как воплощение жизненной красоты  жизненной правды. Вечные темы искусства. П.И.Чайковский.  Увертюра – фантазия «Ромео и Джульетта»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7</w:t>
      </w:r>
      <w:r w:rsidRPr="00EC670A">
        <w:rPr>
          <w:rFonts w:ascii="Times New Roman" w:hAnsi="Times New Roman" w:cs="Times New Roman"/>
        </w:rPr>
        <w:tab/>
        <w:t>Оперный жанр в творчестве композиторов XIX века. Дж. Верди. Оперы «Риголетто»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8</w:t>
      </w:r>
      <w:r w:rsidRPr="00EC670A">
        <w:rPr>
          <w:rFonts w:ascii="Times New Roman" w:hAnsi="Times New Roman" w:cs="Times New Roman"/>
        </w:rPr>
        <w:tab/>
        <w:t xml:space="preserve">Знакомство с творчеством зарубежного  композитора Ж. Бизе. Опера «Кармен» и всемирно известного отечественного композитора  ХХ столетия Р. К. Щедриным. Балет «Кармен-сюита».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9</w:t>
      </w:r>
      <w:r w:rsidRPr="00EC670A">
        <w:rPr>
          <w:rFonts w:ascii="Times New Roman" w:hAnsi="Times New Roman" w:cs="Times New Roman"/>
        </w:rPr>
        <w:tab/>
        <w:t>Зарубежная музыка от эпохи средневековья до рубежа XIХ-XХ вв.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10.</w:t>
      </w:r>
      <w:r w:rsidRPr="00EC670A">
        <w:rPr>
          <w:rFonts w:ascii="Times New Roman" w:hAnsi="Times New Roman" w:cs="Times New Roman"/>
        </w:rPr>
        <w:tab/>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И.С. Бах – выдающийся музыкант эпохи Барокко.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11.</w:t>
      </w:r>
      <w:r w:rsidRPr="00EC670A">
        <w:rPr>
          <w:rFonts w:ascii="Times New Roman" w:hAnsi="Times New Roman" w:cs="Times New Roman"/>
        </w:rPr>
        <w:tab/>
        <w:t>Полифония в музыке и живописи.  Образы духовной музыки Западной Европы. Полифония. Фуга. Хорал. Сюжеты и образы духовной музыки.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12.</w:t>
      </w:r>
      <w:r w:rsidRPr="00EC670A">
        <w:rPr>
          <w:rFonts w:ascii="Times New Roman" w:hAnsi="Times New Roman" w:cs="Times New Roman"/>
        </w:rPr>
        <w:tab/>
        <w:t>Духовная музыка русских композиторов. Образы русской народной и духовной музыки.  Концерт. Концерты Березовского и Бортнянского.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13.</w:t>
      </w:r>
      <w:r w:rsidRPr="00EC670A">
        <w:rPr>
          <w:rFonts w:ascii="Times New Roman" w:hAnsi="Times New Roman" w:cs="Times New Roman"/>
        </w:rPr>
        <w:tab/>
        <w:t>Музыка эпохи Просвещения: кант, хоровой концерт, литургия. Обращение композиторов к народным истокам профессиональной музыки.  Средневековая духовная музыка: григорианский хорал.</w:t>
      </w:r>
      <w:r w:rsidRPr="00EC670A">
        <w:rPr>
          <w:rFonts w:ascii="Times New Roman" w:hAnsi="Times New Roman" w:cs="Times New Roman"/>
        </w:rPr>
        <w:tab/>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14</w:t>
      </w:r>
      <w:r w:rsidRPr="00EC670A">
        <w:rPr>
          <w:rFonts w:ascii="Times New Roman" w:hAnsi="Times New Roman" w:cs="Times New Roman"/>
        </w:rPr>
        <w:tab/>
        <w:t xml:space="preserve">Два направления музыкальной культуры.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15</w:t>
      </w:r>
      <w:r w:rsidRPr="00EC670A">
        <w:rPr>
          <w:rFonts w:ascii="Times New Roman" w:hAnsi="Times New Roman" w:cs="Times New Roman"/>
        </w:rPr>
        <w:tab/>
        <w:t>Знакомство с творчеством всемирно известных отечественных композиторов (И.Ф. Стравинский, А.И. Хачатурян, А.Г. Шнитке) и зарубежных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16</w:t>
      </w:r>
      <w:r w:rsidRPr="00EC670A">
        <w:rPr>
          <w:rFonts w:ascii="Times New Roman" w:hAnsi="Times New Roman" w:cs="Times New Roman"/>
        </w:rPr>
        <w:tab/>
        <w:t>Светская музыка. Музыка легкая. Основное отличие легкой музыки.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17</w:t>
      </w:r>
      <w:r w:rsidRPr="00EC670A">
        <w:rPr>
          <w:rFonts w:ascii="Times New Roman" w:hAnsi="Times New Roman" w:cs="Times New Roman"/>
        </w:rPr>
        <w:tab/>
        <w:t>Джаз – искусство XX века. Джаз: спиричуэл, блюз, симфоджаз – наиболее яркие композиторы и исполнители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18</w:t>
      </w:r>
      <w:r w:rsidRPr="00EC670A">
        <w:rPr>
          <w:rFonts w:ascii="Times New Roman" w:hAnsi="Times New Roman" w:cs="Times New Roman"/>
        </w:rPr>
        <w:tab/>
        <w:t xml:space="preserve">Опера Дж. Гершвина «Порги и Бесс»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19</w:t>
      </w:r>
      <w:r w:rsidRPr="00EC670A">
        <w:rPr>
          <w:rFonts w:ascii="Times New Roman" w:hAnsi="Times New Roman" w:cs="Times New Roman"/>
        </w:rPr>
        <w:tab/>
        <w:t xml:space="preserve"> Рапсодия в стиле блюз: спиричуэл, блюз, симфоджаз – наиболее яркие композиторы и исполнители.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20</w:t>
      </w:r>
      <w:r w:rsidRPr="00EC670A">
        <w:rPr>
          <w:rFonts w:ascii="Times New Roman" w:hAnsi="Times New Roman" w:cs="Times New Roman"/>
        </w:rPr>
        <w:tab/>
        <w:t xml:space="preserve">Обобщенное представление о современной музыке, ее разнообразии и характерных признаках.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21</w:t>
      </w:r>
      <w:r w:rsidRPr="00EC670A">
        <w:rPr>
          <w:rFonts w:ascii="Times New Roman" w:hAnsi="Times New Roman" w:cs="Times New Roman"/>
        </w:rPr>
        <w:tab/>
        <w:t xml:space="preserve">Рок-музыка и ее отдельные направления (рок-опера, рок-н-ролл) Король рок-н-ролла Э.Пресли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22</w:t>
      </w:r>
      <w:r w:rsidRPr="00EC670A">
        <w:rPr>
          <w:rFonts w:ascii="Times New Roman" w:hAnsi="Times New Roman" w:cs="Times New Roman"/>
        </w:rPr>
        <w:tab/>
        <w:t>Третье путешествие в музыкальный театр. Мюзикл. Духовные сюжеты и образы в современной музыке. Вечные темы искусства «Иисус Христос – супер звезда»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23</w:t>
      </w:r>
      <w:r w:rsidRPr="00EC670A">
        <w:rPr>
          <w:rFonts w:ascii="Times New Roman" w:hAnsi="Times New Roman" w:cs="Times New Roman"/>
        </w:rPr>
        <w:tab/>
        <w:t xml:space="preserve">Развитие жанра мюзикл в России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24</w:t>
      </w:r>
      <w:r w:rsidRPr="00EC670A">
        <w:rPr>
          <w:rFonts w:ascii="Times New Roman" w:hAnsi="Times New Roman" w:cs="Times New Roman"/>
        </w:rPr>
        <w:tab/>
        <w:t xml:space="preserve">Джазовый перекресток в Казани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25</w:t>
      </w:r>
      <w:r w:rsidRPr="00EC670A">
        <w:rPr>
          <w:rFonts w:ascii="Times New Roman" w:hAnsi="Times New Roman" w:cs="Times New Roman"/>
        </w:rPr>
        <w:tab/>
        <w:t xml:space="preserve"> Многообразие стилей в отечественной и зарубежной музыке ХХ века. Популярные хиты из мюзиклов и рок-опер в России А. Рыбников «Юнона и Авось». Обобщенное представление о современной музыке, ее разнообразии и характерных признаках.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26</w:t>
      </w:r>
      <w:r w:rsidRPr="00EC670A">
        <w:rPr>
          <w:rFonts w:ascii="Times New Roman" w:hAnsi="Times New Roman" w:cs="Times New Roman"/>
        </w:rPr>
        <w:tab/>
        <w:t>Оперетта-театральный жанр танцевальной и вокальной музыки.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27</w:t>
      </w:r>
      <w:r w:rsidRPr="00EC670A">
        <w:rPr>
          <w:rFonts w:ascii="Times New Roman" w:hAnsi="Times New Roman" w:cs="Times New Roman"/>
        </w:rPr>
        <w:tab/>
        <w:t>И.Штраус – король вальсов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28</w:t>
      </w:r>
      <w:r w:rsidRPr="00EC670A">
        <w:rPr>
          <w:rFonts w:ascii="Times New Roman" w:hAnsi="Times New Roman" w:cs="Times New Roman"/>
        </w:rPr>
        <w:tab/>
        <w:t>Стилевое многообразие музыки ХХ столетия. Авангардная музыка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29</w:t>
      </w:r>
      <w:r w:rsidRPr="00EC670A">
        <w:rPr>
          <w:rFonts w:ascii="Times New Roman" w:hAnsi="Times New Roman" w:cs="Times New Roman"/>
        </w:rPr>
        <w:tab/>
        <w:t xml:space="preserve"> Отечественные и зарубежные композиторы-песенники ХХ столетия  А.Пахмутова, И.Крутой, И.Николаев.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30</w:t>
      </w:r>
      <w:r w:rsidRPr="00EC670A">
        <w:rPr>
          <w:rFonts w:ascii="Times New Roman" w:hAnsi="Times New Roman" w:cs="Times New Roman"/>
        </w:rPr>
        <w:tab/>
        <w:t>Образы киномузыки.</w:t>
      </w:r>
    </w:p>
    <w:p w:rsidR="00EF29A8" w:rsidRPr="00EC670A" w:rsidRDefault="00EF29A8"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32</w:t>
      </w:r>
      <w:r w:rsidRPr="00EC670A">
        <w:rPr>
          <w:rFonts w:ascii="Times New Roman" w:hAnsi="Times New Roman" w:cs="Times New Roman"/>
        </w:rPr>
        <w:tab/>
        <w:t xml:space="preserve">Музыка народов мира. </w:t>
      </w:r>
      <w:r w:rsidR="00D0336E" w:rsidRPr="00EC670A">
        <w:rPr>
          <w:rFonts w:ascii="Times New Roman" w:hAnsi="Times New Roman" w:cs="Times New Roman"/>
        </w:rPr>
        <w:t>Музыка н</w:t>
      </w:r>
      <w:r w:rsidRPr="00EC670A">
        <w:rPr>
          <w:rFonts w:ascii="Times New Roman" w:hAnsi="Times New Roman" w:cs="Times New Roman"/>
        </w:rPr>
        <w:t>ародов мира. РК Мир композитора.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b/>
        </w:rPr>
        <w:t>8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 </w:t>
      </w:r>
      <w:r w:rsidRPr="00EC670A">
        <w:rPr>
          <w:rFonts w:ascii="Times New Roman" w:hAnsi="Times New Roman" w:cs="Times New Roman"/>
          <w:b/>
          <w:bCs/>
          <w:i/>
          <w:iCs/>
        </w:rPr>
        <w:t>Классика в нашей жизни.</w:t>
      </w:r>
      <w:r w:rsidRPr="00EC670A">
        <w:rPr>
          <w:rFonts w:ascii="Times New Roman" w:hAnsi="Times New Roman" w:cs="Times New Roman"/>
        </w:rPr>
        <w:t> Значение слова «классика». Понятия классическая музыка, классика жанра, стиль. Разновидности стилей. Интерпретация и обработка классической музыки прошлого Классика это тот опыт, который донесли до нас великие мыслители-художники прошлого. Произведения искусства всегда передают отношение автора к жизни. Вводный урок. Актуализировать жизненно-музыкальный опыт учащихся; помочь им осознать, что встреча с выдающимися музыкальными произведениями является прикосновением к духовному опыту поколений. Понятия: «классика», «жанр», «классика жанра», «стиль» ( эпохи, национальный, индивидуальный).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В музыкальном театре.</w:t>
      </w:r>
      <w:r w:rsidRPr="00EC670A">
        <w:rPr>
          <w:rFonts w:ascii="Times New Roman" w:hAnsi="Times New Roman" w:cs="Times New Roman"/>
        </w:rPr>
        <w:t>  Театр оперы и балета в Казани. Шаляпинский фестиваль. Опера Музыкальная драматургия. Конфликт. Этапы сценического действия. Опера и ее составляющие. Виды опер. Либретто. Роль оркестра в опере Расширение и углубление знаний учащихся об оперном спектакле, понимание его драматургии на основе взаимозависимости и взаимодействия явлений и событий, переданных интонационным языком музыки. Формы музыкальной драматургии в опере. Синтез искусств в опере. Глинка – первый русский композитор мирового значения, симфонически - образный тип музыки, идейность оперы: народ – единая великая личность, сплочённая одним чувством, одной волей.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 xml:space="preserve"> Опера А. П. Бородина «Князь Игорь»</w:t>
      </w:r>
      <w:r w:rsidRPr="00EC670A">
        <w:rPr>
          <w:rFonts w:ascii="Times New Roman" w:hAnsi="Times New Roman" w:cs="Times New Roman"/>
        </w:rPr>
        <w:t> Музыка пробуждает национальное самосознание Обобщение представлений учащихся о жанре эпической оперы, усвоение принципов драматургического развития на основе знакомства с музыкальными характеристиками её героев (сольными и хоровыми). Продолжать знакомить учащихся с героическими образами русской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В музыкальном театре. Балет</w:t>
      </w:r>
      <w:r w:rsidRPr="00EC670A">
        <w:rPr>
          <w:rFonts w:ascii="Times New Roman" w:hAnsi="Times New Roman" w:cs="Times New Roman"/>
          <w:i/>
          <w:iCs/>
        </w:rPr>
        <w:t>.</w:t>
      </w:r>
      <w:r w:rsidRPr="00EC670A">
        <w:rPr>
          <w:rFonts w:ascii="Times New Roman" w:hAnsi="Times New Roman" w:cs="Times New Roman"/>
        </w:rPr>
        <w:t xml:space="preserve"> </w:t>
      </w:r>
      <w:r w:rsidRPr="00EC670A">
        <w:rPr>
          <w:rFonts w:ascii="Times New Roman" w:hAnsi="Times New Roman" w:cs="Times New Roman"/>
          <w:b/>
          <w:bCs/>
        </w:rPr>
        <w:t>Р.К Нуриев. Нуриевский фестиваль</w:t>
      </w:r>
      <w:r w:rsidRPr="00EC670A">
        <w:rPr>
          <w:rFonts w:ascii="Times New Roman" w:hAnsi="Times New Roman" w:cs="Times New Roman"/>
        </w:rPr>
        <w:t xml:space="preserve"> Балет и его составляющие. Типы танца в балетном спектакле. Роль балетмейстера и дирижера в балете. Современный и классический балетный спектакль Может ли быть современной классическая музыка. Актуализировать знания учащихся о балете на знакомом им музыкальном материале, раскрыть особенности драматургического развития образов на основе контраста, сопоставления. Формы музыкальной драматургии в балете: классические и характерные танцы, действенные эпизоды, хореографические ансамбли. Основа драматургического развития в балете - идея поиска ответов на вечные вопросы жизни.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Балет Тищенко «Ярославна»</w:t>
      </w:r>
      <w:r w:rsidRPr="00EC670A">
        <w:rPr>
          <w:rFonts w:ascii="Times New Roman" w:hAnsi="Times New Roman" w:cs="Times New Roman"/>
        </w:rPr>
        <w:t> Музыкальные образы героев балета. Значение синтеза различных искусств в балете. Современное прочтение произведения древнерусской литературы «Слово о полку Игореве» в жанре балета; анализ основных образов балета Б. Тищенко «Ярославна»; сравнение образных сфер балета с образами оперы А. Бородина «Князь Игорь».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 xml:space="preserve"> В музыкальном театре</w:t>
      </w:r>
      <w:r w:rsidRPr="00EC670A">
        <w:rPr>
          <w:rFonts w:ascii="Times New Roman" w:hAnsi="Times New Roman" w:cs="Times New Roman"/>
          <w:i/>
          <w:iCs/>
        </w:rPr>
        <w:t>. </w:t>
      </w:r>
      <w:r w:rsidRPr="00EC670A">
        <w:rPr>
          <w:rFonts w:ascii="Times New Roman" w:hAnsi="Times New Roman" w:cs="Times New Roman"/>
          <w:b/>
          <w:bCs/>
          <w:i/>
          <w:iCs/>
        </w:rPr>
        <w:t>Мюзикл.</w:t>
      </w:r>
      <w:r w:rsidRPr="00EC670A">
        <w:rPr>
          <w:rFonts w:ascii="Times New Roman" w:hAnsi="Times New Roman" w:cs="Times New Roman"/>
        </w:rPr>
        <w:t xml:space="preserve"> «Мой народ - американцы». Опера Дж. Гершвина «Порги и Бесс» Новые краски музыки XX века («атональная» и «конкретная» музыка, сонористика и полистилистика: стилизация, работа «по моде-пм», коллаж) Музыка легкая и легкомысленная Расширение представлений учащихся об оперном искусстве зарубежных композиторов (Дж.Гершвина (США), Ж. Бизе(Франция), Э. -Л. Уэббера (Англия); выявление особенностей драматургии классической оперы и современной рок -оперы. Закрепление понятий жанров джазовой музыки – блюз, спиричуэл, симфоджаз. Лёгкая и серьёзная музыка. Сравнительный анализ музыкальных образов опер Дж. Гершвина «Порги и Бесс» и М.Глинки «Иван Сусанин» (две народные драмы). Р.К. А. Манасыпов – видная фигура татарской музыки 1960-1970гг., воркально-симфоническая поэма 1974г. «Тукай </w:t>
      </w:r>
      <w:r w:rsidRPr="00EC670A">
        <w:rPr>
          <w:rFonts w:ascii="Times New Roman" w:hAnsi="Times New Roman" w:cs="Times New Roman"/>
          <w:shd w:val="clear" w:color="auto" w:fill="FFFFFF"/>
        </w:rPr>
        <w:t> аһәңнәре», подлинный экперимент с электронными инструментами, джазом, восточными ритмами, яркий пример татарского авангарда.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 xml:space="preserve"> Рок-опера «Преступление и наказание».</w:t>
      </w:r>
      <w:r w:rsidRPr="00EC670A">
        <w:rPr>
          <w:rFonts w:ascii="Times New Roman" w:hAnsi="Times New Roman" w:cs="Times New Roman"/>
        </w:rPr>
        <w:t> Выявление особенностей драматургии классической оперы и современной рок -оперы. Закрепление понятий жанров джазовой музыки – блюз, спиричуэл, симфоджаз. Лёгкая и серьёзная музыка.</w:t>
      </w:r>
    </w:p>
    <w:p w:rsidR="00EF29A8"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Мюзикл «Ромео и Джульетта».</w:t>
      </w:r>
      <w:r w:rsidRPr="00EC670A">
        <w:rPr>
          <w:rFonts w:ascii="Times New Roman" w:hAnsi="Times New Roman" w:cs="Times New Roman"/>
        </w:rPr>
        <w:t> Современные жанры музыки. Традиции и новаторство. Обобщить особенности др</w:t>
      </w:r>
      <w:r w:rsidR="00EF29A8" w:rsidRPr="00EC670A">
        <w:rPr>
          <w:rFonts w:ascii="Times New Roman" w:hAnsi="Times New Roman" w:cs="Times New Roman"/>
        </w:rPr>
        <w:t>аматургии разных жанров музыки.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 xml:space="preserve"> Музыка к драматическому спектаклю</w:t>
      </w:r>
      <w:r w:rsidRPr="00EC670A">
        <w:rPr>
          <w:rFonts w:ascii="Times New Roman" w:hAnsi="Times New Roman" w:cs="Times New Roman"/>
          <w:i/>
          <w:iCs/>
        </w:rPr>
        <w:t>. «</w:t>
      </w:r>
      <w:r w:rsidRPr="00EC670A">
        <w:rPr>
          <w:rFonts w:ascii="Times New Roman" w:hAnsi="Times New Roman" w:cs="Times New Roman"/>
        </w:rPr>
        <w:t>Ромео и Джульетта» -зарисовки для симфонического оркестра.Драматургия музыкального спектакля - конфликтное противостояние. Драматический спектакль – музыкальная драма, цель которой - выражение сложных эмоциональных состояний, коллизий, событий. Образы главных героев, роль народных сцен.</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Музыкальные зарисовки</w:t>
      </w:r>
      <w:r w:rsidRPr="00EC670A">
        <w:rPr>
          <w:rFonts w:ascii="Times New Roman" w:hAnsi="Times New Roman" w:cs="Times New Roman"/>
        </w:rPr>
        <w:t> для большого симфонического оркестра. Музыка Э.Грига, к драме Г.Ибсена «Пер Гюнт».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 xml:space="preserve"> Музыкальные зарисовки</w:t>
      </w:r>
      <w:r w:rsidRPr="00EC670A">
        <w:rPr>
          <w:rFonts w:ascii="Times New Roman" w:hAnsi="Times New Roman" w:cs="Times New Roman"/>
        </w:rPr>
        <w:t> для большого симфонического оркестра. Музыка А. Шнитке, к спектаклю «Ревизская сказка». Музыкальные образы героев оркестровой сюиты. Полистилистика Термин «драматургия» применяется не только к произведениям музыкально-сценических, театральных жанров, но и к произведениям, связанным с многогранным раскрытием музыкальных образов, для характеристики инструментально-симфонической музыки Закономерности музыкальной драматургии проявляются в построении целого произведения и составляющих его частей,в логике их развития, особенностях воплощения музыкальных образов, их сопоставлении по принципу сходства или различия – в повторении, варьировании, контрастном взаимодействии музыкальных интонаций, тем, эпизодов.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Музыка в кино</w:t>
      </w:r>
      <w:r w:rsidRPr="00EC670A">
        <w:rPr>
          <w:rFonts w:ascii="Times New Roman" w:hAnsi="Times New Roman" w:cs="Times New Roman"/>
          <w:i/>
          <w:iCs/>
        </w:rPr>
        <w:t>.</w:t>
      </w:r>
      <w:r w:rsidRPr="00EC670A">
        <w:rPr>
          <w:rFonts w:ascii="Times New Roman" w:hAnsi="Times New Roman" w:cs="Times New Roman"/>
        </w:rPr>
        <w:t xml:space="preserve"> Музыка немого кино. Экскурс в современный м</w:t>
      </w:r>
      <w:r w:rsidR="00EF29A8" w:rsidRPr="00EC670A">
        <w:rPr>
          <w:rFonts w:ascii="Times New Roman" w:hAnsi="Times New Roman" w:cs="Times New Roman"/>
        </w:rPr>
        <w:t>узыкальный кинематограф.</w:t>
      </w:r>
      <w:r w:rsidRPr="00EC670A">
        <w:rPr>
          <w:rFonts w:ascii="Times New Roman" w:hAnsi="Times New Roman" w:cs="Times New Roman"/>
          <w:b/>
          <w:bCs/>
          <w:i/>
          <w:iCs/>
        </w:rPr>
        <w:t xml:space="preserve"> Музыка в кино</w:t>
      </w:r>
      <w:r w:rsidRPr="00EC670A">
        <w:rPr>
          <w:rFonts w:ascii="Times New Roman" w:hAnsi="Times New Roman" w:cs="Times New Roman"/>
          <w:i/>
          <w:iCs/>
        </w:rPr>
        <w:t>.</w:t>
      </w:r>
      <w:r w:rsidRPr="00EC670A">
        <w:rPr>
          <w:rFonts w:ascii="Times New Roman" w:hAnsi="Times New Roman" w:cs="Times New Roman"/>
        </w:rPr>
        <w:t xml:space="preserve"> Музыка к кинофильму «Властелин колец».</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В концертном зале. Симфония: прошлое и настоящее. Симфоническая музыка Ф.Шуберта, П.Чайковского</w:t>
      </w:r>
      <w:r w:rsidRPr="00EC670A">
        <w:rPr>
          <w:rFonts w:ascii="Times New Roman" w:hAnsi="Times New Roman" w:cs="Times New Roman"/>
        </w:rPr>
        <w:t>, С.Прокофьева.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 xml:space="preserve"> Музыка – это огромный мир, окружающий человека</w:t>
      </w:r>
      <w:r w:rsidRPr="00EC670A">
        <w:rPr>
          <w:rFonts w:ascii="Times New Roman" w:hAnsi="Times New Roman" w:cs="Times New Roman"/>
          <w:b/>
          <w:bCs/>
        </w:rPr>
        <w:t>…</w:t>
      </w:r>
      <w:r w:rsidRPr="00EC670A">
        <w:rPr>
          <w:rFonts w:ascii="Times New Roman" w:hAnsi="Times New Roman" w:cs="Times New Roman"/>
        </w:rPr>
        <w:t>проектная работа.</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b/>
          <w:bCs/>
          <w:i/>
          <w:iCs/>
        </w:rPr>
        <w:t>Обобщающий урок - викторина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тема I</w:t>
      </w:r>
      <w:r w:rsidRPr="00EC670A">
        <w:rPr>
          <w:rFonts w:ascii="Times New Roman" w:hAnsi="Times New Roman" w:cs="Times New Roman"/>
          <w:b/>
          <w:bCs/>
          <w:lang w:val="en-US"/>
        </w:rPr>
        <w:t>I</w:t>
      </w:r>
      <w:r w:rsidRPr="00EC670A">
        <w:rPr>
          <w:rFonts w:ascii="Times New Roman" w:hAnsi="Times New Roman" w:cs="Times New Roman"/>
          <w:b/>
          <w:bCs/>
        </w:rPr>
        <w:t xml:space="preserve"> полугодия:</w:t>
      </w:r>
      <w:r w:rsidRPr="00EC670A">
        <w:rPr>
          <w:rFonts w:ascii="Times New Roman" w:hAnsi="Times New Roman" w:cs="Times New Roman"/>
        </w:rPr>
        <w:t xml:space="preserve"> </w:t>
      </w:r>
      <w:r w:rsidRPr="00EC670A">
        <w:rPr>
          <w:rFonts w:ascii="Times New Roman" w:hAnsi="Times New Roman" w:cs="Times New Roman"/>
          <w:b/>
          <w:bCs/>
        </w:rPr>
        <w:t>«ТРАДИЦИИ И НОВАТОРСТВО В МУЗЫКЕ» 19 часов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Музыканты - извечные маги</w:t>
      </w:r>
      <w:r w:rsidRPr="00EC670A">
        <w:rPr>
          <w:rFonts w:ascii="Times New Roman" w:hAnsi="Times New Roman" w:cs="Times New Roman"/>
        </w:rPr>
        <w:t> . Традиции и новаторство в музыкальном искусстве.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И снова в музыкальном театре</w:t>
      </w:r>
      <w:r w:rsidRPr="00EC670A">
        <w:rPr>
          <w:rFonts w:ascii="Times New Roman" w:hAnsi="Times New Roman" w:cs="Times New Roman"/>
        </w:rPr>
        <w:t>… «Мой народ – американцы…» Опера Дж. Гершвина «Порги и Бесс» Новые краски музыки XX века («атональная» и «конкретная» музыка, сонористика и полистилистика: стилизация, работа «по моде-пм», коллаж) Музыка легкая и легкомысленная Расширение представлений учащихся об оперном искусстве зарубежных композиторов (Дж.Гершвина (США), Ж.Бизе</w:t>
      </w:r>
      <w:r w:rsidR="00EF29A8" w:rsidRPr="00EC670A">
        <w:rPr>
          <w:rFonts w:ascii="Times New Roman" w:hAnsi="Times New Roman" w:cs="Times New Roman"/>
        </w:rPr>
        <w:t xml:space="preserve"> </w:t>
      </w:r>
      <w:r w:rsidRPr="00EC670A">
        <w:rPr>
          <w:rFonts w:ascii="Times New Roman" w:hAnsi="Times New Roman" w:cs="Times New Roman"/>
        </w:rPr>
        <w:t>(Франция), Э. -Л. Уэббера (Англия); выявление особенностей драматургии классической оперы и современной рок -оперы. Закрепление понятий жанров джазовой музыки – блюз, спиричуэл, симфоджаз. Лёгкая и серьёзная музыка. Сравнительный анализ музыкальных образов опер Дж. Гершвина «Порги и Бесс» и М.Глинки «Иван Сусанин» (две народные драмы).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 xml:space="preserve"> Опера «Кармен».</w:t>
      </w:r>
      <w:r w:rsidRPr="00EC670A">
        <w:rPr>
          <w:rFonts w:ascii="Times New Roman" w:hAnsi="Times New Roman" w:cs="Times New Roman"/>
        </w:rPr>
        <w:t> Самая популярная опера в мире. Драматургия оперы - конфликтное противостояние. Опера «Кармен» – музыкальная драма, цель которой - выражение сложных эмоциональных состояний, коллизий, событий. Образы главных героев, роль народных сцен.</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b/>
          <w:bCs/>
          <w:i/>
          <w:iCs/>
        </w:rPr>
        <w:t>Портреты великих исполнителей. Елена Образцова</w:t>
      </w:r>
      <w:r w:rsidRPr="00EC670A">
        <w:rPr>
          <w:rFonts w:ascii="Times New Roman" w:hAnsi="Times New Roman" w:cs="Times New Roman"/>
          <w:i/>
          <w:iCs/>
        </w:rPr>
        <w:t>.</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Балет «Кармен-сюита».</w:t>
      </w:r>
      <w:r w:rsidRPr="00EC670A">
        <w:rPr>
          <w:rFonts w:ascii="Times New Roman" w:hAnsi="Times New Roman" w:cs="Times New Roman"/>
        </w:rPr>
        <w:t> Новое прочтение оперы Бизе. Современное прочтение музыки. Актуализировать жизненно-музыкальный опыт учащихся по осмыслению восприятия музыкальной драматургии знакомой им музыки; закрепить понимание таких приёмов развития, как повтор, варьирование, разработка, секвенция, имитация. Обобщить и систематизировать представления учащихся об особенностях драматургии произведений разных жанров музыки.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Балет «Кармен-сюита».</w:t>
      </w:r>
      <w:r w:rsidRPr="00EC670A">
        <w:rPr>
          <w:rFonts w:ascii="Times New Roman" w:hAnsi="Times New Roman" w:cs="Times New Roman"/>
        </w:rPr>
        <w:t> Новое прочтение оперы Бизе.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Портреты великих исполнителей</w:t>
      </w:r>
      <w:r w:rsidRPr="00EC670A">
        <w:rPr>
          <w:rFonts w:ascii="Times New Roman" w:hAnsi="Times New Roman" w:cs="Times New Roman"/>
        </w:rPr>
        <w:t>. Майя Плисецкая.</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b/>
          <w:bCs/>
          <w:i/>
          <w:iCs/>
        </w:rPr>
        <w:t xml:space="preserve">Современный музыкальный театр. </w:t>
      </w:r>
      <w:r w:rsidRPr="00EC670A">
        <w:rPr>
          <w:rFonts w:ascii="Times New Roman" w:hAnsi="Times New Roman" w:cs="Times New Roman"/>
        </w:rPr>
        <w:t>Взаимодействие искусств. Синтез архитектуры и музыки. Презентация проекта. «Юнона и Авось»</w:t>
      </w:r>
    </w:p>
    <w:p w:rsidR="00EF29A8"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Великие мюзиклы мира</w:t>
      </w:r>
      <w:r w:rsidRPr="00EC670A">
        <w:rPr>
          <w:rFonts w:ascii="Times New Roman" w:hAnsi="Times New Roman" w:cs="Times New Roman"/>
          <w:i/>
          <w:iCs/>
        </w:rPr>
        <w:t>.</w:t>
      </w:r>
      <w:r w:rsidR="00EF29A8" w:rsidRPr="00EC670A">
        <w:rPr>
          <w:rFonts w:ascii="Times New Roman" w:hAnsi="Times New Roman" w:cs="Times New Roman"/>
        </w:rPr>
        <w:t xml:space="preserve"> Презентация проекта. «Кошки».</w:t>
      </w:r>
    </w:p>
    <w:p w:rsidR="00EF29A8"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Великие мюзиклы мира.</w:t>
      </w:r>
      <w:r w:rsidRPr="00EC670A">
        <w:rPr>
          <w:rFonts w:ascii="Times New Roman" w:hAnsi="Times New Roman" w:cs="Times New Roman"/>
        </w:rPr>
        <w:t> Презен</w:t>
      </w:r>
      <w:r w:rsidR="00EF29A8" w:rsidRPr="00EC670A">
        <w:rPr>
          <w:rFonts w:ascii="Times New Roman" w:hAnsi="Times New Roman" w:cs="Times New Roman"/>
        </w:rPr>
        <w:t>тация проекта. «Призрак оперы».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Классика в современной обработке.</w:t>
      </w:r>
      <w:r w:rsidRPr="00EC670A">
        <w:rPr>
          <w:rFonts w:ascii="Times New Roman" w:hAnsi="Times New Roman" w:cs="Times New Roman"/>
        </w:rPr>
        <w:t> Новаторство – новый виток в музыкальном творчестве.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 xml:space="preserve"> В концертном зале.</w:t>
      </w:r>
      <w:r w:rsidRPr="00EC670A">
        <w:rPr>
          <w:rFonts w:ascii="Times New Roman" w:hAnsi="Times New Roman" w:cs="Times New Roman"/>
        </w:rPr>
        <w:t>  РК Ш. Тимербулатов симфония «Женский лик Победы»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 xml:space="preserve"> В концертном зале</w:t>
      </w:r>
      <w:r w:rsidRPr="00EC670A">
        <w:rPr>
          <w:rFonts w:ascii="Times New Roman" w:hAnsi="Times New Roman" w:cs="Times New Roman"/>
        </w:rPr>
        <w:t>. Симфония №7 «Ленинградская» Д.Д.Шостаковича. ПРОЕКТ.</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b/>
          <w:bCs/>
          <w:i/>
          <w:iCs/>
        </w:rPr>
        <w:t>Музыка в храмовом синтезе искусств.</w:t>
      </w:r>
      <w:r w:rsidRPr="00EC670A">
        <w:rPr>
          <w:rFonts w:ascii="Times New Roman" w:hAnsi="Times New Roman" w:cs="Times New Roman"/>
          <w:i/>
          <w:iCs/>
        </w:rPr>
        <w:t xml:space="preserve"> </w:t>
      </w:r>
      <w:r w:rsidRPr="00EC670A">
        <w:rPr>
          <w:rFonts w:ascii="Times New Roman" w:hAnsi="Times New Roman" w:cs="Times New Roman"/>
        </w:rPr>
        <w:t>Музыка И. С. Баха -язык всех времен и народов. Современные интерпретации сочинений Баха. Всенощное бдение. Музыкальное зодчество России. Образы Вечерни и Утрени». Актуализировать музыкальный опыт учащихся, связанный с образами духовной музыки, познакомить с вокально- драматическим творчеством русских и зарубежных композиторов ( на примере «Высокой мессы» И.-С. Баха и «Всенощного бдения» С.В.Рахманинова. Понимание того, насколько интерпретации современных исполнителей отвечают замыслам авторов, в чём их достоинство, а в чём – недостатки в воплощении музыкального образа.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Галерея религиозных образов</w:t>
      </w:r>
      <w:r w:rsidRPr="00EC670A">
        <w:rPr>
          <w:rFonts w:ascii="Times New Roman" w:hAnsi="Times New Roman" w:cs="Times New Roman"/>
          <w:i/>
          <w:iCs/>
        </w:rPr>
        <w:t>.</w:t>
      </w:r>
      <w:r w:rsidRPr="00EC670A">
        <w:rPr>
          <w:rFonts w:ascii="Times New Roman" w:hAnsi="Times New Roman" w:cs="Times New Roman"/>
        </w:rPr>
        <w:t xml:space="preserve"> Всенощное бдение. Музыкальное зодчество России. Образы Вечерни и Утрени».Актуализировать музыкальный опыт учащихся, связанный с образами духовной музыки, познакомить с вокально- драматическим творчеством русских и зарубежных композиторов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Неизвестный Г.Свиридов</w:t>
      </w:r>
      <w:r w:rsidRPr="00EC670A">
        <w:rPr>
          <w:rFonts w:ascii="Times New Roman" w:hAnsi="Times New Roman" w:cs="Times New Roman"/>
          <w:b/>
          <w:bCs/>
        </w:rPr>
        <w:t>.</w:t>
      </w:r>
      <w:r w:rsidRPr="00EC670A">
        <w:rPr>
          <w:rFonts w:ascii="Times New Roman" w:hAnsi="Times New Roman" w:cs="Times New Roman"/>
        </w:rPr>
        <w:t xml:space="preserve"> «О России петь – что стремиться в храм».</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b/>
          <w:bCs/>
          <w:i/>
          <w:iCs/>
        </w:rPr>
        <w:t>Музыкальные завещания потомкам.</w:t>
      </w:r>
      <w:r w:rsidR="00D571F2" w:rsidRPr="00EC670A">
        <w:rPr>
          <w:rFonts w:ascii="Times New Roman" w:hAnsi="Times New Roman" w:cs="Times New Roman"/>
          <w:i/>
          <w:iCs/>
        </w:rPr>
        <w:t xml:space="preserve">  </w:t>
      </w:r>
    </w:p>
    <w:p w:rsidR="00D0336E" w:rsidRPr="00EC670A" w:rsidRDefault="00B93CC0" w:rsidP="008E4973">
      <w:pPr>
        <w:pStyle w:val="5"/>
        <w:spacing w:line="240" w:lineRule="auto"/>
        <w:ind w:firstLine="567"/>
        <w:jc w:val="left"/>
        <w:rPr>
          <w:rFonts w:ascii="Times New Roman" w:hAnsi="Times New Roman" w:cs="Times New Roman"/>
          <w:color w:val="auto"/>
        </w:rPr>
      </w:pPr>
      <w:bookmarkStart w:id="226" w:name="_Toc31718868"/>
      <w:r w:rsidRPr="00EC670A">
        <w:rPr>
          <w:rFonts w:ascii="Times New Roman" w:hAnsi="Times New Roman" w:cs="Times New Roman"/>
          <w:color w:val="auto"/>
        </w:rPr>
        <w:t>2.2.2.19</w:t>
      </w:r>
      <w:r w:rsidR="00D0336E" w:rsidRPr="00EC670A">
        <w:rPr>
          <w:rFonts w:ascii="Times New Roman" w:hAnsi="Times New Roman" w:cs="Times New Roman"/>
          <w:color w:val="auto"/>
        </w:rPr>
        <w:t>. Технология</w:t>
      </w:r>
      <w:bookmarkEnd w:id="223"/>
      <w:bookmarkEnd w:id="224"/>
      <w:bookmarkEnd w:id="225"/>
      <w:bookmarkEnd w:id="226"/>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Цели и задачи технологического образования</w:t>
      </w:r>
      <w:r w:rsidR="00D571F2"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Цели программы: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Формирование технологической культуры и проектно-технологического мышления обучающихся.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D571F2" w:rsidRPr="00EC670A">
        <w:rPr>
          <w:rFonts w:ascii="Times New Roman" w:hAnsi="Times New Roman" w:cs="Times New Roman"/>
        </w:rPr>
        <w:t xml:space="preserve"> </w:t>
      </w:r>
      <w:r w:rsidRPr="00EC670A">
        <w:rPr>
          <w:rFonts w:ascii="Times New Roman" w:hAnsi="Times New Roman" w:cs="Times New Roman"/>
        </w:rPr>
        <w:t>В рамках внеурочной деятельности активность обучающихся связана: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 соответствии с целями выстроено содержание деятельности в структуре трех блоков, обеспечивая получение заявленных результатов.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Базовыми образовательными технологиями, обеспечивающими работу с содержанием блока 2, являются технологии проектной деятельности.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Блок 2 реализуется в следующих организационных формах: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теоретическое обучение и формирование информационной основы проектной деятельности – в рамках урочной деятельности;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практические работы в средах моделирования и конструирования – в рамках урочной деятельности;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проектная деятельность в рамках урочной и внеурочной деятельности.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Технология (девочки)</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Содержание курса 5 класса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Потребности. Потребности и технологии.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Материальные технологии, информационные технологии, социальные технологии. Современные промышленные  технологии получения продуктов питания. Способы обработки продуктов питания и потребительские качества пищи. Приготовление бутербродов. Культура потребления: выбор продуктов/услуги. Блюда из сырых овощей. Блюда из вареных овощей. Сервировка стола к завтраку. Горячие напитки. Блюда из яиц. Блюда из круп, макаронных изделий.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 Материалы, изменившие мир. Технологии получения материалов.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Формирование технологической культуры и проектно-технологического мышления обучающихся.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 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 Составление технологической карты известного технологического процесса. Апробация путей оптимизации технологического процесса. Простые механизмы как часть технологических систем. Машинные швы. Технология машинных швов.Порядок действий по проектированию конструкции / механизма, удовлетворяющей(-его) заданным условиям. Способы соединения деталей. 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Сборка моделей. Ручные швы. Технология ручных швов. Соединение деталей по заданному алгоритму. Изготовление материального продукта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 Разработка проектного замысла в рамках избранного обучающимся вида проекта. Традиционные и современные виды декоративно- прикладного искусства.  Декоративно - прикладное искусство. Лоскутное шитье.  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 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Разработка проектного замысла в рамках избранного обучающимся вида проекта. Бюджет проекта. Фандрайзинг. Защита проекта.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Построение образовательных траекторий и планов в области профессионального самоопределения .Предприятия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Виды профессий. Спектр профессий. Выбор профессий. Мини- проект.</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Содержание курса 6 класса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Современные материальные, информационные и гуманитарные технологии и перспективы их развития. Цикл жизни технологии. Промышленные технологии. Современные промышленные  технологии получения продуктов питания. Хранение продовольственных и непродовольственных продуктов. Способы  обработки продуктов питания и потребительские качества пищи. Блюда из рыбы. Технология первичной обработки рыбы. Блюда из морепродуктов. Технология приготовления блюд из морепродуктов. Блюда из мяса. Блюда из мяса птицы. Технология приготовления блюд из мяса птицы. Первые блюда. Технология приготовления  первых блюд. Сервировка стола к обеду. Культура потребления: выбор продуктов/ услуги.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 Производственные технологии. Промышленные технологии. Технологии сельского хозяйства. Технологии возведения, ремонта и содержания зданий и сооружений. Производство, преобразование, распределение, накопление и передача энергии как технология. Технологии в сфере быта. Экология жилья. Технологии содержания жилья. Взаимодействие со службами ЖКХ. Хранение продовольственных и непродовольственных продуктов. 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Интерьер жилого дома. Планировка жилого дома. Комнатные растения в интерьере. Разновидности и технология выращивания комнатных растений. 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Технологии возведения, ремонта и содержания зданий и сооружений. Экология жилища. Подбор материалов и цветового решения. Декоративное оформление интерьера. Выполнение  декора интерьера. Материалы, изменившие мир технологии получения материалов. Текстильные материалы из химических волокон и их свойства. Изучение свойств  текстильных материалов из химических материалов.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Формирование технологической культуры и проектно-технологического мышления обучающихся. 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Конструирование швейных изделий. Конструирование  плечевой одежды с цельнокроеным рукавом. 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  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Описание систем и процессов с помощью блок-схем. Электрическая схема.Составление технологической карты известного технологического процесса. Апробация путей оптимизации технологического процесса.Изготовление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организации). Ручные работы. Апробация путей оптимизации технологического процесса. Простые механизмы как часть технологических систем. Машинные швы. Технология машинных швов. Порядок действий по проектированию конструкции / механизма, удовлетворяющей      (его) заданным условиям. Способы соединения деталей. Сборка моделей. Соединение деталей по заданному алгоритму. Изготовление материального продукта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 Разработка проектного замысла в рамках избранного обучающимся вида проекта. Традиционные и современные виды декоративно-прикладного искусства. Изготовление информационного продукта по заданному алгоритму. Художественные ремесла. Материалы и инструменты для вязания. Изготовление информационного продукта по заданному алгоритму. Вязание крючком. Основные виды петель при вязании крючком. 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 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 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Защита проекта.</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Содержание курса 7 класса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Современные материальные, информационные и гуманитарные технологии и перспективы их развития. Современные промышленные  технологии получения продуктов питания. Хранение продовольственных и непродовольственных продуктов. Микроорганизмы в жизни человека. Способы обработки продуктов питания и потребительские качества пищи.Блюда из Блюда из молока и кисломолочных продуктов. Технология приготовления пищи. Виды теста и выпечки. Приготовление кондитерских изделий. Оформление блюд и правила подачи к столу. Изделия из жидкого теста. Приготовление блинов. Технология приготовления изделий из песочного теста. Технология приготовления изделий из пресного слоеного теста. Технология приготовления скороспелого слоеного теста. Технология приготовления сладостей, десертов, напитков. Сервировка сладкого стола Сервировка сладкого стола. Культура потребления: выбор продуктов/услуги. Праздничный этикет. 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 Автоматизация производства. Производственные технологии автоматизированного производства. 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Формирование технологической культуры и проектно-технологического мышления обучающихся. Техники проектирования, конструирования, моделирования. Способы выявления потребностей. Методы принятия решения. Анализ альтернативных ресурсов. Текстильные материалы из волокон животного происхождения и их свойства.  Порядок действий по сборке конструкции / механизма. Получение выкройки швейного изделия. Способы соединения деталей. Технологический узел. Понятие модели. 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Конструирование поясной одежды.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Раскрой поясной одежды. Простые механизмы как часть технологических систем. Робототехника и среда конструирования. Виды движения. Кинематические схемы. 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Технология ручных работ. Технология машинных работ. Способы соединения деталей. Подготовка и проведение примерки поясного изделия. Технология обработки поясного изделия после примерки. Обработка вытачек, бокового, среднего шва. Технология притачивания застежки-молнии. Обработка среднего шва юбки с застежкой- молнией. Технологии обработки пояса. Обработка пояса. Прорезная петля. Пришивание пуговицы. Окончательная  влажно- тепловая обработка. 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 Разработка проектного замысла в рамках избранного обучающимся вида проекта. Разработка вспомогательной технологии. Разработка / оптимизация и введение технологии на примере организации действий и взаимодействия в быту.  Художественные ремесла. Ручная роспись тканей. Выполнение образца росписи  в технике холодного батика. Разработка и изготовление материального продукта.Вышивание  лентами. Апробация полученного материального продукта. Модернизация материального продукта. Выполнение образца вышивки лентами. Художественное оформление  вышивки лентами.Планирование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 Разработка и реализации персонального проекта, направленного на разрешение личностно значимой для обучающегося проблемы. Разработка проектного замысла в рамках избранного обучающимся вида проекта. Реализация запланированной деятельности по продвижению продукта. Защита проекта. 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Построение образовательных траекторий и планов в области профессионального самоопределения. Квалификации и профессии.  Стратегии профессиональной карьеры. Предпрофессиональные пробы. Профессии, связанные с выполнением чертежных и графических работ. Источники получения информации и профессиях и путях получения профессионального образования. Поиск информации о путях получения профессионального образования  и трудоустройства. Твоя будущая профессия или кем быть. Поиск информации о путях получения профессионального образования  и трудоустройства.</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Содержание курса 8 класса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Современные материальные, информационные и гуманитарные технологии и перспективы их развитии. Специфика социальных технологий. Технологии работы с общественным мнением. Социальные сети как технология. Технологии сферы услуг. Современные промышленные технологии получения продуктов питания. Способы обработки продуктов питания и потребительские качества пищи. Приготовление салата из мяса птицы. Приготовление национального блюда. Культура потребления: выбор продуктов/услуги. Этикет. Мини-проект «Я принимаю гостей»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 . 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Управление в современном производстве. Роль метрологии в современном производстве. Инновационные предприятия. Трансферт технологий. Нанотехнологии: новые принципы получения материалов и продуктов с заданными свойствами.  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Формирование технологической культуры и проектно-технологического мышления обучающихся. Анализ и синтез как средства решения задачи. Техника проведения морфологического анализа. 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 Способы продвижения продукта на рынке. Сегментация рынка. Позиционирование продукта. Маркетинговый план. Опыт проектирования, конструирования, моделирования. 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организации). Разработка и изготовление материального продукта. Апробация полученного материального продукта. Модернизация материального продукта. 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 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 Защита проекта.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Построение образовательных траекторий и планов в области профессионального самоопределения.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Система профильного обучения: права, обязанности и возможности. 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Содержание для мальчиков</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Содержание курса 5 класса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Технология обработки древесины. Элементы машиноведения. Организация рабочего места. Виды древесных материалов и сфера их применения. Графическое отображение изделий. Условные обозначения. Планирование технологической последовательности операций обработки заготовки. Древесные материалы. Пиломатериалы. Этапы создания изделий из древесины. Технологическая карта. Разметка заготовок из древесины. Пиление столярной ножовкой. Строгание древесины. Сверление отверстий. Соединение деталей гвоздями и шурупами. Соединение деталей изделия на клей. Зачистка изделий из древесины. Защитная и декоративная отделка изделия. Работа над творческим проектом.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Технология обработки металлов. Элементы машиноведения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Рабочее место для ручной обработки металла. Тонколистовой металл и проволока. Графическое изображение деталей из тонколистового металла и проволоки. Правка заготовок из тонколистового металла и проволоки. Приёмы резания и зачистка деталей из тонколистового металла и проволоки. Сгибание тонколистового металла и проволоки. Пробивание и сверление отверстий. Устройство сверлильного станка и приёмы работы на нём. Соединение деталей из тонколистового металла. Отделка изделий из металла.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Современные материальные, информационные и гуманитарные технологии и перспективы их развития. Потребности и технологии.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История развития технологий. Материальные технологии, информационные технологии, социальные технологии.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 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Формирование технологической культуры и проектно-технологического мышления обучающихся. 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 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 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Разработка проектного замысла в рамках избранного обучающимся вида проекта.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Построение образовательных траекторий и планов в области профессионального самоопределения. 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виды профессий,  спектр профессий, выбор профессии.</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Содержание курса 6 класса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Создание изделий из конструкционных и поделочных материалов Лесная и деревообрабатывающая промышленность. Металлы, сплавы. Разметка заготовки. Обработка ручным способом. Соединение деталей. Защитная и декоративная отделка. Контроль и оценка качества изделия.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Современные материальные, информационные и гуманитарные технологии и перспективы их развития. Цикл жизни технологии. 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 Производственные технологии. Промышленные технологии. Технологии возведения, ремонта и содержания зданий и сооружений.  Производство, преобразование, распределение, накопление и передача энергии как технология.  Технологии в сфере быта. Технологии содержания жилья. Хранение продовольственных и непродовольственных продуктов. 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Экология жилья. Взаимодействие со службами ЖКХ.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Формирование технологической культуры и проектно-технологического мышления обучающихся. 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 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Составление технологической карты известного технологического процесса. Апробация путей оптимизации технологического процесса. 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технологического оборудования (практический этап проектной деятельности).Разработка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Разработка проектного замысла в рамках избранного обучающимся вида проекта.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Творческий проект  Основные требования к проектированию. Элементы конструирования. Разработка творческого проекта. Выбор и оформление творческого проекта. Защита проекта.</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Содержание курса 7 класса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Современные материальные, информационные и гуманитарные технологии и перспективы их развития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 Автоматизация производства. Производственные технологии автоматизированного производства. 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 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Формирование технологической культуры и проектно-технологического мышления обучающихся Техники проектирования, конструирования, моделирования. Способы выявления потребностей. Методы принятия решения. Анализ альтернативных ресурсов. Порядок действий по сборке конструкции / механизма. Способы соединения деталей. Технологический узел. Понятие модели. 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Робототехника и среда конструирования.Виды движения. Кинематические схемы. 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 Разработка вспомогательной технологии. Разработка / оптимизация и введение технологии на примере организации действий и взаимодействия в быту. Разработка и изготовление материального продукта. Апробация полученного материального продукта. Модернизация материального продукта. 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Построение образовательных траекторий и планов в области профессионального самоопределения  Квалификации и профессии.  Стратегии профессиональной карьеры.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Черчение и графика Выполнение чертёжных и графических работ от руки, с использованием чертёжных инструментов. Чтение чертежей, схем, технологических карт. Копирование и тиражирование графической документации.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Культура дома (ремонтно-строительные работы) Основные технологии малярных работ. Основы технологии плиточных работ. Виды полов. Творческий проект.</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Содержание курса 8 класса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Современные материальные, информационные и гуманитарные технологии и перспективы их развития 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 Специфика социальных технологий. Технологии работы с общественным мнением. Социальные сети как технология. Технологии сферы услуг. Современные промышленные технологии получения продуктов питания.  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 Управление в современном производстве. Роль метрологии в современном производстве. Инновационные предприятия. Трансферт технологий. 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 Способы обработки продуктов питания и потребительские качества пищи. Культура потребления: выбор продукта / услуги.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Формирование технологической культуры и проектно-технологического мышления обучающихся. Анализ и синтез как средства решения задачи. Техника проведения морфологического анализа. 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 Способы продвижения продукта на рынке. Сегментация рынка. Позиционирование продукта. Маркетинговый план. Опыт проектирования, конструирования, моделирования.  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 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 Разработка и изготовление материального продукта. Апробация полученного материального продукта. Модернизация материального продукта. 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Построение образовательных траекторий и планов в области профессионального самоопределенияПонятия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Система профильного обучения: права, обязанности и возможности. 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D0336E" w:rsidRPr="00EC670A" w:rsidRDefault="00B93CC0" w:rsidP="008E4973">
      <w:pPr>
        <w:pStyle w:val="5"/>
        <w:spacing w:line="240" w:lineRule="auto"/>
        <w:ind w:firstLine="567"/>
        <w:jc w:val="left"/>
        <w:rPr>
          <w:rFonts w:ascii="Times New Roman" w:hAnsi="Times New Roman" w:cs="Times New Roman"/>
          <w:color w:val="auto"/>
        </w:rPr>
      </w:pPr>
      <w:bookmarkStart w:id="227" w:name="_Toc409691716"/>
      <w:bookmarkStart w:id="228" w:name="_Toc410654041"/>
      <w:bookmarkStart w:id="229" w:name="_Toc414553252"/>
      <w:bookmarkStart w:id="230" w:name="_Toc31718869"/>
      <w:r w:rsidRPr="00EC670A">
        <w:rPr>
          <w:rFonts w:ascii="Times New Roman" w:hAnsi="Times New Roman" w:cs="Times New Roman"/>
          <w:color w:val="auto"/>
        </w:rPr>
        <w:t>2.2.2.20</w:t>
      </w:r>
      <w:r w:rsidR="00D0336E" w:rsidRPr="00EC670A">
        <w:rPr>
          <w:rFonts w:ascii="Times New Roman" w:hAnsi="Times New Roman" w:cs="Times New Roman"/>
          <w:color w:val="auto"/>
        </w:rPr>
        <w:t>. Физическая культура</w:t>
      </w:r>
      <w:bookmarkEnd w:id="227"/>
      <w:bookmarkEnd w:id="228"/>
      <w:bookmarkEnd w:id="229"/>
      <w:bookmarkEnd w:id="230"/>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5класс</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Знания о физической культуре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Физическая культура у народов Древней Руси. Связь физических упражнений с трудовой деятельностью. Виды физических упражнений (подводящие, общеразвивающие, соревновательные). Спортивные игры: футбол, волейбол, баскетбол. Физическая нагрузка и ее влияние на частоту сердечных сокращений (ЧСС). Закаливание организма (обливание, душ). ГТО история развития.</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Способы физкультурной деятельности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Освоение комплексов общеразвивающих физических упражнений для развития основных физических качеств. Освоение подводящих упражнений для закрепления и совершенствования двигательных действий игры в футбол, волейбол, баскетбол. Развитие выносливости во время лыжных прогулок. Измерение частоты сердечных сокращений во время и после выполнения физических упражнений. Проведение элементарных соревнований.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Физическое совершенствование</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Гимнастика с основами акробатики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Акробатические упражнения: кувырок назад до упора на коленях и до упора присев; мост из положения лежа на спине; прыжки со скакалкой с изменяющимся темпом ее вращения.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Гимнастические упражнения прикладного характера: лазанье по канату (3 м) в два и три приема; передвижения и повороты на гимнастическом бревне.</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Легкая атлетика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Прыжки в длину и высоту с прямого разбега, согнув ноги.</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Лыжные гонки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Передвижения на лыжах: одновременный двухшажный ход, чередование одновременного двухшажного с попеременным двухшажным.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Поворот переступанием.</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Подвижные игры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На материале раздела «Гимнастика с основами акробатики»: «Парашютисты», «Догонялки на марше», «Увертывайся от мяча».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На материале раздела «Легкая атлетика»: «Защита укрепления», «Стрелки», «Кто дальше бросит», «Ловишка, поймай ленту», «Метатели».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На материале раздела «Лыжная подготовка»: «Быстрый лыжник», «За мной».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На материале спортивных игр:</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Футбол: удар ногой с разбега по неподвижному и катящемуся мячу в горизонтальную (полоса шириной 1,5 м, длиной до 7 – 8 м) и вертикальную (полоса шириной 2 м, длиной 7 – 8 м) мишень; ведение мяча между предметами и с обводкой предметов; подвижные игры: «Передал — садись», «Передай мяч головой».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Баскетбол: специальные передвижения, остановка прыжком с двух шагов, ведение мяча в движении вокруг стоек («змейкой»), ловля и передача мяча двумя руками от груди; бросок мяча с места; подвижные игры: «Попади в кольцо», «Гонка баскетбольных мячей». Волейбол: прием мяча снизу двумя руками; передача мяча сверху двумя руками вперед-вверх; нижняя прямая подача; подвижные игры: «Не давай мяча водящему».</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Техника безопасности на занятиях по бадминтону.</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Бадминтон: подготовительные упражнения (жонглирование и т.д.).  Имитация ударов. Стойки. Хватки. Передвижения (в т.ч. с имитациями). Подачи: высокодал., короткая. Удары сверху: высокий. Удары сбоку: плоские. Удары снизу: отбросы Простейшие комбинации. Смена хватки. Смеш \ защиты. Подставки и переводы. Атакующие и защитные комбинации. В зоне сетки: подставки, переводы, добивания, сметания. Защитные действия. Подача и приём подачи.</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Плавание.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Теоретический раздел.</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Правила поведения учащихся на занятиях по плаванию. Предупреждение травматизма, обеспечение безопасности жизни и здоровья школьников. Гигиена плавания и купания. Значение плавания, как средства укрепления здоровья. Виды водного спорта. Вспомогательные средства для занятий плаванием (ласты, плавательные доски, надувные круги). Спасение утопающих. Поведение в экстремальной ситуации на водоемах.</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Подготовка к выполнению нормативов</w:t>
      </w:r>
      <w:r w:rsidR="00D571F2" w:rsidRPr="00EC670A">
        <w:rPr>
          <w:rFonts w:ascii="Times New Roman" w:hAnsi="Times New Roman" w:cs="Times New Roman"/>
          <w:b/>
          <w:bCs/>
        </w:rPr>
        <w:t xml:space="preserve"> </w:t>
      </w:r>
      <w:r w:rsidRPr="00EC670A">
        <w:rPr>
          <w:rFonts w:ascii="Times New Roman" w:hAnsi="Times New Roman" w:cs="Times New Roman"/>
          <w:b/>
          <w:bCs/>
        </w:rPr>
        <w:t>Всероссийского физкультурно – спортивного комплекса</w:t>
      </w:r>
      <w:r w:rsidR="00D571F2" w:rsidRPr="00EC670A">
        <w:rPr>
          <w:rFonts w:ascii="Times New Roman" w:hAnsi="Times New Roman" w:cs="Times New Roman"/>
          <w:b/>
          <w:bCs/>
        </w:rPr>
        <w:t xml:space="preserve"> </w:t>
      </w:r>
      <w:r w:rsidRPr="00EC670A">
        <w:rPr>
          <w:rFonts w:ascii="Times New Roman" w:hAnsi="Times New Roman" w:cs="Times New Roman"/>
          <w:b/>
          <w:bCs/>
        </w:rPr>
        <w:t>«Готов к труду и обороне» (ГТО)</w:t>
      </w:r>
    </w:p>
    <w:p w:rsidR="00D571F2"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Бег на 30 м (60м); бег на 2000м (3000м), подтягивание из виса на высокой перекладине (м.), подтягивание из виса на низкой перекладине (д.); сгибание и разгибание рук в упоре лёжа; наклон вперёд из положения стоя на гимнастической скамье; челночный бег 3х10м; прыжок в длину с места, прыжок в длину с разбега; поднимание туловища из положения лёжа на спине; метание мяча весом 150 г; бег н</w:t>
      </w:r>
      <w:r w:rsidR="00D571F2" w:rsidRPr="00EC670A">
        <w:rPr>
          <w:rFonts w:ascii="Times New Roman" w:hAnsi="Times New Roman" w:cs="Times New Roman"/>
        </w:rPr>
        <w:t>а лыжах 3 км; плавание на 50 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6 класс</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Знания о физической культуре.</w:t>
      </w:r>
      <w:r w:rsidRPr="00EC670A">
        <w:rPr>
          <w:rFonts w:ascii="Times New Roman" w:hAnsi="Times New Roman" w:cs="Times New Roman"/>
        </w:rPr>
        <w:t xml:space="preserve"> 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Физическая культура человека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Организация и проведение самостоятельных занятий физической культурой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D0336E" w:rsidRPr="00EC670A" w:rsidRDefault="00D571F2" w:rsidP="008E4973">
      <w:pPr>
        <w:spacing w:after="0" w:line="240" w:lineRule="auto"/>
        <w:ind w:firstLine="567"/>
        <w:rPr>
          <w:rFonts w:ascii="Times New Roman" w:hAnsi="Times New Roman" w:cs="Times New Roman"/>
        </w:rPr>
      </w:pPr>
      <w:r w:rsidRPr="00EC670A">
        <w:rPr>
          <w:rFonts w:ascii="Times New Roman" w:hAnsi="Times New Roman" w:cs="Times New Roman"/>
        </w:rPr>
        <w:tab/>
      </w:r>
      <w:r w:rsidR="00D0336E" w:rsidRPr="00EC670A">
        <w:rPr>
          <w:rFonts w:ascii="Times New Roman" w:hAnsi="Times New Roman" w:cs="Times New Roman"/>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 xml:space="preserve">Оценка эффективности занятий физической культурой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 xml:space="preserve"> Физическое совершенствование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Физкультурно-оздоровительная деятельность</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Спортивно-оздоровительная деятельность</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гонки:передвижение на лыжах разными способами. Подъемы, спуски, повороты, торможения.</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Прикладно-ориентированная физкультурная деятельность</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Гимнастики с основами акробатики.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Организующие команды  приёмы.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Акробатические упражнения и комбинации.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Ритмическая гимнастика (девочки).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Опорные прыжки (опорный прыжок согнув ноги врозь).</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Упражнения и комбинации на гимнастическом бревне (девочки), или перевёрнутой гимнастической скамейке.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Упражнения на гимнастической перекладине (мальчики).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Упражнения на гимнастических брусьях, висы и упоры.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Развитие гибкости координации движений, силы, выносливости, лазание по канату и гимнастической стенке.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Лёгкая атлетика.</w:t>
      </w:r>
      <w:r w:rsidRPr="00EC670A">
        <w:rPr>
          <w:rFonts w:ascii="Times New Roman" w:hAnsi="Times New Roman" w:cs="Times New Roman"/>
        </w:rPr>
        <w:t xml:space="preserve">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Беговые и прыжковые упражнения.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Бег на длинные и короткие дистанции.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Эстафетный бег.</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Прыжки в длину с места, с разбега, в высоту с разбега,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Метание малого мяча в вертикальную мишень, на дальность с трёх шагов разбега.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Развитие выносливости, силы, быстроты, координации движений.</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Спортивные игры.</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rPr>
        <w:t>Бадминтон</w:t>
      </w:r>
      <w:r w:rsidRPr="00EC670A">
        <w:rPr>
          <w:rFonts w:ascii="Times New Roman" w:hAnsi="Times New Roman" w:cs="Times New Roman"/>
          <w:i/>
          <w:iCs/>
        </w:rPr>
        <w:t xml:space="preserve">: </w:t>
      </w:r>
      <w:r w:rsidRPr="00EC670A">
        <w:rPr>
          <w:rFonts w:ascii="Times New Roman" w:hAnsi="Times New Roman" w:cs="Times New Roman"/>
        </w:rPr>
        <w:t>Основные приёмы. Правила техники безопасности. Игра по правилам</w:t>
      </w:r>
      <w:r w:rsidRPr="00EC670A">
        <w:rPr>
          <w:rFonts w:ascii="Times New Roman" w:hAnsi="Times New Roman" w:cs="Times New Roman"/>
          <w:i/>
          <w:iCs/>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Баскетбол: Основные приёмы. Правила техники безопасности. Игра по правилам.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Мини- футбол</w:t>
      </w:r>
      <w:r w:rsidRPr="00EC670A">
        <w:rPr>
          <w:rFonts w:ascii="Times New Roman" w:hAnsi="Times New Roman" w:cs="Times New Roman"/>
          <w:i/>
          <w:iCs/>
        </w:rPr>
        <w:t xml:space="preserve">: </w:t>
      </w:r>
      <w:r w:rsidRPr="00EC670A">
        <w:rPr>
          <w:rFonts w:ascii="Times New Roman" w:hAnsi="Times New Roman" w:cs="Times New Roman"/>
        </w:rPr>
        <w:t>Основные приёмы. Правила техники безопасности. Игра по правилам.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Волейбол</w:t>
      </w:r>
      <w:r w:rsidRPr="00EC670A">
        <w:rPr>
          <w:rFonts w:ascii="Times New Roman" w:hAnsi="Times New Roman" w:cs="Times New Roman"/>
          <w:i/>
          <w:iCs/>
        </w:rPr>
        <w:t>:</w:t>
      </w:r>
      <w:r w:rsidRPr="00EC670A">
        <w:rPr>
          <w:rFonts w:ascii="Times New Roman" w:hAnsi="Times New Roman" w:cs="Times New Roman"/>
        </w:rPr>
        <w:t xml:space="preserve"> Основные приёмы. Правила техники безопасности. Игра по правилам.</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Лыжная подготовка.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Правила техники безопасности при использовании лыж.</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Техника передвижений на лыжах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Подъёмы, спуски, повороты, торможения.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Одновременный бесшажный ход.</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Одновременный бесшажный ход.</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Одновременный одношажный ход (стартовый вариант).</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Коньковый ход.</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Торможение «плугом».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Торможение боковым соскальзыванием.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Техника перехода с одного лыжного хода на другой.</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Гимнастика с элементами акробатики.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Организационные команды и приёмы.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Акробатические упражнения и комбинации на гимнастическом бревне (девушки), брусьях, гимнастической перекладине, параллельных и разновысоких брусьях.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Стойка на голове и рука.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Длинный кувырок с разбега (юноши).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Кувырок назад в упор стоя ноги врозь.</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«Мост» и  поворот в упор стоя на одном колене (девушки).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Опорные прыжки – опорный прыжок согнув ноги(юноши) и прыжок боком с поворотом на 90.</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Висы и упоры.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Развитие гибкости, координации движений, силы, выносливости.</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Плавание.</w:t>
      </w:r>
    </w:p>
    <w:p w:rsidR="00D0336E" w:rsidRPr="00EC670A" w:rsidRDefault="00D0336E" w:rsidP="008E4973">
      <w:pPr>
        <w:spacing w:after="0" w:line="240" w:lineRule="auto"/>
        <w:ind w:firstLine="567"/>
        <w:rPr>
          <w:rFonts w:ascii="Times New Roman" w:hAnsi="Times New Roman" w:cs="Times New Roman"/>
          <w:i/>
          <w:iCs/>
          <w:u w:val="single"/>
        </w:rPr>
      </w:pPr>
      <w:r w:rsidRPr="00EC670A">
        <w:rPr>
          <w:rFonts w:ascii="Times New Roman" w:hAnsi="Times New Roman" w:cs="Times New Roman"/>
          <w:u w:val="single"/>
        </w:rPr>
        <w:t>Теоретический раздел</w:t>
      </w:r>
      <w:r w:rsidRPr="00EC670A">
        <w:rPr>
          <w:rFonts w:ascii="Times New Roman" w:hAnsi="Times New Roman" w:cs="Times New Roman"/>
          <w:i/>
          <w:iCs/>
          <w:u w:val="single"/>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Правила поведения учащихся на занятиях по плаванию. Предупреждение травматизма, обеспечение безопасности жизни и здоровья школьников. Гигиена плавания и купания. Значение плавания, как средства укрепления здоровья. Виды водного спорта. Вспомогательные средства для занятий плаванием (ласты, плавательные доски, надувные круги). Спасение утопающих. Поведение в экстремальной ситуации на водоемах.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Подготовка и выполнение  нормативов ВФСК  ГТО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i/>
          <w:iCs/>
        </w:rPr>
        <w:t xml:space="preserve"> </w:t>
      </w:r>
      <w:r w:rsidRPr="00EC670A">
        <w:rPr>
          <w:rFonts w:ascii="Times New Roman" w:hAnsi="Times New Roman" w:cs="Times New Roman"/>
        </w:rPr>
        <w:t>Бег на 60м, бег на 1,5 км или на 2 км; прыжок в длину с места; подтягивания на высокой (д, м - на низкой) перекладине; сгибание и разгибание рук в упоре лёжа; наклон вперёд из положения стоя с прямыми ногами; метание мяча весом 150 г; бег на лыжах на 2 км;  плавание 50м; стрельба из пневматической винтовки из положения стоя с опорой локтей о стол или стойку, дистанция 5 м (или электронного оружия из положения стоя с опорой локтей о стол или стойку, дистанция 5 м); туристический поход с проверкой туристических навыков.</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7 класс</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 xml:space="preserve">    Знания о физической культуре. </w:t>
      </w:r>
      <w:r w:rsidRPr="00EC670A">
        <w:rPr>
          <w:rFonts w:ascii="Times New Roman" w:hAnsi="Times New Roman" w:cs="Times New Roman"/>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Всестороннее и гармоничное физическое развитие. Спортивная подготовка. Адаптивная и лечебная физическая культура. Коррекция осанки и телосложения. Восстановительный массаж. Физическая культура в современном обществе. Изменение функциональных резервов организма. Оказание доврачебной помощи. Влияние возрастных особенностей на физическое развитие и физическую подготовленность. Роль опорно – двигательного аппарата в выполнении физических упражнений. Значение нервной системы в управлении движениями и регуляцией системы дыхания, кровообращения, энергообеспечения. Психические процессы в обучении двигательным действиям.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 xml:space="preserve">Способы физкультурной деятельности. </w:t>
      </w:r>
      <w:r w:rsidRPr="00EC670A">
        <w:rPr>
          <w:rFonts w:ascii="Times New Roman" w:hAnsi="Times New Roman" w:cs="Times New Roman"/>
        </w:rPr>
        <w:t>Организация и проведение самостоятельных занятий физической культурой. Подготовка к занятиям физической культурой. Планирование занятий физической культурой. Оценка эффективности занятий физической культурой. Самонаблюдение и самоконтроль. Оценка эффективности занятий физкультурно – оздоровительной деятельностью.</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 xml:space="preserve">Физкультурно-оздоровительная деятельность. </w:t>
      </w:r>
      <w:r w:rsidRPr="00EC670A">
        <w:rPr>
          <w:rFonts w:ascii="Times New Roman" w:hAnsi="Times New Roman" w:cs="Times New Roman"/>
        </w:rPr>
        <w:t>Оздоровительные формы занятий в режиме учебного дня и учебной недели. Индивидуальные комплексы адаптивной и корригирующей физической культуры. Комплексы упражнений для коррекции фигуры, гимнастики для глаз, для профилактики нарушений осанки.</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Спортивно – оздоровительная деятельность с общеразвивающей направленностью.</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Гимнастика с основами акробатики.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Организующие команды  приёмы.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Акробатические упражнения и комбинации.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Ритмическая гимнастика (девочки).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Опорные прыжки (опорный прыжок согнув ноги врозь).</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Упражнения и комбинации на гимнастическом бревне (девочки), или перевёрнутой гимнастической скамейке.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Упражнения на гимнастической перекладине (мальчики).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Упражнения на гимнастических брусьях, висы и упоры.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Развитие гибкости координации движений, силы, выносливости.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Лазание по канату и гимнастической стенке.</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Лёгкая атлетика.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беговые и прыжковые упражнения,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бег на длинные и короткие дистанции, эстафетный бег,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прыжки в длину с места, с разбега, в высоту с разбега,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метание малого мяча в вертикальную мишень, на дальность с трёх шагов разбега         развитие выносливости, силы, быстроты, координации движений.</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Лыжная подготовка.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Правила техники безопасности при использовании лыж.</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Техника передвижений на лыжах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Подъёмы, спуски, повороты, торможения.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Одновременный бесшажный ход.</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Одновременный бесшажный ход.</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Одновременный одношажный ход (стартовый вариант).</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Коньковый ход.</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Торможение «плугом».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Торможение боковым соскальзыванием.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Техника перехода с одного лыжного хода на другой.</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Спортивные игры.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i/>
          <w:iCs/>
        </w:rPr>
        <w:t>Баскетбол.</w:t>
      </w:r>
      <w:r w:rsidRPr="00EC670A">
        <w:rPr>
          <w:rFonts w:ascii="Times New Roman" w:hAnsi="Times New Roman" w:cs="Times New Roman"/>
        </w:rPr>
        <w:t xml:space="preserve"> Основные приёмы. Правила техники безопасности. Игра по правилам.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i/>
          <w:iCs/>
        </w:rPr>
        <w:t xml:space="preserve">Волейбол. </w:t>
      </w:r>
      <w:r w:rsidRPr="00EC670A">
        <w:rPr>
          <w:rFonts w:ascii="Times New Roman" w:hAnsi="Times New Roman" w:cs="Times New Roman"/>
        </w:rPr>
        <w:t>Основные приёмы. Правила техники безопасности. Игра по правилам.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i/>
          <w:iCs/>
        </w:rPr>
        <w:t>Футбол.</w:t>
      </w:r>
      <w:r w:rsidRPr="00EC670A">
        <w:rPr>
          <w:rFonts w:ascii="Times New Roman" w:hAnsi="Times New Roman" w:cs="Times New Roman"/>
        </w:rPr>
        <w:t xml:space="preserve"> Основные приёмы. Правила техники безопасности. Игра по правилам.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i/>
          <w:iCs/>
        </w:rPr>
        <w:t>Бадминтон.</w:t>
      </w:r>
      <w:r w:rsidRPr="00EC670A">
        <w:rPr>
          <w:rFonts w:ascii="Times New Roman" w:hAnsi="Times New Roman" w:cs="Times New Roman"/>
        </w:rPr>
        <w:t>Основные приёмы. Правила техники безопасности. Игра по правилам.</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 xml:space="preserve">   Плавание.</w:t>
      </w:r>
    </w:p>
    <w:p w:rsidR="00D0336E" w:rsidRPr="00EC670A" w:rsidRDefault="00D0336E" w:rsidP="008E4973">
      <w:pPr>
        <w:spacing w:after="0" w:line="240" w:lineRule="auto"/>
        <w:ind w:firstLine="567"/>
        <w:rPr>
          <w:rFonts w:ascii="Times New Roman" w:hAnsi="Times New Roman" w:cs="Times New Roman"/>
          <w:i/>
          <w:iCs/>
          <w:u w:val="single"/>
        </w:rPr>
      </w:pPr>
      <w:r w:rsidRPr="00EC670A">
        <w:rPr>
          <w:rFonts w:ascii="Times New Roman" w:hAnsi="Times New Roman" w:cs="Times New Roman"/>
          <w:i/>
          <w:iCs/>
          <w:u w:val="single"/>
        </w:rPr>
        <w:t>Теоретический раздел.</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Правила поведения учащихся на занятиях по плаванию. Предупреждение травматизма, обеспечение безопасности жизни и здоровья школьников. Гигиена плавания и купания. Значение плавания, как средства укрепления здоровья. Виды водного спорта. Вспомогательные средства для занятий плаванием (ласты, плавательные доски, надувные круги). Спасение утопающих. Поведение в экстремальной ситуации на водоемах.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Подготовка к выполнению нормативов Всероссийского физкультурно – спортивного комплекса «Готов к труду и обороне» (ГТО)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Бег на 60 м; бег на 2 км; подтягивание из виса на высокой перекладине (мальчики); подтягивание из виса на низкой перекладине (девочки); прыжок в длину с места или прыжок в длину с разбега; поднимание туловища из положения лёжа на спине; сгибание и разгибание рук в упоре лёжа; наклон вперёд из положения стоя с прямыми ногами; метание мяча весом 150 г вдаль ; бег на лыжах на 3 км; плавание на 50 м; стрельба из пневматической винтовки из положения стоя с опорой локтей о стол или стойку, дистанция 5 м (или электронного оружия из положения стоя с опорой локтей о стол или стойку, дистанция 5 м); туристический поход с проверкой туристических навыков на 10 км.</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Знания о физической культуре.</w:t>
      </w:r>
      <w:r w:rsidRPr="00EC670A">
        <w:rPr>
          <w:rFonts w:ascii="Times New Roman" w:hAnsi="Times New Roman" w:cs="Times New Roman"/>
        </w:rPr>
        <w:t xml:space="preserve">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Современное представление о физической культуре (основные понятия)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Физическая культура человека</w:t>
      </w:r>
    </w:p>
    <w:p w:rsidR="00D571F2"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Организация и проведение самостоятельных занятий физической культурой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 xml:space="preserve">Оценка эффективности занятий физической культурой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Физическое совершенствование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b/>
          <w:bCs/>
        </w:rPr>
        <w:t>Физкультурно-оздоровительная деятельность</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Спортивно-оздоровительная деятельность</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EC670A">
        <w:rPr>
          <w:rFonts w:ascii="Times New Roman" w:hAnsi="Times New Roman" w:cs="Times New Roman"/>
          <w:i/>
          <w:iCs/>
        </w:rPr>
        <w:t>.</w:t>
      </w:r>
      <w:r w:rsidRPr="00EC670A">
        <w:rPr>
          <w:rFonts w:ascii="Times New Roman" w:hAnsi="Times New Roman" w:cs="Times New Roman"/>
        </w:rPr>
        <w:t xml:space="preserve"> Лыжные гонки: передвижение на лыжах разными способами. Подъемы, спуски, повороты, торможения.</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Прикладно-ориентированная физкультурная деятельность</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Спортивно – оздоровительная деятельность с общеразвивающей направленностью.</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Гимнастика с основами акробатики.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Организационные команды и приёмы.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Акробатические упражнения и комбинации на гимнастическом бревне (девушки), брусьях, гимнастической перекладине, параллельных и разновысоких брусьях.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Стойка на голове и рука.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Длинный кувырок с разбега (юноши).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Кувырок назад в упор стоя ноги врозь.</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«Мост» и  поворот в упор стоя на одном колене (девушки).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Опорные прыжки – опорный прыжок согнув ноги(юноши) и прыжок боком с поворотом на 90.</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Висы и упоры.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Развитие гибкости, координации движений, силы, выносливости.</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Легкая атлетика.</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rPr>
        <w:t>Беговые и прыжковые упражнения.</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rPr>
        <w:t>Бег на длинные и короткие дистанции, эстафетный бег.</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rPr>
        <w:t>Прыжки в длину с места, с разбега, в высоту с разбега.</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rPr>
        <w:t>Метание малого мяча в вертикальную и горизонтальную мишень.</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rPr>
        <w:t>Метание мяча на дальность с разбега.</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Лыжная подготовка.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Правила техники безопасности при использовании лыж.</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Техника передвижений на лыжах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Подъёмы, спуски, повороты, торможения.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Одновременный бесшажный ход.</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Одновременный бесшажный ход.</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Одновременный одношажный ход (стартовый вариант).</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Коньковый ход.</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Торможение «плугом».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Торможение боковым соскальзыванием.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Техника перехода с одного лыжного хода на другой.</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Спортивные игры.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Баскетбол</w:t>
      </w:r>
      <w:r w:rsidRPr="00EC670A">
        <w:rPr>
          <w:rFonts w:ascii="Times New Roman" w:hAnsi="Times New Roman" w:cs="Times New Roman"/>
          <w:i/>
          <w:iCs/>
        </w:rPr>
        <w:t>.</w:t>
      </w:r>
      <w:r w:rsidRPr="00EC670A">
        <w:rPr>
          <w:rFonts w:ascii="Times New Roman" w:hAnsi="Times New Roman" w:cs="Times New Roman"/>
        </w:rPr>
        <w:t xml:space="preserve"> Основные приёмы. Правила техники безопасности. Игра по правилам.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Волейбол</w:t>
      </w:r>
      <w:r w:rsidRPr="00EC670A">
        <w:rPr>
          <w:rFonts w:ascii="Times New Roman" w:hAnsi="Times New Roman" w:cs="Times New Roman"/>
          <w:i/>
          <w:iCs/>
        </w:rPr>
        <w:t xml:space="preserve">. </w:t>
      </w:r>
      <w:r w:rsidRPr="00EC670A">
        <w:rPr>
          <w:rFonts w:ascii="Times New Roman" w:hAnsi="Times New Roman" w:cs="Times New Roman"/>
        </w:rPr>
        <w:t>Основные приёмы. Правила техники безопасности. Игра по правилам.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Футбол</w:t>
      </w:r>
      <w:r w:rsidRPr="00EC670A">
        <w:rPr>
          <w:rFonts w:ascii="Times New Roman" w:hAnsi="Times New Roman" w:cs="Times New Roman"/>
          <w:i/>
          <w:iCs/>
        </w:rPr>
        <w:t>.</w:t>
      </w:r>
      <w:r w:rsidRPr="00EC670A">
        <w:rPr>
          <w:rFonts w:ascii="Times New Roman" w:hAnsi="Times New Roman" w:cs="Times New Roman"/>
        </w:rPr>
        <w:t xml:space="preserve"> Основные приёмы. Правила техники безопасности. Игра по правилам..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Бадминтон</w:t>
      </w:r>
      <w:r w:rsidRPr="00EC670A">
        <w:rPr>
          <w:rFonts w:ascii="Times New Roman" w:hAnsi="Times New Roman" w:cs="Times New Roman"/>
          <w:i/>
          <w:iCs/>
        </w:rPr>
        <w:t xml:space="preserve">. </w:t>
      </w:r>
      <w:r w:rsidRPr="00EC670A">
        <w:rPr>
          <w:rFonts w:ascii="Times New Roman" w:hAnsi="Times New Roman" w:cs="Times New Roman"/>
        </w:rPr>
        <w:t>Основные приёмы. Правила техники безопасности. Игра по правилам.</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 xml:space="preserve"> Плавание.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Правила поведения учащихся на занятиях по плаванию. Предупреждение травматизма, обеспечение безопасности жизни и здоровья школьников. Гигиена плавания и купания. Значение плавания, как средства укрепления здоровья. Виды водного спорта.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 xml:space="preserve"> 9 класс</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Знания о физической культуре.</w:t>
      </w:r>
      <w:r w:rsidRPr="00EC670A">
        <w:rPr>
          <w:rFonts w:ascii="Times New Roman" w:hAnsi="Times New Roman" w:cs="Times New Roman"/>
        </w:rPr>
        <w:t xml:space="preserve"> 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 xml:space="preserve"> </w:t>
      </w:r>
      <w:r w:rsidRPr="00EC670A">
        <w:rPr>
          <w:rFonts w:ascii="Times New Roman" w:hAnsi="Times New Roman" w:cs="Times New Roman"/>
        </w:rPr>
        <w:t>Всестороннее и гармоничное физическое развитие. Спортивная подготовка. Адаптивная и лечебная физическая культура. Коррекция осанки и телосложения. Восстановительный массаж. Физическая культура в современном обществе. Изменение функциональных резервов организма. Оказание доврачебной помощи. Влияние возрастных особенностей на физическое развитие и физическую подготовленность. Роль опорно-двигательного аппарата в выполнении физических упражнений. Значение нервной системы в управлении движениями и регуляцией системы дыхания, кровообращения, энергообеспечения. Психические процессы в обучении двигательным действиям.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 xml:space="preserve">Способы физкультурной деятельности. </w:t>
      </w:r>
      <w:r w:rsidRPr="00EC670A">
        <w:rPr>
          <w:rFonts w:ascii="Times New Roman" w:hAnsi="Times New Roman" w:cs="Times New Roman"/>
        </w:rPr>
        <w:t>Организация и проведение самостоятельных занятий физической культурой. Подготовка к занятиям физической культурой. Планирование занятий физической культурой. Оценка эффективности занятий физической культурой. Самонаблюдение и самоконтроль. Оценка эффективности занятий физкультурно – оздоровительной деятельностью.</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 xml:space="preserve">Физкультурно-оздоровительная деятельность. </w:t>
      </w:r>
      <w:r w:rsidRPr="00EC670A">
        <w:rPr>
          <w:rFonts w:ascii="Times New Roman" w:hAnsi="Times New Roman" w:cs="Times New Roman"/>
        </w:rPr>
        <w:t>Оздоровительные формы занятий в режиме учебного дня и учебной недели. Индивидуальные комплексы адаптивной и корригирующей физической культуры. Комплексы упражнений для коррекции фигуры, гимнастики для глаз, для профилактики нарушений осанки.</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Спортивно – оздоровительная деятельность с общеразвивающей направленностью.</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Гимнастика с основами акробатики.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Организационные команды и приёмы.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Акробатические упражнения и комбинации на гимнастическом бревне (девушки), брусьях, гимнастической перекладине, параллельных и разновысоких брусьях.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Стойка на голове и рука.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Длинный кувырок с разбега (юноши).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Кувырок назад в упор стоя ноги врозь.</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«Мост» и  поворот в упор стоя на одном колене (девушки).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Опорные прыжки – опорный прыжок согнув ноги(юноши) и прыжок боком с поворотом на 90.</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Висы и упоры.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Развитие гибкости, координации движений, силы, выносливости.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Лазание по канату и гимнастической стенке.</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Легкая атлетика.</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rPr>
        <w:t>Беговые и прыжковые упражнения.</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rPr>
        <w:t>Бег на длинные и короткие дистанции, эстафетный бег.</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rPr>
        <w:t>Прыжки в длину с места, с разбега, в высоту с разбега.</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rPr>
        <w:t>Метание малого мяча в вертикальную и горизонтальную мишень.</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rPr>
        <w:t>Метание мяча на дальность с разбега.</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Лыжная подготовка.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Правила техники безопасности при использовании лыж.</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Техника передвижений на лыжах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Подъёмы, спуски, повороты, торможения.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Одновременный бесшажный ход.</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Одновременный одношажный ход (стартовый вариант).</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Коньковый ход.</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Торможение «плугом».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Торможение боковым соскальзыванием.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Техника перехода с одного лыжного хода на другой.</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Спортивные игры.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i/>
          <w:iCs/>
        </w:rPr>
        <w:t>Баскетбол.</w:t>
      </w:r>
      <w:r w:rsidRPr="00EC670A">
        <w:rPr>
          <w:rFonts w:ascii="Times New Roman" w:hAnsi="Times New Roman" w:cs="Times New Roman"/>
        </w:rPr>
        <w:t xml:space="preserve"> Основные приёмы. Правила техники безопасности. Игра по правилам.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i/>
          <w:iCs/>
        </w:rPr>
        <w:t xml:space="preserve">Волейбол. </w:t>
      </w:r>
      <w:r w:rsidRPr="00EC670A">
        <w:rPr>
          <w:rFonts w:ascii="Times New Roman" w:hAnsi="Times New Roman" w:cs="Times New Roman"/>
        </w:rPr>
        <w:t>Основные приёмы. Правила техники безопасности. Игра по правилам.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i/>
          <w:iCs/>
        </w:rPr>
        <w:t>Футбол.</w:t>
      </w:r>
      <w:r w:rsidRPr="00EC670A">
        <w:rPr>
          <w:rFonts w:ascii="Times New Roman" w:hAnsi="Times New Roman" w:cs="Times New Roman"/>
        </w:rPr>
        <w:t xml:space="preserve"> Основные приёмы. Правила техники безопасности. Игра по правилам.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i/>
          <w:iCs/>
        </w:rPr>
        <w:t xml:space="preserve">Бадминтон. </w:t>
      </w:r>
      <w:r w:rsidRPr="00EC670A">
        <w:rPr>
          <w:rFonts w:ascii="Times New Roman" w:hAnsi="Times New Roman" w:cs="Times New Roman"/>
        </w:rPr>
        <w:t>Основные приёмы. Правила техники б</w:t>
      </w:r>
      <w:r w:rsidR="00D571F2" w:rsidRPr="00EC670A">
        <w:rPr>
          <w:rFonts w:ascii="Times New Roman" w:hAnsi="Times New Roman" w:cs="Times New Roman"/>
        </w:rPr>
        <w:t>езопасности. Игра по правилам.</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Упражнения общеразвивающей направленности.</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Общефизическая подготовка.</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Подготовка к выполнению нормативов</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Всероссийского физкультурно – спортивного комплекса</w:t>
      </w:r>
      <w:r w:rsidR="00D571F2" w:rsidRPr="00EC670A">
        <w:rPr>
          <w:rFonts w:ascii="Times New Roman" w:hAnsi="Times New Roman" w:cs="Times New Roman"/>
          <w:b/>
          <w:bCs/>
        </w:rPr>
        <w:t xml:space="preserve"> </w:t>
      </w:r>
      <w:r w:rsidRPr="00EC670A">
        <w:rPr>
          <w:rFonts w:ascii="Times New Roman" w:hAnsi="Times New Roman" w:cs="Times New Roman"/>
          <w:b/>
          <w:bCs/>
        </w:rPr>
        <w:t>«Готов к труду и обороне» (ГТО)</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rPr>
        <w:t>Бег на 30 м (60м); бег на 2000м (3000м), подтягивание из виса на высокой перекладине (м.), подтягивание из виса на низкой перекладине (д.); сгибание и разгибание рук в упоре лёжа; наклон вперёд из положения стоя на гимнастической скамье; челночный бег 3х10м; прыжок в длину с места, прыжок в длину с разбега; поднимание туловища из положения лёжа на спине; метание мяча весом 150 г; бег на лыжах 3 км; плавание на 50 м.</w:t>
      </w:r>
      <w:r w:rsidRPr="00EC670A">
        <w:rPr>
          <w:rFonts w:ascii="Times New Roman" w:hAnsi="Times New Roman" w:cs="Times New Roman"/>
          <w:b/>
          <w:bCs/>
        </w:rPr>
        <w:t xml:space="preserve"> </w:t>
      </w:r>
    </w:p>
    <w:p w:rsidR="00D0336E" w:rsidRPr="00EC670A" w:rsidRDefault="00B93CC0" w:rsidP="008E4973">
      <w:pPr>
        <w:pStyle w:val="5"/>
        <w:spacing w:line="240" w:lineRule="auto"/>
        <w:ind w:firstLine="567"/>
        <w:jc w:val="left"/>
        <w:rPr>
          <w:rFonts w:ascii="Times New Roman" w:hAnsi="Times New Roman" w:cs="Times New Roman"/>
          <w:color w:val="auto"/>
        </w:rPr>
      </w:pPr>
      <w:bookmarkStart w:id="231" w:name="_Toc31718870"/>
      <w:bookmarkStart w:id="232" w:name="_Toc406059050"/>
      <w:bookmarkStart w:id="233" w:name="_Toc409691718"/>
      <w:bookmarkStart w:id="234" w:name="_Toc410654043"/>
      <w:bookmarkStart w:id="235" w:name="_Toc414553254"/>
      <w:r w:rsidRPr="00EC670A">
        <w:rPr>
          <w:rFonts w:ascii="Times New Roman" w:hAnsi="Times New Roman" w:cs="Times New Roman"/>
          <w:color w:val="auto"/>
        </w:rPr>
        <w:t>2.2.2.21</w:t>
      </w:r>
      <w:r w:rsidR="00D0336E" w:rsidRPr="00EC670A">
        <w:rPr>
          <w:rFonts w:ascii="Times New Roman" w:hAnsi="Times New Roman" w:cs="Times New Roman"/>
          <w:color w:val="auto"/>
        </w:rPr>
        <w:t>. Основы безопасности жизнедеятельности</w:t>
      </w:r>
      <w:bookmarkEnd w:id="231"/>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СОДЕРЖАНИЕ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 Основы безопасности жизнедеятельности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На основе программы, курс «Основ безопасности жизнедеятельности», может быть выстроен  по линейному типу.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Основы безопасности жизнедеятельности как учебный предмет обеспечивает:</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освоение обучающимися знаний о безопасном поведении в повседневной жизнедеятельности;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понимание необходимости беречь и сохранять свое здоровье как индивидуальную и общественную ценность;</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понимание необходимости сохранения природы и окружающей среды для полноценной жизни человека;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освоение умений оказывать первую помощь пострадавшим;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освоение умений готовность проявлять предосторожность в ситуациях неопределенности;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освоение умений использовать средства индивидуальной и коллективной защиты.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Освоение и понимание учебного предмета «Основы безопасности жизнедеятельности» направлено на: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воспитание у обучающихся чувства ответственности за личную безопасность, ценностного отношения к своему здоровью и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СОДЕРЖАНИЕ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8 класс</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Основы безопасности личности, общества и государства.</w:t>
      </w:r>
    </w:p>
    <w:p w:rsidR="00D0336E" w:rsidRPr="00EC670A" w:rsidRDefault="00D0336E" w:rsidP="008E4973">
      <w:pPr>
        <w:spacing w:after="0" w:line="240" w:lineRule="auto"/>
        <w:ind w:firstLine="567"/>
        <w:rPr>
          <w:rFonts w:ascii="Times New Roman" w:hAnsi="Times New Roman" w:cs="Times New Roman"/>
          <w:shd w:val="clear" w:color="auto" w:fill="FFFFFF"/>
        </w:rPr>
      </w:pPr>
      <w:r w:rsidRPr="00EC670A">
        <w:rPr>
          <w:rFonts w:ascii="Times New Roman" w:hAnsi="Times New Roman" w:cs="Times New Roman"/>
          <w:shd w:val="clear" w:color="auto" w:fill="FFFFFF"/>
        </w:rPr>
        <w:t>Основы комплексной безопасности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Элементарные способы самозащиты.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Защита населения Российской Федерации от чрезвычайных </w:t>
      </w:r>
      <w:r w:rsidRPr="00EC670A">
        <w:rPr>
          <w:rFonts w:ascii="Times New Roman" w:hAnsi="Times New Roman" w:cs="Times New Roman"/>
          <w:shd w:val="clear" w:color="auto" w:fill="FFFFFF"/>
        </w:rPr>
        <w:t>ситуаций.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D0336E" w:rsidRPr="00EC670A" w:rsidRDefault="00D0336E" w:rsidP="008E4973">
      <w:pPr>
        <w:spacing w:after="0" w:line="240" w:lineRule="auto"/>
        <w:ind w:firstLine="567"/>
        <w:rPr>
          <w:rFonts w:ascii="Times New Roman" w:hAnsi="Times New Roman" w:cs="Times New Roman"/>
          <w:shd w:val="clear" w:color="auto" w:fill="FFFFFF"/>
        </w:rPr>
      </w:pPr>
      <w:r w:rsidRPr="00EC670A">
        <w:rPr>
          <w:rFonts w:ascii="Times New Roman" w:hAnsi="Times New Roman" w:cs="Times New Roman"/>
        </w:rPr>
        <w:t>Основы противодействия терроризму, экстремизму и наркотизму в Российской Федерации.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Основы медицинских знаний и здорового образа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Основы здорового образа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Основы медицинских знаний и оказание первой помощи.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Основы оказания первой помощи. Первая помощь при ушибах и растяжениях, вывихах и переломах. Первая помощь при ожогах, отморожениях и общем переохлаждении. Первая помощь при отравлениях. Первая помощь при тепловом (солнечном) ударе. Первая помощь при укусе насекомых и змей. Первая  помощь при утоплении.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СОДЕРЖАНИЕ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9 класс</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Основы безопасности личности, общества и государства.</w:t>
      </w:r>
    </w:p>
    <w:p w:rsidR="00D0336E" w:rsidRPr="00EC670A" w:rsidRDefault="00D0336E" w:rsidP="008E4973">
      <w:pPr>
        <w:spacing w:after="0" w:line="240" w:lineRule="auto"/>
        <w:ind w:firstLine="567"/>
        <w:rPr>
          <w:rFonts w:ascii="Times New Roman" w:hAnsi="Times New Roman" w:cs="Times New Roman"/>
          <w:shd w:val="clear" w:color="auto" w:fill="FFFFFF"/>
        </w:rPr>
      </w:pPr>
      <w:r w:rsidRPr="00EC670A">
        <w:rPr>
          <w:rFonts w:ascii="Times New Roman" w:hAnsi="Times New Roman" w:cs="Times New Roman"/>
          <w:shd w:val="clear" w:color="auto" w:fill="FFFFFF"/>
        </w:rPr>
        <w:t>О</w:t>
      </w:r>
      <w:r w:rsidR="00D571F2" w:rsidRPr="00EC670A">
        <w:rPr>
          <w:rFonts w:ascii="Times New Roman" w:hAnsi="Times New Roman" w:cs="Times New Roman"/>
          <w:shd w:val="clear" w:color="auto" w:fill="FFFFFF"/>
        </w:rPr>
        <w:t>сновы комплексной безопасности</w:t>
      </w:r>
      <w:r w:rsidRPr="00EC670A">
        <w:rPr>
          <w:rFonts w:ascii="Times New Roman" w:hAnsi="Times New Roman" w:cs="Times New Roman"/>
          <w:shd w:val="clear" w:color="auto" w:fill="FFFFFF"/>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Национальные интересы России в современном мире. Основные угрозы национальным интересам и безопасности России. Формирование общей культуры населения в области безопасности жизнедеятельности.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Защита населения Российской Федерации от чрезвычайных </w:t>
      </w:r>
      <w:r w:rsidRPr="00EC670A">
        <w:rPr>
          <w:rFonts w:ascii="Times New Roman" w:hAnsi="Times New Roman" w:cs="Times New Roman"/>
          <w:shd w:val="clear" w:color="auto" w:fill="FFFFFF"/>
        </w:rPr>
        <w:t>ситуаций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D0336E" w:rsidRPr="00EC670A" w:rsidRDefault="00D0336E" w:rsidP="008E4973">
      <w:pPr>
        <w:spacing w:after="0" w:line="240" w:lineRule="auto"/>
        <w:ind w:firstLine="567"/>
        <w:rPr>
          <w:rFonts w:ascii="Times New Roman" w:hAnsi="Times New Roman" w:cs="Times New Roman"/>
          <w:shd w:val="clear" w:color="auto" w:fill="FFFFFF"/>
        </w:rPr>
      </w:pPr>
      <w:r w:rsidRPr="00EC670A">
        <w:rPr>
          <w:rFonts w:ascii="Times New Roman" w:hAnsi="Times New Roman" w:cs="Times New Roman"/>
        </w:rPr>
        <w:t>Основы противодействия терроризму, экстремизму и наркотизму в Российской Федерации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Основы медицинских знаний и здорового образа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Основы здорового образа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Основы медицинских знаний и оказание первой помощи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остановке сердечной деятельности. Первая помощь при коме. Особенности оказания первой помощи при </w:t>
      </w:r>
      <w:r w:rsidR="00D571F2" w:rsidRPr="00EC670A">
        <w:rPr>
          <w:rFonts w:ascii="Times New Roman" w:hAnsi="Times New Roman" w:cs="Times New Roman"/>
        </w:rPr>
        <w:t>поражении электрическим током.</w:t>
      </w:r>
      <w:r w:rsidR="00D571F2" w:rsidRPr="00EC670A">
        <w:rPr>
          <w:rFonts w:ascii="Times New Roman" w:hAnsi="Times New Roman" w:cs="Times New Roman"/>
        </w:rPr>
        <w:tab/>
      </w:r>
    </w:p>
    <w:p w:rsidR="00D0336E" w:rsidRPr="00EC670A" w:rsidRDefault="00D0336E" w:rsidP="008E4973">
      <w:pPr>
        <w:pStyle w:val="5"/>
        <w:spacing w:line="240" w:lineRule="auto"/>
        <w:ind w:firstLine="567"/>
        <w:jc w:val="left"/>
        <w:rPr>
          <w:rFonts w:ascii="Times New Roman" w:hAnsi="Times New Roman" w:cs="Times New Roman"/>
          <w:color w:val="auto"/>
        </w:rPr>
      </w:pPr>
      <w:bookmarkStart w:id="236" w:name="_Toc31718871"/>
      <w:r w:rsidRPr="00EC670A">
        <w:rPr>
          <w:rFonts w:ascii="Times New Roman" w:hAnsi="Times New Roman" w:cs="Times New Roman"/>
          <w:color w:val="auto"/>
        </w:rPr>
        <w:t>2.2</w:t>
      </w:r>
      <w:r w:rsidR="00B93CC0" w:rsidRPr="00EC670A">
        <w:rPr>
          <w:rFonts w:ascii="Times New Roman" w:hAnsi="Times New Roman" w:cs="Times New Roman"/>
          <w:color w:val="auto"/>
        </w:rPr>
        <w:t>.2.22</w:t>
      </w:r>
      <w:r w:rsidRPr="00EC670A">
        <w:rPr>
          <w:rFonts w:ascii="Times New Roman" w:hAnsi="Times New Roman" w:cs="Times New Roman"/>
          <w:color w:val="auto"/>
        </w:rPr>
        <w:t>. Основы духовно-нравственной  культуры народов России</w:t>
      </w:r>
      <w:bookmarkEnd w:id="236"/>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Изучение предметной области «Основы духовно-нравственной культуры народов России» должно обеспечить: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понимание значения нравственности, веры и религии в жизни человека, семьи и общества;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формирование представлений об исторической роли традиционных  религий и гражданского общества в становлении</w:t>
      </w:r>
      <w:r w:rsidR="00D571F2" w:rsidRPr="00EC670A">
        <w:rPr>
          <w:rFonts w:ascii="Times New Roman" w:hAnsi="Times New Roman" w:cs="Times New Roman"/>
        </w:rPr>
        <w:t xml:space="preserve"> российской государственности.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Содержание курса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5 класс</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Введение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Гражданин России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Понятия </w:t>
      </w:r>
      <w:r w:rsidRPr="00EC670A">
        <w:rPr>
          <w:rFonts w:ascii="Times New Roman" w:hAnsi="Times New Roman" w:cs="Times New Roman"/>
          <w:i/>
          <w:iCs/>
        </w:rPr>
        <w:t>гражданин </w:t>
      </w:r>
      <w:r w:rsidRPr="00EC670A">
        <w:rPr>
          <w:rFonts w:ascii="Times New Roman" w:hAnsi="Times New Roman" w:cs="Times New Roman"/>
        </w:rPr>
        <w:t>и </w:t>
      </w:r>
      <w:r w:rsidRPr="00EC670A">
        <w:rPr>
          <w:rFonts w:ascii="Times New Roman" w:hAnsi="Times New Roman" w:cs="Times New Roman"/>
          <w:i/>
          <w:iCs/>
        </w:rPr>
        <w:t>гражданство</w:t>
      </w:r>
      <w:r w:rsidRPr="00EC670A">
        <w:rPr>
          <w:rFonts w:ascii="Times New Roman" w:hAnsi="Times New Roman" w:cs="Times New Roman"/>
        </w:rPr>
        <w:t>. Конституция — Основной закон РФ. Основные права и обязанности граждан РФ. Выполнение обязанностей — гражданский долг каждого гражданина России. Управление государством. Президент, Председатель Правительства, министр. Федеральное Собрание. Совет Федерации. Государственная Дума. Столица, герб, флаг, гимн Российской Федерации. Уважительное отношение к символам государства.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Порядочность</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Понятие </w:t>
      </w:r>
      <w:r w:rsidRPr="00EC670A">
        <w:rPr>
          <w:rFonts w:ascii="Times New Roman" w:hAnsi="Times New Roman" w:cs="Times New Roman"/>
          <w:i/>
          <w:iCs/>
        </w:rPr>
        <w:t>порядочности</w:t>
      </w:r>
      <w:r w:rsidRPr="00EC670A">
        <w:rPr>
          <w:rFonts w:ascii="Times New Roman" w:hAnsi="Times New Roman" w:cs="Times New Roman"/>
        </w:rPr>
        <w:t>. Связь слов </w:t>
      </w:r>
      <w:r w:rsidRPr="00EC670A">
        <w:rPr>
          <w:rFonts w:ascii="Times New Roman" w:hAnsi="Times New Roman" w:cs="Times New Roman"/>
          <w:i/>
          <w:iCs/>
        </w:rPr>
        <w:t>порядочность </w:t>
      </w:r>
      <w:r w:rsidRPr="00EC670A">
        <w:rPr>
          <w:rFonts w:ascii="Times New Roman" w:hAnsi="Times New Roman" w:cs="Times New Roman"/>
        </w:rPr>
        <w:t>и </w:t>
      </w:r>
      <w:r w:rsidRPr="00EC670A">
        <w:rPr>
          <w:rFonts w:ascii="Times New Roman" w:hAnsi="Times New Roman" w:cs="Times New Roman"/>
          <w:i/>
          <w:iCs/>
        </w:rPr>
        <w:t>порядок</w:t>
      </w:r>
      <w:r w:rsidRPr="00EC670A">
        <w:rPr>
          <w:rFonts w:ascii="Times New Roman" w:hAnsi="Times New Roman" w:cs="Times New Roman"/>
        </w:rPr>
        <w:t>. Качества порядочного человека: справедливость, внутренняя стойкость, смелость, решительность. Взаимосвязь порядочности, </w:t>
      </w:r>
      <w:r w:rsidRPr="00EC670A">
        <w:rPr>
          <w:rFonts w:ascii="Times New Roman" w:hAnsi="Times New Roman" w:cs="Times New Roman"/>
          <w:i/>
          <w:iCs/>
        </w:rPr>
        <w:t>благородства</w:t>
      </w:r>
      <w:r w:rsidRPr="00EC670A">
        <w:rPr>
          <w:rFonts w:ascii="Times New Roman" w:hAnsi="Times New Roman" w:cs="Times New Roman"/>
        </w:rPr>
        <w:t>, </w:t>
      </w:r>
      <w:r w:rsidRPr="00EC670A">
        <w:rPr>
          <w:rFonts w:ascii="Times New Roman" w:hAnsi="Times New Roman" w:cs="Times New Roman"/>
          <w:i/>
          <w:iCs/>
        </w:rPr>
        <w:t>достоинства, великодушия</w:t>
      </w:r>
      <w:r w:rsidRPr="00EC670A">
        <w:rPr>
          <w:rFonts w:ascii="Times New Roman" w:hAnsi="Times New Roman" w:cs="Times New Roman"/>
        </w:rPr>
        <w:t>. Общественная ценность порядочности.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Совесть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Понятие </w:t>
      </w:r>
      <w:r w:rsidRPr="00EC670A">
        <w:rPr>
          <w:rFonts w:ascii="Times New Roman" w:hAnsi="Times New Roman" w:cs="Times New Roman"/>
          <w:i/>
          <w:iCs/>
        </w:rPr>
        <w:t>совести</w:t>
      </w:r>
      <w:r w:rsidRPr="00EC670A">
        <w:rPr>
          <w:rFonts w:ascii="Times New Roman" w:hAnsi="Times New Roman" w:cs="Times New Roman"/>
        </w:rPr>
        <w:t>. Совесть — важнейшая составная часть </w:t>
      </w:r>
      <w:r w:rsidRPr="00EC670A">
        <w:rPr>
          <w:rFonts w:ascii="Times New Roman" w:hAnsi="Times New Roman" w:cs="Times New Roman"/>
          <w:i/>
          <w:iCs/>
        </w:rPr>
        <w:t>порядочности </w:t>
      </w:r>
      <w:r w:rsidRPr="00EC670A">
        <w:rPr>
          <w:rFonts w:ascii="Times New Roman" w:hAnsi="Times New Roman" w:cs="Times New Roman"/>
        </w:rPr>
        <w:t>человека. Чувство угрызения совести. Развитие</w:t>
      </w:r>
      <w:r w:rsidRPr="00EC670A">
        <w:rPr>
          <w:rFonts w:ascii="Times New Roman" w:hAnsi="Times New Roman" w:cs="Times New Roman"/>
          <w:i/>
          <w:iCs/>
        </w:rPr>
        <w:t> </w:t>
      </w:r>
      <w:r w:rsidRPr="00EC670A">
        <w:rPr>
          <w:rFonts w:ascii="Times New Roman" w:hAnsi="Times New Roman" w:cs="Times New Roman"/>
        </w:rPr>
        <w:t>чувства совести. Умение понять и простить. </w:t>
      </w:r>
      <w:r w:rsidRPr="00EC670A">
        <w:rPr>
          <w:rFonts w:ascii="Times New Roman" w:hAnsi="Times New Roman" w:cs="Times New Roman"/>
          <w:i/>
          <w:iCs/>
        </w:rPr>
        <w:t>Правдивость </w:t>
      </w:r>
      <w:r w:rsidRPr="00EC670A">
        <w:rPr>
          <w:rFonts w:ascii="Times New Roman" w:hAnsi="Times New Roman" w:cs="Times New Roman"/>
        </w:rPr>
        <w:t>и ее цена. Взаимосвязь совести и </w:t>
      </w:r>
      <w:r w:rsidRPr="00EC670A">
        <w:rPr>
          <w:rFonts w:ascii="Times New Roman" w:hAnsi="Times New Roman" w:cs="Times New Roman"/>
          <w:i/>
          <w:iCs/>
        </w:rPr>
        <w:t>сострадания</w:t>
      </w:r>
      <w:r w:rsidRPr="00EC670A">
        <w:rPr>
          <w:rFonts w:ascii="Times New Roman" w:hAnsi="Times New Roman" w:cs="Times New Roman"/>
        </w:rPr>
        <w:t>, совести и </w:t>
      </w:r>
      <w:r w:rsidRPr="00EC670A">
        <w:rPr>
          <w:rFonts w:ascii="Times New Roman" w:hAnsi="Times New Roman" w:cs="Times New Roman"/>
          <w:i/>
          <w:iCs/>
        </w:rPr>
        <w:t>стыда</w:t>
      </w:r>
      <w:r w:rsidRPr="00EC670A">
        <w:rPr>
          <w:rFonts w:ascii="Times New Roman" w:hAnsi="Times New Roman" w:cs="Times New Roman"/>
        </w:rPr>
        <w:t>. Совесть — «внутренний голос человека». Жить по законам совести. Несовместимость совести с эгоизмом и корыстолюбием.</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Кодекс взаимоотношений одноклассников.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Доверие и доверчивость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Доверие — важнейшее качество личности. Понятие </w:t>
      </w:r>
      <w:r w:rsidRPr="00EC670A">
        <w:rPr>
          <w:rFonts w:ascii="Times New Roman" w:hAnsi="Times New Roman" w:cs="Times New Roman"/>
          <w:i/>
          <w:iCs/>
        </w:rPr>
        <w:t>доверия</w:t>
      </w:r>
      <w:r w:rsidRPr="00EC670A">
        <w:rPr>
          <w:rFonts w:ascii="Times New Roman" w:hAnsi="Times New Roman" w:cs="Times New Roman"/>
        </w:rPr>
        <w:t xml:space="preserve">. Признаки личного доверия. Возникновение доверительных отношений. Доверие и </w:t>
      </w:r>
      <w:r w:rsidRPr="00EC670A">
        <w:rPr>
          <w:rFonts w:ascii="Times New Roman" w:hAnsi="Times New Roman" w:cs="Times New Roman"/>
          <w:i/>
          <w:iCs/>
        </w:rPr>
        <w:t>доверчивость</w:t>
      </w:r>
      <w:r w:rsidRPr="00EC670A">
        <w:rPr>
          <w:rFonts w:ascii="Times New Roman" w:hAnsi="Times New Roman" w:cs="Times New Roman"/>
        </w:rPr>
        <w:t>. Правила установления доверительных отношений. Что значит потерять доверие. Понятие </w:t>
      </w:r>
      <w:r w:rsidRPr="00EC670A">
        <w:rPr>
          <w:rFonts w:ascii="Times New Roman" w:hAnsi="Times New Roman" w:cs="Times New Roman"/>
          <w:i/>
          <w:iCs/>
        </w:rPr>
        <w:t>самодоверия</w:t>
      </w:r>
      <w:r w:rsidRPr="00EC670A">
        <w:rPr>
          <w:rFonts w:ascii="Times New Roman" w:hAnsi="Times New Roman" w:cs="Times New Roman"/>
        </w:rPr>
        <w:t>. Как следует поступить в экстренных случаях. Телефон доверия. Психологическая помощь.</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Милосердие и сострадание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Понятие </w:t>
      </w:r>
      <w:r w:rsidRPr="00EC670A">
        <w:rPr>
          <w:rFonts w:ascii="Times New Roman" w:hAnsi="Times New Roman" w:cs="Times New Roman"/>
          <w:i/>
          <w:iCs/>
        </w:rPr>
        <w:t>милосердия</w:t>
      </w:r>
      <w:r w:rsidRPr="00EC670A">
        <w:rPr>
          <w:rFonts w:ascii="Times New Roman" w:hAnsi="Times New Roman" w:cs="Times New Roman"/>
        </w:rPr>
        <w:t>. Общественная ценность милосердия. Взаимосвязь </w:t>
      </w:r>
      <w:r w:rsidRPr="00EC670A">
        <w:rPr>
          <w:rFonts w:ascii="Times New Roman" w:hAnsi="Times New Roman" w:cs="Times New Roman"/>
          <w:i/>
          <w:iCs/>
        </w:rPr>
        <w:t>сострадания </w:t>
      </w:r>
      <w:r w:rsidRPr="00EC670A">
        <w:rPr>
          <w:rFonts w:ascii="Times New Roman" w:hAnsi="Times New Roman" w:cs="Times New Roman"/>
        </w:rPr>
        <w:t>и милосердия, милосердия и </w:t>
      </w:r>
      <w:r w:rsidRPr="00EC670A">
        <w:rPr>
          <w:rFonts w:ascii="Times New Roman" w:hAnsi="Times New Roman" w:cs="Times New Roman"/>
          <w:i/>
          <w:iCs/>
        </w:rPr>
        <w:t>жалости</w:t>
      </w:r>
      <w:r w:rsidRPr="00EC670A">
        <w:rPr>
          <w:rFonts w:ascii="Times New Roman" w:hAnsi="Times New Roman" w:cs="Times New Roman"/>
        </w:rPr>
        <w:t xml:space="preserve">. Антиподы милосердия. Обязанности учащихся по отношению к другим людям. Проявление интереса к жизни другого человека, стремление ему помочь. </w:t>
      </w:r>
      <w:r w:rsidRPr="00EC670A">
        <w:rPr>
          <w:rFonts w:ascii="Times New Roman" w:hAnsi="Times New Roman" w:cs="Times New Roman"/>
          <w:i/>
          <w:iCs/>
        </w:rPr>
        <w:t>Человеколюбие</w:t>
      </w:r>
      <w:r w:rsidRPr="00EC670A">
        <w:rPr>
          <w:rFonts w:ascii="Times New Roman" w:hAnsi="Times New Roman" w:cs="Times New Roman"/>
        </w:rPr>
        <w:t>. Правила милосердия. Воспитание милосердия. Умение понять и простить.</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Правда и ложь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i/>
          <w:iCs/>
        </w:rPr>
        <w:t>Правда </w:t>
      </w:r>
      <w:r w:rsidRPr="00EC670A">
        <w:rPr>
          <w:rFonts w:ascii="Times New Roman" w:hAnsi="Times New Roman" w:cs="Times New Roman"/>
        </w:rPr>
        <w:t>и </w:t>
      </w:r>
      <w:r w:rsidRPr="00EC670A">
        <w:rPr>
          <w:rFonts w:ascii="Times New Roman" w:hAnsi="Times New Roman" w:cs="Times New Roman"/>
          <w:i/>
          <w:iCs/>
        </w:rPr>
        <w:t>неправда</w:t>
      </w:r>
      <w:r w:rsidRPr="00EC670A">
        <w:rPr>
          <w:rFonts w:ascii="Times New Roman" w:hAnsi="Times New Roman" w:cs="Times New Roman"/>
        </w:rPr>
        <w:t>, полуправда, </w:t>
      </w:r>
      <w:r w:rsidRPr="00EC670A">
        <w:rPr>
          <w:rFonts w:ascii="Times New Roman" w:hAnsi="Times New Roman" w:cs="Times New Roman"/>
          <w:i/>
          <w:iCs/>
        </w:rPr>
        <w:t>ложь</w:t>
      </w:r>
      <w:r w:rsidRPr="00EC670A">
        <w:rPr>
          <w:rFonts w:ascii="Times New Roman" w:hAnsi="Times New Roman" w:cs="Times New Roman"/>
        </w:rPr>
        <w:t xml:space="preserve">. Правда — то, что соответствует действительности. Ложь — намеренное искажение действительности. </w:t>
      </w:r>
      <w:r w:rsidRPr="00EC670A">
        <w:rPr>
          <w:rFonts w:ascii="Times New Roman" w:hAnsi="Times New Roman" w:cs="Times New Roman"/>
          <w:i/>
          <w:iCs/>
        </w:rPr>
        <w:t>Искренность</w:t>
      </w:r>
      <w:r w:rsidRPr="00EC670A">
        <w:rPr>
          <w:rFonts w:ascii="Times New Roman" w:hAnsi="Times New Roman" w:cs="Times New Roman"/>
        </w:rPr>
        <w:t>. </w:t>
      </w:r>
      <w:r w:rsidRPr="00EC670A">
        <w:rPr>
          <w:rFonts w:ascii="Times New Roman" w:hAnsi="Times New Roman" w:cs="Times New Roman"/>
          <w:i/>
          <w:iCs/>
        </w:rPr>
        <w:t>Честность</w:t>
      </w:r>
      <w:r w:rsidRPr="00EC670A">
        <w:rPr>
          <w:rFonts w:ascii="Times New Roman" w:hAnsi="Times New Roman" w:cs="Times New Roman"/>
        </w:rPr>
        <w:t>. Взаимосвязь правдивости и душевного покоя. </w:t>
      </w:r>
      <w:r w:rsidRPr="00EC670A">
        <w:rPr>
          <w:rFonts w:ascii="Times New Roman" w:hAnsi="Times New Roman" w:cs="Times New Roman"/>
          <w:i/>
          <w:iCs/>
        </w:rPr>
        <w:t>Святая ложь</w:t>
      </w:r>
      <w:r w:rsidRPr="00EC670A">
        <w:rPr>
          <w:rFonts w:ascii="Times New Roman" w:hAnsi="Times New Roman" w:cs="Times New Roman"/>
        </w:rPr>
        <w:t>. Из истории лжи.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Традиции воспитания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i/>
          <w:iCs/>
        </w:rPr>
        <w:t>Традиция</w:t>
      </w:r>
      <w:r w:rsidRPr="00EC670A">
        <w:rPr>
          <w:rFonts w:ascii="Times New Roman" w:hAnsi="Times New Roman" w:cs="Times New Roman"/>
        </w:rPr>
        <w:t>. </w:t>
      </w:r>
      <w:r w:rsidRPr="00EC670A">
        <w:rPr>
          <w:rFonts w:ascii="Times New Roman" w:hAnsi="Times New Roman" w:cs="Times New Roman"/>
          <w:i/>
          <w:iCs/>
        </w:rPr>
        <w:t>Сословия: </w:t>
      </w:r>
      <w:r w:rsidRPr="00EC670A">
        <w:rPr>
          <w:rFonts w:ascii="Times New Roman" w:hAnsi="Times New Roman" w:cs="Times New Roman"/>
        </w:rPr>
        <w:t>крестьяне, казаки, купцы, дворяне. Традиции воспитания у разных сословий. Дворяне России, их традиции и правила поведения. Требования к воспитанию и домашнему обучению мальчиков и девочек. Дворянский этикет.</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Честь и достоинство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Родовая и сословная честь. Представление рыцарей средневековой Европы о чести. Дворянская честь. Дуэль — способ решения вопросов чести. Цена честного слова. Чувство </w:t>
      </w:r>
      <w:r w:rsidRPr="00EC670A">
        <w:rPr>
          <w:rFonts w:ascii="Times New Roman" w:hAnsi="Times New Roman" w:cs="Times New Roman"/>
          <w:i/>
          <w:iCs/>
        </w:rPr>
        <w:t>долга</w:t>
      </w:r>
      <w:r w:rsidRPr="00EC670A">
        <w:rPr>
          <w:rFonts w:ascii="Times New Roman" w:hAnsi="Times New Roman" w:cs="Times New Roman"/>
        </w:rPr>
        <w:t>. Поступки достойные и недостойные. </w:t>
      </w:r>
      <w:r w:rsidRPr="00EC670A">
        <w:rPr>
          <w:rFonts w:ascii="Times New Roman" w:hAnsi="Times New Roman" w:cs="Times New Roman"/>
          <w:i/>
          <w:iCs/>
        </w:rPr>
        <w:t>Достоинство</w:t>
      </w:r>
      <w:r w:rsidRPr="00EC670A">
        <w:rPr>
          <w:rFonts w:ascii="Times New Roman" w:hAnsi="Times New Roman" w:cs="Times New Roman"/>
        </w:rPr>
        <w:t>. </w:t>
      </w:r>
      <w:r w:rsidRPr="00EC670A">
        <w:rPr>
          <w:rFonts w:ascii="Times New Roman" w:hAnsi="Times New Roman" w:cs="Times New Roman"/>
          <w:i/>
          <w:iCs/>
        </w:rPr>
        <w:t>Благородство </w:t>
      </w:r>
      <w:r w:rsidRPr="00EC670A">
        <w:rPr>
          <w:rFonts w:ascii="Times New Roman" w:hAnsi="Times New Roman" w:cs="Times New Roman"/>
        </w:rPr>
        <w:t>— высшее проявление человеческого достоинства. Герои Великой Отечественной войны 1941—1945 гг. и наших дней. Патриоты России. Проявление патриотизма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Терпимость и терпение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Отношение к людям иной национальности, религии, культуры, привычек и убеждений. Российское многонациональное государство. Что такое </w:t>
      </w:r>
      <w:r w:rsidRPr="00EC670A">
        <w:rPr>
          <w:rFonts w:ascii="Times New Roman" w:hAnsi="Times New Roman" w:cs="Times New Roman"/>
          <w:i/>
          <w:iCs/>
        </w:rPr>
        <w:t>терпимость (толерантность)</w:t>
      </w:r>
      <w:r w:rsidRPr="00EC670A">
        <w:rPr>
          <w:rFonts w:ascii="Times New Roman" w:hAnsi="Times New Roman" w:cs="Times New Roman"/>
        </w:rPr>
        <w:t>. Уважение свободы другого человека, проявление великодушия и расположенности к другим людям. Роль мигрантов в жизни наших городов. Правила </w:t>
      </w:r>
      <w:r w:rsidRPr="00EC670A">
        <w:rPr>
          <w:rFonts w:ascii="Times New Roman" w:hAnsi="Times New Roman" w:cs="Times New Roman"/>
          <w:i/>
          <w:iCs/>
        </w:rPr>
        <w:t>толерантного </w:t>
      </w:r>
      <w:r w:rsidRPr="00EC670A">
        <w:rPr>
          <w:rFonts w:ascii="Times New Roman" w:hAnsi="Times New Roman" w:cs="Times New Roman"/>
        </w:rPr>
        <w:t>общения. Различие понятий </w:t>
      </w:r>
      <w:r w:rsidRPr="00EC670A">
        <w:rPr>
          <w:rFonts w:ascii="Times New Roman" w:hAnsi="Times New Roman" w:cs="Times New Roman"/>
          <w:i/>
          <w:iCs/>
        </w:rPr>
        <w:t>терпение </w:t>
      </w:r>
      <w:r w:rsidRPr="00EC670A">
        <w:rPr>
          <w:rFonts w:ascii="Times New Roman" w:hAnsi="Times New Roman" w:cs="Times New Roman"/>
        </w:rPr>
        <w:t>и </w:t>
      </w:r>
      <w:r w:rsidRPr="00EC670A">
        <w:rPr>
          <w:rFonts w:ascii="Times New Roman" w:hAnsi="Times New Roman" w:cs="Times New Roman"/>
          <w:i/>
          <w:iCs/>
        </w:rPr>
        <w:t>терпимость</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Мужество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Понятие </w:t>
      </w:r>
      <w:r w:rsidRPr="00EC670A">
        <w:rPr>
          <w:rFonts w:ascii="Times New Roman" w:hAnsi="Times New Roman" w:cs="Times New Roman"/>
          <w:i/>
          <w:iCs/>
        </w:rPr>
        <w:t>мужества</w:t>
      </w:r>
      <w:r w:rsidRPr="00EC670A">
        <w:rPr>
          <w:rFonts w:ascii="Times New Roman" w:hAnsi="Times New Roman" w:cs="Times New Roman"/>
        </w:rPr>
        <w:t>. Смелость и решительность, сила духа, продуманность действий, самоконтроль, преодоление чувства страха и неуверенности. Убежденность в необходимости и полезности действий в чрезвычайных обстоятельствах. Повседневное проявление мужества. Взаимосвязь вечных ценностей — </w:t>
      </w:r>
      <w:r w:rsidRPr="00EC670A">
        <w:rPr>
          <w:rFonts w:ascii="Times New Roman" w:hAnsi="Times New Roman" w:cs="Times New Roman"/>
          <w:i/>
          <w:iCs/>
        </w:rPr>
        <w:t>чести, достоинства, благородства, доброты, дружбы</w:t>
      </w:r>
      <w:r w:rsidRPr="00EC670A">
        <w:rPr>
          <w:rFonts w:ascii="Times New Roman" w:hAnsi="Times New Roman" w:cs="Times New Roman"/>
        </w:rPr>
        <w:t>. Примеры мужества. Умение защитить своих близких и себя. Тренировка мужества. </w:t>
      </w:r>
      <w:r w:rsidRPr="00EC670A">
        <w:rPr>
          <w:rFonts w:ascii="Times New Roman" w:hAnsi="Times New Roman" w:cs="Times New Roman"/>
          <w:i/>
          <w:iCs/>
        </w:rPr>
        <w:t>Героизм </w:t>
      </w:r>
      <w:r w:rsidRPr="00EC670A">
        <w:rPr>
          <w:rFonts w:ascii="Times New Roman" w:hAnsi="Times New Roman" w:cs="Times New Roman"/>
        </w:rPr>
        <w:t>— высшее проявление мужества. Кавалеры ордена Мужества.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Равнодушие и жестокость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Проявления жестокости детей и их последствия. Умение и желание контролировать свои поступки. </w:t>
      </w:r>
      <w:r w:rsidRPr="00EC670A">
        <w:rPr>
          <w:rFonts w:ascii="Times New Roman" w:hAnsi="Times New Roman" w:cs="Times New Roman"/>
          <w:i/>
          <w:iCs/>
        </w:rPr>
        <w:t>Равнодушие </w:t>
      </w:r>
      <w:r w:rsidRPr="00EC670A">
        <w:rPr>
          <w:rFonts w:ascii="Times New Roman" w:hAnsi="Times New Roman" w:cs="Times New Roman"/>
        </w:rPr>
        <w:t>и </w:t>
      </w:r>
      <w:r w:rsidRPr="00EC670A">
        <w:rPr>
          <w:rFonts w:ascii="Times New Roman" w:hAnsi="Times New Roman" w:cs="Times New Roman"/>
          <w:i/>
          <w:iCs/>
        </w:rPr>
        <w:t>жестокость</w:t>
      </w:r>
      <w:r w:rsidRPr="00EC670A">
        <w:rPr>
          <w:rFonts w:ascii="Times New Roman" w:hAnsi="Times New Roman" w:cs="Times New Roman"/>
        </w:rPr>
        <w:t>. Жизнь человека — высшая ценность. Насилие в отношении детей — нарушение прав человека. Вред </w:t>
      </w:r>
      <w:r w:rsidRPr="00EC670A">
        <w:rPr>
          <w:rFonts w:ascii="Times New Roman" w:hAnsi="Times New Roman" w:cs="Times New Roman"/>
          <w:i/>
          <w:iCs/>
        </w:rPr>
        <w:t>сквернословия</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Самовоспитание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Соблюдение норм нравственности — важнейшее общественное требование. </w:t>
      </w:r>
      <w:r w:rsidRPr="00EC670A">
        <w:rPr>
          <w:rFonts w:ascii="Times New Roman" w:hAnsi="Times New Roman" w:cs="Times New Roman"/>
          <w:i/>
          <w:iCs/>
        </w:rPr>
        <w:t>Дисциплинированность </w:t>
      </w:r>
      <w:r w:rsidRPr="00EC670A">
        <w:rPr>
          <w:rFonts w:ascii="Times New Roman" w:hAnsi="Times New Roman" w:cs="Times New Roman"/>
        </w:rPr>
        <w:t>и </w:t>
      </w:r>
      <w:r w:rsidRPr="00EC670A">
        <w:rPr>
          <w:rFonts w:ascii="Times New Roman" w:hAnsi="Times New Roman" w:cs="Times New Roman"/>
          <w:i/>
          <w:iCs/>
        </w:rPr>
        <w:t>сознательная</w:t>
      </w:r>
      <w:r w:rsidRPr="00EC670A">
        <w:rPr>
          <w:rFonts w:ascii="Times New Roman" w:hAnsi="Times New Roman" w:cs="Times New Roman"/>
        </w:rPr>
        <w:t> </w:t>
      </w:r>
      <w:r w:rsidRPr="00EC670A">
        <w:rPr>
          <w:rFonts w:ascii="Times New Roman" w:hAnsi="Times New Roman" w:cs="Times New Roman"/>
          <w:i/>
          <w:iCs/>
        </w:rPr>
        <w:t>дисциплина</w:t>
      </w:r>
      <w:r w:rsidRPr="00EC670A">
        <w:rPr>
          <w:rFonts w:ascii="Times New Roman" w:hAnsi="Times New Roman" w:cs="Times New Roman"/>
        </w:rPr>
        <w:t xml:space="preserve">. Умение контролировать свои дела и поступки. Правила учебной работы в группе. Умение осознать ошибки и больше их не повторять. Воспитание воли. Познание своих положительных и отрицательных качеств. Планирование предполагаемых действий, оценка результатов. Пути </w:t>
      </w:r>
      <w:r w:rsidRPr="00EC670A">
        <w:rPr>
          <w:rFonts w:ascii="Times New Roman" w:hAnsi="Times New Roman" w:cs="Times New Roman"/>
          <w:i/>
          <w:iCs/>
        </w:rPr>
        <w:t>самообразования </w:t>
      </w:r>
      <w:r w:rsidRPr="00EC670A">
        <w:rPr>
          <w:rFonts w:ascii="Times New Roman" w:hAnsi="Times New Roman" w:cs="Times New Roman"/>
        </w:rPr>
        <w:t>и </w:t>
      </w:r>
      <w:r w:rsidRPr="00EC670A">
        <w:rPr>
          <w:rFonts w:ascii="Times New Roman" w:hAnsi="Times New Roman" w:cs="Times New Roman"/>
          <w:i/>
          <w:iCs/>
        </w:rPr>
        <w:t>самовоспитания</w:t>
      </w:r>
      <w:r w:rsidRPr="00EC670A">
        <w:rPr>
          <w:rFonts w:ascii="Times New Roman" w:hAnsi="Times New Roman" w:cs="Times New Roman"/>
        </w:rPr>
        <w:t>. Воспитание чувства </w:t>
      </w:r>
      <w:r w:rsidRPr="00EC670A">
        <w:rPr>
          <w:rFonts w:ascii="Times New Roman" w:hAnsi="Times New Roman" w:cs="Times New Roman"/>
          <w:i/>
          <w:iCs/>
        </w:rPr>
        <w:t>самоуважения</w:t>
      </w:r>
      <w:r w:rsidRPr="00EC670A">
        <w:rPr>
          <w:rFonts w:ascii="Times New Roman" w:hAnsi="Times New Roman" w:cs="Times New Roman"/>
        </w:rPr>
        <w:t>.</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Учись учиться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Цель обучения в школе. Приемы работы учащихся со школьным учебником. Выработка у учеников уверенности в себе и своих делах. Приемы работы учеников на уроке. Рекомендации по развитию воли. Умение распределять внимание. Совершенствование памяти подростка. Правила и приемы запоминания. Сочетание труда умственного и физического.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Речевой этикет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i/>
          <w:iCs/>
        </w:rPr>
        <w:t>Средства речи </w:t>
      </w:r>
      <w:r w:rsidRPr="00EC670A">
        <w:rPr>
          <w:rFonts w:ascii="Times New Roman" w:hAnsi="Times New Roman" w:cs="Times New Roman"/>
        </w:rPr>
        <w:t>и правила их использования в разных жизненных ситуациях. Начало, основная часть и завершение беседы. Употребление личных местоимений </w:t>
      </w:r>
      <w:r w:rsidRPr="00EC670A">
        <w:rPr>
          <w:rFonts w:ascii="Times New Roman" w:hAnsi="Times New Roman" w:cs="Times New Roman"/>
          <w:i/>
          <w:iCs/>
        </w:rPr>
        <w:t>ты </w:t>
      </w:r>
      <w:r w:rsidRPr="00EC670A">
        <w:rPr>
          <w:rFonts w:ascii="Times New Roman" w:hAnsi="Times New Roman" w:cs="Times New Roman"/>
        </w:rPr>
        <w:t>и </w:t>
      </w:r>
      <w:r w:rsidRPr="00EC670A">
        <w:rPr>
          <w:rFonts w:ascii="Times New Roman" w:hAnsi="Times New Roman" w:cs="Times New Roman"/>
          <w:i/>
          <w:iCs/>
        </w:rPr>
        <w:t>вы</w:t>
      </w:r>
      <w:r w:rsidRPr="00EC670A">
        <w:rPr>
          <w:rFonts w:ascii="Times New Roman" w:hAnsi="Times New Roman" w:cs="Times New Roman"/>
        </w:rPr>
        <w:t>. Правила знакомства детей и взрослых. Обращения с просьбой к незнакомым людям в магазине, на транспорте. Формы обращения. Правила общения подростков. Что значит быть эрудированным собеседником. Значимость излагаемой информации. Правила беседы. Человека красят не столько слова, сколько дела. Этикет разговора по телефону.</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Мои права и обязанности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i/>
          <w:iCs/>
        </w:rPr>
        <w:t>Права и обязанности </w:t>
      </w:r>
      <w:r w:rsidRPr="00EC670A">
        <w:rPr>
          <w:rFonts w:ascii="Times New Roman" w:hAnsi="Times New Roman" w:cs="Times New Roman"/>
        </w:rPr>
        <w:t>учащихся. Соблюдение правил школьного распорядка. Обязанность посещения учащимися школьных занятий, добросовестного учебного труда. Участие в самообслуживающем труде. Единство действий классного руководителя и родителей учащихся. Требования к поведению учащихся в школе. Комиссии по делам несов</w:t>
      </w:r>
      <w:r w:rsidR="00D571F2" w:rsidRPr="00EC670A">
        <w:rPr>
          <w:rFonts w:ascii="Times New Roman" w:hAnsi="Times New Roman" w:cs="Times New Roman"/>
        </w:rPr>
        <w:t>ершеннолетних и защите их прав.</w:t>
      </w:r>
    </w:p>
    <w:p w:rsidR="004A02FE" w:rsidRPr="00EC670A" w:rsidRDefault="00D0336E" w:rsidP="004A02FE">
      <w:pPr>
        <w:pStyle w:val="3"/>
        <w:rPr>
          <w:sz w:val="22"/>
          <w:szCs w:val="22"/>
        </w:rPr>
      </w:pPr>
      <w:bookmarkStart w:id="237" w:name="_Toc31718872"/>
      <w:r w:rsidRPr="00EC670A">
        <w:rPr>
          <w:sz w:val="22"/>
          <w:szCs w:val="22"/>
        </w:rPr>
        <w:t>2.3. Программа воспитания и социализации обучающихся</w:t>
      </w:r>
      <w:bookmarkStart w:id="238" w:name="_Toc406059068"/>
      <w:bookmarkStart w:id="239" w:name="_Toc409691732"/>
      <w:bookmarkEnd w:id="232"/>
      <w:bookmarkEnd w:id="233"/>
      <w:bookmarkEnd w:id="234"/>
      <w:bookmarkEnd w:id="235"/>
      <w:bookmarkEnd w:id="237"/>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Программа направлена на:</w:t>
      </w:r>
    </w:p>
    <w:p w:rsidR="004A02FE" w:rsidRPr="00EC670A" w:rsidRDefault="004A02FE" w:rsidP="00524584">
      <w:pPr>
        <w:pStyle w:val="a5"/>
        <w:numPr>
          <w:ilvl w:val="0"/>
          <w:numId w:val="193"/>
        </w:numPr>
        <w:spacing w:after="0" w:line="240" w:lineRule="auto"/>
        <w:ind w:left="426"/>
        <w:jc w:val="both"/>
        <w:rPr>
          <w:rFonts w:ascii="Times New Roman" w:hAnsi="Times New Roman" w:cs="Times New Roman"/>
        </w:rPr>
      </w:pPr>
      <w:r w:rsidRPr="00EC670A">
        <w:rPr>
          <w:rFonts w:ascii="Times New Roman" w:hAnsi="Times New Roman" w:cs="Times New Roman"/>
        </w:rPr>
        <w:t>освоение учащимися социального опыта, основных социальных ролей, соответствующих ведущей деятельности данного возраста, норм и правил общественного</w:t>
      </w:r>
      <w:r w:rsidRPr="00EC670A">
        <w:rPr>
          <w:rFonts w:ascii="Times New Roman" w:hAnsi="Times New Roman" w:cs="Times New Roman"/>
          <w:spacing w:val="-2"/>
        </w:rPr>
        <w:t xml:space="preserve"> </w:t>
      </w:r>
      <w:r w:rsidRPr="00EC670A">
        <w:rPr>
          <w:rFonts w:ascii="Times New Roman" w:hAnsi="Times New Roman" w:cs="Times New Roman"/>
        </w:rPr>
        <w:t>поведения;</w:t>
      </w:r>
    </w:p>
    <w:p w:rsidR="004A02FE" w:rsidRPr="00EC670A" w:rsidRDefault="004A02FE" w:rsidP="00524584">
      <w:pPr>
        <w:pStyle w:val="a5"/>
        <w:numPr>
          <w:ilvl w:val="0"/>
          <w:numId w:val="193"/>
        </w:numPr>
        <w:spacing w:after="0" w:line="240" w:lineRule="auto"/>
        <w:ind w:left="426"/>
        <w:jc w:val="both"/>
        <w:rPr>
          <w:rFonts w:ascii="Times New Roman" w:hAnsi="Times New Roman" w:cs="Times New Roman"/>
        </w:rPr>
      </w:pPr>
      <w:r w:rsidRPr="00EC670A">
        <w:rPr>
          <w:rFonts w:ascii="Times New Roman" w:hAnsi="Times New Roman" w:cs="Times New Roman"/>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w:t>
      </w:r>
      <w:r w:rsidRPr="00EC670A">
        <w:rPr>
          <w:rFonts w:ascii="Times New Roman" w:hAnsi="Times New Roman" w:cs="Times New Roman"/>
          <w:spacing w:val="5"/>
        </w:rPr>
        <w:t xml:space="preserve"> </w:t>
      </w:r>
      <w:r w:rsidRPr="00EC670A">
        <w:rPr>
          <w:rFonts w:ascii="Times New Roman" w:hAnsi="Times New Roman" w:cs="Times New Roman"/>
        </w:rPr>
        <w:t>труда;</w:t>
      </w:r>
    </w:p>
    <w:p w:rsidR="004A02FE" w:rsidRPr="00EC670A" w:rsidRDefault="004A02FE" w:rsidP="00524584">
      <w:pPr>
        <w:pStyle w:val="a5"/>
        <w:numPr>
          <w:ilvl w:val="0"/>
          <w:numId w:val="193"/>
        </w:numPr>
        <w:spacing w:after="0" w:line="240" w:lineRule="auto"/>
        <w:ind w:left="426"/>
        <w:jc w:val="both"/>
        <w:rPr>
          <w:rFonts w:ascii="Times New Roman" w:hAnsi="Times New Roman" w:cs="Times New Roman"/>
        </w:rPr>
      </w:pPr>
      <w:r w:rsidRPr="00EC670A">
        <w:rPr>
          <w:rFonts w:ascii="Times New Roman" w:hAnsi="Times New Roman" w:cs="Times New Roman"/>
        </w:rPr>
        <w:t>формирование и развитие знаний, установок, личностных ориентиров и норм здорового и без</w:t>
      </w:r>
      <w:r w:rsidRPr="00EC670A">
        <w:rPr>
          <w:rFonts w:ascii="Times New Roman" w:hAnsi="Times New Roman" w:cs="Times New Roman"/>
        </w:rPr>
        <w:softHyphen/>
        <w:t>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учащегося и ориентированной на достижение планируемых результатов освоения основной образовательной программы основного общего</w:t>
      </w:r>
      <w:r w:rsidRPr="00EC670A">
        <w:rPr>
          <w:rFonts w:ascii="Times New Roman" w:hAnsi="Times New Roman" w:cs="Times New Roman"/>
          <w:spacing w:val="4"/>
        </w:rPr>
        <w:t xml:space="preserve"> </w:t>
      </w:r>
      <w:r w:rsidRPr="00EC670A">
        <w:rPr>
          <w:rFonts w:ascii="Times New Roman" w:hAnsi="Times New Roman" w:cs="Times New Roman"/>
        </w:rPr>
        <w:t>образования;</w:t>
      </w:r>
    </w:p>
    <w:p w:rsidR="004A02FE" w:rsidRPr="00EC670A" w:rsidRDefault="004A02FE" w:rsidP="00524584">
      <w:pPr>
        <w:pStyle w:val="a5"/>
        <w:numPr>
          <w:ilvl w:val="0"/>
          <w:numId w:val="193"/>
        </w:numPr>
        <w:spacing w:after="0" w:line="240" w:lineRule="auto"/>
        <w:ind w:left="426"/>
        <w:jc w:val="both"/>
        <w:rPr>
          <w:rFonts w:ascii="Times New Roman" w:hAnsi="Times New Roman" w:cs="Times New Roman"/>
        </w:rPr>
      </w:pPr>
      <w:r w:rsidRPr="00EC670A">
        <w:rPr>
          <w:rFonts w:ascii="Times New Roman" w:hAnsi="Times New Roman" w:cs="Times New Roman"/>
        </w:rPr>
        <w:t>формирование экологической</w:t>
      </w:r>
      <w:r w:rsidRPr="00EC670A">
        <w:rPr>
          <w:rFonts w:ascii="Times New Roman" w:hAnsi="Times New Roman" w:cs="Times New Roman"/>
          <w:spacing w:val="-7"/>
        </w:rPr>
        <w:t xml:space="preserve"> </w:t>
      </w:r>
      <w:r w:rsidRPr="00EC670A">
        <w:rPr>
          <w:rFonts w:ascii="Times New Roman" w:hAnsi="Times New Roman" w:cs="Times New Roman"/>
        </w:rPr>
        <w:t>культуры;</w:t>
      </w:r>
    </w:p>
    <w:p w:rsidR="004A02FE" w:rsidRPr="00EC670A" w:rsidRDefault="004A02FE" w:rsidP="00524584">
      <w:pPr>
        <w:pStyle w:val="a5"/>
        <w:numPr>
          <w:ilvl w:val="0"/>
          <w:numId w:val="193"/>
        </w:numPr>
        <w:spacing w:after="0" w:line="240" w:lineRule="auto"/>
        <w:ind w:left="426"/>
        <w:jc w:val="both"/>
        <w:rPr>
          <w:rFonts w:ascii="Times New Roman" w:hAnsi="Times New Roman" w:cs="Times New Roman"/>
        </w:rPr>
      </w:pPr>
      <w:r w:rsidRPr="00EC670A">
        <w:rPr>
          <w:rFonts w:ascii="Times New Roman" w:hAnsi="Times New Roman" w:cs="Times New Roman"/>
        </w:rPr>
        <w:t>формирование антикоррупционного</w:t>
      </w:r>
      <w:r w:rsidRPr="00EC670A">
        <w:rPr>
          <w:rFonts w:ascii="Times New Roman" w:hAnsi="Times New Roman" w:cs="Times New Roman"/>
          <w:spacing w:val="2"/>
        </w:rPr>
        <w:t xml:space="preserve"> </w:t>
      </w:r>
      <w:r w:rsidRPr="00EC670A">
        <w:rPr>
          <w:rFonts w:ascii="Times New Roman" w:hAnsi="Times New Roman" w:cs="Times New Roman"/>
        </w:rPr>
        <w:t>сознания.</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Программа является ориентиром для составления планов воспитательной работы, индивидуальных рабочих программ воспитания.</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Программа обеспечивает:</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w:t>
      </w:r>
      <w:r w:rsidRPr="00EC670A">
        <w:rPr>
          <w:rFonts w:ascii="Times New Roman" w:hAnsi="Times New Roman" w:cs="Times New Roman"/>
          <w:spacing w:val="3"/>
        </w:rPr>
        <w:t>дея</w:t>
      </w:r>
      <w:r w:rsidRPr="00EC670A">
        <w:rPr>
          <w:rFonts w:ascii="Times New Roman" w:hAnsi="Times New Roman" w:cs="Times New Roman"/>
        </w:rPr>
        <w:t xml:space="preserve">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принятых в обществе правилах и нормах поведения в интересах человека, семьи, общества и государства, </w:t>
      </w:r>
      <w:r w:rsidRPr="00EC670A">
        <w:rPr>
          <w:rFonts w:ascii="Times New Roman" w:hAnsi="Times New Roman" w:cs="Times New Roman"/>
          <w:spacing w:val="2"/>
        </w:rPr>
        <w:t>российско</w:t>
      </w:r>
      <w:r w:rsidRPr="00EC670A">
        <w:rPr>
          <w:rFonts w:ascii="Times New Roman" w:hAnsi="Times New Roman" w:cs="Times New Roman"/>
        </w:rPr>
        <w:t>го общества, учитывающего историко-культурную и этническую специфику Республики Татарстан, потребности обучающихся и их родителей (законных</w:t>
      </w:r>
      <w:r w:rsidRPr="00EC670A">
        <w:rPr>
          <w:rFonts w:ascii="Times New Roman" w:hAnsi="Times New Roman" w:cs="Times New Roman"/>
          <w:spacing w:val="-7"/>
        </w:rPr>
        <w:t xml:space="preserve"> </w:t>
      </w:r>
      <w:r w:rsidRPr="00EC670A">
        <w:rPr>
          <w:rFonts w:ascii="Times New Roman" w:hAnsi="Times New Roman" w:cs="Times New Roman"/>
        </w:rPr>
        <w:t>представителей);</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усвоение обучающимися нравственных ценностей, приобретение начального опыта </w:t>
      </w:r>
      <w:r w:rsidRPr="00EC670A">
        <w:rPr>
          <w:rFonts w:ascii="Times New Roman" w:hAnsi="Times New Roman" w:cs="Times New Roman"/>
          <w:spacing w:val="2"/>
        </w:rPr>
        <w:t>нрав</w:t>
      </w:r>
      <w:r w:rsidRPr="00EC670A">
        <w:rPr>
          <w:rFonts w:ascii="Times New Roman" w:hAnsi="Times New Roman" w:cs="Times New Roman"/>
        </w:rPr>
        <w:t xml:space="preserve">ственной, общественно значимой деятельности, конструктивного социального поведения, </w:t>
      </w:r>
      <w:r w:rsidRPr="00EC670A">
        <w:rPr>
          <w:rFonts w:ascii="Times New Roman" w:hAnsi="Times New Roman" w:cs="Times New Roman"/>
          <w:spacing w:val="6"/>
        </w:rPr>
        <w:t>мо</w:t>
      </w:r>
      <w:r w:rsidRPr="00EC670A">
        <w:rPr>
          <w:rFonts w:ascii="Times New Roman" w:hAnsi="Times New Roman" w:cs="Times New Roman"/>
        </w:rPr>
        <w:t>тивации и способности к духовно-нравственному</w:t>
      </w:r>
      <w:r w:rsidRPr="00EC670A">
        <w:rPr>
          <w:rFonts w:ascii="Times New Roman" w:hAnsi="Times New Roman" w:cs="Times New Roman"/>
          <w:spacing w:val="-15"/>
        </w:rPr>
        <w:t xml:space="preserve"> </w:t>
      </w:r>
      <w:r w:rsidRPr="00EC670A">
        <w:rPr>
          <w:rFonts w:ascii="Times New Roman" w:hAnsi="Times New Roman" w:cs="Times New Roman"/>
        </w:rPr>
        <w:t>развитию;</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w:t>
      </w:r>
      <w:r w:rsidRPr="00EC670A">
        <w:rPr>
          <w:rFonts w:ascii="Times New Roman" w:hAnsi="Times New Roman" w:cs="Times New Roman"/>
          <w:spacing w:val="2"/>
        </w:rPr>
        <w:t>общечело</w:t>
      </w:r>
      <w:r w:rsidRPr="00EC670A">
        <w:rPr>
          <w:rFonts w:ascii="Times New Roman" w:hAnsi="Times New Roman" w:cs="Times New Roman"/>
        </w:rPr>
        <w:t>веческим ценностям в контексте формирования у них российской гражданской</w:t>
      </w:r>
      <w:r w:rsidRPr="00EC670A">
        <w:rPr>
          <w:rFonts w:ascii="Times New Roman" w:hAnsi="Times New Roman" w:cs="Times New Roman"/>
          <w:spacing w:val="-33"/>
        </w:rPr>
        <w:t xml:space="preserve"> </w:t>
      </w:r>
      <w:r w:rsidRPr="00EC670A">
        <w:rPr>
          <w:rFonts w:ascii="Times New Roman" w:hAnsi="Times New Roman" w:cs="Times New Roman"/>
        </w:rPr>
        <w:t>идентичности;</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социальную самоидентификацию обучающихся посредством личностно значимой и общественно приемлемой</w:t>
      </w:r>
      <w:r w:rsidRPr="00EC670A">
        <w:rPr>
          <w:rFonts w:ascii="Times New Roman" w:hAnsi="Times New Roman" w:cs="Times New Roman"/>
          <w:spacing w:val="4"/>
        </w:rPr>
        <w:t xml:space="preserve"> </w:t>
      </w:r>
      <w:r w:rsidRPr="00EC670A">
        <w:rPr>
          <w:rFonts w:ascii="Times New Roman" w:hAnsi="Times New Roman" w:cs="Times New Roman"/>
        </w:rPr>
        <w:t>деятельности;</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w:t>
      </w:r>
      <w:r w:rsidRPr="00EC670A">
        <w:rPr>
          <w:rFonts w:ascii="Times New Roman" w:hAnsi="Times New Roman" w:cs="Times New Roman"/>
        </w:rPr>
        <w:softHyphen/>
        <w:t>сийским</w:t>
      </w:r>
      <w:r w:rsidRPr="00EC670A">
        <w:rPr>
          <w:rFonts w:ascii="Times New Roman" w:hAnsi="Times New Roman" w:cs="Times New Roman"/>
          <w:spacing w:val="-2"/>
        </w:rPr>
        <w:t xml:space="preserve"> </w:t>
      </w:r>
      <w:r w:rsidRPr="00EC670A">
        <w:rPr>
          <w:rFonts w:ascii="Times New Roman" w:hAnsi="Times New Roman" w:cs="Times New Roman"/>
        </w:rPr>
        <w:t>законодательством;</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приобретение знаний о нормах и правилах поведения в обществе, социальных ролях </w:t>
      </w:r>
      <w:r w:rsidRPr="00EC670A">
        <w:rPr>
          <w:rFonts w:ascii="Times New Roman" w:hAnsi="Times New Roman" w:cs="Times New Roman"/>
          <w:spacing w:val="3"/>
        </w:rPr>
        <w:t>чело</w:t>
      </w:r>
      <w:r w:rsidRPr="00EC670A">
        <w:rPr>
          <w:rFonts w:ascii="Times New Roman" w:hAnsi="Times New Roman" w:cs="Times New Roman"/>
        </w:rPr>
        <w:t>века; формирование позитивной самооценки, самоуважения, конструктивных способов самореализации;</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приобщение обучающихся к общественной деятельности и традициям Гимназии, города, Республики</w:t>
      </w:r>
      <w:r w:rsidRPr="00EC670A">
        <w:rPr>
          <w:rFonts w:ascii="Times New Roman" w:hAnsi="Times New Roman" w:cs="Times New Roman"/>
          <w:spacing w:val="10"/>
        </w:rPr>
        <w:t xml:space="preserve"> </w:t>
      </w:r>
      <w:r w:rsidRPr="00EC670A">
        <w:rPr>
          <w:rFonts w:ascii="Times New Roman" w:hAnsi="Times New Roman" w:cs="Times New Roman"/>
        </w:rPr>
        <w:t>Татарстан;</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участие обучающихся в деятельности творческих объединений, благотворительных </w:t>
      </w:r>
      <w:r w:rsidRPr="00EC670A">
        <w:rPr>
          <w:rFonts w:ascii="Times New Roman" w:hAnsi="Times New Roman" w:cs="Times New Roman"/>
          <w:spacing w:val="2"/>
        </w:rPr>
        <w:t>акци</w:t>
      </w:r>
      <w:r w:rsidRPr="00EC670A">
        <w:rPr>
          <w:rFonts w:ascii="Times New Roman" w:hAnsi="Times New Roman" w:cs="Times New Roman"/>
        </w:rPr>
        <w:t>ях;</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в экологическом просвещении сверстников, родителей,</w:t>
      </w:r>
      <w:r w:rsidRPr="00EC670A">
        <w:rPr>
          <w:rFonts w:ascii="Times New Roman" w:hAnsi="Times New Roman" w:cs="Times New Roman"/>
          <w:spacing w:val="8"/>
        </w:rPr>
        <w:t xml:space="preserve"> </w:t>
      </w:r>
      <w:r w:rsidRPr="00EC670A">
        <w:rPr>
          <w:rFonts w:ascii="Times New Roman" w:hAnsi="Times New Roman" w:cs="Times New Roman"/>
        </w:rPr>
        <w:t>населения;</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в благоустройстве школы, класса,</w:t>
      </w:r>
      <w:r w:rsidRPr="00EC670A">
        <w:rPr>
          <w:rFonts w:ascii="Times New Roman" w:hAnsi="Times New Roman" w:cs="Times New Roman"/>
          <w:spacing w:val="11"/>
        </w:rPr>
        <w:t xml:space="preserve"> </w:t>
      </w:r>
      <w:r w:rsidRPr="00EC670A">
        <w:rPr>
          <w:rFonts w:ascii="Times New Roman" w:hAnsi="Times New Roman" w:cs="Times New Roman"/>
        </w:rPr>
        <w:t>города;</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формирование способности противостоять негативным воздействиям социальной среды, факторам микросоциальной среды;</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развитие педагогической компетентности родителей (законных представителей) в целях со</w:t>
      </w:r>
      <w:r w:rsidRPr="00EC670A">
        <w:rPr>
          <w:rFonts w:ascii="Times New Roman" w:hAnsi="Times New Roman" w:cs="Times New Roman"/>
        </w:rPr>
        <w:softHyphen/>
        <w:t>действия социализации обучающихся в</w:t>
      </w:r>
      <w:r w:rsidRPr="00EC670A">
        <w:rPr>
          <w:rFonts w:ascii="Times New Roman" w:hAnsi="Times New Roman" w:cs="Times New Roman"/>
          <w:spacing w:val="-1"/>
        </w:rPr>
        <w:t xml:space="preserve"> </w:t>
      </w:r>
      <w:r w:rsidRPr="00EC670A">
        <w:rPr>
          <w:rFonts w:ascii="Times New Roman" w:hAnsi="Times New Roman" w:cs="Times New Roman"/>
        </w:rPr>
        <w:t>семье;</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учет индивидуальных и возрастных особенностей обучающихся, культурных и социальных потребностей их</w:t>
      </w:r>
      <w:r w:rsidRPr="00EC670A">
        <w:rPr>
          <w:rFonts w:ascii="Times New Roman" w:hAnsi="Times New Roman" w:cs="Times New Roman"/>
          <w:spacing w:val="-9"/>
        </w:rPr>
        <w:t xml:space="preserve"> </w:t>
      </w:r>
      <w:r w:rsidRPr="00EC670A">
        <w:rPr>
          <w:rFonts w:ascii="Times New Roman" w:hAnsi="Times New Roman" w:cs="Times New Roman"/>
        </w:rPr>
        <w:t>семей;</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формирование у обучающихся мотивации к </w:t>
      </w:r>
      <w:r w:rsidRPr="00EC670A">
        <w:rPr>
          <w:rFonts w:ascii="Times New Roman" w:hAnsi="Times New Roman" w:cs="Times New Roman"/>
          <w:spacing w:val="-3"/>
        </w:rPr>
        <w:t xml:space="preserve">труду, </w:t>
      </w:r>
      <w:r w:rsidRPr="00EC670A">
        <w:rPr>
          <w:rFonts w:ascii="Times New Roman" w:hAnsi="Times New Roman" w:cs="Times New Roman"/>
        </w:rPr>
        <w:t>потребности к приобретению профессии;</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овладение способами и приемами поиска информации, связанной с профессиональным об</w:t>
      </w:r>
      <w:r w:rsidRPr="00EC670A">
        <w:rPr>
          <w:rFonts w:ascii="Times New Roman" w:hAnsi="Times New Roman" w:cs="Times New Roman"/>
        </w:rPr>
        <w:softHyphen/>
        <w:t>разованием и профессиональной деятельностью, поиском вакансий на рынке труда и работой служб занятости</w:t>
      </w:r>
      <w:r w:rsidRPr="00EC670A">
        <w:rPr>
          <w:rFonts w:ascii="Times New Roman" w:hAnsi="Times New Roman" w:cs="Times New Roman"/>
          <w:spacing w:val="-3"/>
        </w:rPr>
        <w:t xml:space="preserve"> </w:t>
      </w:r>
      <w:r w:rsidRPr="00EC670A">
        <w:rPr>
          <w:rFonts w:ascii="Times New Roman" w:hAnsi="Times New Roman" w:cs="Times New Roman"/>
        </w:rPr>
        <w:t>населения;</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развитие собственных представлений о перспективах своего профессионального </w:t>
      </w:r>
      <w:r w:rsidRPr="00EC670A">
        <w:rPr>
          <w:rFonts w:ascii="Times New Roman" w:hAnsi="Times New Roman" w:cs="Times New Roman"/>
          <w:spacing w:val="2"/>
        </w:rPr>
        <w:t>образо</w:t>
      </w:r>
      <w:r w:rsidRPr="00EC670A">
        <w:rPr>
          <w:rFonts w:ascii="Times New Roman" w:hAnsi="Times New Roman" w:cs="Times New Roman"/>
        </w:rPr>
        <w:t>ва</w:t>
      </w:r>
      <w:r w:rsidRPr="00EC670A">
        <w:rPr>
          <w:rFonts w:ascii="Times New Roman" w:hAnsi="Times New Roman" w:cs="Times New Roman"/>
        </w:rPr>
        <w:softHyphen/>
        <w:t>ния и будущей профессиональной</w:t>
      </w:r>
      <w:r w:rsidRPr="00EC670A">
        <w:rPr>
          <w:rFonts w:ascii="Times New Roman" w:hAnsi="Times New Roman" w:cs="Times New Roman"/>
          <w:spacing w:val="4"/>
        </w:rPr>
        <w:t xml:space="preserve"> </w:t>
      </w:r>
      <w:r w:rsidRPr="00EC670A">
        <w:rPr>
          <w:rFonts w:ascii="Times New Roman" w:hAnsi="Times New Roman" w:cs="Times New Roman"/>
        </w:rPr>
        <w:t>деятельности;</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приобретение практического опыта, соответствующего интересам и способностям обучающихся;</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создание условий для профессиональной ориентации обучающихся, включая сотрудничество с профессиональными образовательными организациями, совместную деятельность с </w:t>
      </w:r>
      <w:r w:rsidRPr="00EC670A">
        <w:rPr>
          <w:rFonts w:ascii="Times New Roman" w:hAnsi="Times New Roman" w:cs="Times New Roman"/>
          <w:spacing w:val="9"/>
        </w:rPr>
        <w:t>ро</w:t>
      </w:r>
      <w:r w:rsidRPr="00EC670A">
        <w:rPr>
          <w:rFonts w:ascii="Times New Roman" w:hAnsi="Times New Roman" w:cs="Times New Roman"/>
        </w:rPr>
        <w:t>дителями, (законными</w:t>
      </w:r>
      <w:r w:rsidRPr="00EC670A">
        <w:rPr>
          <w:rFonts w:ascii="Times New Roman" w:hAnsi="Times New Roman" w:cs="Times New Roman"/>
          <w:spacing w:val="-4"/>
        </w:rPr>
        <w:t xml:space="preserve"> </w:t>
      </w:r>
      <w:r w:rsidRPr="00EC670A">
        <w:rPr>
          <w:rFonts w:ascii="Times New Roman" w:hAnsi="Times New Roman" w:cs="Times New Roman"/>
        </w:rPr>
        <w:t xml:space="preserve">представителями) </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республиканского, российского и международного спроса на различные </w:t>
      </w:r>
      <w:r w:rsidRPr="00EC670A">
        <w:rPr>
          <w:rFonts w:ascii="Times New Roman" w:hAnsi="Times New Roman" w:cs="Times New Roman"/>
          <w:spacing w:val="2"/>
        </w:rPr>
        <w:t xml:space="preserve">виды </w:t>
      </w:r>
      <w:r w:rsidRPr="00EC670A">
        <w:rPr>
          <w:rFonts w:ascii="Times New Roman" w:hAnsi="Times New Roman" w:cs="Times New Roman"/>
        </w:rPr>
        <w:t>трудовой</w:t>
      </w:r>
      <w:r w:rsidRPr="00EC670A">
        <w:rPr>
          <w:rFonts w:ascii="Times New Roman" w:hAnsi="Times New Roman" w:cs="Times New Roman"/>
          <w:spacing w:val="2"/>
        </w:rPr>
        <w:t xml:space="preserve"> </w:t>
      </w:r>
      <w:r w:rsidRPr="00EC670A">
        <w:rPr>
          <w:rFonts w:ascii="Times New Roman" w:hAnsi="Times New Roman" w:cs="Times New Roman"/>
        </w:rPr>
        <w:t>деятельности;</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w:t>
      </w:r>
      <w:r w:rsidRPr="00EC670A">
        <w:rPr>
          <w:rFonts w:ascii="Times New Roman" w:hAnsi="Times New Roman" w:cs="Times New Roman"/>
          <w:spacing w:val="-16"/>
        </w:rPr>
        <w:t xml:space="preserve"> </w:t>
      </w:r>
      <w:r w:rsidRPr="00EC670A">
        <w:rPr>
          <w:rFonts w:ascii="Times New Roman" w:hAnsi="Times New Roman" w:cs="Times New Roman"/>
        </w:rPr>
        <w:t>профессии;</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осознание обучающимися ценности экологически целесообразного, здорового и безопасного образа</w:t>
      </w:r>
      <w:r w:rsidRPr="00EC670A">
        <w:rPr>
          <w:rFonts w:ascii="Times New Roman" w:hAnsi="Times New Roman" w:cs="Times New Roman"/>
          <w:spacing w:val="-3"/>
        </w:rPr>
        <w:t xml:space="preserve"> </w:t>
      </w:r>
      <w:r w:rsidRPr="00EC670A">
        <w:rPr>
          <w:rFonts w:ascii="Times New Roman" w:hAnsi="Times New Roman" w:cs="Times New Roman"/>
        </w:rPr>
        <w:t>жизни;</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w:t>
      </w:r>
      <w:r w:rsidRPr="00EC670A">
        <w:rPr>
          <w:rFonts w:ascii="Times New Roman" w:hAnsi="Times New Roman" w:cs="Times New Roman"/>
          <w:spacing w:val="-4"/>
        </w:rPr>
        <w:t xml:space="preserve"> </w:t>
      </w:r>
      <w:r w:rsidRPr="00EC670A">
        <w:rPr>
          <w:rFonts w:ascii="Times New Roman" w:hAnsi="Times New Roman" w:cs="Times New Roman"/>
        </w:rPr>
        <w:t>возможностей;</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осознанное отношение обучающихся к выбору индивидуального рациона здорового </w:t>
      </w:r>
      <w:r w:rsidRPr="00EC670A">
        <w:rPr>
          <w:rFonts w:ascii="Times New Roman" w:hAnsi="Times New Roman" w:cs="Times New Roman"/>
          <w:spacing w:val="2"/>
        </w:rPr>
        <w:t>пита</w:t>
      </w:r>
      <w:r w:rsidRPr="00EC670A">
        <w:rPr>
          <w:rFonts w:ascii="Times New Roman" w:hAnsi="Times New Roman" w:cs="Times New Roman"/>
        </w:rPr>
        <w:t>ния;</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формирование знаний о современных угрозах для жизни и здоровья людей, в том числе экологических и транспортных, готовности активно им</w:t>
      </w:r>
      <w:r w:rsidRPr="00EC670A">
        <w:rPr>
          <w:rFonts w:ascii="Times New Roman" w:hAnsi="Times New Roman" w:cs="Times New Roman"/>
          <w:spacing w:val="-1"/>
        </w:rPr>
        <w:t xml:space="preserve"> </w:t>
      </w:r>
      <w:r w:rsidRPr="00EC670A">
        <w:rPr>
          <w:rFonts w:ascii="Times New Roman" w:hAnsi="Times New Roman" w:cs="Times New Roman"/>
        </w:rPr>
        <w:t>противостоять;</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овладение современными оздоровительными технологиями, в том числе на основе навыков личной</w:t>
      </w:r>
      <w:r w:rsidRPr="00EC670A">
        <w:rPr>
          <w:rFonts w:ascii="Times New Roman" w:hAnsi="Times New Roman" w:cs="Times New Roman"/>
          <w:spacing w:val="-4"/>
        </w:rPr>
        <w:t xml:space="preserve"> </w:t>
      </w:r>
      <w:r w:rsidRPr="00EC670A">
        <w:rPr>
          <w:rFonts w:ascii="Times New Roman" w:hAnsi="Times New Roman" w:cs="Times New Roman"/>
        </w:rPr>
        <w:t>гигиены;</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w:t>
      </w:r>
      <w:r w:rsidRPr="00EC670A">
        <w:rPr>
          <w:rFonts w:ascii="Times New Roman" w:hAnsi="Times New Roman" w:cs="Times New Roman"/>
          <w:spacing w:val="-24"/>
        </w:rPr>
        <w:t xml:space="preserve"> </w:t>
      </w:r>
      <w:r w:rsidRPr="00EC670A">
        <w:rPr>
          <w:rFonts w:ascii="Times New Roman" w:hAnsi="Times New Roman" w:cs="Times New Roman"/>
        </w:rPr>
        <w:t>заболеваний;</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убежденности в выборе здорового образа жизни и вреде употребления алкоголя и табакокурения;</w:t>
      </w:r>
    </w:p>
    <w:p w:rsidR="004A02FE" w:rsidRPr="00EC670A" w:rsidRDefault="004A02FE" w:rsidP="00524584">
      <w:pPr>
        <w:pStyle w:val="a5"/>
        <w:numPr>
          <w:ilvl w:val="0"/>
          <w:numId w:val="194"/>
        </w:numPr>
        <w:spacing w:after="0" w:line="240" w:lineRule="auto"/>
        <w:ind w:left="426"/>
        <w:jc w:val="both"/>
        <w:rPr>
          <w:rFonts w:ascii="Times New Roman" w:hAnsi="Times New Roman" w:cs="Times New Roman"/>
        </w:rPr>
      </w:pPr>
      <w:r w:rsidRPr="00EC670A">
        <w:rPr>
          <w:rFonts w:ascii="Times New Roman" w:hAnsi="Times New Roman" w:cs="Times New Roman"/>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4A02FE" w:rsidRPr="00EC670A" w:rsidRDefault="004A02FE" w:rsidP="004A02FE">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В программе отражаются: </w:t>
      </w:r>
    </w:p>
    <w:p w:rsidR="004A02FE" w:rsidRPr="00EC670A" w:rsidRDefault="004A02FE" w:rsidP="00524584">
      <w:pPr>
        <w:pStyle w:val="a5"/>
        <w:numPr>
          <w:ilvl w:val="0"/>
          <w:numId w:val="195"/>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цель и задачи духовно-нравственного развития, воспитания и социализации обучающихся, описание ценностных ориентиров, лежащих в ее основе; </w:t>
      </w:r>
    </w:p>
    <w:p w:rsidR="004A02FE" w:rsidRPr="00EC670A" w:rsidRDefault="004A02FE" w:rsidP="00524584">
      <w:pPr>
        <w:pStyle w:val="a5"/>
        <w:numPr>
          <w:ilvl w:val="0"/>
          <w:numId w:val="195"/>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направления деятельности по духовно-нравственномуразвитию,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4A02FE" w:rsidRPr="00EC670A" w:rsidRDefault="004A02FE" w:rsidP="00524584">
      <w:pPr>
        <w:pStyle w:val="a5"/>
        <w:numPr>
          <w:ilvl w:val="0"/>
          <w:numId w:val="195"/>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4A02FE" w:rsidRPr="00EC670A" w:rsidRDefault="004A02FE" w:rsidP="00524584">
      <w:pPr>
        <w:pStyle w:val="a5"/>
        <w:numPr>
          <w:ilvl w:val="0"/>
          <w:numId w:val="195"/>
        </w:numPr>
        <w:spacing w:after="0" w:line="240" w:lineRule="auto"/>
        <w:ind w:left="426"/>
        <w:jc w:val="both"/>
        <w:rPr>
          <w:rFonts w:ascii="Times New Roman" w:hAnsi="Times New Roman" w:cs="Times New Roman"/>
        </w:rPr>
      </w:pPr>
      <w:r w:rsidRPr="00EC670A">
        <w:rPr>
          <w:rFonts w:ascii="Times New Roman" w:hAnsi="Times New Roman" w:cs="Times New Roman"/>
        </w:rPr>
        <w:t>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творческие марафоны);</w:t>
      </w:r>
    </w:p>
    <w:p w:rsidR="004A02FE" w:rsidRPr="00EC670A" w:rsidRDefault="004A02FE" w:rsidP="00524584">
      <w:pPr>
        <w:pStyle w:val="a5"/>
        <w:numPr>
          <w:ilvl w:val="0"/>
          <w:numId w:val="195"/>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частности с системой дополнительного образования; </w:t>
      </w:r>
    </w:p>
    <w:p w:rsidR="004A02FE" w:rsidRPr="00EC670A" w:rsidRDefault="004A02FE" w:rsidP="00524584">
      <w:pPr>
        <w:pStyle w:val="a5"/>
        <w:numPr>
          <w:ilvl w:val="0"/>
          <w:numId w:val="195"/>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4A02FE" w:rsidRPr="00EC670A" w:rsidRDefault="004A02FE" w:rsidP="00524584">
      <w:pPr>
        <w:pStyle w:val="a5"/>
        <w:numPr>
          <w:ilvl w:val="0"/>
          <w:numId w:val="195"/>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4A02FE" w:rsidRPr="00EC670A" w:rsidRDefault="004A02FE" w:rsidP="00524584">
      <w:pPr>
        <w:pStyle w:val="a5"/>
        <w:numPr>
          <w:ilvl w:val="0"/>
          <w:numId w:val="195"/>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описание деятельности образовательной организации в области непрерывного экологического здоровьесберегающего образования обучающихся; </w:t>
      </w:r>
    </w:p>
    <w:p w:rsidR="004A02FE" w:rsidRPr="00EC670A" w:rsidRDefault="004A02FE" w:rsidP="00524584">
      <w:pPr>
        <w:pStyle w:val="a5"/>
        <w:numPr>
          <w:ilvl w:val="0"/>
          <w:numId w:val="195"/>
        </w:numPr>
        <w:spacing w:after="0" w:line="240" w:lineRule="auto"/>
        <w:ind w:left="426"/>
        <w:jc w:val="both"/>
        <w:rPr>
          <w:rFonts w:ascii="Times New Roman" w:hAnsi="Times New Roman" w:cs="Times New Roman"/>
        </w:rPr>
      </w:pPr>
      <w:r w:rsidRPr="00EC670A">
        <w:rPr>
          <w:rFonts w:ascii="Times New Roman" w:hAnsi="Times New Roman" w:cs="Times New Roman"/>
        </w:rPr>
        <w:t>систему поощрения социальной успешности и проявлений активной жизненной позиции обучающихся (рейтинг, формирование портфолио, организация выездов, в конце учебного года и т.д.);</w:t>
      </w:r>
    </w:p>
    <w:p w:rsidR="004A02FE" w:rsidRPr="00EC670A" w:rsidRDefault="004A02FE" w:rsidP="00524584">
      <w:pPr>
        <w:pStyle w:val="a5"/>
        <w:numPr>
          <w:ilvl w:val="0"/>
          <w:numId w:val="195"/>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критерии, показатели эффективности деятельности образовательной организации в части направления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4A02FE" w:rsidRPr="00EC670A" w:rsidRDefault="004A02FE" w:rsidP="00524584">
      <w:pPr>
        <w:pStyle w:val="a5"/>
        <w:numPr>
          <w:ilvl w:val="0"/>
          <w:numId w:val="195"/>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методику и инструментарий мониторинга духовно-нравственного и патриотического развития, воспитания и социализации обучающихся; </w:t>
      </w:r>
    </w:p>
    <w:p w:rsidR="004A02FE" w:rsidRPr="00EC670A" w:rsidRDefault="004A02FE" w:rsidP="00524584">
      <w:pPr>
        <w:pStyle w:val="a5"/>
        <w:numPr>
          <w:ilvl w:val="0"/>
          <w:numId w:val="195"/>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планируемые результаты духовно-нравственного и патриотического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4A02FE" w:rsidRPr="00EC670A" w:rsidRDefault="004A02FE" w:rsidP="004A02FE">
      <w:pPr>
        <w:spacing w:after="0" w:line="240" w:lineRule="auto"/>
        <w:jc w:val="both"/>
        <w:rPr>
          <w:rFonts w:ascii="Times New Roman" w:hAnsi="Times New Roman" w:cs="Times New Roman"/>
          <w:b/>
        </w:rPr>
      </w:pPr>
      <w:r w:rsidRPr="00EC670A">
        <w:rPr>
          <w:rFonts w:ascii="Times New Roman" w:hAnsi="Times New Roman" w:cs="Times New Roman"/>
          <w:b/>
        </w:rPr>
        <w:t>2.3.1. Цель и задачи духовно-нравственного развития, воспитания и социализации обучающихся, описание ценностных ориентиров, лежащих в ее основе</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4A02FE" w:rsidRPr="00EC670A" w:rsidRDefault="004A02FE" w:rsidP="00524584">
      <w:pPr>
        <w:pStyle w:val="a5"/>
        <w:numPr>
          <w:ilvl w:val="0"/>
          <w:numId w:val="196"/>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4A02FE" w:rsidRPr="00EC670A" w:rsidRDefault="004A02FE" w:rsidP="00524584">
      <w:pPr>
        <w:pStyle w:val="a5"/>
        <w:numPr>
          <w:ilvl w:val="0"/>
          <w:numId w:val="196"/>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городу, государству, Отечеству, миру в целом; </w:t>
      </w:r>
    </w:p>
    <w:p w:rsidR="004A02FE" w:rsidRPr="00EC670A" w:rsidRDefault="004A02FE" w:rsidP="00524584">
      <w:pPr>
        <w:pStyle w:val="a5"/>
        <w:numPr>
          <w:ilvl w:val="0"/>
          <w:numId w:val="196"/>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u w:val="single"/>
        </w:rPr>
        <w:t>Целью</w:t>
      </w:r>
      <w:r w:rsidRPr="00EC670A">
        <w:rPr>
          <w:rFonts w:ascii="Times New Roman" w:hAnsi="Times New Roman" w:cs="Times New Roman"/>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4A02FE" w:rsidRPr="00EC670A" w:rsidRDefault="004A02FE" w:rsidP="004A02FE">
      <w:pPr>
        <w:spacing w:after="0" w:line="240" w:lineRule="auto"/>
        <w:ind w:firstLine="567"/>
        <w:jc w:val="both"/>
        <w:rPr>
          <w:rFonts w:ascii="Times New Roman" w:hAnsi="Times New Roman" w:cs="Times New Roman"/>
          <w:b/>
          <w:i/>
        </w:rPr>
      </w:pPr>
      <w:r w:rsidRPr="00EC670A">
        <w:rPr>
          <w:rFonts w:ascii="Times New Roman" w:hAnsi="Times New Roman" w:cs="Times New Roman"/>
          <w:b/>
          <w:i/>
        </w:rPr>
        <w:t>Задачи духовно-нравственного развития, воспитания и социализации обучающихся:</w:t>
      </w:r>
    </w:p>
    <w:p w:rsidR="004A02FE" w:rsidRPr="00EC670A" w:rsidRDefault="004A02FE" w:rsidP="00524584">
      <w:pPr>
        <w:pStyle w:val="a5"/>
        <w:numPr>
          <w:ilvl w:val="0"/>
          <w:numId w:val="197"/>
        </w:numPr>
        <w:spacing w:after="0" w:line="240" w:lineRule="auto"/>
        <w:ind w:left="426"/>
        <w:jc w:val="both"/>
        <w:rPr>
          <w:rFonts w:ascii="Times New Roman" w:hAnsi="Times New Roman" w:cs="Times New Roman"/>
        </w:rPr>
      </w:pPr>
      <w:r w:rsidRPr="00EC670A">
        <w:rPr>
          <w:rFonts w:ascii="Times New Roman" w:hAnsi="Times New Roman" w:cs="Times New Roman"/>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4A02FE" w:rsidRPr="00EC670A" w:rsidRDefault="004A02FE" w:rsidP="00524584">
      <w:pPr>
        <w:pStyle w:val="a5"/>
        <w:numPr>
          <w:ilvl w:val="0"/>
          <w:numId w:val="197"/>
        </w:numPr>
        <w:spacing w:after="0" w:line="240" w:lineRule="auto"/>
        <w:ind w:left="426"/>
        <w:jc w:val="both"/>
        <w:rPr>
          <w:rFonts w:ascii="Times New Roman" w:hAnsi="Times New Roman" w:cs="Times New Roman"/>
        </w:rPr>
      </w:pPr>
      <w:r w:rsidRPr="00EC670A">
        <w:rPr>
          <w:rFonts w:ascii="Times New Roman" w:hAnsi="Times New Roman" w:cs="Times New Roman"/>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4A02FE" w:rsidRPr="00EC670A" w:rsidRDefault="004A02FE" w:rsidP="00524584">
      <w:pPr>
        <w:pStyle w:val="a5"/>
        <w:numPr>
          <w:ilvl w:val="0"/>
          <w:numId w:val="197"/>
        </w:numPr>
        <w:spacing w:after="0" w:line="240" w:lineRule="auto"/>
        <w:ind w:left="426"/>
        <w:jc w:val="both"/>
        <w:rPr>
          <w:rFonts w:ascii="Times New Roman" w:hAnsi="Times New Roman" w:cs="Times New Roman"/>
        </w:rPr>
      </w:pPr>
      <w:r w:rsidRPr="00EC670A">
        <w:rPr>
          <w:rFonts w:ascii="Times New Roman" w:hAnsi="Times New Roman" w:cs="Times New Roman"/>
        </w:rPr>
        <w:t>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w:t>
      </w:r>
      <w:smartTag w:uri="urn:schemas-microsoft-com:office:smarttags" w:element="metricconverter">
        <w:smartTagPr>
          <w:attr w:name="ProductID" w:val="2012 г"/>
        </w:smartTagPr>
        <w:r w:rsidRPr="00EC670A">
          <w:rPr>
            <w:rFonts w:ascii="Times New Roman" w:hAnsi="Times New Roman" w:cs="Times New Roman"/>
          </w:rPr>
          <w:t>2012 г</w:t>
        </w:r>
      </w:smartTag>
      <w:r w:rsidRPr="00EC670A">
        <w:rPr>
          <w:rFonts w:ascii="Times New Roman" w:hAnsi="Times New Roman" w:cs="Times New Roman"/>
        </w:rPr>
        <w:t>.), в тексте ФГОС ООО.</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Базовые национальные ценности российского общества определяются положениями Конституции Российской Федерации:</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«Российская Федерация - Россия есть демократическое федеративное правовое государство с республиканской формой правления» (Гл.1, ст.1);</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«Человек, его права и свободы являются высшей ценностью» (Гл.1, ст.2);</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(Гл.1, ст.7);</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«В Российской Федерации признаются и защищаются равным образом частная, государственная, муниципальная и иные формы собственности» (Гл.1, ст.8);</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(Гл.1, ст.17).</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 (№ 273-ФЗ от 29 декабря </w:t>
      </w:r>
      <w:smartTag w:uri="urn:schemas-microsoft-com:office:smarttags" w:element="metricconverter">
        <w:smartTagPr>
          <w:attr w:name="ProductID" w:val="2012 г"/>
        </w:smartTagPr>
        <w:r w:rsidRPr="00EC670A">
          <w:rPr>
            <w:rFonts w:ascii="Times New Roman" w:hAnsi="Times New Roman" w:cs="Times New Roman"/>
          </w:rPr>
          <w:t>2012 г</w:t>
        </w:r>
      </w:smartTag>
      <w:r w:rsidRPr="00EC670A">
        <w:rPr>
          <w:rFonts w:ascii="Times New Roman" w:hAnsi="Times New Roman" w:cs="Times New Roman"/>
        </w:rPr>
        <w:t>.):</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недопустимость ограничения или устранения конкуренции в сфере образования; .сочетание государственного и договорного регулирования отношений в сфере образования» (Ст. 3).</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Федеральный государственный образовательный стандарт основного общего образования 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p>
    <w:p w:rsidR="004A02FE" w:rsidRPr="00EC670A" w:rsidRDefault="004A02FE" w:rsidP="004A02FE">
      <w:pPr>
        <w:spacing w:after="0" w:line="240" w:lineRule="auto"/>
        <w:jc w:val="both"/>
        <w:rPr>
          <w:rFonts w:ascii="Times New Roman" w:hAnsi="Times New Roman" w:cs="Times New Roman"/>
          <w:b/>
        </w:rPr>
      </w:pPr>
      <w:r w:rsidRPr="00EC670A">
        <w:rPr>
          <w:rFonts w:ascii="Times New Roman" w:hAnsi="Times New Roman" w:cs="Times New Roman"/>
          <w:b/>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Определяющим в деятельности духовно-нравственного развития, воспитания и социализации является формирование уклада школьной жизни: </w:t>
      </w:r>
    </w:p>
    <w:p w:rsidR="004A02FE" w:rsidRPr="00EC670A" w:rsidRDefault="004A02FE" w:rsidP="00524584">
      <w:pPr>
        <w:pStyle w:val="a5"/>
        <w:numPr>
          <w:ilvl w:val="0"/>
          <w:numId w:val="198"/>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обеспечивающего создание социальной среды развития обучающихся; </w:t>
      </w:r>
    </w:p>
    <w:p w:rsidR="004A02FE" w:rsidRPr="00EC670A" w:rsidRDefault="004A02FE" w:rsidP="00524584">
      <w:pPr>
        <w:pStyle w:val="a5"/>
        <w:numPr>
          <w:ilvl w:val="0"/>
          <w:numId w:val="198"/>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4A02FE" w:rsidRPr="00EC670A" w:rsidRDefault="004A02FE" w:rsidP="00524584">
      <w:pPr>
        <w:pStyle w:val="a5"/>
        <w:numPr>
          <w:ilvl w:val="0"/>
          <w:numId w:val="198"/>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основанного на системе базовых национальных ценностей российского общества; </w:t>
      </w:r>
    </w:p>
    <w:p w:rsidR="004A02FE" w:rsidRPr="00EC670A" w:rsidRDefault="004A02FE" w:rsidP="00524584">
      <w:pPr>
        <w:pStyle w:val="a5"/>
        <w:numPr>
          <w:ilvl w:val="0"/>
          <w:numId w:val="198"/>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В формировании уклада школьной жизни определяющую роль призвана играть общность участников образовательных отношений: обучающиеся, ученические коллективы, педагогический коллектив гимназии, администрация, учредитель гимназии,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гимназии, элементов коллективной жизнедеятельности, обеспечивающих реализацию ценностей и целей.</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b/>
        </w:rPr>
        <w:t>Основными направлениями деятельности гимназии по духовно-нравственному развитию, воспитанию и социализации, профессиональной ориентации</w:t>
      </w:r>
      <w:r w:rsidRPr="00EC670A">
        <w:rPr>
          <w:rFonts w:ascii="Times New Roman" w:hAnsi="Times New Roman" w:cs="Times New Roman"/>
        </w:rPr>
        <w:t xml:space="preserve"> обучающихся, здоровьесберегающей деятельности и формированию экологической культуры обучающихся являются: </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1.Воспитание гражданственности, патриотизма, уважения к правам, свободам и обязанностям человека. Воспитание гражданственности, патриотизма, уважения к правам, свободам и обязанностям</w:t>
      </w:r>
      <w:r w:rsidRPr="00EC670A">
        <w:rPr>
          <w:rFonts w:ascii="Times New Roman" w:hAnsi="Times New Roman" w:cs="Times New Roman"/>
          <w:spacing w:val="2"/>
        </w:rPr>
        <w:t xml:space="preserve"> </w:t>
      </w:r>
      <w:r w:rsidRPr="00EC670A">
        <w:rPr>
          <w:rFonts w:ascii="Times New Roman" w:hAnsi="Times New Roman" w:cs="Times New Roman"/>
        </w:rPr>
        <w:t>человека</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2.Воспитание нравственных чувств, убеждений, этического сознания, социальной ответственности и</w:t>
      </w:r>
      <w:r w:rsidRPr="00EC670A">
        <w:rPr>
          <w:rFonts w:ascii="Times New Roman" w:hAnsi="Times New Roman" w:cs="Times New Roman"/>
          <w:spacing w:val="-5"/>
        </w:rPr>
        <w:t xml:space="preserve"> </w:t>
      </w:r>
      <w:r w:rsidRPr="00EC670A">
        <w:rPr>
          <w:rFonts w:ascii="Times New Roman" w:hAnsi="Times New Roman" w:cs="Times New Roman"/>
        </w:rPr>
        <w:t>компетентности.</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3.Воспитание трудолюбия, сознательного, творческого отношения к образованию, труду и жизни, подготовка к сознательному выбору</w:t>
      </w:r>
      <w:r w:rsidRPr="00EC670A">
        <w:rPr>
          <w:rFonts w:ascii="Times New Roman" w:hAnsi="Times New Roman" w:cs="Times New Roman"/>
          <w:spacing w:val="-15"/>
        </w:rPr>
        <w:t xml:space="preserve"> </w:t>
      </w:r>
      <w:r w:rsidRPr="00EC670A">
        <w:rPr>
          <w:rFonts w:ascii="Times New Roman" w:hAnsi="Times New Roman" w:cs="Times New Roman"/>
        </w:rPr>
        <w:t>профессии</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4.Формирование ценностного отношения к здоровью и здоровому образу</w:t>
      </w:r>
      <w:r w:rsidRPr="00EC670A">
        <w:rPr>
          <w:rFonts w:ascii="Times New Roman" w:hAnsi="Times New Roman" w:cs="Times New Roman"/>
          <w:spacing w:val="-26"/>
        </w:rPr>
        <w:t xml:space="preserve"> </w:t>
      </w:r>
      <w:r w:rsidRPr="00EC670A">
        <w:rPr>
          <w:rFonts w:ascii="Times New Roman" w:hAnsi="Times New Roman" w:cs="Times New Roman"/>
        </w:rPr>
        <w:t>жизни.</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5.Воспитание ценностного отношения к природе, окружающей</w:t>
      </w:r>
      <w:r w:rsidRPr="00EC670A">
        <w:rPr>
          <w:rFonts w:ascii="Times New Roman" w:hAnsi="Times New Roman" w:cs="Times New Roman"/>
          <w:spacing w:val="-6"/>
        </w:rPr>
        <w:t xml:space="preserve"> </w:t>
      </w:r>
      <w:r w:rsidRPr="00EC670A">
        <w:rPr>
          <w:rFonts w:ascii="Times New Roman" w:hAnsi="Times New Roman" w:cs="Times New Roman"/>
        </w:rPr>
        <w:t>среде.</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6.Воспитание ценностного отношения к прекрасному, формирование основ эстетической культуры (эстетическое воспитание)</w:t>
      </w:r>
    </w:p>
    <w:p w:rsidR="004A02FE" w:rsidRPr="00EC670A" w:rsidRDefault="004A02FE" w:rsidP="004A02FE">
      <w:pPr>
        <w:spacing w:after="0" w:line="240" w:lineRule="auto"/>
        <w:jc w:val="both"/>
        <w:rPr>
          <w:rFonts w:ascii="Times New Roman" w:hAnsi="Times New Roman" w:cs="Times New Roman"/>
          <w:b/>
        </w:rPr>
      </w:pPr>
      <w:r w:rsidRPr="00EC670A">
        <w:rPr>
          <w:rFonts w:ascii="Times New Roman" w:hAnsi="Times New Roman" w:cs="Times New Roman"/>
          <w:b/>
        </w:rPr>
        <w:t>2.3.3. Содержание, виды деятельности и формы занятий с обучающимися. (По направлениям духовно-нравственного развития, воспитания и социализации обучающихся)</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Содержание духовно-нравственного развития и воспитания обучающихся отбирается на основании базовых национальных ценностей в логике реализации основных направлений. Каждое направление представлено в виде </w:t>
      </w:r>
      <w:r w:rsidRPr="00EC670A">
        <w:rPr>
          <w:rFonts w:ascii="Times New Roman" w:hAnsi="Times New Roman" w:cs="Times New Roman"/>
          <w:b/>
          <w:bCs/>
          <w:i/>
          <w:iCs/>
        </w:rPr>
        <w:t xml:space="preserve">модуля, </w:t>
      </w:r>
      <w:r w:rsidRPr="00EC670A">
        <w:rPr>
          <w:rFonts w:ascii="Times New Roman" w:hAnsi="Times New Roman" w:cs="Times New Roman"/>
        </w:rPr>
        <w:t>который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в каждом модуле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w:t>
      </w:r>
    </w:p>
    <w:p w:rsidR="004A02FE" w:rsidRPr="00EC670A" w:rsidRDefault="004A02FE" w:rsidP="004A02FE">
      <w:pPr>
        <w:spacing w:after="0" w:line="240" w:lineRule="auto"/>
        <w:ind w:firstLine="567"/>
        <w:jc w:val="both"/>
        <w:rPr>
          <w:rFonts w:ascii="Times New Roman" w:hAnsi="Times New Roman" w:cs="Times New Roman"/>
          <w:bCs/>
          <w:u w:val="single"/>
        </w:rPr>
      </w:pPr>
      <w:r w:rsidRPr="00EC670A">
        <w:rPr>
          <w:rFonts w:ascii="Times New Roman" w:hAnsi="Times New Roman" w:cs="Times New Roman"/>
          <w:bCs/>
          <w:u w:val="single"/>
        </w:rPr>
        <w:t>Модуль «Я - гражданин»</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Направление: воспитание гражданственности, патриотизма, уважения к правам, свободам и обязанностям человека.</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гуманистических, демократических и традиционных ценностей. Уважительного и доброжелательного отношения к другому человеку, его мнению, мировоззрению, культуре, языку, вере, собственности, гражданской позиции;</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bCs/>
          <w:u w:val="single"/>
        </w:rPr>
        <w:t>Цель</w:t>
      </w:r>
      <w:r w:rsidRPr="00EC670A">
        <w:rPr>
          <w:rFonts w:ascii="Times New Roman" w:hAnsi="Times New Roman" w:cs="Times New Roman"/>
          <w:b/>
          <w:bCs/>
        </w:rPr>
        <w:t xml:space="preserve">: </w:t>
      </w:r>
      <w:r w:rsidRPr="00EC670A">
        <w:rPr>
          <w:rFonts w:ascii="Times New Roman" w:hAnsi="Times New Roman" w:cs="Times New Roman"/>
        </w:rPr>
        <w:t>Проектирование педагогических условий для формирования гражданской идентичности обучающихся, воспитание обучающихся как граждан и патриотов России.</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Задачи модуля:</w:t>
      </w:r>
    </w:p>
    <w:p w:rsidR="004A02FE" w:rsidRPr="00EC670A" w:rsidRDefault="004A02FE" w:rsidP="00524584">
      <w:pPr>
        <w:pStyle w:val="a5"/>
        <w:numPr>
          <w:ilvl w:val="0"/>
          <w:numId w:val="199"/>
        </w:numPr>
        <w:spacing w:after="0" w:line="240" w:lineRule="auto"/>
        <w:ind w:left="426"/>
        <w:jc w:val="both"/>
        <w:rPr>
          <w:rFonts w:ascii="Times New Roman" w:hAnsi="Times New Roman" w:cs="Times New Roman"/>
        </w:rPr>
      </w:pPr>
      <w:r w:rsidRPr="00EC670A">
        <w:rPr>
          <w:rFonts w:ascii="Times New Roman" w:hAnsi="Times New Roman" w:cs="Times New Roman"/>
        </w:rPr>
        <w:t>о политическом устройстве Российского государства, его институтах, их роли в жизни общества, о его важнейших</w:t>
      </w:r>
      <w:r w:rsidRPr="00EC670A">
        <w:rPr>
          <w:rFonts w:ascii="Times New Roman" w:hAnsi="Times New Roman" w:cs="Times New Roman"/>
          <w:spacing w:val="-1"/>
        </w:rPr>
        <w:t xml:space="preserve"> </w:t>
      </w:r>
      <w:r w:rsidRPr="00EC670A">
        <w:rPr>
          <w:rFonts w:ascii="Times New Roman" w:hAnsi="Times New Roman" w:cs="Times New Roman"/>
        </w:rPr>
        <w:t>законах;</w:t>
      </w:r>
    </w:p>
    <w:p w:rsidR="004A02FE" w:rsidRPr="00EC670A" w:rsidRDefault="004A02FE" w:rsidP="00524584">
      <w:pPr>
        <w:pStyle w:val="a5"/>
        <w:numPr>
          <w:ilvl w:val="0"/>
          <w:numId w:val="199"/>
        </w:numPr>
        <w:spacing w:after="0" w:line="240" w:lineRule="auto"/>
        <w:ind w:left="426"/>
        <w:jc w:val="both"/>
        <w:rPr>
          <w:rFonts w:ascii="Times New Roman" w:hAnsi="Times New Roman" w:cs="Times New Roman"/>
        </w:rPr>
      </w:pPr>
      <w:r w:rsidRPr="00EC670A">
        <w:rPr>
          <w:rFonts w:ascii="Times New Roman" w:hAnsi="Times New Roman" w:cs="Times New Roman"/>
        </w:rPr>
        <w:t>о символах государства – Флаге, Гербе</w:t>
      </w:r>
      <w:r w:rsidRPr="00EC670A">
        <w:rPr>
          <w:rFonts w:ascii="Times New Roman" w:hAnsi="Times New Roman" w:cs="Times New Roman"/>
          <w:spacing w:val="8"/>
        </w:rPr>
        <w:t xml:space="preserve"> </w:t>
      </w:r>
      <w:r w:rsidRPr="00EC670A">
        <w:rPr>
          <w:rFonts w:ascii="Times New Roman" w:hAnsi="Times New Roman" w:cs="Times New Roman"/>
        </w:rPr>
        <w:t>России;</w:t>
      </w:r>
    </w:p>
    <w:p w:rsidR="004A02FE" w:rsidRPr="00EC670A" w:rsidRDefault="004A02FE" w:rsidP="00524584">
      <w:pPr>
        <w:pStyle w:val="a5"/>
        <w:numPr>
          <w:ilvl w:val="0"/>
          <w:numId w:val="199"/>
        </w:numPr>
        <w:spacing w:after="0" w:line="240" w:lineRule="auto"/>
        <w:ind w:left="426"/>
        <w:jc w:val="both"/>
        <w:rPr>
          <w:rFonts w:ascii="Times New Roman" w:hAnsi="Times New Roman" w:cs="Times New Roman"/>
        </w:rPr>
      </w:pPr>
      <w:r w:rsidRPr="00EC670A">
        <w:rPr>
          <w:rFonts w:ascii="Times New Roman" w:hAnsi="Times New Roman" w:cs="Times New Roman"/>
        </w:rPr>
        <w:t>об институтах гражданского общества, о возможностях участия граждан в общественном управлении;</w:t>
      </w:r>
    </w:p>
    <w:p w:rsidR="004A02FE" w:rsidRPr="00EC670A" w:rsidRDefault="004A02FE" w:rsidP="00524584">
      <w:pPr>
        <w:pStyle w:val="a5"/>
        <w:numPr>
          <w:ilvl w:val="0"/>
          <w:numId w:val="199"/>
        </w:numPr>
        <w:spacing w:after="0" w:line="240" w:lineRule="auto"/>
        <w:ind w:left="426"/>
        <w:jc w:val="both"/>
        <w:rPr>
          <w:rFonts w:ascii="Times New Roman" w:hAnsi="Times New Roman" w:cs="Times New Roman"/>
        </w:rPr>
      </w:pPr>
      <w:r w:rsidRPr="00EC670A">
        <w:rPr>
          <w:rFonts w:ascii="Times New Roman" w:hAnsi="Times New Roman" w:cs="Times New Roman"/>
        </w:rPr>
        <w:t>о правах и обязанностях гражданина</w:t>
      </w:r>
      <w:r w:rsidRPr="00EC670A">
        <w:rPr>
          <w:rFonts w:ascii="Times New Roman" w:hAnsi="Times New Roman" w:cs="Times New Roman"/>
          <w:spacing w:val="-6"/>
        </w:rPr>
        <w:t xml:space="preserve"> </w:t>
      </w:r>
      <w:r w:rsidRPr="00EC670A">
        <w:rPr>
          <w:rFonts w:ascii="Times New Roman" w:hAnsi="Times New Roman" w:cs="Times New Roman"/>
        </w:rPr>
        <w:t>России;</w:t>
      </w:r>
    </w:p>
    <w:p w:rsidR="004A02FE" w:rsidRPr="00EC670A" w:rsidRDefault="004A02FE" w:rsidP="00524584">
      <w:pPr>
        <w:pStyle w:val="a5"/>
        <w:numPr>
          <w:ilvl w:val="0"/>
          <w:numId w:val="199"/>
        </w:numPr>
        <w:spacing w:after="0" w:line="240" w:lineRule="auto"/>
        <w:ind w:left="426"/>
        <w:jc w:val="both"/>
        <w:rPr>
          <w:rFonts w:ascii="Times New Roman" w:hAnsi="Times New Roman" w:cs="Times New Roman"/>
        </w:rPr>
      </w:pPr>
      <w:r w:rsidRPr="00EC670A">
        <w:rPr>
          <w:rFonts w:ascii="Times New Roman" w:hAnsi="Times New Roman" w:cs="Times New Roman"/>
        </w:rPr>
        <w:t>о правах и обязанностях, регламентированных Уставом школы, Правилами поведения обучающихся;</w:t>
      </w:r>
    </w:p>
    <w:p w:rsidR="004A02FE" w:rsidRPr="00EC670A" w:rsidRDefault="004A02FE" w:rsidP="00524584">
      <w:pPr>
        <w:pStyle w:val="a5"/>
        <w:numPr>
          <w:ilvl w:val="0"/>
          <w:numId w:val="199"/>
        </w:numPr>
        <w:spacing w:after="0" w:line="240" w:lineRule="auto"/>
        <w:ind w:left="426"/>
        <w:jc w:val="both"/>
        <w:rPr>
          <w:rFonts w:ascii="Times New Roman" w:hAnsi="Times New Roman" w:cs="Times New Roman"/>
        </w:rPr>
      </w:pPr>
      <w:r w:rsidRPr="00EC670A">
        <w:rPr>
          <w:rFonts w:ascii="Times New Roman" w:hAnsi="Times New Roman" w:cs="Times New Roman"/>
        </w:rPr>
        <w:t>интерес к общественным явлениям, понимание активной роли человека в</w:t>
      </w:r>
      <w:r w:rsidRPr="00EC670A">
        <w:rPr>
          <w:rFonts w:ascii="Times New Roman" w:hAnsi="Times New Roman" w:cs="Times New Roman"/>
          <w:spacing w:val="-16"/>
        </w:rPr>
        <w:t xml:space="preserve"> </w:t>
      </w:r>
      <w:r w:rsidRPr="00EC670A">
        <w:rPr>
          <w:rFonts w:ascii="Times New Roman" w:hAnsi="Times New Roman" w:cs="Times New Roman"/>
        </w:rPr>
        <w:t>обществе;</w:t>
      </w:r>
    </w:p>
    <w:p w:rsidR="004A02FE" w:rsidRPr="00EC670A" w:rsidRDefault="004A02FE" w:rsidP="00524584">
      <w:pPr>
        <w:pStyle w:val="a5"/>
        <w:numPr>
          <w:ilvl w:val="0"/>
          <w:numId w:val="199"/>
        </w:numPr>
        <w:spacing w:after="0" w:line="240" w:lineRule="auto"/>
        <w:ind w:left="426"/>
        <w:jc w:val="both"/>
        <w:rPr>
          <w:rFonts w:ascii="Times New Roman" w:hAnsi="Times New Roman" w:cs="Times New Roman"/>
        </w:rPr>
      </w:pPr>
      <w:r w:rsidRPr="00EC670A">
        <w:rPr>
          <w:rFonts w:ascii="Times New Roman" w:hAnsi="Times New Roman" w:cs="Times New Roman"/>
        </w:rPr>
        <w:t>ценностного отношения к своему национальному языку и культуре, как государственному, языку межнационального</w:t>
      </w:r>
      <w:r w:rsidRPr="00EC670A">
        <w:rPr>
          <w:rFonts w:ascii="Times New Roman" w:hAnsi="Times New Roman" w:cs="Times New Roman"/>
          <w:spacing w:val="-3"/>
        </w:rPr>
        <w:t xml:space="preserve"> </w:t>
      </w:r>
      <w:r w:rsidRPr="00EC670A">
        <w:rPr>
          <w:rFonts w:ascii="Times New Roman" w:hAnsi="Times New Roman" w:cs="Times New Roman"/>
        </w:rPr>
        <w:t>общения;</w:t>
      </w:r>
    </w:p>
    <w:p w:rsidR="004A02FE" w:rsidRPr="00EC670A" w:rsidRDefault="004A02FE" w:rsidP="00524584">
      <w:pPr>
        <w:pStyle w:val="a5"/>
        <w:numPr>
          <w:ilvl w:val="0"/>
          <w:numId w:val="199"/>
        </w:numPr>
        <w:spacing w:after="0" w:line="240" w:lineRule="auto"/>
        <w:ind w:left="426"/>
        <w:jc w:val="both"/>
        <w:rPr>
          <w:rFonts w:ascii="Times New Roman" w:hAnsi="Times New Roman" w:cs="Times New Roman"/>
        </w:rPr>
      </w:pPr>
      <w:r w:rsidRPr="00EC670A">
        <w:rPr>
          <w:rFonts w:ascii="Times New Roman" w:hAnsi="Times New Roman" w:cs="Times New Roman"/>
        </w:rPr>
        <w:t>о народах России, об их общей исторической судьбе, о единстве народов нашей</w:t>
      </w:r>
      <w:r w:rsidRPr="00EC670A">
        <w:rPr>
          <w:rFonts w:ascii="Times New Roman" w:hAnsi="Times New Roman" w:cs="Times New Roman"/>
          <w:spacing w:val="-21"/>
        </w:rPr>
        <w:t xml:space="preserve"> </w:t>
      </w:r>
      <w:r w:rsidRPr="00EC670A">
        <w:rPr>
          <w:rFonts w:ascii="Times New Roman" w:hAnsi="Times New Roman" w:cs="Times New Roman"/>
        </w:rPr>
        <w:t>страны;</w:t>
      </w:r>
    </w:p>
    <w:p w:rsidR="004A02FE" w:rsidRPr="00EC670A" w:rsidRDefault="004A02FE" w:rsidP="00524584">
      <w:pPr>
        <w:pStyle w:val="a5"/>
        <w:numPr>
          <w:ilvl w:val="0"/>
          <w:numId w:val="199"/>
        </w:numPr>
        <w:spacing w:after="0" w:line="240" w:lineRule="auto"/>
        <w:ind w:left="426"/>
        <w:jc w:val="both"/>
        <w:rPr>
          <w:rFonts w:ascii="Times New Roman" w:hAnsi="Times New Roman" w:cs="Times New Roman"/>
        </w:rPr>
      </w:pPr>
      <w:r w:rsidRPr="00EC670A">
        <w:rPr>
          <w:rFonts w:ascii="Times New Roman" w:hAnsi="Times New Roman" w:cs="Times New Roman"/>
        </w:rPr>
        <w:t>о национальных героях и важнейших событиях истории России, и ее</w:t>
      </w:r>
      <w:r w:rsidRPr="00EC670A">
        <w:rPr>
          <w:rFonts w:ascii="Times New Roman" w:hAnsi="Times New Roman" w:cs="Times New Roman"/>
          <w:spacing w:val="-18"/>
        </w:rPr>
        <w:t xml:space="preserve"> </w:t>
      </w:r>
      <w:r w:rsidRPr="00EC670A">
        <w:rPr>
          <w:rFonts w:ascii="Times New Roman" w:hAnsi="Times New Roman" w:cs="Times New Roman"/>
        </w:rPr>
        <w:t>народах;</w:t>
      </w:r>
    </w:p>
    <w:p w:rsidR="004A02FE" w:rsidRPr="00EC670A" w:rsidRDefault="004A02FE" w:rsidP="00524584">
      <w:pPr>
        <w:pStyle w:val="a5"/>
        <w:numPr>
          <w:ilvl w:val="0"/>
          <w:numId w:val="199"/>
        </w:numPr>
        <w:spacing w:after="0" w:line="240" w:lineRule="auto"/>
        <w:ind w:left="426"/>
        <w:jc w:val="both"/>
        <w:rPr>
          <w:rFonts w:ascii="Times New Roman" w:hAnsi="Times New Roman" w:cs="Times New Roman"/>
        </w:rPr>
      </w:pPr>
      <w:r w:rsidRPr="00EC670A">
        <w:rPr>
          <w:rFonts w:ascii="Times New Roman" w:hAnsi="Times New Roman" w:cs="Times New Roman"/>
        </w:rPr>
        <w:t>интерес к государственным праздникам и важнейшим событиям в жизни России, и своего</w:t>
      </w:r>
      <w:r w:rsidRPr="00EC670A">
        <w:rPr>
          <w:rFonts w:ascii="Times New Roman" w:hAnsi="Times New Roman" w:cs="Times New Roman"/>
          <w:spacing w:val="2"/>
        </w:rPr>
        <w:t xml:space="preserve"> </w:t>
      </w:r>
      <w:r w:rsidRPr="00EC670A">
        <w:rPr>
          <w:rFonts w:ascii="Times New Roman" w:hAnsi="Times New Roman" w:cs="Times New Roman"/>
        </w:rPr>
        <w:t>края;</w:t>
      </w:r>
    </w:p>
    <w:p w:rsidR="004A02FE" w:rsidRPr="00EC670A" w:rsidRDefault="004A02FE" w:rsidP="00524584">
      <w:pPr>
        <w:pStyle w:val="a5"/>
        <w:numPr>
          <w:ilvl w:val="0"/>
          <w:numId w:val="199"/>
        </w:numPr>
        <w:spacing w:after="0" w:line="240" w:lineRule="auto"/>
        <w:ind w:left="426"/>
        <w:jc w:val="both"/>
        <w:rPr>
          <w:rFonts w:ascii="Times New Roman" w:hAnsi="Times New Roman" w:cs="Times New Roman"/>
        </w:rPr>
      </w:pPr>
      <w:r w:rsidRPr="00EC670A">
        <w:rPr>
          <w:rFonts w:ascii="Times New Roman" w:hAnsi="Times New Roman" w:cs="Times New Roman"/>
        </w:rPr>
        <w:t>стремление активно участвовать в делах класса, школы, семьи, малой Родины, своей страны;</w:t>
      </w:r>
    </w:p>
    <w:p w:rsidR="004A02FE" w:rsidRPr="00EC670A" w:rsidRDefault="004A02FE" w:rsidP="00524584">
      <w:pPr>
        <w:pStyle w:val="a5"/>
        <w:numPr>
          <w:ilvl w:val="0"/>
          <w:numId w:val="199"/>
        </w:numPr>
        <w:spacing w:after="0" w:line="240" w:lineRule="auto"/>
        <w:ind w:left="426"/>
        <w:jc w:val="both"/>
        <w:rPr>
          <w:rFonts w:ascii="Times New Roman" w:hAnsi="Times New Roman" w:cs="Times New Roman"/>
        </w:rPr>
      </w:pPr>
      <w:r w:rsidRPr="00EC670A">
        <w:rPr>
          <w:rFonts w:ascii="Times New Roman" w:hAnsi="Times New Roman" w:cs="Times New Roman"/>
        </w:rPr>
        <w:t>любовь к образовательному учреждению, родному селу, республике, народу</w:t>
      </w:r>
      <w:r w:rsidRPr="00EC670A">
        <w:rPr>
          <w:rFonts w:ascii="Times New Roman" w:hAnsi="Times New Roman" w:cs="Times New Roman"/>
          <w:spacing w:val="-20"/>
        </w:rPr>
        <w:t xml:space="preserve"> </w:t>
      </w:r>
      <w:r w:rsidRPr="00EC670A">
        <w:rPr>
          <w:rFonts w:ascii="Times New Roman" w:hAnsi="Times New Roman" w:cs="Times New Roman"/>
        </w:rPr>
        <w:t>России;</w:t>
      </w:r>
    </w:p>
    <w:p w:rsidR="004A02FE" w:rsidRPr="00EC670A" w:rsidRDefault="004A02FE" w:rsidP="00524584">
      <w:pPr>
        <w:pStyle w:val="a5"/>
        <w:numPr>
          <w:ilvl w:val="0"/>
          <w:numId w:val="199"/>
        </w:numPr>
        <w:spacing w:after="0" w:line="240" w:lineRule="auto"/>
        <w:ind w:left="426"/>
        <w:jc w:val="both"/>
        <w:rPr>
          <w:rFonts w:ascii="Times New Roman" w:hAnsi="Times New Roman" w:cs="Times New Roman"/>
        </w:rPr>
      </w:pPr>
      <w:r w:rsidRPr="00EC670A">
        <w:rPr>
          <w:rFonts w:ascii="Times New Roman" w:hAnsi="Times New Roman" w:cs="Times New Roman"/>
        </w:rPr>
        <w:t>уважение к защитникам</w:t>
      </w:r>
      <w:r w:rsidRPr="00EC670A">
        <w:rPr>
          <w:rFonts w:ascii="Times New Roman" w:hAnsi="Times New Roman" w:cs="Times New Roman"/>
          <w:spacing w:val="3"/>
        </w:rPr>
        <w:t xml:space="preserve"> </w:t>
      </w:r>
      <w:r w:rsidRPr="00EC670A">
        <w:rPr>
          <w:rFonts w:ascii="Times New Roman" w:hAnsi="Times New Roman" w:cs="Times New Roman"/>
        </w:rPr>
        <w:t>Отечества;</w:t>
      </w:r>
    </w:p>
    <w:p w:rsidR="004A02FE" w:rsidRPr="00EC670A" w:rsidRDefault="004A02FE" w:rsidP="00524584">
      <w:pPr>
        <w:pStyle w:val="a5"/>
        <w:numPr>
          <w:ilvl w:val="0"/>
          <w:numId w:val="199"/>
        </w:numPr>
        <w:spacing w:after="0" w:line="240" w:lineRule="auto"/>
        <w:ind w:left="426"/>
        <w:jc w:val="both"/>
        <w:rPr>
          <w:rFonts w:ascii="Times New Roman" w:hAnsi="Times New Roman" w:cs="Times New Roman"/>
        </w:rPr>
      </w:pPr>
      <w:r w:rsidRPr="00EC670A">
        <w:rPr>
          <w:rFonts w:ascii="Times New Roman" w:hAnsi="Times New Roman" w:cs="Times New Roman"/>
        </w:rPr>
        <w:t>умение отвечать за свои</w:t>
      </w:r>
      <w:r w:rsidRPr="00EC670A">
        <w:rPr>
          <w:rFonts w:ascii="Times New Roman" w:hAnsi="Times New Roman" w:cs="Times New Roman"/>
          <w:spacing w:val="4"/>
        </w:rPr>
        <w:t xml:space="preserve"> </w:t>
      </w:r>
      <w:r w:rsidRPr="00EC670A">
        <w:rPr>
          <w:rFonts w:ascii="Times New Roman" w:hAnsi="Times New Roman" w:cs="Times New Roman"/>
        </w:rPr>
        <w:t>поступки;</w:t>
      </w:r>
    </w:p>
    <w:p w:rsidR="004A02FE" w:rsidRPr="00EC670A" w:rsidRDefault="004A02FE" w:rsidP="00524584">
      <w:pPr>
        <w:pStyle w:val="a5"/>
        <w:numPr>
          <w:ilvl w:val="0"/>
          <w:numId w:val="199"/>
        </w:numPr>
        <w:spacing w:after="0" w:line="240" w:lineRule="auto"/>
        <w:ind w:left="426"/>
        <w:jc w:val="both"/>
        <w:rPr>
          <w:rFonts w:ascii="Times New Roman" w:hAnsi="Times New Roman" w:cs="Times New Roman"/>
        </w:rPr>
      </w:pPr>
      <w:r w:rsidRPr="00EC670A">
        <w:rPr>
          <w:rFonts w:ascii="Times New Roman" w:hAnsi="Times New Roman" w:cs="Times New Roman"/>
        </w:rPr>
        <w:t>негативное отношение к нарушениям порядка в классе, дома, на улице, к невыполнению человеком своих</w:t>
      </w:r>
      <w:r w:rsidRPr="00EC670A">
        <w:rPr>
          <w:rFonts w:ascii="Times New Roman" w:hAnsi="Times New Roman" w:cs="Times New Roman"/>
          <w:spacing w:val="-5"/>
        </w:rPr>
        <w:t xml:space="preserve"> </w:t>
      </w:r>
      <w:r w:rsidRPr="00EC670A">
        <w:rPr>
          <w:rFonts w:ascii="Times New Roman" w:hAnsi="Times New Roman" w:cs="Times New Roman"/>
        </w:rPr>
        <w:t>обязанностей.</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bCs/>
          <w:u w:val="single"/>
        </w:rPr>
        <w:t>Ценности</w:t>
      </w:r>
      <w:r w:rsidRPr="00EC670A">
        <w:rPr>
          <w:rFonts w:ascii="Times New Roman" w:hAnsi="Times New Roman" w:cs="Times New Roman"/>
          <w:b/>
          <w:bCs/>
        </w:rPr>
        <w:t xml:space="preserve">: </w:t>
      </w:r>
      <w:r w:rsidRPr="00EC670A">
        <w:rPr>
          <w:rFonts w:ascii="Times New Roman" w:hAnsi="Times New Roman" w:cs="Times New Roman"/>
        </w:rPr>
        <w:t>любовь к России, своему народу, своей малой родине; служение Отечеству; правое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 межэтнический мир.</w:t>
      </w:r>
    </w:p>
    <w:tbl>
      <w:tblPr>
        <w:tblW w:w="978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1"/>
        <w:gridCol w:w="3969"/>
        <w:gridCol w:w="3544"/>
      </w:tblGrid>
      <w:tr w:rsidR="004A02FE" w:rsidRPr="00EC670A" w:rsidTr="004A02FE">
        <w:trPr>
          <w:trHeight w:val="589"/>
        </w:trPr>
        <w:tc>
          <w:tcPr>
            <w:tcW w:w="2271" w:type="dxa"/>
          </w:tcPr>
          <w:p w:rsidR="004A02FE" w:rsidRPr="00EC670A" w:rsidRDefault="004A02FE" w:rsidP="004A02FE">
            <w:pPr>
              <w:spacing w:after="0" w:line="240" w:lineRule="auto"/>
              <w:ind w:left="145" w:right="141"/>
              <w:rPr>
                <w:rFonts w:ascii="Times New Roman" w:hAnsi="Times New Roman" w:cs="Times New Roman"/>
                <w:lang w:val="en-US" w:eastAsia="en-US"/>
              </w:rPr>
            </w:pPr>
            <w:r w:rsidRPr="00EC670A">
              <w:rPr>
                <w:rFonts w:ascii="Times New Roman" w:hAnsi="Times New Roman" w:cs="Times New Roman"/>
                <w:lang w:val="en-US" w:eastAsia="en-US"/>
              </w:rPr>
              <w:t xml:space="preserve">Основные направления </w:t>
            </w:r>
          </w:p>
          <w:p w:rsidR="004A02FE" w:rsidRPr="00EC670A" w:rsidRDefault="004A02FE" w:rsidP="004A02FE">
            <w:pPr>
              <w:spacing w:after="0" w:line="240" w:lineRule="auto"/>
              <w:ind w:left="145" w:right="141"/>
              <w:rPr>
                <w:rFonts w:ascii="Times New Roman" w:hAnsi="Times New Roman" w:cs="Times New Roman"/>
                <w:lang w:val="en-US" w:eastAsia="en-US"/>
              </w:rPr>
            </w:pPr>
            <w:r w:rsidRPr="00EC670A">
              <w:rPr>
                <w:rFonts w:ascii="Times New Roman" w:hAnsi="Times New Roman" w:cs="Times New Roman"/>
                <w:lang w:val="en-US" w:eastAsia="en-US"/>
              </w:rPr>
              <w:t>работы</w:t>
            </w:r>
          </w:p>
        </w:tc>
        <w:tc>
          <w:tcPr>
            <w:tcW w:w="3969" w:type="dxa"/>
          </w:tcPr>
          <w:p w:rsidR="004A02FE" w:rsidRPr="00EC670A" w:rsidRDefault="004A02FE" w:rsidP="004A02FE">
            <w:pPr>
              <w:spacing w:after="0" w:line="240" w:lineRule="auto"/>
              <w:ind w:left="142" w:right="71"/>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3544" w:type="dxa"/>
          </w:tcPr>
          <w:p w:rsidR="004A02FE" w:rsidRPr="00EC670A" w:rsidRDefault="004A02FE" w:rsidP="004A02FE">
            <w:pPr>
              <w:spacing w:after="0" w:line="240" w:lineRule="auto"/>
              <w:ind w:left="71" w:right="179"/>
              <w:rPr>
                <w:rFonts w:ascii="Times New Roman" w:hAnsi="Times New Roman" w:cs="Times New Roman"/>
                <w:lang w:val="en-US" w:eastAsia="en-US"/>
              </w:rPr>
            </w:pPr>
            <w:r w:rsidRPr="00EC670A">
              <w:rPr>
                <w:rFonts w:ascii="Times New Roman" w:hAnsi="Times New Roman" w:cs="Times New Roman"/>
                <w:lang w:val="en-US" w:eastAsia="en-US"/>
              </w:rPr>
              <w:t>Формы занятий</w:t>
            </w:r>
          </w:p>
        </w:tc>
      </w:tr>
      <w:tr w:rsidR="004A02FE" w:rsidRPr="00EC670A" w:rsidTr="004A02FE">
        <w:trPr>
          <w:trHeight w:val="274"/>
        </w:trPr>
        <w:tc>
          <w:tcPr>
            <w:tcW w:w="2271" w:type="dxa"/>
          </w:tcPr>
          <w:p w:rsidR="004A02FE" w:rsidRPr="00EC670A" w:rsidRDefault="004A02FE" w:rsidP="004A02FE">
            <w:pPr>
              <w:spacing w:after="0" w:line="240" w:lineRule="auto"/>
              <w:ind w:left="145" w:right="141"/>
              <w:rPr>
                <w:rFonts w:ascii="Times New Roman" w:hAnsi="Times New Roman" w:cs="Times New Roman"/>
                <w:lang w:eastAsia="en-US"/>
              </w:rPr>
            </w:pPr>
            <w:r w:rsidRPr="00EC670A">
              <w:rPr>
                <w:rFonts w:ascii="Times New Roman" w:hAnsi="Times New Roman" w:cs="Times New Roman"/>
                <w:lang w:eastAsia="en-US"/>
              </w:rPr>
              <w:t>1.Воспитание чувства патриотизма, сопричастности к героической истории РФ. 2.Формирование у подрастающего поколения верности Родине, готовности служению Отечеству и его вооруженной защите.</w:t>
            </w:r>
          </w:p>
          <w:p w:rsidR="004A02FE" w:rsidRPr="00EC670A" w:rsidRDefault="004A02FE" w:rsidP="004A02FE">
            <w:pPr>
              <w:spacing w:after="0" w:line="240" w:lineRule="auto"/>
              <w:ind w:left="145" w:right="141"/>
              <w:rPr>
                <w:rFonts w:ascii="Times New Roman" w:hAnsi="Times New Roman" w:cs="Times New Roman"/>
                <w:lang w:eastAsia="en-US"/>
              </w:rPr>
            </w:pPr>
            <w:r w:rsidRPr="00EC670A">
              <w:rPr>
                <w:rFonts w:ascii="Times New Roman" w:hAnsi="Times New Roman" w:cs="Times New Roman"/>
                <w:lang w:eastAsia="en-US"/>
              </w:rPr>
              <w:t>3.Формирование гражданского отношения к Отечеству.</w:t>
            </w:r>
          </w:p>
          <w:p w:rsidR="004A02FE" w:rsidRPr="00EC670A" w:rsidRDefault="004A02FE" w:rsidP="004A02FE">
            <w:pPr>
              <w:spacing w:after="0" w:line="240" w:lineRule="auto"/>
              <w:ind w:left="145" w:right="141"/>
              <w:rPr>
                <w:rFonts w:ascii="Times New Roman" w:hAnsi="Times New Roman" w:cs="Times New Roman"/>
                <w:lang w:eastAsia="en-US"/>
              </w:rPr>
            </w:pPr>
            <w:r w:rsidRPr="00EC670A">
              <w:rPr>
                <w:rFonts w:ascii="Times New Roman" w:hAnsi="Times New Roman" w:cs="Times New Roman"/>
                <w:lang w:eastAsia="en-US"/>
              </w:rPr>
              <w:t>4. Воспитание верности духовным традициям России.</w:t>
            </w:r>
          </w:p>
          <w:p w:rsidR="004A02FE" w:rsidRPr="00EC670A" w:rsidRDefault="004A02FE" w:rsidP="004A02FE">
            <w:pPr>
              <w:spacing w:after="0" w:line="240" w:lineRule="auto"/>
              <w:ind w:left="145" w:right="141"/>
              <w:rPr>
                <w:rFonts w:ascii="Times New Roman" w:hAnsi="Times New Roman" w:cs="Times New Roman"/>
                <w:lang w:eastAsia="en-US"/>
              </w:rPr>
            </w:pPr>
            <w:r w:rsidRPr="00EC670A">
              <w:rPr>
                <w:rFonts w:ascii="Times New Roman" w:hAnsi="Times New Roman" w:cs="Times New Roman"/>
                <w:lang w:eastAsia="en-US"/>
              </w:rPr>
              <w:t>5. Развитие общественной активности, воспитание сознательного отношения к народному достоянию, уважения к национальным традициям.</w:t>
            </w:r>
          </w:p>
          <w:p w:rsidR="004A02FE" w:rsidRPr="00EC670A" w:rsidRDefault="004A02FE" w:rsidP="004A02FE">
            <w:pPr>
              <w:spacing w:after="0" w:line="240" w:lineRule="auto"/>
              <w:ind w:left="145" w:right="141"/>
              <w:rPr>
                <w:rFonts w:ascii="Times New Roman" w:hAnsi="Times New Roman" w:cs="Times New Roman"/>
                <w:lang w:val="en-US" w:eastAsia="en-US"/>
              </w:rPr>
            </w:pPr>
            <w:r w:rsidRPr="00EC670A">
              <w:rPr>
                <w:rFonts w:ascii="Times New Roman" w:hAnsi="Times New Roman" w:cs="Times New Roman"/>
                <w:lang w:val="en-US" w:eastAsia="en-US"/>
              </w:rPr>
              <w:t>6</w:t>
            </w:r>
            <w:r w:rsidRPr="00EC670A">
              <w:rPr>
                <w:rFonts w:ascii="Times New Roman" w:hAnsi="Times New Roman" w:cs="Times New Roman"/>
                <w:lang w:eastAsia="en-US"/>
              </w:rPr>
              <w:t xml:space="preserve"> </w:t>
            </w:r>
            <w:r w:rsidRPr="00EC670A">
              <w:rPr>
                <w:rFonts w:ascii="Times New Roman" w:hAnsi="Times New Roman" w:cs="Times New Roman"/>
                <w:lang w:val="en-US" w:eastAsia="en-US"/>
              </w:rPr>
              <w:t>Сохранение школьных традиций.</w:t>
            </w:r>
          </w:p>
        </w:tc>
        <w:tc>
          <w:tcPr>
            <w:tcW w:w="3969" w:type="dxa"/>
          </w:tcPr>
          <w:p w:rsidR="004A02FE" w:rsidRPr="00EC670A" w:rsidRDefault="004A02FE" w:rsidP="004A02FE">
            <w:pPr>
              <w:spacing w:after="0" w:line="240" w:lineRule="auto"/>
              <w:ind w:left="142" w:right="71"/>
              <w:rPr>
                <w:rFonts w:ascii="Times New Roman" w:hAnsi="Times New Roman" w:cs="Times New Roman"/>
                <w:lang w:eastAsia="en-US"/>
              </w:rPr>
            </w:pPr>
            <w:r w:rsidRPr="00EC670A">
              <w:rPr>
                <w:rFonts w:ascii="Times New Roman" w:hAnsi="Times New Roman" w:cs="Times New Roman"/>
                <w:lang w:eastAsia="en-US"/>
              </w:rPr>
              <w:t>1.Изучают Конституцию РФ, получают знания об основных правах и обязанностях граждан России, о политическом устройстве государства, его институтах, их роли в жизни общества, о символах государства и школы.</w:t>
            </w:r>
          </w:p>
          <w:p w:rsidR="004A02FE" w:rsidRPr="00EC670A" w:rsidRDefault="004A02FE" w:rsidP="004A02FE">
            <w:pPr>
              <w:spacing w:after="0" w:line="240" w:lineRule="auto"/>
              <w:ind w:left="142" w:right="71"/>
              <w:rPr>
                <w:rFonts w:ascii="Times New Roman" w:hAnsi="Times New Roman" w:cs="Times New Roman"/>
                <w:lang w:eastAsia="en-US"/>
              </w:rPr>
            </w:pPr>
            <w:r w:rsidRPr="00EC670A">
              <w:rPr>
                <w:rFonts w:ascii="Times New Roman" w:hAnsi="Times New Roman" w:cs="Times New Roman"/>
                <w:lang w:eastAsia="en-US"/>
              </w:rPr>
              <w:t>2.Знакомятся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w:t>
            </w:r>
          </w:p>
          <w:p w:rsidR="004A02FE" w:rsidRPr="00EC670A" w:rsidRDefault="004A02FE" w:rsidP="004A02FE">
            <w:pPr>
              <w:spacing w:after="0" w:line="240" w:lineRule="auto"/>
              <w:ind w:left="142" w:right="71"/>
              <w:rPr>
                <w:rFonts w:ascii="Times New Roman" w:hAnsi="Times New Roman" w:cs="Times New Roman"/>
                <w:lang w:eastAsia="en-US"/>
              </w:rPr>
            </w:pPr>
            <w:r w:rsidRPr="00EC670A">
              <w:rPr>
                <w:rFonts w:ascii="Times New Roman" w:hAnsi="Times New Roman" w:cs="Times New Roman"/>
                <w:lang w:eastAsia="en-US"/>
              </w:rPr>
              <w:t>3.Знакомятся с историей и культурой родного края, народным творчеством, этнокультурными традициями, фольклором, особенностями быта народов России.</w:t>
            </w:r>
          </w:p>
          <w:p w:rsidR="004A02FE" w:rsidRPr="00EC670A" w:rsidRDefault="004A02FE" w:rsidP="004A02FE">
            <w:pPr>
              <w:spacing w:after="0" w:line="240" w:lineRule="auto"/>
              <w:ind w:left="142" w:right="71"/>
              <w:rPr>
                <w:rFonts w:ascii="Times New Roman" w:hAnsi="Times New Roman" w:cs="Times New Roman"/>
                <w:lang w:eastAsia="en-US"/>
              </w:rPr>
            </w:pPr>
            <w:r w:rsidRPr="00EC670A">
              <w:rPr>
                <w:rFonts w:ascii="Times New Roman" w:hAnsi="Times New Roman" w:cs="Times New Roman"/>
                <w:lang w:eastAsia="en-US"/>
              </w:rPr>
              <w:t>4.Знакомятся с важнейшими событиями в истории нашей страны.</w:t>
            </w:r>
          </w:p>
          <w:p w:rsidR="004A02FE" w:rsidRPr="00EC670A" w:rsidRDefault="004A02FE" w:rsidP="004A02FE">
            <w:pPr>
              <w:spacing w:after="0" w:line="240" w:lineRule="auto"/>
              <w:ind w:left="142" w:right="71"/>
              <w:rPr>
                <w:rFonts w:ascii="Times New Roman" w:hAnsi="Times New Roman" w:cs="Times New Roman"/>
                <w:lang w:eastAsia="en-US"/>
              </w:rPr>
            </w:pPr>
            <w:r w:rsidRPr="00EC670A">
              <w:rPr>
                <w:rFonts w:ascii="Times New Roman" w:hAnsi="Times New Roman" w:cs="Times New Roman"/>
                <w:lang w:eastAsia="en-US"/>
              </w:rPr>
              <w:t>5.Знакомятся с деятельностью общественных организаций патриотической и гражданской направленности, участвуют в социальных проектах и мероприятиях.</w:t>
            </w:r>
          </w:p>
          <w:p w:rsidR="004A02FE" w:rsidRPr="00EC670A" w:rsidRDefault="004A02FE" w:rsidP="004A02FE">
            <w:pPr>
              <w:spacing w:after="0" w:line="240" w:lineRule="auto"/>
              <w:ind w:left="142" w:right="71"/>
              <w:rPr>
                <w:rFonts w:ascii="Times New Roman" w:hAnsi="Times New Roman" w:cs="Times New Roman"/>
                <w:lang w:eastAsia="en-US"/>
              </w:rPr>
            </w:pPr>
            <w:r w:rsidRPr="00EC670A">
              <w:rPr>
                <w:rFonts w:ascii="Times New Roman" w:hAnsi="Times New Roman" w:cs="Times New Roman"/>
                <w:lang w:eastAsia="en-US"/>
              </w:rPr>
              <w:t>6.Участвуют в беседах о подвигах Российской армии, защитниках Отечества, в проведении игр военно- патриотического содержания, встречах с ветеранами и военнослужащими.</w:t>
            </w:r>
          </w:p>
          <w:p w:rsidR="004A02FE" w:rsidRPr="00EC670A" w:rsidRDefault="004A02FE" w:rsidP="004A02FE">
            <w:pPr>
              <w:spacing w:after="0" w:line="240" w:lineRule="auto"/>
              <w:ind w:left="142" w:right="71"/>
              <w:rPr>
                <w:rFonts w:ascii="Times New Roman" w:hAnsi="Times New Roman" w:cs="Times New Roman"/>
                <w:lang w:eastAsia="en-US"/>
              </w:rPr>
            </w:pPr>
            <w:r w:rsidRPr="00EC670A">
              <w:rPr>
                <w:rFonts w:ascii="Times New Roman" w:hAnsi="Times New Roman" w:cs="Times New Roman"/>
                <w:lang w:eastAsia="en-US"/>
              </w:rPr>
              <w:t>7.Получают опыт в межкультурной коммуникации с детьми и взрослыми – представителями разных народов России.</w:t>
            </w:r>
          </w:p>
          <w:p w:rsidR="004A02FE" w:rsidRPr="00EC670A" w:rsidRDefault="004A02FE" w:rsidP="004A02FE">
            <w:pPr>
              <w:spacing w:after="0" w:line="240" w:lineRule="auto"/>
              <w:ind w:left="142" w:right="71"/>
              <w:rPr>
                <w:rFonts w:ascii="Times New Roman" w:hAnsi="Times New Roman" w:cs="Times New Roman"/>
                <w:lang w:eastAsia="en-US"/>
              </w:rPr>
            </w:pPr>
            <w:r w:rsidRPr="00EC670A">
              <w:rPr>
                <w:rFonts w:ascii="Times New Roman" w:hAnsi="Times New Roman" w:cs="Times New Roman"/>
                <w:lang w:eastAsia="en-US"/>
              </w:rPr>
              <w:t>8.Участвуют во встречах и беседах с выпускниками своей школы, знакомятся с их биографиями</w:t>
            </w:r>
          </w:p>
        </w:tc>
        <w:tc>
          <w:tcPr>
            <w:tcW w:w="3544" w:type="dxa"/>
          </w:tcPr>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i/>
                <w:iCs/>
                <w:lang w:eastAsia="en-US"/>
              </w:rPr>
              <w:t>Урочная деятельность</w:t>
            </w:r>
            <w:r w:rsidRPr="00EC670A">
              <w:rPr>
                <w:rFonts w:ascii="Times New Roman" w:hAnsi="Times New Roman" w:cs="Times New Roman"/>
                <w:lang w:eastAsia="en-US"/>
              </w:rPr>
              <w:t>:</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 xml:space="preserve">5-9 кл-уроки истории, обществознания, литературы, ИЗО, географии. </w:t>
            </w:r>
            <w:r w:rsidRPr="00EC670A">
              <w:rPr>
                <w:rFonts w:ascii="Times New Roman" w:hAnsi="Times New Roman" w:cs="Times New Roman"/>
                <w:i/>
                <w:iCs/>
                <w:lang w:eastAsia="en-US"/>
              </w:rPr>
              <w:t>Внеурочнаядеятельность:</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1.Конкурсы инсценированной военно- патриотической песни, стихов.</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2.Тематические линейки, уроки мужества, посвященные дням воинской славы.</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3.Акции «Подарок ветерану», «Память»,.</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4.«Вахта памяти» (мероприятия, посвященные Дню По- беды).</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5Экскурсии в музеи</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6.Участие в конкурсах правовой, патриотической и краеведческой направленности.</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7.Школьная</w:t>
            </w:r>
            <w:r w:rsidRPr="00EC670A">
              <w:rPr>
                <w:rFonts w:ascii="Times New Roman" w:hAnsi="Times New Roman" w:cs="Times New Roman"/>
                <w:spacing w:val="58"/>
                <w:lang w:eastAsia="en-US"/>
              </w:rPr>
              <w:t xml:space="preserve"> </w:t>
            </w:r>
            <w:r w:rsidRPr="00EC670A">
              <w:rPr>
                <w:rFonts w:ascii="Times New Roman" w:hAnsi="Times New Roman" w:cs="Times New Roman"/>
                <w:lang w:eastAsia="en-US"/>
              </w:rPr>
              <w:t>игра</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«Вперед юнармейцы»</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8.Тематические классные часы.</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9.Информационные стенды и книжные выставки.</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10.Предметные недели по истории.</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11.Смотр песни и</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строя «Статен в строю, силен в бою».</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 xml:space="preserve">12.Конкурсы сочинений, эссе, рисунков </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13.Выборы органов классного и школьного самоуправления.</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14. Рыцарские турниры и др.</w:t>
            </w:r>
          </w:p>
        </w:tc>
      </w:tr>
    </w:tbl>
    <w:p w:rsidR="004A02FE" w:rsidRPr="00EC670A" w:rsidRDefault="004A02FE" w:rsidP="004A02FE">
      <w:pPr>
        <w:spacing w:after="0" w:line="240" w:lineRule="auto"/>
        <w:jc w:val="both"/>
        <w:rPr>
          <w:rFonts w:ascii="Times New Roman" w:hAnsi="Times New Roman" w:cs="Times New Roman"/>
          <w:b/>
          <w:bCs/>
        </w:rPr>
      </w:pPr>
      <w:r w:rsidRPr="00EC670A">
        <w:rPr>
          <w:rFonts w:ascii="Times New Roman" w:hAnsi="Times New Roman" w:cs="Times New Roman"/>
          <w:b/>
          <w:bCs/>
        </w:rPr>
        <w:t>Совместная педагогическая деятельность семьи и школы:</w:t>
      </w:r>
    </w:p>
    <w:p w:rsidR="004A02FE" w:rsidRPr="00EC670A" w:rsidRDefault="004A02FE" w:rsidP="00524584">
      <w:pPr>
        <w:pStyle w:val="a5"/>
        <w:numPr>
          <w:ilvl w:val="0"/>
          <w:numId w:val="200"/>
        </w:numPr>
        <w:spacing w:after="0" w:line="240" w:lineRule="auto"/>
        <w:jc w:val="both"/>
        <w:rPr>
          <w:rFonts w:ascii="Times New Roman" w:hAnsi="Times New Roman" w:cs="Times New Roman"/>
        </w:rPr>
      </w:pPr>
      <w:r w:rsidRPr="00EC670A">
        <w:rPr>
          <w:rFonts w:ascii="Times New Roman" w:hAnsi="Times New Roman" w:cs="Times New Roman"/>
        </w:rPr>
        <w:t>привлечение родителей к подготовке и проведению праздников,</w:t>
      </w:r>
      <w:r w:rsidRPr="00EC670A">
        <w:rPr>
          <w:rFonts w:ascii="Times New Roman" w:hAnsi="Times New Roman" w:cs="Times New Roman"/>
          <w:spacing w:val="-6"/>
        </w:rPr>
        <w:t xml:space="preserve"> </w:t>
      </w:r>
      <w:r w:rsidRPr="00EC670A">
        <w:rPr>
          <w:rFonts w:ascii="Times New Roman" w:hAnsi="Times New Roman" w:cs="Times New Roman"/>
        </w:rPr>
        <w:t>мероприятий;</w:t>
      </w:r>
    </w:p>
    <w:p w:rsidR="004A02FE" w:rsidRPr="00EC670A" w:rsidRDefault="004A02FE" w:rsidP="00524584">
      <w:pPr>
        <w:pStyle w:val="a5"/>
        <w:numPr>
          <w:ilvl w:val="0"/>
          <w:numId w:val="200"/>
        </w:numPr>
        <w:spacing w:after="0" w:line="240" w:lineRule="auto"/>
        <w:jc w:val="both"/>
        <w:rPr>
          <w:rFonts w:ascii="Times New Roman" w:hAnsi="Times New Roman" w:cs="Times New Roman"/>
        </w:rPr>
      </w:pPr>
      <w:r w:rsidRPr="00EC670A">
        <w:rPr>
          <w:rFonts w:ascii="Times New Roman" w:hAnsi="Times New Roman" w:cs="Times New Roman"/>
        </w:rPr>
        <w:t>посещение семей, в которых есть (или были) ветераны</w:t>
      </w:r>
      <w:r w:rsidRPr="00EC670A">
        <w:rPr>
          <w:rFonts w:ascii="Times New Roman" w:hAnsi="Times New Roman" w:cs="Times New Roman"/>
          <w:spacing w:val="-4"/>
        </w:rPr>
        <w:t xml:space="preserve"> </w:t>
      </w:r>
      <w:r w:rsidRPr="00EC670A">
        <w:rPr>
          <w:rFonts w:ascii="Times New Roman" w:hAnsi="Times New Roman" w:cs="Times New Roman"/>
        </w:rPr>
        <w:t>войны;</w:t>
      </w:r>
    </w:p>
    <w:p w:rsidR="004A02FE" w:rsidRPr="00EC670A" w:rsidRDefault="004A02FE" w:rsidP="00524584">
      <w:pPr>
        <w:pStyle w:val="a5"/>
        <w:numPr>
          <w:ilvl w:val="0"/>
          <w:numId w:val="200"/>
        </w:numPr>
        <w:spacing w:after="0" w:line="240" w:lineRule="auto"/>
        <w:jc w:val="both"/>
        <w:rPr>
          <w:rFonts w:ascii="Times New Roman" w:hAnsi="Times New Roman" w:cs="Times New Roman"/>
        </w:rPr>
      </w:pPr>
      <w:r w:rsidRPr="00EC670A">
        <w:rPr>
          <w:rFonts w:ascii="Times New Roman" w:hAnsi="Times New Roman" w:cs="Times New Roman"/>
        </w:rPr>
        <w:t>изучение семейных</w:t>
      </w:r>
      <w:r w:rsidRPr="00EC670A">
        <w:rPr>
          <w:rFonts w:ascii="Times New Roman" w:hAnsi="Times New Roman" w:cs="Times New Roman"/>
          <w:spacing w:val="-3"/>
        </w:rPr>
        <w:t xml:space="preserve"> </w:t>
      </w:r>
      <w:r w:rsidRPr="00EC670A">
        <w:rPr>
          <w:rFonts w:ascii="Times New Roman" w:hAnsi="Times New Roman" w:cs="Times New Roman"/>
        </w:rPr>
        <w:t>традиций;</w:t>
      </w:r>
    </w:p>
    <w:p w:rsidR="004A02FE" w:rsidRPr="00EC670A" w:rsidRDefault="004A02FE" w:rsidP="00524584">
      <w:pPr>
        <w:pStyle w:val="a5"/>
        <w:numPr>
          <w:ilvl w:val="0"/>
          <w:numId w:val="200"/>
        </w:numPr>
        <w:spacing w:after="0" w:line="240" w:lineRule="auto"/>
        <w:jc w:val="both"/>
        <w:rPr>
          <w:rFonts w:ascii="Times New Roman" w:hAnsi="Times New Roman" w:cs="Times New Roman"/>
        </w:rPr>
      </w:pPr>
      <w:r w:rsidRPr="00EC670A">
        <w:rPr>
          <w:rFonts w:ascii="Times New Roman" w:hAnsi="Times New Roman" w:cs="Times New Roman"/>
        </w:rPr>
        <w:t>организация и проведение семейных встреч, конкурсов и</w:t>
      </w:r>
      <w:r w:rsidRPr="00EC670A">
        <w:rPr>
          <w:rFonts w:ascii="Times New Roman" w:hAnsi="Times New Roman" w:cs="Times New Roman"/>
          <w:spacing w:val="-10"/>
        </w:rPr>
        <w:t xml:space="preserve"> </w:t>
      </w:r>
      <w:r w:rsidRPr="00EC670A">
        <w:rPr>
          <w:rFonts w:ascii="Times New Roman" w:hAnsi="Times New Roman" w:cs="Times New Roman"/>
        </w:rPr>
        <w:t>викторин;</w:t>
      </w:r>
    </w:p>
    <w:p w:rsidR="004A02FE" w:rsidRPr="00EC670A" w:rsidRDefault="004A02FE" w:rsidP="00524584">
      <w:pPr>
        <w:pStyle w:val="a5"/>
        <w:numPr>
          <w:ilvl w:val="0"/>
          <w:numId w:val="200"/>
        </w:numPr>
        <w:spacing w:after="0" w:line="240" w:lineRule="auto"/>
        <w:jc w:val="both"/>
        <w:rPr>
          <w:rFonts w:ascii="Times New Roman" w:hAnsi="Times New Roman" w:cs="Times New Roman"/>
        </w:rPr>
      </w:pPr>
      <w:r w:rsidRPr="00EC670A">
        <w:rPr>
          <w:rFonts w:ascii="Times New Roman" w:hAnsi="Times New Roman" w:cs="Times New Roman"/>
        </w:rPr>
        <w:t>организация совместных экскурсий в музеи г Казани;</w:t>
      </w:r>
    </w:p>
    <w:p w:rsidR="004A02FE" w:rsidRPr="00EC670A" w:rsidRDefault="004A02FE" w:rsidP="00524584">
      <w:pPr>
        <w:pStyle w:val="a5"/>
        <w:numPr>
          <w:ilvl w:val="0"/>
          <w:numId w:val="200"/>
        </w:numPr>
        <w:spacing w:after="0" w:line="240" w:lineRule="auto"/>
        <w:jc w:val="both"/>
        <w:rPr>
          <w:rFonts w:ascii="Times New Roman" w:hAnsi="Times New Roman" w:cs="Times New Roman"/>
        </w:rPr>
      </w:pPr>
      <w:r w:rsidRPr="00EC670A">
        <w:rPr>
          <w:rFonts w:ascii="Times New Roman" w:hAnsi="Times New Roman" w:cs="Times New Roman"/>
        </w:rPr>
        <w:t>совместные</w:t>
      </w:r>
      <w:r w:rsidRPr="00EC670A">
        <w:rPr>
          <w:rFonts w:ascii="Times New Roman" w:hAnsi="Times New Roman" w:cs="Times New Roman"/>
          <w:spacing w:val="-5"/>
        </w:rPr>
        <w:t xml:space="preserve"> </w:t>
      </w:r>
      <w:r w:rsidRPr="00EC670A">
        <w:rPr>
          <w:rFonts w:ascii="Times New Roman" w:hAnsi="Times New Roman" w:cs="Times New Roman"/>
        </w:rPr>
        <w:t>проекты.</w:t>
      </w:r>
    </w:p>
    <w:p w:rsidR="004A02FE" w:rsidRPr="00EC670A" w:rsidRDefault="004A02FE" w:rsidP="004A02FE">
      <w:pPr>
        <w:spacing w:after="0" w:line="240" w:lineRule="auto"/>
        <w:rPr>
          <w:rFonts w:ascii="Times New Roman" w:hAnsi="Times New Roman" w:cs="Times New Roman"/>
          <w:b/>
        </w:rPr>
      </w:pPr>
      <w:r w:rsidRPr="00EC670A">
        <w:rPr>
          <w:rFonts w:ascii="Times New Roman" w:hAnsi="Times New Roman" w:cs="Times New Roman"/>
          <w:b/>
        </w:rPr>
        <w:t>Планируемые результаты:</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В школе формируется личность, осознающая себя частью общества и гражданином своего Отечества, овладевающая следующими компетенциями:</w:t>
      </w:r>
    </w:p>
    <w:p w:rsidR="004A02FE" w:rsidRPr="00EC670A" w:rsidRDefault="004A02FE" w:rsidP="00524584">
      <w:pPr>
        <w:pStyle w:val="a5"/>
        <w:numPr>
          <w:ilvl w:val="0"/>
          <w:numId w:val="201"/>
        </w:numPr>
        <w:spacing w:after="0" w:line="240" w:lineRule="auto"/>
        <w:ind w:left="426"/>
        <w:jc w:val="both"/>
        <w:rPr>
          <w:rFonts w:ascii="Times New Roman" w:hAnsi="Times New Roman" w:cs="Times New Roman"/>
        </w:rPr>
      </w:pPr>
      <w:r w:rsidRPr="00EC670A">
        <w:rPr>
          <w:rFonts w:ascii="Times New Roman" w:hAnsi="Times New Roman" w:cs="Times New Roman"/>
        </w:rPr>
        <w:t>ценностное отношение к России, своему народу, своему краю, отечественному культурно- историческому наследию, государственной символике, законам Российской Федерации, родному языку, народным традициям, старшему</w:t>
      </w:r>
      <w:r w:rsidRPr="00EC670A">
        <w:rPr>
          <w:rFonts w:ascii="Times New Roman" w:hAnsi="Times New Roman" w:cs="Times New Roman"/>
          <w:spacing w:val="-12"/>
        </w:rPr>
        <w:t xml:space="preserve"> </w:t>
      </w:r>
      <w:r w:rsidRPr="00EC670A">
        <w:rPr>
          <w:rFonts w:ascii="Times New Roman" w:hAnsi="Times New Roman" w:cs="Times New Roman"/>
        </w:rPr>
        <w:t>поколению;</w:t>
      </w:r>
    </w:p>
    <w:p w:rsidR="004A02FE" w:rsidRPr="00EC670A" w:rsidRDefault="004A02FE" w:rsidP="00524584">
      <w:pPr>
        <w:pStyle w:val="a5"/>
        <w:numPr>
          <w:ilvl w:val="0"/>
          <w:numId w:val="201"/>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имеют представление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w:t>
      </w:r>
      <w:r w:rsidRPr="00EC670A">
        <w:rPr>
          <w:rFonts w:ascii="Times New Roman" w:hAnsi="Times New Roman" w:cs="Times New Roman"/>
          <w:spacing w:val="3"/>
        </w:rPr>
        <w:t>испол</w:t>
      </w:r>
      <w:r w:rsidRPr="00EC670A">
        <w:rPr>
          <w:rFonts w:ascii="Times New Roman" w:hAnsi="Times New Roman" w:cs="Times New Roman"/>
        </w:rPr>
        <w:t>нения гражданского и патриотического</w:t>
      </w:r>
      <w:r w:rsidRPr="00EC670A">
        <w:rPr>
          <w:rFonts w:ascii="Times New Roman" w:hAnsi="Times New Roman" w:cs="Times New Roman"/>
          <w:spacing w:val="-2"/>
        </w:rPr>
        <w:t xml:space="preserve"> </w:t>
      </w:r>
      <w:r w:rsidRPr="00EC670A">
        <w:rPr>
          <w:rFonts w:ascii="Times New Roman" w:hAnsi="Times New Roman" w:cs="Times New Roman"/>
        </w:rPr>
        <w:t>долга;</w:t>
      </w:r>
    </w:p>
    <w:p w:rsidR="004A02FE" w:rsidRPr="00EC670A" w:rsidRDefault="004A02FE" w:rsidP="00524584">
      <w:pPr>
        <w:pStyle w:val="a5"/>
        <w:numPr>
          <w:ilvl w:val="0"/>
          <w:numId w:val="201"/>
        </w:numPr>
        <w:spacing w:after="0" w:line="240" w:lineRule="auto"/>
        <w:ind w:left="426"/>
        <w:jc w:val="both"/>
        <w:rPr>
          <w:rFonts w:ascii="Times New Roman" w:hAnsi="Times New Roman" w:cs="Times New Roman"/>
        </w:rPr>
      </w:pPr>
      <w:r w:rsidRPr="00EC670A">
        <w:rPr>
          <w:rFonts w:ascii="Times New Roman" w:hAnsi="Times New Roman" w:cs="Times New Roman"/>
        </w:rPr>
        <w:t>опыт постижения ценностей гражданского общества, национальной истории и</w:t>
      </w:r>
      <w:r w:rsidRPr="00EC670A">
        <w:rPr>
          <w:rFonts w:ascii="Times New Roman" w:hAnsi="Times New Roman" w:cs="Times New Roman"/>
          <w:spacing w:val="-11"/>
        </w:rPr>
        <w:t xml:space="preserve"> </w:t>
      </w:r>
      <w:r w:rsidRPr="00EC670A">
        <w:rPr>
          <w:rFonts w:ascii="Times New Roman" w:hAnsi="Times New Roman" w:cs="Times New Roman"/>
        </w:rPr>
        <w:t>культуры;</w:t>
      </w:r>
    </w:p>
    <w:p w:rsidR="004A02FE" w:rsidRPr="00EC670A" w:rsidRDefault="004A02FE" w:rsidP="00524584">
      <w:pPr>
        <w:pStyle w:val="a5"/>
        <w:numPr>
          <w:ilvl w:val="0"/>
          <w:numId w:val="201"/>
        </w:numPr>
        <w:spacing w:after="0" w:line="240" w:lineRule="auto"/>
        <w:ind w:left="426"/>
        <w:jc w:val="both"/>
        <w:rPr>
          <w:rFonts w:ascii="Times New Roman" w:hAnsi="Times New Roman" w:cs="Times New Roman"/>
        </w:rPr>
      </w:pPr>
      <w:r w:rsidRPr="00EC670A">
        <w:rPr>
          <w:rFonts w:ascii="Times New Roman" w:hAnsi="Times New Roman" w:cs="Times New Roman"/>
        </w:rPr>
        <w:t>опыт ролевого взаимодействия и реализации гражданской, патриотической</w:t>
      </w:r>
      <w:r w:rsidRPr="00EC670A">
        <w:rPr>
          <w:rFonts w:ascii="Times New Roman" w:hAnsi="Times New Roman" w:cs="Times New Roman"/>
          <w:spacing w:val="-11"/>
        </w:rPr>
        <w:t xml:space="preserve"> </w:t>
      </w:r>
      <w:r w:rsidRPr="00EC670A">
        <w:rPr>
          <w:rFonts w:ascii="Times New Roman" w:hAnsi="Times New Roman" w:cs="Times New Roman"/>
        </w:rPr>
        <w:t>позиции;опыт социальной и межкультурной</w:t>
      </w:r>
      <w:r w:rsidRPr="00EC670A">
        <w:rPr>
          <w:rFonts w:ascii="Times New Roman" w:hAnsi="Times New Roman" w:cs="Times New Roman"/>
          <w:spacing w:val="-1"/>
        </w:rPr>
        <w:t xml:space="preserve"> </w:t>
      </w:r>
      <w:r w:rsidRPr="00EC670A">
        <w:rPr>
          <w:rFonts w:ascii="Times New Roman" w:hAnsi="Times New Roman" w:cs="Times New Roman"/>
        </w:rPr>
        <w:t>коммуникации;</w:t>
      </w:r>
    </w:p>
    <w:p w:rsidR="004A02FE" w:rsidRPr="00EC670A" w:rsidRDefault="004A02FE" w:rsidP="00524584">
      <w:pPr>
        <w:pStyle w:val="a5"/>
        <w:numPr>
          <w:ilvl w:val="0"/>
          <w:numId w:val="201"/>
        </w:numPr>
        <w:spacing w:after="0" w:line="240" w:lineRule="auto"/>
        <w:ind w:left="426"/>
        <w:jc w:val="both"/>
        <w:rPr>
          <w:rFonts w:ascii="Times New Roman" w:hAnsi="Times New Roman" w:cs="Times New Roman"/>
        </w:rPr>
      </w:pPr>
      <w:r w:rsidRPr="00EC670A">
        <w:rPr>
          <w:rFonts w:ascii="Times New Roman" w:hAnsi="Times New Roman" w:cs="Times New Roman"/>
        </w:rPr>
        <w:t>знания о правах и обязанностях человека, гражданина, семьянина,</w:t>
      </w:r>
      <w:r w:rsidRPr="00EC670A">
        <w:rPr>
          <w:rFonts w:ascii="Times New Roman" w:hAnsi="Times New Roman" w:cs="Times New Roman"/>
          <w:spacing w:val="-12"/>
        </w:rPr>
        <w:t xml:space="preserve"> </w:t>
      </w:r>
      <w:r w:rsidRPr="00EC670A">
        <w:rPr>
          <w:rFonts w:ascii="Times New Roman" w:hAnsi="Times New Roman" w:cs="Times New Roman"/>
        </w:rPr>
        <w:t>товарища.</w:t>
      </w:r>
    </w:p>
    <w:p w:rsidR="004A02FE" w:rsidRPr="00EC670A" w:rsidRDefault="004A02FE" w:rsidP="004A02FE">
      <w:pPr>
        <w:spacing w:after="0" w:line="240" w:lineRule="auto"/>
        <w:ind w:firstLine="567"/>
        <w:jc w:val="both"/>
        <w:rPr>
          <w:rFonts w:ascii="Times New Roman" w:hAnsi="Times New Roman" w:cs="Times New Roman"/>
          <w:b/>
        </w:rPr>
      </w:pPr>
      <w:r w:rsidRPr="00EC670A">
        <w:rPr>
          <w:rFonts w:ascii="Times New Roman" w:hAnsi="Times New Roman" w:cs="Times New Roman"/>
          <w:b/>
        </w:rPr>
        <w:t>Модуль «Я – личность»</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Направление: Воспитание нравственных чувств, убеждений, этического сознания, социальной ответственности и компетентности.</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способноти к духовно-нравственному самосовершенствованию; формирование позитивной самооценки, самоуважения, конструктивных способов самореализации);</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особенстей обучающихся, культурных и социальных потребностей их семей.</w:t>
      </w:r>
    </w:p>
    <w:p w:rsidR="004A02FE" w:rsidRPr="00EC670A" w:rsidRDefault="004A02FE" w:rsidP="004A02FE">
      <w:pPr>
        <w:spacing w:after="0" w:line="240" w:lineRule="auto"/>
        <w:jc w:val="both"/>
        <w:rPr>
          <w:rFonts w:ascii="Times New Roman" w:hAnsi="Times New Roman" w:cs="Times New Roman"/>
        </w:rPr>
      </w:pPr>
      <w:r w:rsidRPr="00EC670A">
        <w:rPr>
          <w:rFonts w:ascii="Times New Roman" w:hAnsi="Times New Roman" w:cs="Times New Roman"/>
          <w:b/>
          <w:bCs/>
        </w:rPr>
        <w:t xml:space="preserve">Цель: </w:t>
      </w:r>
      <w:r w:rsidRPr="00EC670A">
        <w:rPr>
          <w:rFonts w:ascii="Times New Roman" w:hAnsi="Times New Roman" w:cs="Times New Roman"/>
        </w:rPr>
        <w:t>проектирование педагогических условий для воспитания нравственных чувств, убеждений, этического сознания обучающихся.</w:t>
      </w:r>
    </w:p>
    <w:p w:rsidR="004A02FE" w:rsidRPr="00EC670A" w:rsidRDefault="004A02FE" w:rsidP="004A02FE">
      <w:pPr>
        <w:spacing w:after="0" w:line="240" w:lineRule="auto"/>
        <w:jc w:val="both"/>
        <w:rPr>
          <w:rFonts w:ascii="Times New Roman" w:hAnsi="Times New Roman" w:cs="Times New Roman"/>
          <w:b/>
          <w:bCs/>
        </w:rPr>
      </w:pPr>
      <w:r w:rsidRPr="00EC670A">
        <w:rPr>
          <w:rFonts w:ascii="Times New Roman" w:hAnsi="Times New Roman" w:cs="Times New Roman"/>
          <w:b/>
          <w:bCs/>
        </w:rPr>
        <w:t xml:space="preserve">Задачи: </w:t>
      </w:r>
    </w:p>
    <w:p w:rsidR="004A02FE" w:rsidRPr="00EC670A" w:rsidRDefault="004A02FE" w:rsidP="00524584">
      <w:pPr>
        <w:pStyle w:val="a5"/>
        <w:numPr>
          <w:ilvl w:val="0"/>
          <w:numId w:val="203"/>
        </w:numPr>
        <w:spacing w:after="0" w:line="240" w:lineRule="auto"/>
        <w:ind w:left="426"/>
        <w:jc w:val="both"/>
        <w:rPr>
          <w:rFonts w:ascii="Times New Roman" w:hAnsi="Times New Roman" w:cs="Times New Roman"/>
        </w:rPr>
      </w:pPr>
      <w:r w:rsidRPr="00EC670A">
        <w:rPr>
          <w:rFonts w:ascii="Times New Roman" w:hAnsi="Times New Roman" w:cs="Times New Roman"/>
        </w:rPr>
        <w:t>формирование, развитие у школьников следующих ценностей, понятий качеств, психологических установок, компетенций:</w:t>
      </w:r>
    </w:p>
    <w:p w:rsidR="004A02FE" w:rsidRPr="00EC670A" w:rsidRDefault="004A02FE" w:rsidP="00524584">
      <w:pPr>
        <w:pStyle w:val="a5"/>
        <w:numPr>
          <w:ilvl w:val="0"/>
          <w:numId w:val="202"/>
        </w:numPr>
        <w:spacing w:after="0" w:line="240" w:lineRule="auto"/>
        <w:ind w:left="426"/>
        <w:jc w:val="both"/>
        <w:rPr>
          <w:rFonts w:ascii="Times New Roman" w:hAnsi="Times New Roman" w:cs="Times New Roman"/>
        </w:rPr>
      </w:pPr>
      <w:r w:rsidRPr="00EC670A">
        <w:rPr>
          <w:rFonts w:ascii="Times New Roman" w:hAnsi="Times New Roman" w:cs="Times New Roman"/>
        </w:rPr>
        <w:t>первоначальное представление о базовых национальных российских</w:t>
      </w:r>
      <w:r w:rsidRPr="00EC670A">
        <w:rPr>
          <w:rFonts w:ascii="Times New Roman" w:hAnsi="Times New Roman" w:cs="Times New Roman"/>
          <w:spacing w:val="-14"/>
        </w:rPr>
        <w:t xml:space="preserve"> </w:t>
      </w:r>
      <w:r w:rsidRPr="00EC670A">
        <w:rPr>
          <w:rFonts w:ascii="Times New Roman" w:hAnsi="Times New Roman" w:cs="Times New Roman"/>
        </w:rPr>
        <w:t>ценностях;</w:t>
      </w:r>
    </w:p>
    <w:p w:rsidR="004A02FE" w:rsidRPr="00EC670A" w:rsidRDefault="004A02FE" w:rsidP="00524584">
      <w:pPr>
        <w:pStyle w:val="a5"/>
        <w:numPr>
          <w:ilvl w:val="0"/>
          <w:numId w:val="202"/>
        </w:numPr>
        <w:spacing w:after="0" w:line="240" w:lineRule="auto"/>
        <w:ind w:left="426"/>
        <w:jc w:val="both"/>
        <w:rPr>
          <w:rFonts w:ascii="Times New Roman" w:hAnsi="Times New Roman" w:cs="Times New Roman"/>
        </w:rPr>
      </w:pPr>
      <w:r w:rsidRPr="00EC670A">
        <w:rPr>
          <w:rFonts w:ascii="Times New Roman" w:hAnsi="Times New Roman" w:cs="Times New Roman"/>
        </w:rPr>
        <w:t>различия хороших и плохих</w:t>
      </w:r>
      <w:r w:rsidRPr="00EC670A">
        <w:rPr>
          <w:rFonts w:ascii="Times New Roman" w:hAnsi="Times New Roman" w:cs="Times New Roman"/>
          <w:spacing w:val="-2"/>
        </w:rPr>
        <w:t xml:space="preserve"> </w:t>
      </w:r>
      <w:r w:rsidRPr="00EC670A">
        <w:rPr>
          <w:rFonts w:ascii="Times New Roman" w:hAnsi="Times New Roman" w:cs="Times New Roman"/>
        </w:rPr>
        <w:t>поступков;</w:t>
      </w:r>
    </w:p>
    <w:p w:rsidR="004A02FE" w:rsidRPr="00EC670A" w:rsidRDefault="004A02FE" w:rsidP="00524584">
      <w:pPr>
        <w:pStyle w:val="a5"/>
        <w:numPr>
          <w:ilvl w:val="0"/>
          <w:numId w:val="202"/>
        </w:numPr>
        <w:spacing w:after="0" w:line="240" w:lineRule="auto"/>
        <w:ind w:left="426"/>
        <w:jc w:val="both"/>
        <w:rPr>
          <w:rFonts w:ascii="Times New Roman" w:hAnsi="Times New Roman" w:cs="Times New Roman"/>
        </w:rPr>
      </w:pPr>
      <w:r w:rsidRPr="00EC670A">
        <w:rPr>
          <w:rFonts w:ascii="Times New Roman" w:hAnsi="Times New Roman" w:cs="Times New Roman"/>
        </w:rPr>
        <w:t>представления о правилах поведения в образовательном учреждении, дома, на улице, в общественных местах, на</w:t>
      </w:r>
      <w:r w:rsidRPr="00EC670A">
        <w:rPr>
          <w:rFonts w:ascii="Times New Roman" w:hAnsi="Times New Roman" w:cs="Times New Roman"/>
          <w:spacing w:val="1"/>
        </w:rPr>
        <w:t xml:space="preserve"> </w:t>
      </w:r>
      <w:r w:rsidRPr="00EC670A">
        <w:rPr>
          <w:rFonts w:ascii="Times New Roman" w:hAnsi="Times New Roman" w:cs="Times New Roman"/>
        </w:rPr>
        <w:t>природе;</w:t>
      </w:r>
    </w:p>
    <w:p w:rsidR="004A02FE" w:rsidRPr="00EC670A" w:rsidRDefault="004A02FE" w:rsidP="00524584">
      <w:pPr>
        <w:pStyle w:val="a5"/>
        <w:numPr>
          <w:ilvl w:val="0"/>
          <w:numId w:val="202"/>
        </w:numPr>
        <w:spacing w:after="0" w:line="240" w:lineRule="auto"/>
        <w:ind w:left="426"/>
        <w:jc w:val="both"/>
        <w:rPr>
          <w:rFonts w:ascii="Times New Roman" w:hAnsi="Times New Roman" w:cs="Times New Roman"/>
        </w:rPr>
      </w:pPr>
      <w:r w:rsidRPr="00EC670A">
        <w:rPr>
          <w:rFonts w:ascii="Times New Roman" w:hAnsi="Times New Roman" w:cs="Times New Roman"/>
        </w:rPr>
        <w:t>элементарные представления о религиозной картине мира, роли традиционных религий в развитии Российского государства, в истории и культуре нашей</w:t>
      </w:r>
      <w:r w:rsidRPr="00EC670A">
        <w:rPr>
          <w:rFonts w:ascii="Times New Roman" w:hAnsi="Times New Roman" w:cs="Times New Roman"/>
          <w:spacing w:val="-4"/>
        </w:rPr>
        <w:t xml:space="preserve"> </w:t>
      </w:r>
      <w:r w:rsidRPr="00EC670A">
        <w:rPr>
          <w:rFonts w:ascii="Times New Roman" w:hAnsi="Times New Roman" w:cs="Times New Roman"/>
        </w:rPr>
        <w:t>страны;</w:t>
      </w:r>
    </w:p>
    <w:p w:rsidR="004A02FE" w:rsidRPr="00EC670A" w:rsidRDefault="004A02FE" w:rsidP="00524584">
      <w:pPr>
        <w:pStyle w:val="a5"/>
        <w:numPr>
          <w:ilvl w:val="0"/>
          <w:numId w:val="202"/>
        </w:numPr>
        <w:spacing w:after="0" w:line="240" w:lineRule="auto"/>
        <w:ind w:left="426"/>
        <w:jc w:val="both"/>
        <w:rPr>
          <w:rFonts w:ascii="Times New Roman" w:hAnsi="Times New Roman" w:cs="Times New Roman"/>
        </w:rPr>
      </w:pPr>
      <w:r w:rsidRPr="00EC670A">
        <w:rPr>
          <w:rFonts w:ascii="Times New Roman" w:hAnsi="Times New Roman" w:cs="Times New Roman"/>
        </w:rPr>
        <w:t>уважительного отношения к родителям, старшим, доброжелательное отношение к сверстникам и младшим;</w:t>
      </w:r>
    </w:p>
    <w:p w:rsidR="004A02FE" w:rsidRPr="00EC670A" w:rsidRDefault="004A02FE" w:rsidP="00524584">
      <w:pPr>
        <w:pStyle w:val="a5"/>
        <w:numPr>
          <w:ilvl w:val="0"/>
          <w:numId w:val="202"/>
        </w:numPr>
        <w:spacing w:after="0" w:line="240" w:lineRule="auto"/>
        <w:ind w:left="426"/>
        <w:jc w:val="both"/>
        <w:rPr>
          <w:rFonts w:ascii="Times New Roman" w:hAnsi="Times New Roman" w:cs="Times New Roman"/>
        </w:rPr>
      </w:pPr>
      <w:r w:rsidRPr="00EC670A">
        <w:rPr>
          <w:rFonts w:ascii="Times New Roman" w:hAnsi="Times New Roman" w:cs="Times New Roman"/>
        </w:rPr>
        <w:t>установления дружеских взаимоотношений в коллективе, основанных на взаимопомощи и взаимной поддержке;</w:t>
      </w:r>
    </w:p>
    <w:p w:rsidR="004A02FE" w:rsidRPr="00EC670A" w:rsidRDefault="004A02FE" w:rsidP="00524584">
      <w:pPr>
        <w:pStyle w:val="a5"/>
        <w:numPr>
          <w:ilvl w:val="0"/>
          <w:numId w:val="202"/>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бережного, гуманного отношения </w:t>
      </w:r>
      <w:r w:rsidRPr="00EC670A">
        <w:rPr>
          <w:rFonts w:ascii="Times New Roman" w:hAnsi="Times New Roman" w:cs="Times New Roman"/>
          <w:spacing w:val="-4"/>
        </w:rPr>
        <w:t xml:space="preserve">ко </w:t>
      </w:r>
      <w:r w:rsidRPr="00EC670A">
        <w:rPr>
          <w:rFonts w:ascii="Times New Roman" w:hAnsi="Times New Roman" w:cs="Times New Roman"/>
        </w:rPr>
        <w:t>всему</w:t>
      </w:r>
      <w:r w:rsidRPr="00EC670A">
        <w:rPr>
          <w:rFonts w:ascii="Times New Roman" w:hAnsi="Times New Roman" w:cs="Times New Roman"/>
          <w:spacing w:val="-5"/>
        </w:rPr>
        <w:t xml:space="preserve"> </w:t>
      </w:r>
      <w:r w:rsidRPr="00EC670A">
        <w:rPr>
          <w:rFonts w:ascii="Times New Roman" w:hAnsi="Times New Roman" w:cs="Times New Roman"/>
        </w:rPr>
        <w:t>живому;</w:t>
      </w:r>
    </w:p>
    <w:p w:rsidR="004A02FE" w:rsidRPr="00EC670A" w:rsidRDefault="004A02FE" w:rsidP="00524584">
      <w:pPr>
        <w:pStyle w:val="a5"/>
        <w:numPr>
          <w:ilvl w:val="0"/>
          <w:numId w:val="202"/>
        </w:numPr>
        <w:spacing w:after="0" w:line="240" w:lineRule="auto"/>
        <w:ind w:left="426"/>
        <w:jc w:val="both"/>
        <w:rPr>
          <w:rFonts w:ascii="Times New Roman" w:hAnsi="Times New Roman" w:cs="Times New Roman"/>
        </w:rPr>
      </w:pPr>
      <w:r w:rsidRPr="00EC670A">
        <w:rPr>
          <w:rFonts w:ascii="Times New Roman" w:hAnsi="Times New Roman" w:cs="Times New Roman"/>
        </w:rPr>
        <w:t>знание правил этики, культуры речи, умение</w:t>
      </w:r>
      <w:r w:rsidRPr="00EC670A">
        <w:rPr>
          <w:rFonts w:ascii="Times New Roman" w:hAnsi="Times New Roman" w:cs="Times New Roman"/>
          <w:spacing w:val="34"/>
        </w:rPr>
        <w:t xml:space="preserve"> </w:t>
      </w:r>
      <w:r w:rsidRPr="00EC670A">
        <w:rPr>
          <w:rFonts w:ascii="Times New Roman" w:hAnsi="Times New Roman" w:cs="Times New Roman"/>
        </w:rPr>
        <w:t>пользоваться</w:t>
      </w:r>
      <w:r w:rsidRPr="00EC670A">
        <w:rPr>
          <w:rFonts w:ascii="Times New Roman" w:hAnsi="Times New Roman" w:cs="Times New Roman"/>
          <w:spacing w:val="54"/>
        </w:rPr>
        <w:t xml:space="preserve"> </w:t>
      </w:r>
      <w:r w:rsidRPr="00EC670A">
        <w:rPr>
          <w:rFonts w:ascii="Times New Roman" w:hAnsi="Times New Roman" w:cs="Times New Roman"/>
        </w:rPr>
        <w:t>«волшебными» словами;</w:t>
      </w:r>
    </w:p>
    <w:p w:rsidR="004A02FE" w:rsidRPr="00EC670A" w:rsidRDefault="004A02FE" w:rsidP="00524584">
      <w:pPr>
        <w:pStyle w:val="a5"/>
        <w:numPr>
          <w:ilvl w:val="0"/>
          <w:numId w:val="202"/>
        </w:numPr>
        <w:spacing w:after="0" w:line="240" w:lineRule="auto"/>
        <w:ind w:left="426"/>
        <w:jc w:val="both"/>
        <w:rPr>
          <w:rFonts w:ascii="Times New Roman" w:hAnsi="Times New Roman" w:cs="Times New Roman"/>
        </w:rPr>
      </w:pPr>
      <w:r w:rsidRPr="00EC670A">
        <w:rPr>
          <w:rFonts w:ascii="Times New Roman" w:hAnsi="Times New Roman" w:cs="Times New Roman"/>
        </w:rPr>
        <w:t>быть опрятным, чистым,</w:t>
      </w:r>
      <w:r w:rsidRPr="00EC670A">
        <w:rPr>
          <w:rFonts w:ascii="Times New Roman" w:hAnsi="Times New Roman" w:cs="Times New Roman"/>
          <w:spacing w:val="5"/>
        </w:rPr>
        <w:t xml:space="preserve"> </w:t>
      </w:r>
      <w:r w:rsidRPr="00EC670A">
        <w:rPr>
          <w:rFonts w:ascii="Times New Roman" w:hAnsi="Times New Roman" w:cs="Times New Roman"/>
        </w:rPr>
        <w:t>аккуратным;</w:t>
      </w:r>
    </w:p>
    <w:p w:rsidR="004A02FE" w:rsidRPr="00EC670A" w:rsidRDefault="004A02FE" w:rsidP="00524584">
      <w:pPr>
        <w:pStyle w:val="a5"/>
        <w:numPr>
          <w:ilvl w:val="0"/>
          <w:numId w:val="202"/>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стремление избегать плохих поступков, не капризничать, не </w:t>
      </w:r>
      <w:r w:rsidRPr="00EC670A">
        <w:rPr>
          <w:rFonts w:ascii="Times New Roman" w:hAnsi="Times New Roman" w:cs="Times New Roman"/>
          <w:spacing w:val="2"/>
        </w:rPr>
        <w:t xml:space="preserve">быть </w:t>
      </w:r>
      <w:r w:rsidRPr="00EC670A">
        <w:rPr>
          <w:rFonts w:ascii="Times New Roman" w:hAnsi="Times New Roman" w:cs="Times New Roman"/>
        </w:rPr>
        <w:t>упрямым; умение признаться в плохом поступке и проанализировать</w:t>
      </w:r>
      <w:r w:rsidRPr="00EC670A">
        <w:rPr>
          <w:rFonts w:ascii="Times New Roman" w:hAnsi="Times New Roman" w:cs="Times New Roman"/>
          <w:spacing w:val="4"/>
        </w:rPr>
        <w:t xml:space="preserve"> </w:t>
      </w:r>
      <w:r w:rsidRPr="00EC670A">
        <w:rPr>
          <w:rFonts w:ascii="Times New Roman" w:hAnsi="Times New Roman" w:cs="Times New Roman"/>
        </w:rPr>
        <w:t>его;</w:t>
      </w:r>
    </w:p>
    <w:p w:rsidR="004A02FE" w:rsidRPr="00EC670A" w:rsidRDefault="004A02FE" w:rsidP="00524584">
      <w:pPr>
        <w:pStyle w:val="a5"/>
        <w:numPr>
          <w:ilvl w:val="0"/>
          <w:numId w:val="202"/>
        </w:numPr>
        <w:spacing w:after="0" w:line="240" w:lineRule="auto"/>
        <w:ind w:left="426"/>
        <w:jc w:val="both"/>
        <w:rPr>
          <w:rFonts w:ascii="Times New Roman" w:hAnsi="Times New Roman" w:cs="Times New Roman"/>
        </w:rPr>
      </w:pPr>
      <w:r w:rsidRPr="00EC670A">
        <w:rPr>
          <w:rFonts w:ascii="Times New Roman" w:hAnsi="Times New Roman" w:cs="Times New Roman"/>
        </w:rPr>
        <w:t>представления о возможном негативном влиянии на морально-психологическое состояние человека компьютерных игр, кино, телевизионных передач,</w:t>
      </w:r>
      <w:r w:rsidRPr="00EC670A">
        <w:rPr>
          <w:rFonts w:ascii="Times New Roman" w:hAnsi="Times New Roman" w:cs="Times New Roman"/>
          <w:spacing w:val="-4"/>
        </w:rPr>
        <w:t xml:space="preserve"> </w:t>
      </w:r>
      <w:r w:rsidRPr="00EC670A">
        <w:rPr>
          <w:rFonts w:ascii="Times New Roman" w:hAnsi="Times New Roman" w:cs="Times New Roman"/>
        </w:rPr>
        <w:t>рекламы;</w:t>
      </w:r>
    </w:p>
    <w:p w:rsidR="004A02FE" w:rsidRPr="00EC670A" w:rsidRDefault="004A02FE" w:rsidP="00524584">
      <w:pPr>
        <w:pStyle w:val="a5"/>
        <w:numPr>
          <w:ilvl w:val="0"/>
          <w:numId w:val="202"/>
        </w:numPr>
        <w:spacing w:after="0" w:line="240" w:lineRule="auto"/>
        <w:ind w:left="426"/>
        <w:jc w:val="both"/>
        <w:rPr>
          <w:rFonts w:ascii="Times New Roman" w:hAnsi="Times New Roman" w:cs="Times New Roman"/>
        </w:rPr>
      </w:pPr>
      <w:r w:rsidRPr="00EC670A">
        <w:rPr>
          <w:rFonts w:ascii="Times New Roman" w:hAnsi="Times New Roman" w:cs="Times New Roman"/>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4A02FE" w:rsidRPr="00EC670A" w:rsidRDefault="004A02FE" w:rsidP="004A02FE">
      <w:pPr>
        <w:spacing w:after="0" w:line="240" w:lineRule="auto"/>
        <w:jc w:val="both"/>
        <w:rPr>
          <w:rFonts w:ascii="Times New Roman" w:hAnsi="Times New Roman" w:cs="Times New Roman"/>
          <w:b/>
          <w:bCs/>
        </w:rPr>
      </w:pPr>
      <w:r w:rsidRPr="00EC670A">
        <w:rPr>
          <w:rFonts w:ascii="Times New Roman" w:hAnsi="Times New Roman" w:cs="Times New Roman"/>
          <w:b/>
          <w:bCs/>
        </w:rPr>
        <w:t xml:space="preserve">Ценности: </w:t>
      </w:r>
      <w:r w:rsidRPr="00EC670A">
        <w:rPr>
          <w:rFonts w:ascii="Times New Roman" w:hAnsi="Times New Roman" w:cs="Times New Roman"/>
        </w:rPr>
        <w:t>нравственный выбор; жизнь и смысл жизни; справедливость; милосердие;</w:t>
      </w:r>
      <w:r w:rsidRPr="00EC670A">
        <w:rPr>
          <w:rFonts w:ascii="Times New Roman" w:hAnsi="Times New Roman" w:cs="Times New Roman"/>
          <w:b/>
          <w:bCs/>
        </w:rPr>
        <w:t xml:space="preserve"> </w:t>
      </w:r>
      <w:r w:rsidRPr="00EC670A">
        <w:rPr>
          <w:rFonts w:ascii="Times New Roman" w:hAnsi="Times New Roman" w:cs="Times New Roman"/>
        </w:rPr>
        <w:t>честь, достоинство; любовь; почитание родителей, забота о старших и младших, свобода совести и вероисповедания;</w:t>
      </w:r>
      <w:r w:rsidRPr="00EC670A">
        <w:rPr>
          <w:rFonts w:ascii="Times New Roman" w:hAnsi="Times New Roman" w:cs="Times New Roman"/>
          <w:b/>
          <w:bCs/>
        </w:rPr>
        <w:t xml:space="preserve"> </w:t>
      </w:r>
      <w:r w:rsidRPr="00EC670A">
        <w:rPr>
          <w:rFonts w:ascii="Times New Roman" w:hAnsi="Times New Roman" w:cs="Times New Roman"/>
        </w:rPr>
        <w:t>толерантность; представление о вере, духовной культуре и светской этике.</w:t>
      </w:r>
    </w:p>
    <w:tbl>
      <w:tblPr>
        <w:tblW w:w="963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43"/>
        <w:gridCol w:w="3577"/>
        <w:gridCol w:w="2619"/>
      </w:tblGrid>
      <w:tr w:rsidR="004A02FE" w:rsidRPr="00EC670A" w:rsidTr="004A02FE">
        <w:trPr>
          <w:trHeight w:val="552"/>
        </w:trPr>
        <w:tc>
          <w:tcPr>
            <w:tcW w:w="3443" w:type="dxa"/>
          </w:tcPr>
          <w:p w:rsidR="004A02FE" w:rsidRPr="00EC670A" w:rsidRDefault="004A02FE" w:rsidP="00443E9E">
            <w:pPr>
              <w:spacing w:after="0" w:line="240" w:lineRule="auto"/>
              <w:ind w:left="145" w:right="179"/>
              <w:rPr>
                <w:rFonts w:ascii="Times New Roman" w:hAnsi="Times New Roman" w:cs="Times New Roman"/>
                <w:lang w:val="en-US" w:eastAsia="en-US"/>
              </w:rPr>
            </w:pPr>
            <w:r w:rsidRPr="00EC670A">
              <w:rPr>
                <w:rFonts w:ascii="Times New Roman" w:hAnsi="Times New Roman" w:cs="Times New Roman"/>
                <w:lang w:val="en-US" w:eastAsia="en-US"/>
              </w:rPr>
              <w:t>Основные направления</w:t>
            </w:r>
          </w:p>
          <w:p w:rsidR="004A02FE" w:rsidRPr="00EC670A" w:rsidRDefault="004A02FE" w:rsidP="00443E9E">
            <w:pPr>
              <w:spacing w:after="0" w:line="240" w:lineRule="auto"/>
              <w:ind w:left="145" w:right="179"/>
              <w:rPr>
                <w:rFonts w:ascii="Times New Roman" w:hAnsi="Times New Roman" w:cs="Times New Roman"/>
                <w:lang w:val="en-US" w:eastAsia="en-US"/>
              </w:rPr>
            </w:pPr>
            <w:r w:rsidRPr="00EC670A">
              <w:rPr>
                <w:rFonts w:ascii="Times New Roman" w:hAnsi="Times New Roman" w:cs="Times New Roman"/>
                <w:lang w:val="en-US" w:eastAsia="en-US"/>
              </w:rPr>
              <w:t>работы</w:t>
            </w:r>
          </w:p>
        </w:tc>
        <w:tc>
          <w:tcPr>
            <w:tcW w:w="3577" w:type="dxa"/>
          </w:tcPr>
          <w:p w:rsidR="004A02FE" w:rsidRPr="00EC670A" w:rsidRDefault="004A02FE" w:rsidP="00443E9E">
            <w:pPr>
              <w:spacing w:after="0" w:line="240" w:lineRule="auto"/>
              <w:ind w:left="104" w:right="71"/>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2619" w:type="dxa"/>
          </w:tcPr>
          <w:p w:rsidR="004A02FE" w:rsidRPr="00EC670A" w:rsidRDefault="004A02FE" w:rsidP="00443E9E">
            <w:pPr>
              <w:spacing w:after="0" w:line="240" w:lineRule="auto"/>
              <w:ind w:left="213" w:right="138"/>
              <w:rPr>
                <w:rFonts w:ascii="Times New Roman" w:hAnsi="Times New Roman" w:cs="Times New Roman"/>
                <w:lang w:val="en-US" w:eastAsia="en-US"/>
              </w:rPr>
            </w:pPr>
            <w:r w:rsidRPr="00EC670A">
              <w:rPr>
                <w:rFonts w:ascii="Times New Roman" w:hAnsi="Times New Roman" w:cs="Times New Roman"/>
                <w:lang w:val="en-US" w:eastAsia="en-US"/>
              </w:rPr>
              <w:t>Формы занятий</w:t>
            </w:r>
          </w:p>
        </w:tc>
      </w:tr>
      <w:tr w:rsidR="004A02FE" w:rsidRPr="00EC670A" w:rsidTr="004A02FE">
        <w:trPr>
          <w:trHeight w:val="552"/>
        </w:trPr>
        <w:tc>
          <w:tcPr>
            <w:tcW w:w="3443" w:type="dxa"/>
          </w:tcPr>
          <w:p w:rsidR="004A02FE" w:rsidRPr="00EC670A" w:rsidRDefault="004A02FE" w:rsidP="00443E9E">
            <w:pPr>
              <w:spacing w:after="0" w:line="240" w:lineRule="auto"/>
              <w:ind w:left="145" w:right="179"/>
              <w:rPr>
                <w:rFonts w:ascii="Times New Roman" w:hAnsi="Times New Roman" w:cs="Times New Roman"/>
                <w:lang w:eastAsia="en-US"/>
              </w:rPr>
            </w:pPr>
            <w:r w:rsidRPr="00EC670A">
              <w:rPr>
                <w:rFonts w:ascii="Times New Roman" w:hAnsi="Times New Roman" w:cs="Times New Roman"/>
                <w:lang w:eastAsia="en-US"/>
              </w:rPr>
              <w:t>1.Формирование духовно-нравственных ориентиров.</w:t>
            </w:r>
          </w:p>
          <w:p w:rsidR="004A02FE" w:rsidRPr="00EC670A" w:rsidRDefault="004A02FE" w:rsidP="00443E9E">
            <w:pPr>
              <w:spacing w:after="0" w:line="240" w:lineRule="auto"/>
              <w:ind w:left="145" w:right="179"/>
              <w:rPr>
                <w:rFonts w:ascii="Times New Roman" w:hAnsi="Times New Roman" w:cs="Times New Roman"/>
                <w:lang w:eastAsia="en-US"/>
              </w:rPr>
            </w:pPr>
            <w:r w:rsidRPr="00EC670A">
              <w:rPr>
                <w:rFonts w:ascii="Times New Roman" w:hAnsi="Times New Roman" w:cs="Times New Roman"/>
                <w:lang w:eastAsia="en-US"/>
              </w:rPr>
              <w:t>2.Формирование гражданского отношения к себе.</w:t>
            </w:r>
          </w:p>
          <w:p w:rsidR="004A02FE" w:rsidRPr="00EC670A" w:rsidRDefault="004A02FE" w:rsidP="00443E9E">
            <w:pPr>
              <w:spacing w:after="0" w:line="240" w:lineRule="auto"/>
              <w:ind w:left="145" w:right="179"/>
              <w:rPr>
                <w:rFonts w:ascii="Times New Roman" w:hAnsi="Times New Roman" w:cs="Times New Roman"/>
                <w:lang w:eastAsia="en-US"/>
              </w:rPr>
            </w:pPr>
            <w:r w:rsidRPr="00EC670A">
              <w:rPr>
                <w:rFonts w:ascii="Times New Roman" w:hAnsi="Times New Roman" w:cs="Times New Roman"/>
                <w:lang w:eastAsia="en-US"/>
              </w:rPr>
              <w:t>3.Воспитание сознательной дисциплины и культуры поведения, ответственности и исполнительности.</w:t>
            </w:r>
          </w:p>
          <w:p w:rsidR="004A02FE" w:rsidRPr="00EC670A" w:rsidRDefault="004A02FE" w:rsidP="00443E9E">
            <w:pPr>
              <w:spacing w:after="0" w:line="240" w:lineRule="auto"/>
              <w:ind w:left="145" w:right="179"/>
              <w:rPr>
                <w:rFonts w:ascii="Times New Roman" w:hAnsi="Times New Roman" w:cs="Times New Roman"/>
                <w:lang w:eastAsia="en-US"/>
              </w:rPr>
            </w:pPr>
            <w:r w:rsidRPr="00EC670A">
              <w:rPr>
                <w:rFonts w:ascii="Times New Roman" w:hAnsi="Times New Roman" w:cs="Times New Roman"/>
                <w:lang w:eastAsia="en-US"/>
              </w:rPr>
              <w:t xml:space="preserve">4.Формирование </w:t>
            </w:r>
            <w:r w:rsidRPr="00EC670A">
              <w:rPr>
                <w:rFonts w:ascii="Times New Roman" w:hAnsi="Times New Roman" w:cs="Times New Roman"/>
                <w:spacing w:val="2"/>
                <w:lang w:eastAsia="en-US"/>
              </w:rPr>
              <w:t>по</w:t>
            </w:r>
            <w:r w:rsidRPr="00EC670A">
              <w:rPr>
                <w:rFonts w:ascii="Times New Roman" w:hAnsi="Times New Roman" w:cs="Times New Roman"/>
                <w:lang w:eastAsia="en-US"/>
              </w:rPr>
              <w:t>требности самообразования, самовоспитания своих морально- волевых</w:t>
            </w:r>
            <w:r w:rsidRPr="00EC670A">
              <w:rPr>
                <w:rFonts w:ascii="Times New Roman" w:hAnsi="Times New Roman" w:cs="Times New Roman"/>
                <w:spacing w:val="-4"/>
                <w:lang w:eastAsia="en-US"/>
              </w:rPr>
              <w:t xml:space="preserve"> </w:t>
            </w:r>
            <w:r w:rsidRPr="00EC670A">
              <w:rPr>
                <w:rFonts w:ascii="Times New Roman" w:hAnsi="Times New Roman" w:cs="Times New Roman"/>
                <w:lang w:eastAsia="en-US"/>
              </w:rPr>
              <w:t>качеств.</w:t>
            </w:r>
          </w:p>
        </w:tc>
        <w:tc>
          <w:tcPr>
            <w:tcW w:w="3577" w:type="dxa"/>
          </w:tcPr>
          <w:p w:rsidR="004A02FE" w:rsidRPr="00EC670A" w:rsidRDefault="004A02FE" w:rsidP="00443E9E">
            <w:pPr>
              <w:spacing w:after="0" w:line="240" w:lineRule="auto"/>
              <w:ind w:left="104" w:right="71"/>
              <w:rPr>
                <w:rFonts w:ascii="Times New Roman" w:hAnsi="Times New Roman" w:cs="Times New Roman"/>
                <w:lang w:eastAsia="en-US"/>
              </w:rPr>
            </w:pPr>
            <w:r w:rsidRPr="00EC670A">
              <w:rPr>
                <w:rFonts w:ascii="Times New Roman" w:hAnsi="Times New Roman" w:cs="Times New Roman"/>
                <w:lang w:eastAsia="en-US"/>
              </w:rPr>
              <w:t>1.Знакомятся с конкретными примерами высоконравственных отношений людей, участвуют в подготовке и проведении бесед.</w:t>
            </w:r>
          </w:p>
          <w:p w:rsidR="004A02FE" w:rsidRPr="00EC670A" w:rsidRDefault="004A02FE" w:rsidP="00443E9E">
            <w:pPr>
              <w:spacing w:after="0" w:line="240" w:lineRule="auto"/>
              <w:ind w:left="104" w:right="71"/>
              <w:rPr>
                <w:rFonts w:ascii="Times New Roman" w:hAnsi="Times New Roman" w:cs="Times New Roman"/>
                <w:lang w:eastAsia="en-US"/>
              </w:rPr>
            </w:pPr>
            <w:r w:rsidRPr="00EC670A">
              <w:rPr>
                <w:rFonts w:ascii="Times New Roman" w:hAnsi="Times New Roman" w:cs="Times New Roman"/>
                <w:lang w:eastAsia="en-US"/>
              </w:rPr>
              <w:t>2.Участвуют в общественно полезном труде в помощь школе, селу, району.</w:t>
            </w:r>
          </w:p>
          <w:p w:rsidR="004A02FE" w:rsidRPr="00EC670A" w:rsidRDefault="004A02FE" w:rsidP="00443E9E">
            <w:pPr>
              <w:spacing w:after="0" w:line="240" w:lineRule="auto"/>
              <w:ind w:left="104" w:right="71"/>
              <w:rPr>
                <w:rFonts w:ascii="Times New Roman" w:hAnsi="Times New Roman" w:cs="Times New Roman"/>
                <w:lang w:eastAsia="en-US"/>
              </w:rPr>
            </w:pPr>
            <w:r w:rsidRPr="00EC670A">
              <w:rPr>
                <w:rFonts w:ascii="Times New Roman" w:hAnsi="Times New Roman" w:cs="Times New Roman"/>
                <w:lang w:eastAsia="en-US"/>
              </w:rPr>
              <w:t>3.Принимают добровольное участие в делах благотворительности, милосердия, в оказании помощи нуждающимся, заботе о животных, природе.</w:t>
            </w:r>
          </w:p>
        </w:tc>
        <w:tc>
          <w:tcPr>
            <w:tcW w:w="2619" w:type="dxa"/>
          </w:tcPr>
          <w:p w:rsidR="004A02FE" w:rsidRPr="00EC670A" w:rsidRDefault="004A02FE" w:rsidP="00443E9E">
            <w:pPr>
              <w:spacing w:after="0" w:line="240" w:lineRule="auto"/>
              <w:ind w:left="213" w:right="138"/>
              <w:rPr>
                <w:rFonts w:ascii="Times New Roman" w:hAnsi="Times New Roman" w:cs="Times New Roman"/>
                <w:i/>
                <w:iCs/>
                <w:lang w:eastAsia="en-US"/>
              </w:rPr>
            </w:pPr>
            <w:r w:rsidRPr="00EC670A">
              <w:rPr>
                <w:rFonts w:ascii="Times New Roman" w:hAnsi="Times New Roman" w:cs="Times New Roman"/>
                <w:i/>
                <w:iCs/>
                <w:lang w:eastAsia="en-US"/>
              </w:rPr>
              <w:t>Урочная деятельность:</w:t>
            </w:r>
          </w:p>
          <w:p w:rsidR="004A02FE" w:rsidRPr="00EC670A" w:rsidRDefault="004A02FE" w:rsidP="00443E9E">
            <w:pPr>
              <w:spacing w:after="0" w:line="240" w:lineRule="auto"/>
              <w:ind w:left="213" w:right="138"/>
              <w:rPr>
                <w:rFonts w:ascii="Times New Roman" w:hAnsi="Times New Roman" w:cs="Times New Roman"/>
                <w:lang w:eastAsia="en-US"/>
              </w:rPr>
            </w:pPr>
            <w:r w:rsidRPr="00EC670A">
              <w:rPr>
                <w:rFonts w:ascii="Times New Roman" w:hAnsi="Times New Roman" w:cs="Times New Roman"/>
                <w:lang w:eastAsia="en-US"/>
              </w:rPr>
              <w:t>5-9 кл.-уроки обществознания, истории, литературы, технологии.</w:t>
            </w:r>
          </w:p>
          <w:p w:rsidR="004A02FE" w:rsidRPr="00EC670A" w:rsidRDefault="004A02FE" w:rsidP="00443E9E">
            <w:pPr>
              <w:spacing w:after="0" w:line="240" w:lineRule="auto"/>
              <w:ind w:left="213" w:right="138"/>
              <w:rPr>
                <w:rFonts w:ascii="Times New Roman" w:hAnsi="Times New Roman" w:cs="Times New Roman"/>
                <w:i/>
                <w:iCs/>
                <w:lang w:eastAsia="en-US"/>
              </w:rPr>
            </w:pPr>
            <w:r w:rsidRPr="00EC670A">
              <w:rPr>
                <w:rFonts w:ascii="Times New Roman" w:hAnsi="Times New Roman" w:cs="Times New Roman"/>
                <w:i/>
                <w:iCs/>
                <w:lang w:eastAsia="en-US"/>
              </w:rPr>
              <w:t>Внеурочная деятельность:</w:t>
            </w:r>
          </w:p>
          <w:p w:rsidR="004A02FE" w:rsidRPr="00EC670A" w:rsidRDefault="004A02FE" w:rsidP="00443E9E">
            <w:pPr>
              <w:spacing w:after="0" w:line="240" w:lineRule="auto"/>
              <w:ind w:left="213" w:right="138"/>
              <w:rPr>
                <w:rFonts w:ascii="Times New Roman" w:hAnsi="Times New Roman" w:cs="Times New Roman"/>
                <w:lang w:eastAsia="en-US"/>
              </w:rPr>
            </w:pPr>
            <w:r w:rsidRPr="00EC670A">
              <w:rPr>
                <w:rFonts w:ascii="Times New Roman" w:hAnsi="Times New Roman" w:cs="Times New Roman"/>
                <w:lang w:eastAsia="en-US"/>
              </w:rPr>
              <w:t>1.КТД День Знаний. 2.КТД День пожилого человека.</w:t>
            </w:r>
          </w:p>
          <w:p w:rsidR="004A02FE" w:rsidRPr="00EC670A" w:rsidRDefault="004A02FE" w:rsidP="00443E9E">
            <w:pPr>
              <w:spacing w:after="0" w:line="240" w:lineRule="auto"/>
              <w:ind w:left="213" w:right="138"/>
              <w:rPr>
                <w:rFonts w:ascii="Times New Roman" w:hAnsi="Times New Roman" w:cs="Times New Roman"/>
                <w:lang w:eastAsia="en-US"/>
              </w:rPr>
            </w:pPr>
            <w:r w:rsidRPr="00EC670A">
              <w:rPr>
                <w:rFonts w:ascii="Times New Roman" w:hAnsi="Times New Roman" w:cs="Times New Roman"/>
                <w:lang w:eastAsia="en-US"/>
              </w:rPr>
              <w:t>3.КТД День Учителя.</w:t>
            </w:r>
          </w:p>
          <w:p w:rsidR="004A02FE" w:rsidRPr="00EC670A" w:rsidRDefault="004A02FE" w:rsidP="00443E9E">
            <w:pPr>
              <w:spacing w:after="0" w:line="240" w:lineRule="auto"/>
              <w:ind w:left="213" w:right="138"/>
              <w:rPr>
                <w:rFonts w:ascii="Times New Roman" w:hAnsi="Times New Roman" w:cs="Times New Roman"/>
                <w:lang w:eastAsia="en-US"/>
              </w:rPr>
            </w:pPr>
            <w:r w:rsidRPr="00EC670A">
              <w:rPr>
                <w:rFonts w:ascii="Times New Roman" w:hAnsi="Times New Roman" w:cs="Times New Roman"/>
                <w:lang w:eastAsia="en-US"/>
              </w:rPr>
              <w:t>4.КТД День матери</w:t>
            </w:r>
          </w:p>
        </w:tc>
      </w:tr>
      <w:tr w:rsidR="004A02FE" w:rsidRPr="00EC670A" w:rsidTr="004A02FE">
        <w:trPr>
          <w:trHeight w:val="4812"/>
        </w:trPr>
        <w:tc>
          <w:tcPr>
            <w:tcW w:w="3443" w:type="dxa"/>
          </w:tcPr>
          <w:p w:rsidR="004A02FE" w:rsidRPr="00EC670A" w:rsidRDefault="004A02FE" w:rsidP="00443E9E">
            <w:pPr>
              <w:spacing w:after="0" w:line="240" w:lineRule="auto"/>
              <w:ind w:left="145" w:right="179"/>
              <w:rPr>
                <w:rFonts w:ascii="Times New Roman" w:hAnsi="Times New Roman" w:cs="Times New Roman"/>
                <w:lang w:eastAsia="en-US"/>
              </w:rPr>
            </w:pPr>
            <w:r w:rsidRPr="00EC670A">
              <w:rPr>
                <w:rFonts w:ascii="Times New Roman" w:hAnsi="Times New Roman" w:cs="Times New Roman"/>
                <w:lang w:eastAsia="en-US"/>
              </w:rPr>
              <w:t>5.Развитие самосовершенствоваия личности.</w:t>
            </w:r>
          </w:p>
        </w:tc>
        <w:tc>
          <w:tcPr>
            <w:tcW w:w="3577" w:type="dxa"/>
          </w:tcPr>
          <w:p w:rsidR="004A02FE" w:rsidRPr="00EC670A" w:rsidRDefault="004A02FE" w:rsidP="00443E9E">
            <w:pPr>
              <w:spacing w:after="0" w:line="240" w:lineRule="auto"/>
              <w:ind w:left="104" w:right="71"/>
              <w:rPr>
                <w:rFonts w:ascii="Times New Roman" w:hAnsi="Times New Roman" w:cs="Times New Roman"/>
                <w:lang w:eastAsia="en-US"/>
              </w:rPr>
            </w:pPr>
            <w:r w:rsidRPr="00EC670A">
              <w:rPr>
                <w:rFonts w:ascii="Times New Roman" w:hAnsi="Times New Roman" w:cs="Times New Roman"/>
                <w:lang w:eastAsia="en-US"/>
              </w:rPr>
              <w:t>4.Расширяют положительный опыт общения со сверстниками противоположного</w:t>
            </w:r>
            <w:r w:rsidRPr="00EC670A">
              <w:rPr>
                <w:rFonts w:ascii="Times New Roman" w:hAnsi="Times New Roman" w:cs="Times New Roman"/>
                <w:spacing w:val="-26"/>
                <w:lang w:eastAsia="en-US"/>
              </w:rPr>
              <w:t xml:space="preserve"> </w:t>
            </w:r>
            <w:r w:rsidRPr="00EC670A">
              <w:rPr>
                <w:rFonts w:ascii="Times New Roman" w:hAnsi="Times New Roman" w:cs="Times New Roman"/>
                <w:lang w:eastAsia="en-US"/>
              </w:rPr>
              <w:t>пола</w:t>
            </w:r>
            <w:r w:rsidRPr="00EC670A">
              <w:rPr>
                <w:rFonts w:ascii="Times New Roman" w:hAnsi="Times New Roman" w:cs="Times New Roman"/>
                <w:spacing w:val="-25"/>
                <w:lang w:eastAsia="en-US"/>
              </w:rPr>
              <w:t xml:space="preserve"> </w:t>
            </w:r>
            <w:r w:rsidRPr="00EC670A">
              <w:rPr>
                <w:rFonts w:ascii="Times New Roman" w:hAnsi="Times New Roman" w:cs="Times New Roman"/>
                <w:lang w:eastAsia="en-US"/>
              </w:rPr>
              <w:t>в</w:t>
            </w:r>
            <w:r w:rsidRPr="00EC670A">
              <w:rPr>
                <w:rFonts w:ascii="Times New Roman" w:hAnsi="Times New Roman" w:cs="Times New Roman"/>
                <w:spacing w:val="-27"/>
                <w:lang w:eastAsia="en-US"/>
              </w:rPr>
              <w:t xml:space="preserve"> </w:t>
            </w:r>
            <w:r w:rsidRPr="00EC670A">
              <w:rPr>
                <w:rFonts w:ascii="Times New Roman" w:hAnsi="Times New Roman" w:cs="Times New Roman"/>
                <w:spacing w:val="-3"/>
                <w:lang w:eastAsia="en-US"/>
              </w:rPr>
              <w:t xml:space="preserve">учѐ- </w:t>
            </w:r>
            <w:r w:rsidRPr="00EC670A">
              <w:rPr>
                <w:rFonts w:ascii="Times New Roman" w:hAnsi="Times New Roman" w:cs="Times New Roman"/>
                <w:lang w:eastAsia="en-US"/>
              </w:rPr>
              <w:t>бе, общественной</w:t>
            </w:r>
            <w:r w:rsidRPr="00EC670A">
              <w:rPr>
                <w:rFonts w:ascii="Times New Roman" w:hAnsi="Times New Roman" w:cs="Times New Roman"/>
                <w:spacing w:val="-11"/>
                <w:lang w:eastAsia="en-US"/>
              </w:rPr>
              <w:t xml:space="preserve"> </w:t>
            </w:r>
            <w:r w:rsidRPr="00EC670A">
              <w:rPr>
                <w:rFonts w:ascii="Times New Roman" w:hAnsi="Times New Roman" w:cs="Times New Roman"/>
                <w:lang w:eastAsia="en-US"/>
              </w:rPr>
              <w:t>работе, отдыхе, спорте, активно участвуют в подготовке и проведении бесед о дружбе, любви, нравственных</w:t>
            </w:r>
            <w:r w:rsidRPr="00EC670A">
              <w:rPr>
                <w:rFonts w:ascii="Times New Roman" w:hAnsi="Times New Roman" w:cs="Times New Roman"/>
                <w:spacing w:val="-9"/>
                <w:lang w:eastAsia="en-US"/>
              </w:rPr>
              <w:t xml:space="preserve"> </w:t>
            </w:r>
            <w:r w:rsidRPr="00EC670A">
              <w:rPr>
                <w:rFonts w:ascii="Times New Roman" w:hAnsi="Times New Roman" w:cs="Times New Roman"/>
                <w:lang w:eastAsia="en-US"/>
              </w:rPr>
              <w:t>отношениях.</w:t>
            </w:r>
          </w:p>
          <w:p w:rsidR="004A02FE" w:rsidRPr="00EC670A" w:rsidRDefault="004A02FE" w:rsidP="00443E9E">
            <w:pPr>
              <w:spacing w:after="0" w:line="240" w:lineRule="auto"/>
              <w:ind w:left="104" w:right="71"/>
              <w:rPr>
                <w:rFonts w:ascii="Times New Roman" w:hAnsi="Times New Roman" w:cs="Times New Roman"/>
                <w:lang w:eastAsia="en-US"/>
              </w:rPr>
            </w:pPr>
            <w:r w:rsidRPr="00EC670A">
              <w:rPr>
                <w:rFonts w:ascii="Times New Roman" w:hAnsi="Times New Roman" w:cs="Times New Roman"/>
                <w:lang w:eastAsia="en-US"/>
              </w:rPr>
              <w:t>5.Получают системное представление о нравственных взаимоотношениях в семье, расширяют опыт позитивного взаимодействия в семье.</w:t>
            </w:r>
          </w:p>
          <w:p w:rsidR="004A02FE" w:rsidRPr="00EC670A" w:rsidRDefault="004A02FE" w:rsidP="00443E9E">
            <w:pPr>
              <w:spacing w:after="0" w:line="240" w:lineRule="auto"/>
              <w:ind w:left="104" w:right="71"/>
              <w:rPr>
                <w:rFonts w:ascii="Times New Roman" w:hAnsi="Times New Roman" w:cs="Times New Roman"/>
                <w:lang w:eastAsia="en-US"/>
              </w:rPr>
            </w:pPr>
            <w:r w:rsidRPr="00EC670A">
              <w:rPr>
                <w:rFonts w:ascii="Times New Roman" w:hAnsi="Times New Roman" w:cs="Times New Roman"/>
                <w:lang w:eastAsia="en-US"/>
              </w:rPr>
              <w:t>6.Знакомятся с деятельностью традиционных религиозных организаций.</w:t>
            </w:r>
          </w:p>
        </w:tc>
        <w:tc>
          <w:tcPr>
            <w:tcW w:w="2619" w:type="dxa"/>
          </w:tcPr>
          <w:p w:rsidR="004A02FE" w:rsidRPr="00EC670A" w:rsidRDefault="004A02FE" w:rsidP="00443E9E">
            <w:pPr>
              <w:spacing w:after="0" w:line="240" w:lineRule="auto"/>
              <w:ind w:left="213" w:right="138"/>
              <w:rPr>
                <w:rFonts w:ascii="Times New Roman" w:hAnsi="Times New Roman" w:cs="Times New Roman"/>
                <w:lang w:eastAsia="en-US"/>
              </w:rPr>
            </w:pPr>
            <w:r w:rsidRPr="00EC670A">
              <w:rPr>
                <w:rFonts w:ascii="Times New Roman" w:hAnsi="Times New Roman" w:cs="Times New Roman"/>
                <w:lang w:eastAsia="en-US"/>
              </w:rPr>
              <w:t>5.Благотворительные акции «Ротяни руку помощи»</w:t>
            </w:r>
          </w:p>
          <w:p w:rsidR="004A02FE" w:rsidRPr="00EC670A" w:rsidRDefault="004A02FE" w:rsidP="00443E9E">
            <w:pPr>
              <w:spacing w:after="0" w:line="240" w:lineRule="auto"/>
              <w:ind w:left="213" w:right="138"/>
              <w:rPr>
                <w:rFonts w:ascii="Times New Roman" w:hAnsi="Times New Roman" w:cs="Times New Roman"/>
                <w:lang w:eastAsia="en-US"/>
              </w:rPr>
            </w:pPr>
            <w:r w:rsidRPr="00EC670A">
              <w:rPr>
                <w:rFonts w:ascii="Times New Roman" w:hAnsi="Times New Roman" w:cs="Times New Roman"/>
                <w:lang w:eastAsia="en-US"/>
              </w:rPr>
              <w:t>6.КТД «Новогодняя сказка».</w:t>
            </w:r>
          </w:p>
          <w:p w:rsidR="004A02FE" w:rsidRPr="00EC670A" w:rsidRDefault="004A02FE" w:rsidP="00443E9E">
            <w:pPr>
              <w:spacing w:after="0" w:line="240" w:lineRule="auto"/>
              <w:ind w:left="213" w:right="138"/>
              <w:rPr>
                <w:rFonts w:ascii="Times New Roman" w:hAnsi="Times New Roman" w:cs="Times New Roman"/>
                <w:lang w:eastAsia="en-US"/>
              </w:rPr>
            </w:pPr>
            <w:r w:rsidRPr="00EC670A">
              <w:rPr>
                <w:rFonts w:ascii="Times New Roman" w:hAnsi="Times New Roman" w:cs="Times New Roman"/>
                <w:lang w:eastAsia="en-US"/>
              </w:rPr>
              <w:t>7.Мероприятия ко Дню защитника Отечества.</w:t>
            </w:r>
          </w:p>
          <w:p w:rsidR="004A02FE" w:rsidRPr="00EC670A" w:rsidRDefault="004A02FE" w:rsidP="00443E9E">
            <w:pPr>
              <w:spacing w:after="0" w:line="240" w:lineRule="auto"/>
              <w:ind w:left="213" w:right="138"/>
              <w:rPr>
                <w:rFonts w:ascii="Times New Roman" w:hAnsi="Times New Roman" w:cs="Times New Roman"/>
                <w:lang w:eastAsia="en-US"/>
              </w:rPr>
            </w:pPr>
            <w:r w:rsidRPr="00EC670A">
              <w:rPr>
                <w:rFonts w:ascii="Times New Roman" w:hAnsi="Times New Roman" w:cs="Times New Roman"/>
                <w:lang w:eastAsia="en-US"/>
              </w:rPr>
              <w:t xml:space="preserve">8.Мероприятия, посвященные 8 марта. </w:t>
            </w:r>
          </w:p>
          <w:p w:rsidR="004A02FE" w:rsidRPr="00EC670A" w:rsidRDefault="004A02FE" w:rsidP="00443E9E">
            <w:pPr>
              <w:spacing w:after="0" w:line="240" w:lineRule="auto"/>
              <w:ind w:left="213" w:right="138"/>
              <w:rPr>
                <w:rFonts w:ascii="Times New Roman" w:hAnsi="Times New Roman" w:cs="Times New Roman"/>
                <w:lang w:eastAsia="en-US"/>
              </w:rPr>
            </w:pPr>
            <w:r w:rsidRPr="00EC670A">
              <w:rPr>
                <w:rFonts w:ascii="Times New Roman" w:hAnsi="Times New Roman" w:cs="Times New Roman"/>
                <w:lang w:eastAsia="en-US"/>
              </w:rPr>
              <w:t>9.Классные часы с обучающимися</w:t>
            </w:r>
          </w:p>
          <w:p w:rsidR="004A02FE" w:rsidRPr="00EC670A" w:rsidRDefault="004A02FE" w:rsidP="00443E9E">
            <w:pPr>
              <w:spacing w:after="0" w:line="240" w:lineRule="auto"/>
              <w:ind w:left="213" w:right="138"/>
              <w:rPr>
                <w:rFonts w:ascii="Times New Roman" w:hAnsi="Times New Roman" w:cs="Times New Roman"/>
                <w:lang w:eastAsia="en-US"/>
              </w:rPr>
            </w:pPr>
            <w:r w:rsidRPr="00EC670A">
              <w:rPr>
                <w:rFonts w:ascii="Times New Roman" w:hAnsi="Times New Roman" w:cs="Times New Roman"/>
                <w:lang w:eastAsia="en-US"/>
              </w:rPr>
              <w:t>«Правила поведе- ния», «Как не стать жертвой преступле- ния, мошенниче- ства» и т. д..</w:t>
            </w:r>
          </w:p>
        </w:tc>
      </w:tr>
    </w:tbl>
    <w:p w:rsidR="004A02FE" w:rsidRPr="00EC670A" w:rsidRDefault="004A02FE" w:rsidP="004A02FE">
      <w:pPr>
        <w:spacing w:after="0" w:line="240" w:lineRule="auto"/>
        <w:rPr>
          <w:rFonts w:ascii="Times New Roman" w:hAnsi="Times New Roman" w:cs="Times New Roman"/>
          <w:b/>
        </w:rPr>
      </w:pPr>
      <w:r w:rsidRPr="00EC670A">
        <w:rPr>
          <w:rFonts w:ascii="Times New Roman" w:hAnsi="Times New Roman" w:cs="Times New Roman"/>
          <w:b/>
        </w:rPr>
        <w:t>Совместная педагогическая деятельность семьи и школы:</w:t>
      </w:r>
    </w:p>
    <w:p w:rsidR="004A02FE" w:rsidRPr="00EC670A" w:rsidRDefault="004A02FE" w:rsidP="00524584">
      <w:pPr>
        <w:pStyle w:val="a5"/>
        <w:numPr>
          <w:ilvl w:val="0"/>
          <w:numId w:val="204"/>
        </w:numPr>
        <w:spacing w:after="0" w:line="240" w:lineRule="auto"/>
        <w:rPr>
          <w:rFonts w:ascii="Times New Roman" w:hAnsi="Times New Roman" w:cs="Times New Roman"/>
        </w:rPr>
      </w:pPr>
      <w:r w:rsidRPr="00EC670A">
        <w:rPr>
          <w:rFonts w:ascii="Times New Roman" w:hAnsi="Times New Roman" w:cs="Times New Roman"/>
        </w:rPr>
        <w:t>оформление информационных</w:t>
      </w:r>
      <w:r w:rsidRPr="00EC670A">
        <w:rPr>
          <w:rFonts w:ascii="Times New Roman" w:hAnsi="Times New Roman" w:cs="Times New Roman"/>
          <w:spacing w:val="-8"/>
        </w:rPr>
        <w:t xml:space="preserve"> </w:t>
      </w:r>
      <w:r w:rsidRPr="00EC670A">
        <w:rPr>
          <w:rFonts w:ascii="Times New Roman" w:hAnsi="Times New Roman" w:cs="Times New Roman"/>
        </w:rPr>
        <w:t>стендов;</w:t>
      </w:r>
    </w:p>
    <w:p w:rsidR="004A02FE" w:rsidRPr="00EC670A" w:rsidRDefault="004A02FE" w:rsidP="00524584">
      <w:pPr>
        <w:pStyle w:val="a5"/>
        <w:numPr>
          <w:ilvl w:val="0"/>
          <w:numId w:val="204"/>
        </w:numPr>
        <w:spacing w:after="0" w:line="240" w:lineRule="auto"/>
        <w:rPr>
          <w:rFonts w:ascii="Times New Roman" w:hAnsi="Times New Roman" w:cs="Times New Roman"/>
        </w:rPr>
      </w:pPr>
      <w:r w:rsidRPr="00EC670A">
        <w:rPr>
          <w:rFonts w:ascii="Times New Roman" w:hAnsi="Times New Roman" w:cs="Times New Roman"/>
        </w:rPr>
        <w:t>тематические общешкольные родительские</w:t>
      </w:r>
      <w:r w:rsidRPr="00EC670A">
        <w:rPr>
          <w:rFonts w:ascii="Times New Roman" w:hAnsi="Times New Roman" w:cs="Times New Roman"/>
          <w:spacing w:val="-2"/>
        </w:rPr>
        <w:t xml:space="preserve"> </w:t>
      </w:r>
      <w:r w:rsidRPr="00EC670A">
        <w:rPr>
          <w:rFonts w:ascii="Times New Roman" w:hAnsi="Times New Roman" w:cs="Times New Roman"/>
        </w:rPr>
        <w:t>собрания;</w:t>
      </w:r>
    </w:p>
    <w:p w:rsidR="004A02FE" w:rsidRPr="00EC670A" w:rsidRDefault="004A02FE" w:rsidP="00524584">
      <w:pPr>
        <w:pStyle w:val="a5"/>
        <w:numPr>
          <w:ilvl w:val="0"/>
          <w:numId w:val="204"/>
        </w:numPr>
        <w:spacing w:after="0" w:line="240" w:lineRule="auto"/>
        <w:rPr>
          <w:rFonts w:ascii="Times New Roman" w:hAnsi="Times New Roman" w:cs="Times New Roman"/>
        </w:rPr>
      </w:pPr>
      <w:r w:rsidRPr="00EC670A">
        <w:rPr>
          <w:rFonts w:ascii="Times New Roman" w:hAnsi="Times New Roman" w:cs="Times New Roman"/>
        </w:rPr>
        <w:t>организация субботников по благоустройству</w:t>
      </w:r>
      <w:r w:rsidRPr="00EC670A">
        <w:rPr>
          <w:rFonts w:ascii="Times New Roman" w:hAnsi="Times New Roman" w:cs="Times New Roman"/>
          <w:spacing w:val="-8"/>
        </w:rPr>
        <w:t xml:space="preserve"> </w:t>
      </w:r>
      <w:r w:rsidRPr="00EC670A">
        <w:rPr>
          <w:rFonts w:ascii="Times New Roman" w:hAnsi="Times New Roman" w:cs="Times New Roman"/>
        </w:rPr>
        <w:t>территории;</w:t>
      </w:r>
    </w:p>
    <w:p w:rsidR="004A02FE" w:rsidRPr="00EC670A" w:rsidRDefault="004A02FE" w:rsidP="00524584">
      <w:pPr>
        <w:pStyle w:val="a5"/>
        <w:numPr>
          <w:ilvl w:val="0"/>
          <w:numId w:val="204"/>
        </w:numPr>
        <w:spacing w:after="0" w:line="240" w:lineRule="auto"/>
        <w:rPr>
          <w:rFonts w:ascii="Times New Roman" w:hAnsi="Times New Roman" w:cs="Times New Roman"/>
        </w:rPr>
      </w:pPr>
      <w:r w:rsidRPr="00EC670A">
        <w:rPr>
          <w:rFonts w:ascii="Times New Roman" w:hAnsi="Times New Roman" w:cs="Times New Roman"/>
        </w:rPr>
        <w:t>организация и проведение совместных праздников, экскурсионных походов, посещение театров,</w:t>
      </w:r>
      <w:r w:rsidRPr="00EC670A">
        <w:rPr>
          <w:rFonts w:ascii="Times New Roman" w:hAnsi="Times New Roman" w:cs="Times New Roman"/>
          <w:spacing w:val="-2"/>
        </w:rPr>
        <w:t xml:space="preserve"> </w:t>
      </w:r>
      <w:r w:rsidRPr="00EC670A">
        <w:rPr>
          <w:rFonts w:ascii="Times New Roman" w:hAnsi="Times New Roman" w:cs="Times New Roman"/>
        </w:rPr>
        <w:t>музеев;</w:t>
      </w:r>
    </w:p>
    <w:p w:rsidR="004A02FE" w:rsidRPr="00EC670A" w:rsidRDefault="004A02FE" w:rsidP="00524584">
      <w:pPr>
        <w:pStyle w:val="a5"/>
        <w:numPr>
          <w:ilvl w:val="0"/>
          <w:numId w:val="204"/>
        </w:numPr>
        <w:spacing w:after="0" w:line="240" w:lineRule="auto"/>
        <w:rPr>
          <w:rFonts w:ascii="Times New Roman" w:hAnsi="Times New Roman" w:cs="Times New Roman"/>
        </w:rPr>
      </w:pPr>
      <w:r w:rsidRPr="00EC670A">
        <w:rPr>
          <w:rFonts w:ascii="Times New Roman" w:hAnsi="Times New Roman" w:cs="Times New Roman"/>
        </w:rPr>
        <w:t>семейный праздник «</w:t>
      </w:r>
      <w:r w:rsidRPr="00EC670A">
        <w:rPr>
          <w:rFonts w:ascii="Times New Roman" w:hAnsi="Times New Roman" w:cs="Times New Roman"/>
          <w:spacing w:val="-6"/>
        </w:rPr>
        <w:t xml:space="preserve"> </w:t>
      </w:r>
      <w:r w:rsidRPr="00EC670A">
        <w:rPr>
          <w:rFonts w:ascii="Times New Roman" w:hAnsi="Times New Roman" w:cs="Times New Roman"/>
        </w:rPr>
        <w:t>Семь-я»;</w:t>
      </w:r>
    </w:p>
    <w:p w:rsidR="004A02FE" w:rsidRPr="00EC670A" w:rsidRDefault="004A02FE" w:rsidP="00524584">
      <w:pPr>
        <w:pStyle w:val="a5"/>
        <w:numPr>
          <w:ilvl w:val="0"/>
          <w:numId w:val="204"/>
        </w:numPr>
        <w:spacing w:after="0" w:line="240" w:lineRule="auto"/>
        <w:rPr>
          <w:rFonts w:ascii="Times New Roman" w:hAnsi="Times New Roman" w:cs="Times New Roman"/>
        </w:rPr>
      </w:pPr>
      <w:r w:rsidRPr="00EC670A">
        <w:rPr>
          <w:rFonts w:ascii="Times New Roman" w:hAnsi="Times New Roman" w:cs="Times New Roman"/>
        </w:rPr>
        <w:t>День</w:t>
      </w:r>
      <w:r w:rsidRPr="00EC670A">
        <w:rPr>
          <w:rFonts w:ascii="Times New Roman" w:hAnsi="Times New Roman" w:cs="Times New Roman"/>
          <w:spacing w:val="-3"/>
        </w:rPr>
        <w:t xml:space="preserve"> </w:t>
      </w:r>
      <w:r w:rsidRPr="00EC670A">
        <w:rPr>
          <w:rFonts w:ascii="Times New Roman" w:hAnsi="Times New Roman" w:cs="Times New Roman"/>
        </w:rPr>
        <w:t>Учителя;</w:t>
      </w:r>
    </w:p>
    <w:p w:rsidR="004A02FE" w:rsidRPr="00EC670A" w:rsidRDefault="004A02FE" w:rsidP="00524584">
      <w:pPr>
        <w:pStyle w:val="a5"/>
        <w:numPr>
          <w:ilvl w:val="0"/>
          <w:numId w:val="204"/>
        </w:numPr>
        <w:spacing w:after="0" w:line="240" w:lineRule="auto"/>
        <w:rPr>
          <w:rFonts w:ascii="Times New Roman" w:hAnsi="Times New Roman" w:cs="Times New Roman"/>
        </w:rPr>
      </w:pPr>
      <w:r w:rsidRPr="00EC670A">
        <w:rPr>
          <w:rFonts w:ascii="Times New Roman" w:hAnsi="Times New Roman" w:cs="Times New Roman"/>
        </w:rPr>
        <w:t>День</w:t>
      </w:r>
      <w:r w:rsidRPr="00EC670A">
        <w:rPr>
          <w:rFonts w:ascii="Times New Roman" w:hAnsi="Times New Roman" w:cs="Times New Roman"/>
          <w:spacing w:val="-3"/>
        </w:rPr>
        <w:t xml:space="preserve"> </w:t>
      </w:r>
      <w:r w:rsidRPr="00EC670A">
        <w:rPr>
          <w:rFonts w:ascii="Times New Roman" w:hAnsi="Times New Roman" w:cs="Times New Roman"/>
        </w:rPr>
        <w:t>матери;</w:t>
      </w:r>
    </w:p>
    <w:p w:rsidR="004A02FE" w:rsidRPr="00EC670A" w:rsidRDefault="004A02FE" w:rsidP="00524584">
      <w:pPr>
        <w:pStyle w:val="a5"/>
        <w:numPr>
          <w:ilvl w:val="0"/>
          <w:numId w:val="204"/>
        </w:numPr>
        <w:spacing w:after="0" w:line="240" w:lineRule="auto"/>
        <w:rPr>
          <w:rFonts w:ascii="Times New Roman" w:hAnsi="Times New Roman" w:cs="Times New Roman"/>
        </w:rPr>
      </w:pPr>
      <w:r w:rsidRPr="00EC670A">
        <w:rPr>
          <w:rFonts w:ascii="Times New Roman" w:hAnsi="Times New Roman" w:cs="Times New Roman"/>
        </w:rPr>
        <w:t>праздник «Моя</w:t>
      </w:r>
      <w:r w:rsidRPr="00EC670A">
        <w:rPr>
          <w:rFonts w:ascii="Times New Roman" w:hAnsi="Times New Roman" w:cs="Times New Roman"/>
          <w:spacing w:val="-4"/>
        </w:rPr>
        <w:t xml:space="preserve"> </w:t>
      </w:r>
      <w:r w:rsidRPr="00EC670A">
        <w:rPr>
          <w:rFonts w:ascii="Times New Roman" w:hAnsi="Times New Roman" w:cs="Times New Roman"/>
        </w:rPr>
        <w:t>семья»;</w:t>
      </w:r>
    </w:p>
    <w:p w:rsidR="004A02FE" w:rsidRPr="00EC670A" w:rsidRDefault="004A02FE" w:rsidP="00524584">
      <w:pPr>
        <w:pStyle w:val="a5"/>
        <w:numPr>
          <w:ilvl w:val="0"/>
          <w:numId w:val="204"/>
        </w:numPr>
        <w:spacing w:after="0" w:line="240" w:lineRule="auto"/>
        <w:rPr>
          <w:rFonts w:ascii="Times New Roman" w:hAnsi="Times New Roman" w:cs="Times New Roman"/>
        </w:rPr>
      </w:pPr>
      <w:r w:rsidRPr="00EC670A">
        <w:rPr>
          <w:rFonts w:ascii="Times New Roman" w:hAnsi="Times New Roman" w:cs="Times New Roman"/>
        </w:rPr>
        <w:t xml:space="preserve">индивидуальные консультации (психологическая, логопедическая, педагогическая </w:t>
      </w:r>
      <w:r w:rsidRPr="00EC670A">
        <w:rPr>
          <w:rFonts w:ascii="Times New Roman" w:hAnsi="Times New Roman" w:cs="Times New Roman"/>
          <w:spacing w:val="7"/>
        </w:rPr>
        <w:t xml:space="preserve">по- </w:t>
      </w:r>
      <w:r w:rsidRPr="00EC670A">
        <w:rPr>
          <w:rFonts w:ascii="Times New Roman" w:hAnsi="Times New Roman" w:cs="Times New Roman"/>
        </w:rPr>
        <w:t>мощь);</w:t>
      </w:r>
    </w:p>
    <w:p w:rsidR="004A02FE" w:rsidRPr="00EC670A" w:rsidRDefault="004A02FE" w:rsidP="004A02FE">
      <w:pPr>
        <w:spacing w:after="0" w:line="240" w:lineRule="auto"/>
        <w:rPr>
          <w:rFonts w:ascii="Times New Roman" w:hAnsi="Times New Roman" w:cs="Times New Roman"/>
          <w:b/>
        </w:rPr>
      </w:pPr>
      <w:r w:rsidRPr="00EC670A">
        <w:rPr>
          <w:rFonts w:ascii="Times New Roman" w:hAnsi="Times New Roman" w:cs="Times New Roman"/>
          <w:b/>
        </w:rPr>
        <w:t>Планируемые результаты:</w:t>
      </w:r>
    </w:p>
    <w:p w:rsidR="004A02FE" w:rsidRPr="00EC670A" w:rsidRDefault="004A02FE" w:rsidP="00524584">
      <w:pPr>
        <w:pStyle w:val="a5"/>
        <w:numPr>
          <w:ilvl w:val="0"/>
          <w:numId w:val="205"/>
        </w:numPr>
        <w:spacing w:after="0" w:line="240" w:lineRule="auto"/>
        <w:rPr>
          <w:rFonts w:ascii="Times New Roman" w:hAnsi="Times New Roman" w:cs="Times New Roman"/>
        </w:rPr>
      </w:pPr>
      <w:r w:rsidRPr="00EC670A">
        <w:rPr>
          <w:rFonts w:ascii="Times New Roman" w:hAnsi="Times New Roman" w:cs="Times New Roman"/>
        </w:rPr>
        <w:t xml:space="preserve">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w:t>
      </w:r>
      <w:r w:rsidRPr="00EC670A">
        <w:rPr>
          <w:rFonts w:ascii="Times New Roman" w:hAnsi="Times New Roman" w:cs="Times New Roman"/>
          <w:spacing w:val="3"/>
        </w:rPr>
        <w:t>раз</w:t>
      </w:r>
      <w:r w:rsidRPr="00EC670A">
        <w:rPr>
          <w:rFonts w:ascii="Times New Roman" w:hAnsi="Times New Roman" w:cs="Times New Roman"/>
        </w:rPr>
        <w:t>ных убеждений, представителями различных социальных</w:t>
      </w:r>
      <w:r w:rsidRPr="00EC670A">
        <w:rPr>
          <w:rFonts w:ascii="Times New Roman" w:hAnsi="Times New Roman" w:cs="Times New Roman"/>
          <w:spacing w:val="-1"/>
        </w:rPr>
        <w:t xml:space="preserve"> </w:t>
      </w:r>
      <w:r w:rsidRPr="00EC670A">
        <w:rPr>
          <w:rFonts w:ascii="Times New Roman" w:hAnsi="Times New Roman" w:cs="Times New Roman"/>
        </w:rPr>
        <w:t>групп;</w:t>
      </w:r>
    </w:p>
    <w:p w:rsidR="004A02FE" w:rsidRPr="00EC670A" w:rsidRDefault="004A02FE" w:rsidP="00524584">
      <w:pPr>
        <w:pStyle w:val="a5"/>
        <w:numPr>
          <w:ilvl w:val="0"/>
          <w:numId w:val="205"/>
        </w:numPr>
        <w:spacing w:after="0" w:line="240" w:lineRule="auto"/>
        <w:rPr>
          <w:rFonts w:ascii="Times New Roman" w:hAnsi="Times New Roman" w:cs="Times New Roman"/>
        </w:rPr>
      </w:pPr>
      <w:r w:rsidRPr="00EC670A">
        <w:rPr>
          <w:rFonts w:ascii="Times New Roman" w:hAnsi="Times New Roman" w:cs="Times New Roman"/>
        </w:rPr>
        <w:t>нравственно-этический опыт взаимодействия со сверстниками, старшими и младшими детьми, взрослыми в соответствии с общепринятыми нравственными</w:t>
      </w:r>
      <w:r w:rsidRPr="00EC670A">
        <w:rPr>
          <w:rFonts w:ascii="Times New Roman" w:hAnsi="Times New Roman" w:cs="Times New Roman"/>
          <w:spacing w:val="-17"/>
        </w:rPr>
        <w:t xml:space="preserve"> </w:t>
      </w:r>
      <w:r w:rsidRPr="00EC670A">
        <w:rPr>
          <w:rFonts w:ascii="Times New Roman" w:hAnsi="Times New Roman" w:cs="Times New Roman"/>
        </w:rPr>
        <w:t>нормами;</w:t>
      </w:r>
    </w:p>
    <w:p w:rsidR="004A02FE" w:rsidRPr="00EC670A" w:rsidRDefault="004A02FE" w:rsidP="00524584">
      <w:pPr>
        <w:pStyle w:val="a5"/>
        <w:numPr>
          <w:ilvl w:val="0"/>
          <w:numId w:val="205"/>
        </w:numPr>
        <w:spacing w:after="0" w:line="240" w:lineRule="auto"/>
        <w:rPr>
          <w:rFonts w:ascii="Times New Roman" w:hAnsi="Times New Roman" w:cs="Times New Roman"/>
        </w:rPr>
      </w:pPr>
      <w:r w:rsidRPr="00EC670A">
        <w:rPr>
          <w:rFonts w:ascii="Times New Roman" w:hAnsi="Times New Roman" w:cs="Times New Roman"/>
        </w:rPr>
        <w:t>уважительное отношение к традиционным</w:t>
      </w:r>
      <w:r w:rsidRPr="00EC670A">
        <w:rPr>
          <w:rFonts w:ascii="Times New Roman" w:hAnsi="Times New Roman" w:cs="Times New Roman"/>
          <w:spacing w:val="-10"/>
        </w:rPr>
        <w:t xml:space="preserve"> </w:t>
      </w:r>
      <w:r w:rsidRPr="00EC670A">
        <w:rPr>
          <w:rFonts w:ascii="Times New Roman" w:hAnsi="Times New Roman" w:cs="Times New Roman"/>
        </w:rPr>
        <w:t>религиям;</w:t>
      </w:r>
    </w:p>
    <w:p w:rsidR="004A02FE" w:rsidRPr="00EC670A" w:rsidRDefault="004A02FE" w:rsidP="00524584">
      <w:pPr>
        <w:pStyle w:val="a5"/>
        <w:numPr>
          <w:ilvl w:val="0"/>
          <w:numId w:val="205"/>
        </w:numPr>
        <w:spacing w:after="0" w:line="240" w:lineRule="auto"/>
        <w:rPr>
          <w:rFonts w:ascii="Times New Roman" w:hAnsi="Times New Roman" w:cs="Times New Roman"/>
        </w:rPr>
      </w:pPr>
      <w:r w:rsidRPr="00EC670A">
        <w:rPr>
          <w:rFonts w:ascii="Times New Roman" w:hAnsi="Times New Roman" w:cs="Times New Roman"/>
        </w:rPr>
        <w:t>неравнодушие к жизненным проблемам других людей, сочувствие к человеку, находящемуся в трудной</w:t>
      </w:r>
      <w:r w:rsidRPr="00EC670A">
        <w:rPr>
          <w:rFonts w:ascii="Times New Roman" w:hAnsi="Times New Roman" w:cs="Times New Roman"/>
          <w:spacing w:val="7"/>
        </w:rPr>
        <w:t xml:space="preserve"> </w:t>
      </w:r>
      <w:r w:rsidRPr="00EC670A">
        <w:rPr>
          <w:rFonts w:ascii="Times New Roman" w:hAnsi="Times New Roman" w:cs="Times New Roman"/>
        </w:rPr>
        <w:t>ситуации;</w:t>
      </w:r>
    </w:p>
    <w:p w:rsidR="004A02FE" w:rsidRPr="00EC670A" w:rsidRDefault="004A02FE" w:rsidP="00524584">
      <w:pPr>
        <w:pStyle w:val="a5"/>
        <w:numPr>
          <w:ilvl w:val="0"/>
          <w:numId w:val="205"/>
        </w:numPr>
        <w:spacing w:after="0" w:line="240" w:lineRule="auto"/>
        <w:rPr>
          <w:rFonts w:ascii="Times New Roman" w:hAnsi="Times New Roman" w:cs="Times New Roman"/>
        </w:rPr>
      </w:pPr>
      <w:r w:rsidRPr="00EC670A">
        <w:rPr>
          <w:rFonts w:ascii="Times New Roman" w:hAnsi="Times New Roman" w:cs="Times New Roman"/>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w:t>
      </w:r>
      <w:r w:rsidRPr="00EC670A">
        <w:rPr>
          <w:rFonts w:ascii="Times New Roman" w:hAnsi="Times New Roman" w:cs="Times New Roman"/>
          <w:spacing w:val="-4"/>
        </w:rPr>
        <w:t xml:space="preserve"> </w:t>
      </w:r>
      <w:r w:rsidRPr="00EC670A">
        <w:rPr>
          <w:rFonts w:ascii="Times New Roman" w:hAnsi="Times New Roman" w:cs="Times New Roman"/>
        </w:rPr>
        <w:t>людей;</w:t>
      </w:r>
    </w:p>
    <w:p w:rsidR="004A02FE" w:rsidRPr="00EC670A" w:rsidRDefault="004A02FE" w:rsidP="00524584">
      <w:pPr>
        <w:pStyle w:val="a5"/>
        <w:numPr>
          <w:ilvl w:val="0"/>
          <w:numId w:val="205"/>
        </w:numPr>
        <w:spacing w:after="0" w:line="240" w:lineRule="auto"/>
        <w:rPr>
          <w:rFonts w:ascii="Times New Roman" w:hAnsi="Times New Roman" w:cs="Times New Roman"/>
        </w:rPr>
      </w:pPr>
      <w:r w:rsidRPr="00EC670A">
        <w:rPr>
          <w:rFonts w:ascii="Times New Roman" w:hAnsi="Times New Roman" w:cs="Times New Roman"/>
        </w:rPr>
        <w:t>уважительное отношение к родителям (законным представителям), к старшим, заботливое отношение к</w:t>
      </w:r>
      <w:r w:rsidRPr="00EC670A">
        <w:rPr>
          <w:rFonts w:ascii="Times New Roman" w:hAnsi="Times New Roman" w:cs="Times New Roman"/>
          <w:spacing w:val="-12"/>
        </w:rPr>
        <w:t xml:space="preserve"> </w:t>
      </w:r>
      <w:r w:rsidRPr="00EC670A">
        <w:rPr>
          <w:rFonts w:ascii="Times New Roman" w:hAnsi="Times New Roman" w:cs="Times New Roman"/>
        </w:rPr>
        <w:t>младшим;</w:t>
      </w:r>
    </w:p>
    <w:p w:rsidR="004A02FE" w:rsidRPr="00EC670A" w:rsidRDefault="004A02FE" w:rsidP="00524584">
      <w:pPr>
        <w:pStyle w:val="a5"/>
        <w:numPr>
          <w:ilvl w:val="0"/>
          <w:numId w:val="205"/>
        </w:numPr>
        <w:spacing w:after="0" w:line="240" w:lineRule="auto"/>
        <w:rPr>
          <w:rFonts w:ascii="Times New Roman" w:hAnsi="Times New Roman" w:cs="Times New Roman"/>
        </w:rPr>
      </w:pPr>
      <w:r w:rsidRPr="00EC670A">
        <w:rPr>
          <w:rFonts w:ascii="Times New Roman" w:hAnsi="Times New Roman" w:cs="Times New Roman"/>
        </w:rPr>
        <w:t>знание традиций своей семьи и школы, бережное отношение к</w:t>
      </w:r>
      <w:r w:rsidRPr="00EC670A">
        <w:rPr>
          <w:rFonts w:ascii="Times New Roman" w:hAnsi="Times New Roman" w:cs="Times New Roman"/>
          <w:spacing w:val="-6"/>
        </w:rPr>
        <w:t xml:space="preserve"> </w:t>
      </w:r>
      <w:r w:rsidRPr="00EC670A">
        <w:rPr>
          <w:rFonts w:ascii="Times New Roman" w:hAnsi="Times New Roman" w:cs="Times New Roman"/>
        </w:rPr>
        <w:t>ним.</w:t>
      </w:r>
    </w:p>
    <w:p w:rsidR="004A02FE" w:rsidRPr="00EC670A" w:rsidRDefault="004A02FE" w:rsidP="004A02FE">
      <w:pPr>
        <w:spacing w:after="0" w:line="240" w:lineRule="auto"/>
        <w:rPr>
          <w:rFonts w:ascii="Times New Roman" w:hAnsi="Times New Roman" w:cs="Times New Roman"/>
          <w:b/>
        </w:rPr>
      </w:pPr>
      <w:r w:rsidRPr="00EC670A">
        <w:rPr>
          <w:rFonts w:ascii="Times New Roman" w:hAnsi="Times New Roman" w:cs="Times New Roman"/>
          <w:b/>
        </w:rPr>
        <w:t>Модуль «Я и труд»</w:t>
      </w:r>
    </w:p>
    <w:p w:rsidR="004A02FE" w:rsidRPr="00EC670A" w:rsidRDefault="004A02FE" w:rsidP="00443E9E">
      <w:pPr>
        <w:spacing w:after="0" w:line="240" w:lineRule="auto"/>
        <w:ind w:firstLine="426"/>
        <w:rPr>
          <w:rFonts w:ascii="Times New Roman" w:hAnsi="Times New Roman" w:cs="Times New Roman"/>
          <w:bCs/>
        </w:rPr>
      </w:pPr>
      <w:r w:rsidRPr="00EC670A">
        <w:rPr>
          <w:rFonts w:ascii="Times New Roman" w:hAnsi="Times New Roman" w:cs="Times New Roman"/>
          <w:noProof/>
        </w:rPr>
        <mc:AlternateContent>
          <mc:Choice Requires="wps">
            <w:drawing>
              <wp:anchor distT="0" distB="0" distL="114300" distR="114300" simplePos="0" relativeHeight="251677184" behindDoc="1" locked="0" layoutInCell="1" allowOverlap="1" wp14:anchorId="4C1B70F1" wp14:editId="53C8A5AA">
                <wp:simplePos x="0" y="0"/>
                <wp:positionH relativeFrom="page">
                  <wp:posOffset>3747770</wp:posOffset>
                </wp:positionH>
                <wp:positionV relativeFrom="paragraph">
                  <wp:posOffset>168275</wp:posOffset>
                </wp:positionV>
                <wp:extent cx="0" cy="179705"/>
                <wp:effectExtent l="23495" t="25400" r="24130" b="23495"/>
                <wp:wrapNone/>
                <wp:docPr id="333" name="Прямая соединительная линия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line">
                          <a:avLst/>
                        </a:prstGeom>
                        <a:noFill/>
                        <a:ln w="3657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8" o:spid="_x0000_s1026" style="position:absolute;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5.1pt,13.25pt" to="295.1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" strokecolor="white" strokeweight="2.88pt">
                <w10:wrap anchorx="page"/>
              </v:line>
            </w:pict>
          </mc:Fallback>
        </mc:AlternateContent>
      </w:r>
      <w:r w:rsidRPr="00EC670A">
        <w:rPr>
          <w:rFonts w:ascii="Times New Roman" w:hAnsi="Times New Roman" w:cs="Times New Roman"/>
          <w:bCs/>
        </w:rPr>
        <w:t>Направление: Воспитание трудолюбия, сознательного, творческого отношения к образованию, труду и жизни, подготовка к сознательному выбору профессии:</w:t>
      </w:r>
    </w:p>
    <w:p w:rsidR="004A02FE" w:rsidRPr="00EC670A" w:rsidRDefault="004A02FE" w:rsidP="00443E9E">
      <w:pPr>
        <w:spacing w:after="0" w:line="240" w:lineRule="auto"/>
        <w:ind w:firstLine="426"/>
        <w:rPr>
          <w:rFonts w:ascii="Times New Roman" w:hAnsi="Times New Roman" w:cs="Times New Roman"/>
        </w:rPr>
      </w:pPr>
      <w:r w:rsidRPr="00EC670A">
        <w:rPr>
          <w:rFonts w:ascii="Times New Roman" w:hAnsi="Times New Roman" w:cs="Times New Roman"/>
        </w:rPr>
        <w:t>-Формирование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w:t>
      </w:r>
    </w:p>
    <w:p w:rsidR="004A02FE" w:rsidRPr="00EC670A" w:rsidRDefault="004A02FE" w:rsidP="00443E9E">
      <w:pPr>
        <w:spacing w:after="0" w:line="240" w:lineRule="auto"/>
        <w:ind w:firstLine="426"/>
        <w:rPr>
          <w:rFonts w:ascii="Times New Roman" w:hAnsi="Times New Roman" w:cs="Times New Roman"/>
        </w:rPr>
      </w:pPr>
      <w:r w:rsidRPr="00EC670A">
        <w:rPr>
          <w:rFonts w:ascii="Times New Roman" w:hAnsi="Times New Roman" w:cs="Times New Roman"/>
        </w:rPr>
        <w:t>-формирование у обучающихся мотивации к труду, потребности к приобретению профессии;</w:t>
      </w:r>
    </w:p>
    <w:p w:rsidR="004A02FE" w:rsidRPr="00EC670A" w:rsidRDefault="004A02FE" w:rsidP="00443E9E">
      <w:pPr>
        <w:spacing w:after="0" w:line="240" w:lineRule="auto"/>
        <w:ind w:firstLine="426"/>
        <w:rPr>
          <w:rFonts w:ascii="Times New Roman" w:hAnsi="Times New Roman" w:cs="Times New Roman"/>
        </w:rPr>
      </w:pPr>
      <w:r w:rsidRPr="00EC670A">
        <w:rPr>
          <w:rFonts w:ascii="Times New Roman" w:hAnsi="Times New Roman" w:cs="Times New Roman"/>
        </w:rPr>
        <w:t>-овладение способами и приемами поиска информации, связанной с профессиональным</w:t>
      </w:r>
    </w:p>
    <w:p w:rsidR="004A02FE" w:rsidRPr="00EC670A" w:rsidRDefault="004A02FE" w:rsidP="00443E9E">
      <w:pPr>
        <w:spacing w:after="0" w:line="240" w:lineRule="auto"/>
        <w:ind w:firstLine="426"/>
        <w:rPr>
          <w:rFonts w:ascii="Times New Roman" w:hAnsi="Times New Roman" w:cs="Times New Roman"/>
        </w:rPr>
      </w:pPr>
      <w:r w:rsidRPr="00EC670A">
        <w:rPr>
          <w:rFonts w:ascii="Times New Roman" w:hAnsi="Times New Roman" w:cs="Times New Roman"/>
        </w:rPr>
        <w:t xml:space="preserve">образованием и профессиональной деятельностью, поиском вакансий на рынке труда и работой служб занятости населения; </w:t>
      </w:r>
    </w:p>
    <w:p w:rsidR="004A02FE" w:rsidRPr="00EC670A" w:rsidRDefault="004A02FE" w:rsidP="00443E9E">
      <w:pPr>
        <w:spacing w:after="0" w:line="240" w:lineRule="auto"/>
        <w:ind w:firstLine="426"/>
        <w:rPr>
          <w:rFonts w:ascii="Times New Roman" w:hAnsi="Times New Roman" w:cs="Times New Roman"/>
        </w:rPr>
      </w:pPr>
      <w:r w:rsidRPr="00EC670A">
        <w:rPr>
          <w:rFonts w:ascii="Times New Roman" w:hAnsi="Times New Roman" w:cs="Times New Roman"/>
        </w:rPr>
        <w:t>-создание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p>
    <w:p w:rsidR="004A02FE" w:rsidRPr="00EC670A" w:rsidRDefault="004A02FE" w:rsidP="00443E9E">
      <w:pPr>
        <w:spacing w:after="0" w:line="240" w:lineRule="auto"/>
        <w:ind w:firstLine="426"/>
        <w:rPr>
          <w:rFonts w:ascii="Times New Roman" w:hAnsi="Times New Roman" w:cs="Times New Roman"/>
        </w:rPr>
      </w:pPr>
      <w:r w:rsidRPr="00EC670A">
        <w:rPr>
          <w:rFonts w:ascii="Times New Roman" w:hAnsi="Times New Roman" w:cs="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4A02FE" w:rsidRPr="00EC670A" w:rsidRDefault="004A02FE" w:rsidP="00443E9E">
      <w:pPr>
        <w:spacing w:after="0" w:line="240" w:lineRule="auto"/>
        <w:ind w:firstLine="426"/>
        <w:rPr>
          <w:rFonts w:ascii="Times New Roman" w:hAnsi="Times New Roman" w:cs="Times New Roman"/>
        </w:rPr>
      </w:pPr>
      <w:r w:rsidRPr="00EC670A">
        <w:rPr>
          <w:rFonts w:ascii="Times New Roman" w:hAnsi="Times New Roman" w:cs="Times New Roman"/>
        </w:rPr>
        <w:t>-использование средств психолого-педагогической поддержки обучающихся,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b/>
          <w:bCs/>
        </w:rPr>
        <w:t>Цель:</w:t>
      </w:r>
      <w:r w:rsidRPr="00EC670A">
        <w:rPr>
          <w:rFonts w:ascii="Times New Roman" w:hAnsi="Times New Roman" w:cs="Times New Roman"/>
        </w:rPr>
        <w:t xml:space="preserve"> проектирование педагогических условий для воспитания трудолюбия, сознательного, творческого отношения к образованию, труду и жизни; подготовки к сознательному выбору профессии.</w:t>
      </w:r>
    </w:p>
    <w:p w:rsidR="00443E9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b/>
          <w:bCs/>
        </w:rPr>
        <w:t>Задачи:</w:t>
      </w:r>
      <w:r w:rsidRPr="00EC670A">
        <w:rPr>
          <w:rFonts w:ascii="Times New Roman" w:hAnsi="Times New Roman" w:cs="Times New Roman"/>
        </w:rPr>
        <w:t xml:space="preserve"> </w:t>
      </w:r>
    </w:p>
    <w:p w:rsidR="004A02FE" w:rsidRPr="00EC670A" w:rsidRDefault="004A02FE" w:rsidP="00524584">
      <w:pPr>
        <w:pStyle w:val="a5"/>
        <w:numPr>
          <w:ilvl w:val="0"/>
          <w:numId w:val="206"/>
        </w:numPr>
        <w:spacing w:after="0" w:line="240" w:lineRule="auto"/>
        <w:ind w:left="426"/>
        <w:jc w:val="both"/>
        <w:rPr>
          <w:rFonts w:ascii="Times New Roman" w:hAnsi="Times New Roman" w:cs="Times New Roman"/>
        </w:rPr>
      </w:pPr>
      <w:r w:rsidRPr="00EC670A">
        <w:rPr>
          <w:rFonts w:ascii="Times New Roman" w:hAnsi="Times New Roman" w:cs="Times New Roman"/>
        </w:rPr>
        <w:t>формирование, развитие у обучающихся следующих ценностей, понятий,</w:t>
      </w:r>
      <w:r w:rsidRPr="00EC670A">
        <w:rPr>
          <w:rFonts w:ascii="Times New Roman" w:hAnsi="Times New Roman" w:cs="Times New Roman"/>
          <w:spacing w:val="25"/>
        </w:rPr>
        <w:t xml:space="preserve"> </w:t>
      </w:r>
      <w:r w:rsidRPr="00EC670A">
        <w:rPr>
          <w:rFonts w:ascii="Times New Roman" w:hAnsi="Times New Roman" w:cs="Times New Roman"/>
        </w:rPr>
        <w:t xml:space="preserve">качеств, </w:t>
      </w:r>
    </w:p>
    <w:p w:rsidR="004A02FE" w:rsidRPr="00EC670A" w:rsidRDefault="004A02FE" w:rsidP="00524584">
      <w:pPr>
        <w:pStyle w:val="a5"/>
        <w:numPr>
          <w:ilvl w:val="0"/>
          <w:numId w:val="206"/>
        </w:numPr>
        <w:spacing w:after="0" w:line="240" w:lineRule="auto"/>
        <w:ind w:left="426"/>
        <w:jc w:val="both"/>
        <w:rPr>
          <w:rFonts w:ascii="Times New Roman" w:hAnsi="Times New Roman" w:cs="Times New Roman"/>
        </w:rPr>
      </w:pPr>
      <w:r w:rsidRPr="00EC670A">
        <w:rPr>
          <w:rFonts w:ascii="Times New Roman" w:hAnsi="Times New Roman" w:cs="Times New Roman"/>
        </w:rPr>
        <w:t>психологических установок, компетенций:</w:t>
      </w:r>
    </w:p>
    <w:p w:rsidR="004A02FE" w:rsidRPr="00EC670A" w:rsidRDefault="004A02FE" w:rsidP="00524584">
      <w:pPr>
        <w:pStyle w:val="a5"/>
        <w:numPr>
          <w:ilvl w:val="0"/>
          <w:numId w:val="206"/>
        </w:numPr>
        <w:spacing w:after="0" w:line="240" w:lineRule="auto"/>
        <w:ind w:left="426"/>
        <w:jc w:val="both"/>
        <w:rPr>
          <w:rFonts w:ascii="Times New Roman" w:hAnsi="Times New Roman" w:cs="Times New Roman"/>
        </w:rPr>
      </w:pPr>
      <w:r w:rsidRPr="00EC670A">
        <w:rPr>
          <w:rFonts w:ascii="Times New Roman" w:hAnsi="Times New Roman" w:cs="Times New Roman"/>
        </w:rPr>
        <w:t>о нравственных основах учебы, ведущей роли образования, труда и значении творчества в жизни человека и</w:t>
      </w:r>
      <w:r w:rsidRPr="00EC670A">
        <w:rPr>
          <w:rFonts w:ascii="Times New Roman" w:hAnsi="Times New Roman" w:cs="Times New Roman"/>
          <w:spacing w:val="-6"/>
        </w:rPr>
        <w:t xml:space="preserve"> </w:t>
      </w:r>
      <w:r w:rsidRPr="00EC670A">
        <w:rPr>
          <w:rFonts w:ascii="Times New Roman" w:hAnsi="Times New Roman" w:cs="Times New Roman"/>
        </w:rPr>
        <w:t>общества;</w:t>
      </w:r>
    </w:p>
    <w:p w:rsidR="004A02FE" w:rsidRPr="00EC670A" w:rsidRDefault="004A02FE" w:rsidP="00524584">
      <w:pPr>
        <w:pStyle w:val="a5"/>
        <w:numPr>
          <w:ilvl w:val="0"/>
          <w:numId w:val="206"/>
        </w:numPr>
        <w:spacing w:after="0" w:line="240" w:lineRule="auto"/>
        <w:ind w:left="426"/>
        <w:jc w:val="both"/>
        <w:rPr>
          <w:rFonts w:ascii="Times New Roman" w:hAnsi="Times New Roman" w:cs="Times New Roman"/>
        </w:rPr>
      </w:pPr>
      <w:r w:rsidRPr="00EC670A">
        <w:rPr>
          <w:rFonts w:ascii="Times New Roman" w:hAnsi="Times New Roman" w:cs="Times New Roman"/>
        </w:rPr>
        <w:t>уважение к труду и творчеству старших и</w:t>
      </w:r>
      <w:r w:rsidRPr="00EC670A">
        <w:rPr>
          <w:rFonts w:ascii="Times New Roman" w:hAnsi="Times New Roman" w:cs="Times New Roman"/>
          <w:spacing w:val="-13"/>
        </w:rPr>
        <w:t xml:space="preserve"> </w:t>
      </w:r>
      <w:r w:rsidRPr="00EC670A">
        <w:rPr>
          <w:rFonts w:ascii="Times New Roman" w:hAnsi="Times New Roman" w:cs="Times New Roman"/>
        </w:rPr>
        <w:t>сверстников;</w:t>
      </w:r>
    </w:p>
    <w:p w:rsidR="004A02FE" w:rsidRPr="00EC670A" w:rsidRDefault="004A02FE" w:rsidP="00524584">
      <w:pPr>
        <w:pStyle w:val="a5"/>
        <w:numPr>
          <w:ilvl w:val="0"/>
          <w:numId w:val="206"/>
        </w:numPr>
        <w:spacing w:after="0" w:line="240" w:lineRule="auto"/>
        <w:ind w:left="426"/>
        <w:jc w:val="both"/>
        <w:rPr>
          <w:rFonts w:ascii="Times New Roman" w:hAnsi="Times New Roman" w:cs="Times New Roman"/>
        </w:rPr>
      </w:pPr>
      <w:r w:rsidRPr="00EC670A">
        <w:rPr>
          <w:rFonts w:ascii="Times New Roman" w:hAnsi="Times New Roman" w:cs="Times New Roman"/>
        </w:rPr>
        <w:t>об основных</w:t>
      </w:r>
      <w:r w:rsidRPr="00EC670A">
        <w:rPr>
          <w:rFonts w:ascii="Times New Roman" w:hAnsi="Times New Roman" w:cs="Times New Roman"/>
          <w:spacing w:val="-9"/>
        </w:rPr>
        <w:t xml:space="preserve"> </w:t>
      </w:r>
      <w:r w:rsidRPr="00EC670A">
        <w:rPr>
          <w:rFonts w:ascii="Times New Roman" w:hAnsi="Times New Roman" w:cs="Times New Roman"/>
        </w:rPr>
        <w:t>профессиях;</w:t>
      </w:r>
    </w:p>
    <w:p w:rsidR="004A02FE" w:rsidRPr="00EC670A" w:rsidRDefault="004A02FE" w:rsidP="00524584">
      <w:pPr>
        <w:pStyle w:val="a5"/>
        <w:numPr>
          <w:ilvl w:val="0"/>
          <w:numId w:val="206"/>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ценностного отношения к </w:t>
      </w:r>
      <w:r w:rsidRPr="00EC670A">
        <w:rPr>
          <w:rFonts w:ascii="Times New Roman" w:hAnsi="Times New Roman" w:cs="Times New Roman"/>
          <w:spacing w:val="-3"/>
        </w:rPr>
        <w:t xml:space="preserve">учебе </w:t>
      </w:r>
      <w:r w:rsidRPr="00EC670A">
        <w:rPr>
          <w:rFonts w:ascii="Times New Roman" w:hAnsi="Times New Roman" w:cs="Times New Roman"/>
        </w:rPr>
        <w:t>как виду творческой</w:t>
      </w:r>
      <w:r w:rsidRPr="00EC670A">
        <w:rPr>
          <w:rFonts w:ascii="Times New Roman" w:hAnsi="Times New Roman" w:cs="Times New Roman"/>
          <w:spacing w:val="-8"/>
        </w:rPr>
        <w:t xml:space="preserve"> </w:t>
      </w:r>
      <w:r w:rsidRPr="00EC670A">
        <w:rPr>
          <w:rFonts w:ascii="Times New Roman" w:hAnsi="Times New Roman" w:cs="Times New Roman"/>
        </w:rPr>
        <w:t>деятельности;</w:t>
      </w:r>
    </w:p>
    <w:p w:rsidR="004A02FE" w:rsidRPr="00EC670A" w:rsidRDefault="004A02FE" w:rsidP="00524584">
      <w:pPr>
        <w:pStyle w:val="a5"/>
        <w:numPr>
          <w:ilvl w:val="0"/>
          <w:numId w:val="206"/>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элементарные представления о роли знаний, </w:t>
      </w:r>
      <w:r w:rsidRPr="00EC670A">
        <w:rPr>
          <w:rFonts w:ascii="Times New Roman" w:hAnsi="Times New Roman" w:cs="Times New Roman"/>
          <w:spacing w:val="-3"/>
        </w:rPr>
        <w:t xml:space="preserve">науки, </w:t>
      </w:r>
      <w:r w:rsidRPr="00EC670A">
        <w:rPr>
          <w:rFonts w:ascii="Times New Roman" w:hAnsi="Times New Roman" w:cs="Times New Roman"/>
        </w:rPr>
        <w:t>современного производства в жизни человека и</w:t>
      </w:r>
      <w:r w:rsidRPr="00EC670A">
        <w:rPr>
          <w:rFonts w:ascii="Times New Roman" w:hAnsi="Times New Roman" w:cs="Times New Roman"/>
          <w:spacing w:val="-6"/>
        </w:rPr>
        <w:t xml:space="preserve"> </w:t>
      </w:r>
      <w:r w:rsidRPr="00EC670A">
        <w:rPr>
          <w:rFonts w:ascii="Times New Roman" w:hAnsi="Times New Roman" w:cs="Times New Roman"/>
        </w:rPr>
        <w:t>общества;</w:t>
      </w:r>
    </w:p>
    <w:p w:rsidR="004A02FE" w:rsidRPr="00EC670A" w:rsidRDefault="004A02FE" w:rsidP="00524584">
      <w:pPr>
        <w:pStyle w:val="a5"/>
        <w:numPr>
          <w:ilvl w:val="0"/>
          <w:numId w:val="206"/>
        </w:numPr>
        <w:spacing w:after="0" w:line="240" w:lineRule="auto"/>
        <w:ind w:left="426"/>
        <w:jc w:val="both"/>
        <w:rPr>
          <w:rFonts w:ascii="Times New Roman" w:hAnsi="Times New Roman" w:cs="Times New Roman"/>
        </w:rPr>
      </w:pPr>
      <w:r w:rsidRPr="00EC670A">
        <w:rPr>
          <w:rFonts w:ascii="Times New Roman" w:hAnsi="Times New Roman" w:cs="Times New Roman"/>
        </w:rPr>
        <w:t>навыки коллективной работы, в том числе при разработке и реализации учебных и учебно-трудовых</w:t>
      </w:r>
      <w:r w:rsidRPr="00EC670A">
        <w:rPr>
          <w:rFonts w:ascii="Times New Roman" w:hAnsi="Times New Roman" w:cs="Times New Roman"/>
          <w:spacing w:val="-4"/>
        </w:rPr>
        <w:t xml:space="preserve"> </w:t>
      </w:r>
      <w:r w:rsidRPr="00EC670A">
        <w:rPr>
          <w:rFonts w:ascii="Times New Roman" w:hAnsi="Times New Roman" w:cs="Times New Roman"/>
        </w:rPr>
        <w:t>проектов;</w:t>
      </w:r>
    </w:p>
    <w:p w:rsidR="004A02FE" w:rsidRPr="00EC670A" w:rsidRDefault="004A02FE" w:rsidP="00524584">
      <w:pPr>
        <w:pStyle w:val="a5"/>
        <w:numPr>
          <w:ilvl w:val="0"/>
          <w:numId w:val="206"/>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умение проявлять дисциплинированность, последовательность и настойчивость в </w:t>
      </w:r>
      <w:r w:rsidRPr="00EC670A">
        <w:rPr>
          <w:rFonts w:ascii="Times New Roman" w:hAnsi="Times New Roman" w:cs="Times New Roman"/>
          <w:spacing w:val="5"/>
        </w:rPr>
        <w:t>вы</w:t>
      </w:r>
      <w:r w:rsidRPr="00EC670A">
        <w:rPr>
          <w:rFonts w:ascii="Times New Roman" w:hAnsi="Times New Roman" w:cs="Times New Roman"/>
        </w:rPr>
        <w:t>полнении учебных и учебно-трудовых</w:t>
      </w:r>
      <w:r w:rsidRPr="00EC670A">
        <w:rPr>
          <w:rFonts w:ascii="Times New Roman" w:hAnsi="Times New Roman" w:cs="Times New Roman"/>
          <w:spacing w:val="-3"/>
        </w:rPr>
        <w:t xml:space="preserve"> </w:t>
      </w:r>
      <w:r w:rsidRPr="00EC670A">
        <w:rPr>
          <w:rFonts w:ascii="Times New Roman" w:hAnsi="Times New Roman" w:cs="Times New Roman"/>
        </w:rPr>
        <w:t>заданий;</w:t>
      </w:r>
    </w:p>
    <w:p w:rsidR="004A02FE" w:rsidRPr="00EC670A" w:rsidRDefault="004A02FE" w:rsidP="00524584">
      <w:pPr>
        <w:pStyle w:val="a5"/>
        <w:numPr>
          <w:ilvl w:val="0"/>
          <w:numId w:val="206"/>
        </w:numPr>
        <w:spacing w:after="0" w:line="240" w:lineRule="auto"/>
        <w:ind w:left="426"/>
        <w:jc w:val="both"/>
        <w:rPr>
          <w:rFonts w:ascii="Times New Roman" w:hAnsi="Times New Roman" w:cs="Times New Roman"/>
        </w:rPr>
      </w:pPr>
      <w:r w:rsidRPr="00EC670A">
        <w:rPr>
          <w:rFonts w:ascii="Times New Roman" w:hAnsi="Times New Roman" w:cs="Times New Roman"/>
        </w:rPr>
        <w:t>умение соблюдать порядок на рабочем</w:t>
      </w:r>
      <w:r w:rsidRPr="00EC670A">
        <w:rPr>
          <w:rFonts w:ascii="Times New Roman" w:hAnsi="Times New Roman" w:cs="Times New Roman"/>
          <w:spacing w:val="-2"/>
        </w:rPr>
        <w:t xml:space="preserve"> </w:t>
      </w:r>
      <w:r w:rsidRPr="00EC670A">
        <w:rPr>
          <w:rFonts w:ascii="Times New Roman" w:hAnsi="Times New Roman" w:cs="Times New Roman"/>
        </w:rPr>
        <w:t>месте;</w:t>
      </w:r>
    </w:p>
    <w:p w:rsidR="004A02FE" w:rsidRPr="00EC670A" w:rsidRDefault="004A02FE" w:rsidP="00524584">
      <w:pPr>
        <w:pStyle w:val="a5"/>
        <w:numPr>
          <w:ilvl w:val="0"/>
          <w:numId w:val="206"/>
        </w:numPr>
        <w:spacing w:after="0" w:line="240" w:lineRule="auto"/>
        <w:ind w:left="426"/>
        <w:jc w:val="both"/>
        <w:rPr>
          <w:rFonts w:ascii="Times New Roman" w:hAnsi="Times New Roman" w:cs="Times New Roman"/>
        </w:rPr>
      </w:pPr>
      <w:r w:rsidRPr="00EC670A">
        <w:rPr>
          <w:rFonts w:ascii="Times New Roman" w:hAnsi="Times New Roman" w:cs="Times New Roman"/>
        </w:rPr>
        <w:t>бережное отношение к результатам своего труда, труда других людей, к школьному имуществу, учебникам, личным</w:t>
      </w:r>
      <w:r w:rsidRPr="00EC670A">
        <w:rPr>
          <w:rFonts w:ascii="Times New Roman" w:hAnsi="Times New Roman" w:cs="Times New Roman"/>
          <w:spacing w:val="11"/>
        </w:rPr>
        <w:t xml:space="preserve"> </w:t>
      </w:r>
      <w:r w:rsidRPr="00EC670A">
        <w:rPr>
          <w:rFonts w:ascii="Times New Roman" w:hAnsi="Times New Roman" w:cs="Times New Roman"/>
        </w:rPr>
        <w:t>вещам;</w:t>
      </w:r>
    </w:p>
    <w:p w:rsidR="004A02FE" w:rsidRPr="00EC670A" w:rsidRDefault="004A02FE" w:rsidP="00524584">
      <w:pPr>
        <w:pStyle w:val="a5"/>
        <w:numPr>
          <w:ilvl w:val="0"/>
          <w:numId w:val="206"/>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отрицательное отношение к лени и небрежности в труде и учебе, небережливому </w:t>
      </w:r>
      <w:r w:rsidRPr="00EC670A">
        <w:rPr>
          <w:rFonts w:ascii="Times New Roman" w:hAnsi="Times New Roman" w:cs="Times New Roman"/>
          <w:spacing w:val="3"/>
        </w:rPr>
        <w:t>отно</w:t>
      </w:r>
      <w:r w:rsidRPr="00EC670A">
        <w:rPr>
          <w:rFonts w:ascii="Times New Roman" w:hAnsi="Times New Roman" w:cs="Times New Roman"/>
        </w:rPr>
        <w:t>шению к результатам труда</w:t>
      </w:r>
      <w:r w:rsidRPr="00EC670A">
        <w:rPr>
          <w:rFonts w:ascii="Times New Roman" w:hAnsi="Times New Roman" w:cs="Times New Roman"/>
          <w:spacing w:val="3"/>
        </w:rPr>
        <w:t xml:space="preserve"> </w:t>
      </w:r>
      <w:r w:rsidRPr="00EC670A">
        <w:rPr>
          <w:rFonts w:ascii="Times New Roman" w:hAnsi="Times New Roman" w:cs="Times New Roman"/>
        </w:rPr>
        <w:t>людей.</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Ценности: </w:t>
      </w:r>
      <w:r w:rsidRPr="00EC670A">
        <w:rPr>
          <w:rFonts w:ascii="Times New Roman" w:hAnsi="Times New Roman" w:cs="Times New Roman"/>
        </w:rPr>
        <w:t>уважение к труду; творчество и созидание; стремление к познанию и истине; целеустремленность и настойчивость; бережливость; непрерывное образование и самообразование; трудовые традиции своей семьи; планирование трудовой деятельности; первичный профессиональный выбор.</w:t>
      </w:r>
    </w:p>
    <w:p w:rsidR="004A02FE" w:rsidRPr="00EC670A" w:rsidRDefault="004A02FE" w:rsidP="004A02FE">
      <w:pPr>
        <w:spacing w:after="0" w:line="240" w:lineRule="auto"/>
        <w:rPr>
          <w:rFonts w:ascii="Times New Roman" w:hAnsi="Times New Roman" w:cs="Times New Roman"/>
        </w:rPr>
      </w:pPr>
    </w:p>
    <w:tbl>
      <w:tblPr>
        <w:tblW w:w="98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0"/>
        <w:gridCol w:w="3284"/>
        <w:gridCol w:w="3285"/>
      </w:tblGrid>
      <w:tr w:rsidR="004A02FE" w:rsidRPr="00EC670A" w:rsidTr="004A02FE">
        <w:trPr>
          <w:trHeight w:val="556"/>
          <w:jc w:val="center"/>
        </w:trPr>
        <w:tc>
          <w:tcPr>
            <w:tcW w:w="3290" w:type="dxa"/>
          </w:tcPr>
          <w:p w:rsidR="004A02FE" w:rsidRPr="00EC670A" w:rsidRDefault="004A02FE" w:rsidP="00443E9E">
            <w:pPr>
              <w:spacing w:after="0" w:line="240" w:lineRule="auto"/>
              <w:ind w:left="111" w:right="202"/>
              <w:rPr>
                <w:rFonts w:ascii="Times New Roman" w:hAnsi="Times New Roman" w:cs="Times New Roman"/>
                <w:lang w:val="en-US" w:eastAsia="en-US"/>
              </w:rPr>
            </w:pPr>
            <w:r w:rsidRPr="00EC670A">
              <w:rPr>
                <w:rFonts w:ascii="Times New Roman" w:hAnsi="Times New Roman" w:cs="Times New Roman"/>
                <w:lang w:val="en-US" w:eastAsia="en-US"/>
              </w:rPr>
              <w:t>Основные направле- ния работы</w:t>
            </w:r>
          </w:p>
        </w:tc>
        <w:tc>
          <w:tcPr>
            <w:tcW w:w="3284" w:type="dxa"/>
          </w:tcPr>
          <w:p w:rsidR="004A02FE" w:rsidRPr="00EC670A" w:rsidRDefault="004A02FE" w:rsidP="00443E9E">
            <w:pPr>
              <w:spacing w:after="0" w:line="240" w:lineRule="auto"/>
              <w:ind w:left="223" w:right="84"/>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3285" w:type="dxa"/>
          </w:tcPr>
          <w:p w:rsidR="004A02FE" w:rsidRPr="00EC670A" w:rsidRDefault="004A02FE" w:rsidP="00443E9E">
            <w:pPr>
              <w:spacing w:after="0" w:line="240" w:lineRule="auto"/>
              <w:ind w:left="200" w:right="109"/>
              <w:rPr>
                <w:rFonts w:ascii="Times New Roman" w:hAnsi="Times New Roman" w:cs="Times New Roman"/>
                <w:lang w:val="en-US" w:eastAsia="en-US"/>
              </w:rPr>
            </w:pPr>
            <w:r w:rsidRPr="00EC670A">
              <w:rPr>
                <w:rFonts w:ascii="Times New Roman" w:hAnsi="Times New Roman" w:cs="Times New Roman"/>
                <w:lang w:val="en-US" w:eastAsia="en-US"/>
              </w:rPr>
              <w:t>Формы занятий</w:t>
            </w:r>
          </w:p>
        </w:tc>
      </w:tr>
      <w:tr w:rsidR="004A02FE" w:rsidRPr="00EC670A" w:rsidTr="004A02FE">
        <w:trPr>
          <w:trHeight w:val="416"/>
          <w:jc w:val="center"/>
        </w:trPr>
        <w:tc>
          <w:tcPr>
            <w:tcW w:w="3290" w:type="dxa"/>
          </w:tcPr>
          <w:p w:rsidR="004A02FE" w:rsidRPr="00EC670A" w:rsidRDefault="004A02FE" w:rsidP="00443E9E">
            <w:pPr>
              <w:spacing w:after="0" w:line="240" w:lineRule="auto"/>
              <w:ind w:left="111" w:right="202"/>
              <w:rPr>
                <w:rFonts w:ascii="Times New Roman" w:hAnsi="Times New Roman" w:cs="Times New Roman"/>
                <w:lang w:eastAsia="en-US"/>
              </w:rPr>
            </w:pPr>
            <w:r w:rsidRPr="00EC670A">
              <w:rPr>
                <w:rFonts w:ascii="Times New Roman" w:hAnsi="Times New Roman" w:cs="Times New Roman"/>
                <w:lang w:eastAsia="en-US"/>
              </w:rPr>
              <w:t>1.Формирование у</w:t>
            </w:r>
          </w:p>
          <w:p w:rsidR="004A02FE" w:rsidRPr="00EC670A" w:rsidRDefault="004A02FE" w:rsidP="00443E9E">
            <w:pPr>
              <w:spacing w:after="0" w:line="240" w:lineRule="auto"/>
              <w:ind w:left="111" w:right="202"/>
              <w:rPr>
                <w:rFonts w:ascii="Times New Roman" w:hAnsi="Times New Roman" w:cs="Times New Roman"/>
                <w:lang w:eastAsia="en-US"/>
              </w:rPr>
            </w:pPr>
            <w:r w:rsidRPr="00EC670A">
              <w:rPr>
                <w:rFonts w:ascii="Times New Roman" w:hAnsi="Times New Roman" w:cs="Times New Roman"/>
                <w:lang w:eastAsia="en-US"/>
              </w:rPr>
              <w:t>обучающихся осознания принадлежности к школьному коллективу.</w:t>
            </w:r>
          </w:p>
          <w:p w:rsidR="004A02FE" w:rsidRPr="00EC670A" w:rsidRDefault="004A02FE" w:rsidP="00443E9E">
            <w:pPr>
              <w:spacing w:after="0" w:line="240" w:lineRule="auto"/>
              <w:ind w:left="111" w:right="202"/>
              <w:rPr>
                <w:rFonts w:ascii="Times New Roman" w:hAnsi="Times New Roman" w:cs="Times New Roman"/>
                <w:lang w:eastAsia="en-US"/>
              </w:rPr>
            </w:pPr>
            <w:r w:rsidRPr="00EC670A">
              <w:rPr>
                <w:rFonts w:ascii="Times New Roman" w:hAnsi="Times New Roman" w:cs="Times New Roman"/>
                <w:lang w:eastAsia="en-US"/>
              </w:rPr>
              <w:t>2.Формирование стремления к сочетанию личных и общественных интересов, к созданию атмосферы подлинного товарищества и дружбы в коллективе.</w:t>
            </w:r>
          </w:p>
          <w:p w:rsidR="004A02FE" w:rsidRPr="00EC670A" w:rsidRDefault="004A02FE" w:rsidP="00443E9E">
            <w:pPr>
              <w:spacing w:after="0" w:line="240" w:lineRule="auto"/>
              <w:ind w:left="111" w:right="202"/>
              <w:rPr>
                <w:rFonts w:ascii="Times New Roman" w:hAnsi="Times New Roman" w:cs="Times New Roman"/>
                <w:lang w:eastAsia="en-US"/>
              </w:rPr>
            </w:pPr>
            <w:r w:rsidRPr="00EC670A">
              <w:rPr>
                <w:rFonts w:ascii="Times New Roman" w:hAnsi="Times New Roman" w:cs="Times New Roman"/>
                <w:lang w:eastAsia="en-US"/>
              </w:rPr>
              <w:t>3.Воспитание сознательного отношения к учебе, труду.</w:t>
            </w:r>
          </w:p>
          <w:p w:rsidR="004A02FE" w:rsidRPr="00EC670A" w:rsidRDefault="004A02FE" w:rsidP="00443E9E">
            <w:pPr>
              <w:spacing w:after="0" w:line="240" w:lineRule="auto"/>
              <w:ind w:left="111" w:right="202"/>
              <w:rPr>
                <w:rFonts w:ascii="Times New Roman" w:hAnsi="Times New Roman" w:cs="Times New Roman"/>
                <w:lang w:eastAsia="en-US"/>
              </w:rPr>
            </w:pPr>
            <w:r w:rsidRPr="00EC670A">
              <w:rPr>
                <w:rFonts w:ascii="Times New Roman" w:hAnsi="Times New Roman" w:cs="Times New Roman"/>
                <w:lang w:eastAsia="en-US"/>
              </w:rPr>
              <w:t>4.Развитие познаватель-</w:t>
            </w:r>
          </w:p>
          <w:p w:rsidR="004A02FE" w:rsidRPr="00EC670A" w:rsidRDefault="004A02FE" w:rsidP="00443E9E">
            <w:pPr>
              <w:spacing w:after="0" w:line="240" w:lineRule="auto"/>
              <w:ind w:left="111" w:right="202"/>
              <w:rPr>
                <w:rFonts w:ascii="Times New Roman" w:hAnsi="Times New Roman" w:cs="Times New Roman"/>
                <w:lang w:eastAsia="en-US"/>
              </w:rPr>
            </w:pPr>
            <w:r w:rsidRPr="00EC670A">
              <w:rPr>
                <w:rFonts w:ascii="Times New Roman" w:hAnsi="Times New Roman" w:cs="Times New Roman"/>
                <w:lang w:eastAsia="en-US"/>
              </w:rPr>
              <w:t>ной активности, участия в общешкольных мероприятиях.</w:t>
            </w:r>
          </w:p>
        </w:tc>
        <w:tc>
          <w:tcPr>
            <w:tcW w:w="3284" w:type="dxa"/>
          </w:tcPr>
          <w:p w:rsidR="004A02FE" w:rsidRPr="00EC670A" w:rsidRDefault="004A02FE" w:rsidP="00443E9E">
            <w:pPr>
              <w:spacing w:after="0" w:line="240" w:lineRule="auto"/>
              <w:ind w:left="223" w:right="84"/>
              <w:rPr>
                <w:rFonts w:ascii="Times New Roman" w:hAnsi="Times New Roman" w:cs="Times New Roman"/>
                <w:lang w:eastAsia="en-US"/>
              </w:rPr>
            </w:pPr>
            <w:r w:rsidRPr="00EC670A">
              <w:rPr>
                <w:rFonts w:ascii="Times New Roman" w:hAnsi="Times New Roman" w:cs="Times New Roman"/>
                <w:lang w:eastAsia="en-US"/>
              </w:rPr>
              <w:t>1.Участвуют в пред</w:t>
            </w:r>
          </w:p>
          <w:p w:rsidR="004A02FE" w:rsidRPr="00EC670A" w:rsidRDefault="004A02FE" w:rsidP="00443E9E">
            <w:pPr>
              <w:spacing w:after="0" w:line="240" w:lineRule="auto"/>
              <w:ind w:left="223" w:right="84"/>
              <w:rPr>
                <w:rFonts w:ascii="Times New Roman" w:hAnsi="Times New Roman" w:cs="Times New Roman"/>
                <w:lang w:eastAsia="en-US"/>
              </w:rPr>
            </w:pPr>
            <w:r w:rsidRPr="00EC670A">
              <w:rPr>
                <w:rFonts w:ascii="Times New Roman" w:hAnsi="Times New Roman" w:cs="Times New Roman"/>
                <w:lang w:eastAsia="en-US"/>
              </w:rPr>
              <w:t>метных олимпиадах и интеллектуальных конкурсах.</w:t>
            </w:r>
          </w:p>
          <w:p w:rsidR="004A02FE" w:rsidRPr="00EC670A" w:rsidRDefault="004A02FE" w:rsidP="00443E9E">
            <w:pPr>
              <w:spacing w:after="0" w:line="240" w:lineRule="auto"/>
              <w:ind w:left="223" w:right="84"/>
              <w:rPr>
                <w:rFonts w:ascii="Times New Roman" w:hAnsi="Times New Roman" w:cs="Times New Roman"/>
                <w:lang w:eastAsia="en-US"/>
              </w:rPr>
            </w:pPr>
            <w:r w:rsidRPr="00EC670A">
              <w:rPr>
                <w:rFonts w:ascii="Times New Roman" w:hAnsi="Times New Roman" w:cs="Times New Roman"/>
                <w:lang w:eastAsia="en-US"/>
              </w:rPr>
              <w:t>2.Участвуют в школьных предметных Днях</w:t>
            </w:r>
            <w:r w:rsidRPr="00EC670A">
              <w:rPr>
                <w:rFonts w:ascii="Times New Roman" w:hAnsi="Times New Roman" w:cs="Times New Roman"/>
                <w:spacing w:val="-4"/>
                <w:lang w:eastAsia="en-US"/>
              </w:rPr>
              <w:t xml:space="preserve"> </w:t>
            </w:r>
            <w:r w:rsidRPr="00EC670A">
              <w:rPr>
                <w:rFonts w:ascii="Times New Roman" w:hAnsi="Times New Roman" w:cs="Times New Roman"/>
                <w:lang w:eastAsia="en-US"/>
              </w:rPr>
              <w:t>творчества.</w:t>
            </w:r>
          </w:p>
          <w:p w:rsidR="004A02FE" w:rsidRPr="00EC670A" w:rsidRDefault="004A02FE" w:rsidP="00443E9E">
            <w:pPr>
              <w:spacing w:after="0" w:line="240" w:lineRule="auto"/>
              <w:ind w:left="223" w:right="84"/>
              <w:rPr>
                <w:rFonts w:ascii="Times New Roman" w:hAnsi="Times New Roman" w:cs="Times New Roman"/>
                <w:lang w:eastAsia="en-US"/>
              </w:rPr>
            </w:pPr>
            <w:r w:rsidRPr="00EC670A">
              <w:rPr>
                <w:rFonts w:ascii="Times New Roman" w:hAnsi="Times New Roman" w:cs="Times New Roman"/>
                <w:lang w:eastAsia="en-US"/>
              </w:rPr>
              <w:t>3.Участвуют в экскурсиях на предприятия, учреждения культуры и т.п., в ходе которых знакомятся с различными видами труда, с различными профессиями.</w:t>
            </w:r>
          </w:p>
          <w:p w:rsidR="004A02FE" w:rsidRPr="00EC670A" w:rsidRDefault="004A02FE" w:rsidP="00443E9E">
            <w:pPr>
              <w:spacing w:after="0" w:line="240" w:lineRule="auto"/>
              <w:ind w:left="223" w:right="84"/>
              <w:rPr>
                <w:rFonts w:ascii="Times New Roman" w:hAnsi="Times New Roman" w:cs="Times New Roman"/>
                <w:lang w:eastAsia="en-US"/>
              </w:rPr>
            </w:pPr>
            <w:r w:rsidRPr="00EC670A">
              <w:rPr>
                <w:rFonts w:ascii="Times New Roman" w:hAnsi="Times New Roman" w:cs="Times New Roman"/>
                <w:lang w:eastAsia="en-US"/>
              </w:rPr>
              <w:t>4.Знакомятся с профессиональной деятельностью своих родителей и прародителей, участвуют в организации и проведении презентаций</w:t>
            </w:r>
          </w:p>
          <w:p w:rsidR="004A02FE" w:rsidRPr="00EC670A" w:rsidRDefault="004A02FE" w:rsidP="00443E9E">
            <w:pPr>
              <w:spacing w:after="0" w:line="240" w:lineRule="auto"/>
              <w:ind w:left="223" w:right="84"/>
              <w:rPr>
                <w:rFonts w:ascii="Times New Roman" w:hAnsi="Times New Roman" w:cs="Times New Roman"/>
                <w:lang w:eastAsia="en-US"/>
              </w:rPr>
            </w:pPr>
            <w:r w:rsidRPr="00EC670A">
              <w:rPr>
                <w:rFonts w:ascii="Times New Roman" w:hAnsi="Times New Roman" w:cs="Times New Roman"/>
                <w:lang w:eastAsia="en-US"/>
              </w:rPr>
              <w:t>«Семейные традиции». 5.Участвуют в различных видах общественно полезной деятельности на базе школы.</w:t>
            </w:r>
          </w:p>
          <w:p w:rsidR="004A02FE" w:rsidRPr="00EC670A" w:rsidRDefault="004A02FE" w:rsidP="00443E9E">
            <w:pPr>
              <w:spacing w:after="0" w:line="240" w:lineRule="auto"/>
              <w:ind w:left="223" w:right="84"/>
              <w:rPr>
                <w:rFonts w:ascii="Times New Roman" w:hAnsi="Times New Roman" w:cs="Times New Roman"/>
                <w:lang w:eastAsia="en-US"/>
              </w:rPr>
            </w:pPr>
            <w:r w:rsidRPr="00EC670A">
              <w:rPr>
                <w:rFonts w:ascii="Times New Roman" w:hAnsi="Times New Roman" w:cs="Times New Roman"/>
                <w:lang w:eastAsia="en-US"/>
              </w:rPr>
              <w:t>6.Участвуют во встре чах и беседах с выпускниками своей школы, знакомятся с биографиями выпускников, показавших достойные примеры высокого профессионализма, творческого</w:t>
            </w:r>
          </w:p>
          <w:p w:rsidR="004A02FE" w:rsidRPr="00EC670A" w:rsidRDefault="004A02FE" w:rsidP="00443E9E">
            <w:pPr>
              <w:spacing w:after="0" w:line="240" w:lineRule="auto"/>
              <w:ind w:left="223" w:right="84"/>
              <w:rPr>
                <w:rFonts w:ascii="Times New Roman" w:hAnsi="Times New Roman" w:cs="Times New Roman"/>
                <w:lang w:eastAsia="en-US"/>
              </w:rPr>
            </w:pPr>
            <w:r w:rsidRPr="00EC670A">
              <w:rPr>
                <w:rFonts w:ascii="Times New Roman" w:hAnsi="Times New Roman" w:cs="Times New Roman"/>
                <w:lang w:eastAsia="en-US"/>
              </w:rPr>
              <w:t>отношения к труду и жизни</w:t>
            </w:r>
          </w:p>
        </w:tc>
        <w:tc>
          <w:tcPr>
            <w:tcW w:w="3285" w:type="dxa"/>
          </w:tcPr>
          <w:p w:rsidR="004A02FE" w:rsidRPr="00EC670A" w:rsidRDefault="004A02FE" w:rsidP="00443E9E">
            <w:pPr>
              <w:spacing w:after="0" w:line="240" w:lineRule="auto"/>
              <w:ind w:left="200" w:right="109"/>
              <w:rPr>
                <w:rFonts w:ascii="Times New Roman" w:hAnsi="Times New Roman" w:cs="Times New Roman"/>
                <w:i/>
                <w:iCs/>
                <w:lang w:eastAsia="en-US"/>
              </w:rPr>
            </w:pPr>
            <w:r w:rsidRPr="00EC670A">
              <w:rPr>
                <w:rFonts w:ascii="Times New Roman" w:hAnsi="Times New Roman" w:cs="Times New Roman"/>
                <w:i/>
                <w:iCs/>
                <w:lang w:eastAsia="en-US"/>
              </w:rPr>
              <w:t>Урочная Деятельность:</w:t>
            </w:r>
          </w:p>
          <w:p w:rsidR="004A02FE" w:rsidRPr="00EC670A" w:rsidRDefault="004A02FE" w:rsidP="00443E9E">
            <w:pPr>
              <w:spacing w:after="0" w:line="240" w:lineRule="auto"/>
              <w:ind w:left="200" w:right="109"/>
              <w:rPr>
                <w:rFonts w:ascii="Times New Roman" w:hAnsi="Times New Roman" w:cs="Times New Roman"/>
                <w:i/>
                <w:iCs/>
                <w:lang w:eastAsia="en-US"/>
              </w:rPr>
            </w:pPr>
            <w:r w:rsidRPr="00EC670A">
              <w:rPr>
                <w:rFonts w:ascii="Times New Roman" w:hAnsi="Times New Roman" w:cs="Times New Roman"/>
                <w:lang w:eastAsia="en-US"/>
              </w:rPr>
              <w:t>5-9 кл-уроки биологии, литературы,</w:t>
            </w:r>
            <w:r w:rsidRPr="00EC670A">
              <w:rPr>
                <w:rFonts w:ascii="Times New Roman" w:hAnsi="Times New Roman" w:cs="Times New Roman"/>
                <w:spacing w:val="-12"/>
                <w:lang w:eastAsia="en-US"/>
              </w:rPr>
              <w:t xml:space="preserve"> </w:t>
            </w:r>
            <w:r w:rsidRPr="00EC670A">
              <w:rPr>
                <w:rFonts w:ascii="Times New Roman" w:hAnsi="Times New Roman" w:cs="Times New Roman"/>
                <w:lang w:eastAsia="en-US"/>
              </w:rPr>
              <w:t xml:space="preserve">технологии, ИЗО. </w:t>
            </w:r>
            <w:r w:rsidRPr="00EC670A">
              <w:rPr>
                <w:rFonts w:ascii="Times New Roman" w:hAnsi="Times New Roman" w:cs="Times New Roman"/>
                <w:i/>
                <w:iCs/>
                <w:lang w:eastAsia="en-US"/>
              </w:rPr>
              <w:t>Внеурочная деятельность:</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Участие в творческих конкурсах по профориентации.</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Конкурс «По следам народных сказок».</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Предметные олимпиады. Школьные, городские конкурсы.</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Предметные</w:t>
            </w:r>
            <w:r w:rsidRPr="00EC670A">
              <w:rPr>
                <w:rFonts w:ascii="Times New Roman" w:hAnsi="Times New Roman" w:cs="Times New Roman"/>
                <w:spacing w:val="-9"/>
                <w:lang w:eastAsia="en-US"/>
              </w:rPr>
              <w:t xml:space="preserve"> </w:t>
            </w:r>
            <w:r w:rsidRPr="00EC670A">
              <w:rPr>
                <w:rFonts w:ascii="Times New Roman" w:hAnsi="Times New Roman" w:cs="Times New Roman"/>
                <w:lang w:eastAsia="en-US"/>
              </w:rPr>
              <w:t>недели.</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Элективы и</w:t>
            </w:r>
            <w:r w:rsidRPr="00EC670A">
              <w:rPr>
                <w:rFonts w:ascii="Times New Roman" w:hAnsi="Times New Roman" w:cs="Times New Roman"/>
                <w:spacing w:val="-16"/>
                <w:lang w:eastAsia="en-US"/>
              </w:rPr>
              <w:t xml:space="preserve"> </w:t>
            </w:r>
            <w:r w:rsidRPr="00EC670A">
              <w:rPr>
                <w:rFonts w:ascii="Times New Roman" w:hAnsi="Times New Roman" w:cs="Times New Roman"/>
                <w:lang w:eastAsia="en-US"/>
              </w:rPr>
              <w:t>кружки.</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Акции «Покормите птиц зимой», «Скворечник», «Снежные фигуры».</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Экскурсии на предприятия.</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Классные часы «Моя профессия», «Встреча поколений».</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Встречи с представителями учебных заведений.</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Выставки детского декоративно– прикладного творчества</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«Творим вместе с мамой» «Чудеса своими руками».</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Субботники.</w:t>
            </w:r>
          </w:p>
        </w:tc>
      </w:tr>
    </w:tbl>
    <w:p w:rsidR="004A02FE" w:rsidRPr="00EC670A" w:rsidRDefault="004A02FE" w:rsidP="00443E9E">
      <w:pPr>
        <w:spacing w:after="0" w:line="240" w:lineRule="auto"/>
        <w:ind w:firstLine="567"/>
        <w:jc w:val="both"/>
        <w:rPr>
          <w:rFonts w:ascii="Times New Roman" w:hAnsi="Times New Roman" w:cs="Times New Roman"/>
        </w:rPr>
      </w:pPr>
    </w:p>
    <w:p w:rsidR="004A02FE" w:rsidRPr="00EC670A" w:rsidRDefault="004A02FE" w:rsidP="00443E9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Совместная педагогическая деятельность семьи и школы:</w:t>
      </w:r>
    </w:p>
    <w:p w:rsidR="004A02FE" w:rsidRPr="00EC670A" w:rsidRDefault="004A02FE" w:rsidP="00524584">
      <w:pPr>
        <w:pStyle w:val="a5"/>
        <w:numPr>
          <w:ilvl w:val="0"/>
          <w:numId w:val="207"/>
        </w:numPr>
        <w:spacing w:after="0" w:line="240" w:lineRule="auto"/>
        <w:ind w:left="426"/>
        <w:jc w:val="both"/>
        <w:rPr>
          <w:rFonts w:ascii="Times New Roman" w:hAnsi="Times New Roman" w:cs="Times New Roman"/>
        </w:rPr>
      </w:pPr>
      <w:r w:rsidRPr="00EC670A">
        <w:rPr>
          <w:rFonts w:ascii="Times New Roman" w:hAnsi="Times New Roman" w:cs="Times New Roman"/>
        </w:rPr>
        <w:t>участие в проекте «Музейный экспонат».</w:t>
      </w:r>
    </w:p>
    <w:p w:rsidR="004A02FE" w:rsidRPr="00EC670A" w:rsidRDefault="004A02FE" w:rsidP="00524584">
      <w:pPr>
        <w:pStyle w:val="a5"/>
        <w:numPr>
          <w:ilvl w:val="0"/>
          <w:numId w:val="207"/>
        </w:numPr>
        <w:spacing w:after="0" w:line="240" w:lineRule="auto"/>
        <w:ind w:left="426"/>
        <w:jc w:val="both"/>
        <w:rPr>
          <w:rFonts w:ascii="Times New Roman" w:hAnsi="Times New Roman" w:cs="Times New Roman"/>
        </w:rPr>
      </w:pPr>
      <w:r w:rsidRPr="00EC670A">
        <w:rPr>
          <w:rFonts w:ascii="Times New Roman" w:hAnsi="Times New Roman" w:cs="Times New Roman"/>
        </w:rPr>
        <w:t>участие родителей в субботниках по благоустройству школьной</w:t>
      </w:r>
      <w:r w:rsidRPr="00EC670A">
        <w:rPr>
          <w:rFonts w:ascii="Times New Roman" w:hAnsi="Times New Roman" w:cs="Times New Roman"/>
          <w:spacing w:val="-14"/>
        </w:rPr>
        <w:t xml:space="preserve"> </w:t>
      </w:r>
      <w:r w:rsidRPr="00EC670A">
        <w:rPr>
          <w:rFonts w:ascii="Times New Roman" w:hAnsi="Times New Roman" w:cs="Times New Roman"/>
        </w:rPr>
        <w:t>территории;</w:t>
      </w:r>
    </w:p>
    <w:p w:rsidR="004A02FE" w:rsidRPr="00EC670A" w:rsidRDefault="004A02FE" w:rsidP="00524584">
      <w:pPr>
        <w:pStyle w:val="a5"/>
        <w:numPr>
          <w:ilvl w:val="0"/>
          <w:numId w:val="207"/>
        </w:numPr>
        <w:spacing w:after="0" w:line="240" w:lineRule="auto"/>
        <w:ind w:left="426"/>
        <w:jc w:val="both"/>
        <w:rPr>
          <w:rFonts w:ascii="Times New Roman" w:hAnsi="Times New Roman" w:cs="Times New Roman"/>
        </w:rPr>
      </w:pPr>
      <w:r w:rsidRPr="00EC670A">
        <w:rPr>
          <w:rFonts w:ascii="Times New Roman" w:hAnsi="Times New Roman" w:cs="Times New Roman"/>
        </w:rPr>
        <w:t>организация экскурсий на производственные предприятия с привлечением</w:t>
      </w:r>
      <w:r w:rsidRPr="00EC670A">
        <w:rPr>
          <w:rFonts w:ascii="Times New Roman" w:hAnsi="Times New Roman" w:cs="Times New Roman"/>
          <w:spacing w:val="-10"/>
        </w:rPr>
        <w:t xml:space="preserve"> </w:t>
      </w:r>
      <w:r w:rsidRPr="00EC670A">
        <w:rPr>
          <w:rFonts w:ascii="Times New Roman" w:hAnsi="Times New Roman" w:cs="Times New Roman"/>
        </w:rPr>
        <w:t>родителей;</w:t>
      </w:r>
    </w:p>
    <w:p w:rsidR="004A02FE" w:rsidRPr="00EC670A" w:rsidRDefault="004A02FE" w:rsidP="00524584">
      <w:pPr>
        <w:pStyle w:val="a5"/>
        <w:numPr>
          <w:ilvl w:val="0"/>
          <w:numId w:val="207"/>
        </w:numPr>
        <w:spacing w:after="0" w:line="240" w:lineRule="auto"/>
        <w:ind w:left="426"/>
        <w:jc w:val="both"/>
        <w:rPr>
          <w:rFonts w:ascii="Times New Roman" w:hAnsi="Times New Roman" w:cs="Times New Roman"/>
        </w:rPr>
      </w:pPr>
      <w:r w:rsidRPr="00EC670A">
        <w:rPr>
          <w:rFonts w:ascii="Times New Roman" w:hAnsi="Times New Roman" w:cs="Times New Roman"/>
        </w:rPr>
        <w:t>совместные дела с родителями трудовой десант «Чистый двор», конкурс «Самый лучший скворечник», «кормушка для</w:t>
      </w:r>
      <w:r w:rsidRPr="00EC670A">
        <w:rPr>
          <w:rFonts w:ascii="Times New Roman" w:hAnsi="Times New Roman" w:cs="Times New Roman"/>
          <w:spacing w:val="8"/>
        </w:rPr>
        <w:t xml:space="preserve"> </w:t>
      </w:r>
      <w:r w:rsidRPr="00EC670A">
        <w:rPr>
          <w:rFonts w:ascii="Times New Roman" w:hAnsi="Times New Roman" w:cs="Times New Roman"/>
        </w:rPr>
        <w:t>птиц»;</w:t>
      </w:r>
    </w:p>
    <w:p w:rsidR="004A02FE" w:rsidRPr="00EC670A" w:rsidRDefault="004A02FE" w:rsidP="00524584">
      <w:pPr>
        <w:pStyle w:val="a5"/>
        <w:numPr>
          <w:ilvl w:val="0"/>
          <w:numId w:val="207"/>
        </w:numPr>
        <w:spacing w:after="0" w:line="240" w:lineRule="auto"/>
        <w:ind w:left="426"/>
        <w:jc w:val="both"/>
        <w:rPr>
          <w:rFonts w:ascii="Times New Roman" w:hAnsi="Times New Roman" w:cs="Times New Roman"/>
        </w:rPr>
      </w:pPr>
      <w:r w:rsidRPr="00EC670A">
        <w:rPr>
          <w:rFonts w:ascii="Times New Roman" w:hAnsi="Times New Roman" w:cs="Times New Roman"/>
        </w:rPr>
        <w:t>выставки декоративно-прикладного творчества «Творим вместе с</w:t>
      </w:r>
      <w:r w:rsidRPr="00EC670A">
        <w:rPr>
          <w:rFonts w:ascii="Times New Roman" w:hAnsi="Times New Roman" w:cs="Times New Roman"/>
          <w:spacing w:val="-10"/>
        </w:rPr>
        <w:t xml:space="preserve"> </w:t>
      </w:r>
      <w:r w:rsidRPr="00EC670A">
        <w:rPr>
          <w:rFonts w:ascii="Times New Roman" w:hAnsi="Times New Roman" w:cs="Times New Roman"/>
        </w:rPr>
        <w:t>мамой»</w:t>
      </w:r>
    </w:p>
    <w:p w:rsidR="004A02FE" w:rsidRPr="00EC670A" w:rsidRDefault="004A02FE" w:rsidP="00524584">
      <w:pPr>
        <w:pStyle w:val="a5"/>
        <w:numPr>
          <w:ilvl w:val="0"/>
          <w:numId w:val="207"/>
        </w:numPr>
        <w:spacing w:after="0" w:line="240" w:lineRule="auto"/>
        <w:ind w:left="426"/>
        <w:jc w:val="both"/>
        <w:rPr>
          <w:rFonts w:ascii="Times New Roman" w:hAnsi="Times New Roman" w:cs="Times New Roman"/>
        </w:rPr>
      </w:pPr>
      <w:r w:rsidRPr="00EC670A">
        <w:rPr>
          <w:rFonts w:ascii="Times New Roman" w:hAnsi="Times New Roman" w:cs="Times New Roman"/>
        </w:rPr>
        <w:t>организация встреч-бесед с родителями – людьми различных профессий;</w:t>
      </w:r>
    </w:p>
    <w:p w:rsidR="004A02FE" w:rsidRPr="00EC670A" w:rsidRDefault="004A02FE" w:rsidP="00524584">
      <w:pPr>
        <w:pStyle w:val="a5"/>
        <w:numPr>
          <w:ilvl w:val="0"/>
          <w:numId w:val="207"/>
        </w:numPr>
        <w:spacing w:after="0" w:line="240" w:lineRule="auto"/>
        <w:ind w:left="426"/>
        <w:jc w:val="both"/>
        <w:rPr>
          <w:rFonts w:ascii="Times New Roman" w:hAnsi="Times New Roman" w:cs="Times New Roman"/>
        </w:rPr>
      </w:pPr>
      <w:r w:rsidRPr="00EC670A">
        <w:rPr>
          <w:rFonts w:ascii="Times New Roman" w:hAnsi="Times New Roman" w:cs="Times New Roman"/>
        </w:rPr>
        <w:t>участие в коллективно-творческих делах по подготовке трудовых</w:t>
      </w:r>
      <w:r w:rsidRPr="00EC670A">
        <w:rPr>
          <w:rFonts w:ascii="Times New Roman" w:hAnsi="Times New Roman" w:cs="Times New Roman"/>
          <w:spacing w:val="-5"/>
        </w:rPr>
        <w:t xml:space="preserve"> </w:t>
      </w:r>
      <w:r w:rsidRPr="00EC670A">
        <w:rPr>
          <w:rFonts w:ascii="Times New Roman" w:hAnsi="Times New Roman" w:cs="Times New Roman"/>
        </w:rPr>
        <w:t>праздников.</w:t>
      </w:r>
    </w:p>
    <w:p w:rsidR="004A02FE" w:rsidRPr="00EC670A" w:rsidRDefault="004A02FE" w:rsidP="00443E9E">
      <w:pPr>
        <w:spacing w:after="0" w:line="240" w:lineRule="auto"/>
        <w:ind w:firstLine="567"/>
        <w:jc w:val="both"/>
        <w:rPr>
          <w:rFonts w:ascii="Times New Roman" w:hAnsi="Times New Roman" w:cs="Times New Roman"/>
          <w:b/>
        </w:rPr>
      </w:pPr>
      <w:r w:rsidRPr="00EC670A">
        <w:rPr>
          <w:rFonts w:ascii="Times New Roman" w:hAnsi="Times New Roman" w:cs="Times New Roman"/>
          <w:b/>
        </w:rPr>
        <w:t>Планируемые результаты:</w:t>
      </w:r>
    </w:p>
    <w:p w:rsidR="004A02FE" w:rsidRPr="00EC670A" w:rsidRDefault="004A02FE" w:rsidP="00524584">
      <w:pPr>
        <w:pStyle w:val="a5"/>
        <w:numPr>
          <w:ilvl w:val="0"/>
          <w:numId w:val="208"/>
        </w:numPr>
        <w:spacing w:after="0" w:line="240" w:lineRule="auto"/>
        <w:ind w:left="426"/>
        <w:jc w:val="both"/>
        <w:rPr>
          <w:rFonts w:ascii="Times New Roman" w:hAnsi="Times New Roman" w:cs="Times New Roman"/>
        </w:rPr>
      </w:pPr>
      <w:r w:rsidRPr="00EC670A">
        <w:rPr>
          <w:rFonts w:ascii="Times New Roman" w:hAnsi="Times New Roman" w:cs="Times New Roman"/>
        </w:rPr>
        <w:t>ценностное отношение к труду и творчеству, человеку труда, трудовым достижениям России и человечества,</w:t>
      </w:r>
      <w:r w:rsidRPr="00EC670A">
        <w:rPr>
          <w:rFonts w:ascii="Times New Roman" w:hAnsi="Times New Roman" w:cs="Times New Roman"/>
          <w:spacing w:val="-1"/>
        </w:rPr>
        <w:t xml:space="preserve"> </w:t>
      </w:r>
      <w:r w:rsidRPr="00EC670A">
        <w:rPr>
          <w:rFonts w:ascii="Times New Roman" w:hAnsi="Times New Roman" w:cs="Times New Roman"/>
        </w:rPr>
        <w:t>трудолюбие;</w:t>
      </w:r>
    </w:p>
    <w:p w:rsidR="004A02FE" w:rsidRPr="00EC670A" w:rsidRDefault="004A02FE" w:rsidP="00524584">
      <w:pPr>
        <w:pStyle w:val="a5"/>
        <w:numPr>
          <w:ilvl w:val="0"/>
          <w:numId w:val="208"/>
        </w:numPr>
        <w:spacing w:after="0" w:line="240" w:lineRule="auto"/>
        <w:ind w:left="426"/>
        <w:jc w:val="both"/>
        <w:rPr>
          <w:rFonts w:ascii="Times New Roman" w:hAnsi="Times New Roman" w:cs="Times New Roman"/>
        </w:rPr>
      </w:pPr>
      <w:r w:rsidRPr="00EC670A">
        <w:rPr>
          <w:rFonts w:ascii="Times New Roman" w:hAnsi="Times New Roman" w:cs="Times New Roman"/>
        </w:rPr>
        <w:t>ценностное и творческое отношение к учебному</w:t>
      </w:r>
      <w:r w:rsidRPr="00EC670A">
        <w:rPr>
          <w:rFonts w:ascii="Times New Roman" w:hAnsi="Times New Roman" w:cs="Times New Roman"/>
          <w:spacing w:val="-16"/>
        </w:rPr>
        <w:t xml:space="preserve"> </w:t>
      </w:r>
      <w:r w:rsidRPr="00EC670A">
        <w:rPr>
          <w:rFonts w:ascii="Times New Roman" w:hAnsi="Times New Roman" w:cs="Times New Roman"/>
        </w:rPr>
        <w:t>труду;</w:t>
      </w:r>
    </w:p>
    <w:p w:rsidR="004A02FE" w:rsidRPr="00EC670A" w:rsidRDefault="004A02FE" w:rsidP="00524584">
      <w:pPr>
        <w:pStyle w:val="a5"/>
        <w:numPr>
          <w:ilvl w:val="0"/>
          <w:numId w:val="208"/>
        </w:numPr>
        <w:spacing w:after="0" w:line="240" w:lineRule="auto"/>
        <w:ind w:left="426"/>
        <w:jc w:val="both"/>
        <w:rPr>
          <w:rFonts w:ascii="Times New Roman" w:hAnsi="Times New Roman" w:cs="Times New Roman"/>
        </w:rPr>
      </w:pPr>
      <w:r w:rsidRPr="00EC670A">
        <w:rPr>
          <w:rFonts w:ascii="Times New Roman" w:hAnsi="Times New Roman" w:cs="Times New Roman"/>
        </w:rPr>
        <w:t>знания о различных</w:t>
      </w:r>
      <w:r w:rsidRPr="00EC670A">
        <w:rPr>
          <w:rFonts w:ascii="Times New Roman" w:hAnsi="Times New Roman" w:cs="Times New Roman"/>
          <w:spacing w:val="-5"/>
        </w:rPr>
        <w:t xml:space="preserve"> </w:t>
      </w:r>
      <w:r w:rsidRPr="00EC670A">
        <w:rPr>
          <w:rFonts w:ascii="Times New Roman" w:hAnsi="Times New Roman" w:cs="Times New Roman"/>
        </w:rPr>
        <w:t>профессиях;</w:t>
      </w:r>
    </w:p>
    <w:p w:rsidR="004A02FE" w:rsidRPr="00EC670A" w:rsidRDefault="004A02FE" w:rsidP="00524584">
      <w:pPr>
        <w:pStyle w:val="a5"/>
        <w:numPr>
          <w:ilvl w:val="0"/>
          <w:numId w:val="208"/>
        </w:numPr>
        <w:spacing w:after="0" w:line="240" w:lineRule="auto"/>
        <w:ind w:left="426"/>
        <w:jc w:val="both"/>
        <w:rPr>
          <w:rFonts w:ascii="Times New Roman" w:hAnsi="Times New Roman" w:cs="Times New Roman"/>
        </w:rPr>
      </w:pPr>
      <w:r w:rsidRPr="00EC670A">
        <w:rPr>
          <w:rFonts w:ascii="Times New Roman" w:hAnsi="Times New Roman" w:cs="Times New Roman"/>
        </w:rPr>
        <w:t>навыки трудового творческого сотрудничества со сверстниками,</w:t>
      </w:r>
      <w:r w:rsidRPr="00EC670A">
        <w:rPr>
          <w:rFonts w:ascii="Times New Roman" w:hAnsi="Times New Roman" w:cs="Times New Roman"/>
          <w:spacing w:val="8"/>
        </w:rPr>
        <w:t xml:space="preserve"> </w:t>
      </w:r>
      <w:r w:rsidRPr="00EC670A">
        <w:rPr>
          <w:rFonts w:ascii="Times New Roman" w:hAnsi="Times New Roman" w:cs="Times New Roman"/>
        </w:rPr>
        <w:t>взрослыми;</w:t>
      </w:r>
    </w:p>
    <w:p w:rsidR="004A02FE" w:rsidRPr="00EC670A" w:rsidRDefault="004A02FE" w:rsidP="00524584">
      <w:pPr>
        <w:pStyle w:val="a5"/>
        <w:numPr>
          <w:ilvl w:val="0"/>
          <w:numId w:val="208"/>
        </w:numPr>
        <w:spacing w:after="0" w:line="240" w:lineRule="auto"/>
        <w:ind w:left="426"/>
        <w:jc w:val="both"/>
        <w:rPr>
          <w:rFonts w:ascii="Times New Roman" w:hAnsi="Times New Roman" w:cs="Times New Roman"/>
        </w:rPr>
      </w:pPr>
      <w:r w:rsidRPr="00EC670A">
        <w:rPr>
          <w:rFonts w:ascii="Times New Roman" w:hAnsi="Times New Roman" w:cs="Times New Roman"/>
        </w:rPr>
        <w:t>осознание приоритета нравственных основ труда, творчества, создания</w:t>
      </w:r>
      <w:r w:rsidRPr="00EC670A">
        <w:rPr>
          <w:rFonts w:ascii="Times New Roman" w:hAnsi="Times New Roman" w:cs="Times New Roman"/>
          <w:spacing w:val="-1"/>
        </w:rPr>
        <w:t xml:space="preserve"> </w:t>
      </w:r>
      <w:r w:rsidRPr="00EC670A">
        <w:rPr>
          <w:rFonts w:ascii="Times New Roman" w:hAnsi="Times New Roman" w:cs="Times New Roman"/>
        </w:rPr>
        <w:t>нового;</w:t>
      </w:r>
    </w:p>
    <w:p w:rsidR="004A02FE" w:rsidRPr="00EC670A" w:rsidRDefault="004A02FE" w:rsidP="00524584">
      <w:pPr>
        <w:pStyle w:val="a5"/>
        <w:numPr>
          <w:ilvl w:val="0"/>
          <w:numId w:val="208"/>
        </w:numPr>
        <w:spacing w:after="0" w:line="240" w:lineRule="auto"/>
        <w:ind w:left="426"/>
        <w:jc w:val="both"/>
        <w:rPr>
          <w:rFonts w:ascii="Times New Roman" w:hAnsi="Times New Roman" w:cs="Times New Roman"/>
        </w:rPr>
      </w:pPr>
      <w:r w:rsidRPr="00EC670A">
        <w:rPr>
          <w:rFonts w:ascii="Times New Roman" w:hAnsi="Times New Roman" w:cs="Times New Roman"/>
        </w:rPr>
        <w:t>опыт участия в различных видах общественно полезной и личностно значимой деятельности;</w:t>
      </w:r>
    </w:p>
    <w:p w:rsidR="004A02FE" w:rsidRPr="00EC670A" w:rsidRDefault="004A02FE" w:rsidP="00524584">
      <w:pPr>
        <w:pStyle w:val="a5"/>
        <w:numPr>
          <w:ilvl w:val="0"/>
          <w:numId w:val="208"/>
        </w:numPr>
        <w:spacing w:after="0" w:line="240" w:lineRule="auto"/>
        <w:ind w:left="426"/>
        <w:jc w:val="both"/>
        <w:rPr>
          <w:rFonts w:ascii="Times New Roman" w:hAnsi="Times New Roman" w:cs="Times New Roman"/>
        </w:rPr>
      </w:pPr>
      <w:r w:rsidRPr="00EC670A">
        <w:rPr>
          <w:rFonts w:ascii="Times New Roman" w:hAnsi="Times New Roman" w:cs="Times New Roman"/>
        </w:rPr>
        <w:t>потребности и умения выражать себя в различных доступных и наиболее привлекательных для ребенка видах творческой</w:t>
      </w:r>
      <w:r w:rsidRPr="00EC670A">
        <w:rPr>
          <w:rFonts w:ascii="Times New Roman" w:hAnsi="Times New Roman" w:cs="Times New Roman"/>
          <w:spacing w:val="-7"/>
        </w:rPr>
        <w:t xml:space="preserve"> </w:t>
      </w:r>
      <w:r w:rsidRPr="00EC670A">
        <w:rPr>
          <w:rFonts w:ascii="Times New Roman" w:hAnsi="Times New Roman" w:cs="Times New Roman"/>
        </w:rPr>
        <w:t>деятельности;</w:t>
      </w:r>
    </w:p>
    <w:p w:rsidR="004A02FE" w:rsidRPr="00EC670A" w:rsidRDefault="004A02FE" w:rsidP="00524584">
      <w:pPr>
        <w:pStyle w:val="a5"/>
        <w:numPr>
          <w:ilvl w:val="0"/>
          <w:numId w:val="208"/>
        </w:numPr>
        <w:spacing w:after="0" w:line="240" w:lineRule="auto"/>
        <w:ind w:left="426"/>
        <w:jc w:val="both"/>
        <w:rPr>
          <w:rFonts w:ascii="Times New Roman" w:hAnsi="Times New Roman" w:cs="Times New Roman"/>
        </w:rPr>
      </w:pPr>
      <w:r w:rsidRPr="00EC670A">
        <w:rPr>
          <w:rFonts w:ascii="Times New Roman" w:hAnsi="Times New Roman" w:cs="Times New Roman"/>
        </w:rPr>
        <w:t>мотивация к самореализации в социальном творчестве, познавательной и практической, общественно полезной</w:t>
      </w:r>
      <w:r w:rsidRPr="00EC670A">
        <w:rPr>
          <w:rFonts w:ascii="Times New Roman" w:hAnsi="Times New Roman" w:cs="Times New Roman"/>
          <w:spacing w:val="8"/>
        </w:rPr>
        <w:t xml:space="preserve"> </w:t>
      </w:r>
      <w:r w:rsidRPr="00EC670A">
        <w:rPr>
          <w:rFonts w:ascii="Times New Roman" w:hAnsi="Times New Roman" w:cs="Times New Roman"/>
        </w:rPr>
        <w:t>деятельности.</w:t>
      </w:r>
    </w:p>
    <w:p w:rsidR="004A02FE" w:rsidRPr="00EC670A" w:rsidRDefault="004A02FE" w:rsidP="00443E9E">
      <w:pPr>
        <w:spacing w:after="0" w:line="240" w:lineRule="auto"/>
        <w:ind w:firstLine="567"/>
        <w:jc w:val="both"/>
        <w:rPr>
          <w:rFonts w:ascii="Times New Roman" w:hAnsi="Times New Roman" w:cs="Times New Roman"/>
          <w:b/>
        </w:rPr>
      </w:pPr>
      <w:r w:rsidRPr="00EC670A">
        <w:rPr>
          <w:rFonts w:ascii="Times New Roman" w:hAnsi="Times New Roman" w:cs="Times New Roman"/>
          <w:b/>
        </w:rPr>
        <w:t>Модуль «Я и здоровье»</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b/>
          <w:bCs/>
        </w:rPr>
        <w:t>Направление</w:t>
      </w:r>
      <w:r w:rsidRPr="00EC670A">
        <w:rPr>
          <w:rFonts w:ascii="Times New Roman" w:hAnsi="Times New Roman" w:cs="Times New Roman"/>
          <w:b/>
        </w:rPr>
        <w:t>:</w:t>
      </w:r>
      <w:r w:rsidRPr="00EC670A">
        <w:rPr>
          <w:rFonts w:ascii="Times New Roman" w:hAnsi="Times New Roman" w:cs="Times New Roman"/>
        </w:rPr>
        <w:t xml:space="preserve"> </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w:t>
      </w:r>
      <w:r w:rsidRPr="00EC670A">
        <w:rPr>
          <w:rFonts w:ascii="Times New Roman" w:hAnsi="Times New Roman" w:cs="Times New Roman"/>
          <w:spacing w:val="2"/>
        </w:rPr>
        <w:t>куль</w:t>
      </w:r>
      <w:r w:rsidRPr="00EC670A">
        <w:rPr>
          <w:rFonts w:ascii="Times New Roman" w:hAnsi="Times New Roman" w:cs="Times New Roman"/>
        </w:rPr>
        <w:t xml:space="preserve">турой и спортом, готовности к выбору индивидуальных режимов двигательной активности на основе осознания собственных возможностей; </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-осознанное отношение обучающихся к </w:t>
      </w:r>
      <w:r w:rsidRPr="00EC670A">
        <w:rPr>
          <w:rFonts w:ascii="Times New Roman" w:hAnsi="Times New Roman" w:cs="Times New Roman"/>
          <w:spacing w:val="2"/>
        </w:rPr>
        <w:t xml:space="preserve">выбору </w:t>
      </w:r>
      <w:r w:rsidRPr="00EC670A">
        <w:rPr>
          <w:rFonts w:ascii="Times New Roman" w:hAnsi="Times New Roman" w:cs="Times New Roman"/>
        </w:rPr>
        <w:t>индивидуального рациона здорового питания;</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-убежденности в выборе здорового образа жизни; </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устойчивого отрицательного отношения к аддитивным проявлениям различного рода – наркозависимость, алкоголизм, игромания, табакокурение, интернет- зависимость и др., как факторам ограничивающим свободу</w:t>
      </w:r>
      <w:r w:rsidRPr="00EC670A">
        <w:rPr>
          <w:rFonts w:ascii="Times New Roman" w:hAnsi="Times New Roman" w:cs="Times New Roman"/>
          <w:spacing w:val="-17"/>
        </w:rPr>
        <w:t xml:space="preserve"> </w:t>
      </w:r>
      <w:r w:rsidRPr="00EC670A">
        <w:rPr>
          <w:rFonts w:ascii="Times New Roman" w:hAnsi="Times New Roman" w:cs="Times New Roman"/>
        </w:rPr>
        <w:t>личности).</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Цель: </w:t>
      </w:r>
      <w:r w:rsidRPr="00EC670A">
        <w:rPr>
          <w:rFonts w:ascii="Times New Roman" w:hAnsi="Times New Roman" w:cs="Times New Roman"/>
        </w:rPr>
        <w:t>формирование у детей и их родителей ответственного отношения к здоровому образу жизни, сохранение и укрепление здоровья обучающихся, пропаганда физической культуры, спорта, туризма в семье.</w:t>
      </w:r>
    </w:p>
    <w:p w:rsidR="004A02FE" w:rsidRPr="00EC670A" w:rsidRDefault="004A02FE" w:rsidP="00443E9E">
      <w:pPr>
        <w:spacing w:after="0" w:line="240" w:lineRule="auto"/>
        <w:ind w:firstLine="567"/>
        <w:jc w:val="both"/>
        <w:rPr>
          <w:rFonts w:ascii="Times New Roman" w:hAnsi="Times New Roman" w:cs="Times New Roman"/>
          <w:b/>
        </w:rPr>
      </w:pPr>
      <w:r w:rsidRPr="00EC670A">
        <w:rPr>
          <w:rFonts w:ascii="Times New Roman" w:hAnsi="Times New Roman" w:cs="Times New Roman"/>
          <w:b/>
          <w:bCs/>
        </w:rPr>
        <w:t>Задачи</w:t>
      </w:r>
      <w:r w:rsidRPr="00EC670A">
        <w:rPr>
          <w:rFonts w:ascii="Times New Roman" w:hAnsi="Times New Roman" w:cs="Times New Roman"/>
          <w:b/>
        </w:rPr>
        <w:t xml:space="preserve">: </w:t>
      </w:r>
    </w:p>
    <w:p w:rsidR="004A02FE" w:rsidRPr="00EC670A" w:rsidRDefault="004A02FE" w:rsidP="00524584">
      <w:pPr>
        <w:pStyle w:val="a5"/>
        <w:numPr>
          <w:ilvl w:val="0"/>
          <w:numId w:val="209"/>
        </w:numPr>
        <w:spacing w:after="0" w:line="240" w:lineRule="auto"/>
        <w:ind w:left="426"/>
        <w:jc w:val="both"/>
        <w:rPr>
          <w:rFonts w:ascii="Times New Roman" w:hAnsi="Times New Roman" w:cs="Times New Roman"/>
        </w:rPr>
      </w:pPr>
      <w:r w:rsidRPr="00EC670A">
        <w:rPr>
          <w:rFonts w:ascii="Times New Roman" w:hAnsi="Times New Roman" w:cs="Times New Roman"/>
        </w:rPr>
        <w:t>получение знаний</w:t>
      </w:r>
    </w:p>
    <w:p w:rsidR="004A02FE" w:rsidRPr="00EC670A" w:rsidRDefault="004A02FE" w:rsidP="00524584">
      <w:pPr>
        <w:pStyle w:val="a5"/>
        <w:numPr>
          <w:ilvl w:val="0"/>
          <w:numId w:val="209"/>
        </w:numPr>
        <w:spacing w:after="0" w:line="240" w:lineRule="auto"/>
        <w:ind w:left="426"/>
        <w:jc w:val="both"/>
        <w:rPr>
          <w:rFonts w:ascii="Times New Roman" w:hAnsi="Times New Roman" w:cs="Times New Roman"/>
        </w:rPr>
      </w:pPr>
      <w:r w:rsidRPr="00EC670A">
        <w:rPr>
          <w:rFonts w:ascii="Times New Roman" w:hAnsi="Times New Roman" w:cs="Times New Roman"/>
        </w:rPr>
        <w:t>о здоровом образе жизни и опасностях, угрожающих здоровью</w:t>
      </w:r>
      <w:r w:rsidRPr="00EC670A">
        <w:rPr>
          <w:rFonts w:ascii="Times New Roman" w:hAnsi="Times New Roman" w:cs="Times New Roman"/>
          <w:spacing w:val="-15"/>
        </w:rPr>
        <w:t xml:space="preserve"> </w:t>
      </w:r>
      <w:r w:rsidRPr="00EC670A">
        <w:rPr>
          <w:rFonts w:ascii="Times New Roman" w:hAnsi="Times New Roman" w:cs="Times New Roman"/>
        </w:rPr>
        <w:t>людей;</w:t>
      </w:r>
    </w:p>
    <w:p w:rsidR="004A02FE" w:rsidRPr="00EC670A" w:rsidRDefault="004A02FE" w:rsidP="00524584">
      <w:pPr>
        <w:pStyle w:val="a5"/>
        <w:numPr>
          <w:ilvl w:val="0"/>
          <w:numId w:val="209"/>
        </w:numPr>
        <w:spacing w:after="0" w:line="240" w:lineRule="auto"/>
        <w:ind w:left="426"/>
        <w:jc w:val="both"/>
        <w:rPr>
          <w:rFonts w:ascii="Times New Roman" w:hAnsi="Times New Roman" w:cs="Times New Roman"/>
        </w:rPr>
      </w:pPr>
      <w:r w:rsidRPr="00EC670A">
        <w:rPr>
          <w:rFonts w:ascii="Times New Roman" w:hAnsi="Times New Roman" w:cs="Times New Roman"/>
        </w:rP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w:t>
      </w:r>
      <w:r w:rsidRPr="00EC670A">
        <w:rPr>
          <w:rFonts w:ascii="Times New Roman" w:hAnsi="Times New Roman" w:cs="Times New Roman"/>
          <w:spacing w:val="-28"/>
        </w:rPr>
        <w:t xml:space="preserve"> </w:t>
      </w:r>
      <w:r w:rsidRPr="00EC670A">
        <w:rPr>
          <w:rFonts w:ascii="Times New Roman" w:hAnsi="Times New Roman" w:cs="Times New Roman"/>
        </w:rPr>
        <w:t>здоровья;</w:t>
      </w:r>
    </w:p>
    <w:p w:rsidR="004A02FE" w:rsidRPr="00EC670A" w:rsidRDefault="004A02FE" w:rsidP="00524584">
      <w:pPr>
        <w:pStyle w:val="a5"/>
        <w:numPr>
          <w:ilvl w:val="0"/>
          <w:numId w:val="209"/>
        </w:numPr>
        <w:spacing w:after="0" w:line="240" w:lineRule="auto"/>
        <w:ind w:left="426"/>
        <w:jc w:val="both"/>
        <w:rPr>
          <w:rFonts w:ascii="Times New Roman" w:hAnsi="Times New Roman" w:cs="Times New Roman"/>
        </w:rPr>
      </w:pPr>
      <w:r w:rsidRPr="00EC670A">
        <w:rPr>
          <w:rFonts w:ascii="Times New Roman" w:hAnsi="Times New Roman" w:cs="Times New Roman"/>
        </w:rPr>
        <w:t>понимание устройства человеческого организма, способы сбережения</w:t>
      </w:r>
      <w:r w:rsidRPr="00EC670A">
        <w:rPr>
          <w:rFonts w:ascii="Times New Roman" w:hAnsi="Times New Roman" w:cs="Times New Roman"/>
          <w:spacing w:val="-8"/>
        </w:rPr>
        <w:t xml:space="preserve"> </w:t>
      </w:r>
      <w:r w:rsidRPr="00EC670A">
        <w:rPr>
          <w:rFonts w:ascii="Times New Roman" w:hAnsi="Times New Roman" w:cs="Times New Roman"/>
        </w:rPr>
        <w:t>здоровья;</w:t>
      </w:r>
    </w:p>
    <w:p w:rsidR="004A02FE" w:rsidRPr="00EC670A" w:rsidRDefault="004A02FE" w:rsidP="00524584">
      <w:pPr>
        <w:pStyle w:val="a5"/>
        <w:numPr>
          <w:ilvl w:val="0"/>
          <w:numId w:val="209"/>
        </w:numPr>
        <w:spacing w:after="0" w:line="240" w:lineRule="auto"/>
        <w:ind w:left="426"/>
        <w:jc w:val="both"/>
        <w:rPr>
          <w:rFonts w:ascii="Times New Roman" w:hAnsi="Times New Roman" w:cs="Times New Roman"/>
        </w:rPr>
      </w:pPr>
      <w:r w:rsidRPr="00EC670A">
        <w:rPr>
          <w:rFonts w:ascii="Times New Roman" w:hAnsi="Times New Roman" w:cs="Times New Roman"/>
        </w:rPr>
        <w:t>влияние слова на физическое и психологическое состояние человека («слово может убить, слово может</w:t>
      </w:r>
      <w:r w:rsidRPr="00EC670A">
        <w:rPr>
          <w:rFonts w:ascii="Times New Roman" w:hAnsi="Times New Roman" w:cs="Times New Roman"/>
          <w:spacing w:val="7"/>
        </w:rPr>
        <w:t xml:space="preserve"> </w:t>
      </w:r>
      <w:r w:rsidRPr="00EC670A">
        <w:rPr>
          <w:rFonts w:ascii="Times New Roman" w:hAnsi="Times New Roman" w:cs="Times New Roman"/>
        </w:rPr>
        <w:t>спасти»);</w:t>
      </w:r>
    </w:p>
    <w:p w:rsidR="004A02FE" w:rsidRPr="00EC670A" w:rsidRDefault="004A02FE" w:rsidP="00524584">
      <w:pPr>
        <w:pStyle w:val="a5"/>
        <w:numPr>
          <w:ilvl w:val="0"/>
          <w:numId w:val="209"/>
        </w:numPr>
        <w:spacing w:after="0" w:line="240" w:lineRule="auto"/>
        <w:ind w:left="426"/>
        <w:jc w:val="both"/>
        <w:rPr>
          <w:rFonts w:ascii="Times New Roman" w:hAnsi="Times New Roman" w:cs="Times New Roman"/>
        </w:rPr>
      </w:pPr>
      <w:r w:rsidRPr="00EC670A">
        <w:rPr>
          <w:rFonts w:ascii="Times New Roman" w:hAnsi="Times New Roman" w:cs="Times New Roman"/>
        </w:rPr>
        <w:t>получение опыта укрепления и сбережения здоровья в процессе учебной</w:t>
      </w:r>
      <w:r w:rsidRPr="00EC670A">
        <w:rPr>
          <w:rFonts w:ascii="Times New Roman" w:hAnsi="Times New Roman" w:cs="Times New Roman"/>
          <w:spacing w:val="1"/>
        </w:rPr>
        <w:t xml:space="preserve"> </w:t>
      </w:r>
      <w:r w:rsidRPr="00EC670A">
        <w:rPr>
          <w:rFonts w:ascii="Times New Roman" w:hAnsi="Times New Roman" w:cs="Times New Roman"/>
        </w:rPr>
        <w:t>работы;</w:t>
      </w:r>
    </w:p>
    <w:p w:rsidR="004A02FE" w:rsidRPr="00EC670A" w:rsidRDefault="004A02FE" w:rsidP="00524584">
      <w:pPr>
        <w:pStyle w:val="a5"/>
        <w:numPr>
          <w:ilvl w:val="0"/>
          <w:numId w:val="209"/>
        </w:numPr>
        <w:spacing w:after="0" w:line="240" w:lineRule="auto"/>
        <w:ind w:left="426"/>
        <w:jc w:val="both"/>
        <w:rPr>
          <w:rFonts w:ascii="Times New Roman" w:hAnsi="Times New Roman" w:cs="Times New Roman"/>
        </w:rPr>
      </w:pPr>
      <w:r w:rsidRPr="00EC670A">
        <w:rPr>
          <w:rFonts w:ascii="Times New Roman" w:hAnsi="Times New Roman" w:cs="Times New Roman"/>
        </w:rPr>
        <w:t>осмысленное чередование умственной и физической активности в процессе</w:t>
      </w:r>
      <w:r w:rsidRPr="00EC670A">
        <w:rPr>
          <w:rFonts w:ascii="Times New Roman" w:hAnsi="Times New Roman" w:cs="Times New Roman"/>
          <w:spacing w:val="-12"/>
        </w:rPr>
        <w:t xml:space="preserve"> </w:t>
      </w:r>
      <w:r w:rsidRPr="00EC670A">
        <w:rPr>
          <w:rFonts w:ascii="Times New Roman" w:hAnsi="Times New Roman" w:cs="Times New Roman"/>
        </w:rPr>
        <w:t>учебы;</w:t>
      </w:r>
    </w:p>
    <w:p w:rsidR="004A02FE" w:rsidRPr="00EC670A" w:rsidRDefault="004A02FE" w:rsidP="00524584">
      <w:pPr>
        <w:pStyle w:val="a5"/>
        <w:numPr>
          <w:ilvl w:val="0"/>
          <w:numId w:val="209"/>
        </w:numPr>
        <w:spacing w:after="0" w:line="240" w:lineRule="auto"/>
        <w:ind w:left="426"/>
        <w:jc w:val="both"/>
        <w:rPr>
          <w:rFonts w:ascii="Times New Roman" w:hAnsi="Times New Roman" w:cs="Times New Roman"/>
        </w:rPr>
      </w:pPr>
      <w:r w:rsidRPr="00EC670A">
        <w:rPr>
          <w:rFonts w:ascii="Times New Roman" w:hAnsi="Times New Roman" w:cs="Times New Roman"/>
        </w:rPr>
        <w:t>регулярность безопасных физических упражнений, игр на уроках физической культуры, на перемене;</w:t>
      </w:r>
    </w:p>
    <w:p w:rsidR="004A02FE" w:rsidRPr="00EC670A" w:rsidRDefault="004A02FE" w:rsidP="00524584">
      <w:pPr>
        <w:pStyle w:val="a5"/>
        <w:numPr>
          <w:ilvl w:val="0"/>
          <w:numId w:val="209"/>
        </w:numPr>
        <w:spacing w:after="0" w:line="240" w:lineRule="auto"/>
        <w:ind w:left="426"/>
        <w:jc w:val="both"/>
        <w:rPr>
          <w:rFonts w:ascii="Times New Roman" w:hAnsi="Times New Roman" w:cs="Times New Roman"/>
        </w:rPr>
      </w:pPr>
      <w:r w:rsidRPr="00EC670A">
        <w:rPr>
          <w:rFonts w:ascii="Times New Roman" w:hAnsi="Times New Roman" w:cs="Times New Roman"/>
        </w:rPr>
        <w:t>опыт ограждения своего здоровья и здоровья близких людей от вредных факторов окружающей</w:t>
      </w:r>
      <w:r w:rsidRPr="00EC670A">
        <w:rPr>
          <w:rFonts w:ascii="Times New Roman" w:hAnsi="Times New Roman" w:cs="Times New Roman"/>
          <w:spacing w:val="2"/>
        </w:rPr>
        <w:t xml:space="preserve"> </w:t>
      </w:r>
      <w:r w:rsidRPr="00EC670A">
        <w:rPr>
          <w:rFonts w:ascii="Times New Roman" w:hAnsi="Times New Roman" w:cs="Times New Roman"/>
        </w:rPr>
        <w:t>среды;</w:t>
      </w:r>
    </w:p>
    <w:p w:rsidR="004A02FE" w:rsidRPr="00EC670A" w:rsidRDefault="004A02FE" w:rsidP="00524584">
      <w:pPr>
        <w:pStyle w:val="a5"/>
        <w:numPr>
          <w:ilvl w:val="0"/>
          <w:numId w:val="209"/>
        </w:numPr>
        <w:spacing w:after="0" w:line="240" w:lineRule="auto"/>
        <w:ind w:left="426"/>
        <w:jc w:val="both"/>
        <w:rPr>
          <w:rFonts w:ascii="Times New Roman" w:hAnsi="Times New Roman" w:cs="Times New Roman"/>
        </w:rPr>
      </w:pPr>
      <w:r w:rsidRPr="00EC670A">
        <w:rPr>
          <w:rFonts w:ascii="Times New Roman" w:hAnsi="Times New Roman" w:cs="Times New Roman"/>
        </w:rPr>
        <w:t>соблюдение правил личной гигиены, чистоты тела и одежды, корректная помощь в этом младшим, нуждающимся в</w:t>
      </w:r>
      <w:r w:rsidRPr="00EC670A">
        <w:rPr>
          <w:rFonts w:ascii="Times New Roman" w:hAnsi="Times New Roman" w:cs="Times New Roman"/>
          <w:spacing w:val="3"/>
        </w:rPr>
        <w:t xml:space="preserve"> </w:t>
      </w:r>
      <w:r w:rsidRPr="00EC670A">
        <w:rPr>
          <w:rFonts w:ascii="Times New Roman" w:hAnsi="Times New Roman" w:cs="Times New Roman"/>
        </w:rPr>
        <w:t>помощи;</w:t>
      </w:r>
    </w:p>
    <w:p w:rsidR="004A02FE" w:rsidRPr="00EC670A" w:rsidRDefault="004A02FE" w:rsidP="00524584">
      <w:pPr>
        <w:pStyle w:val="a5"/>
        <w:numPr>
          <w:ilvl w:val="0"/>
          <w:numId w:val="209"/>
        </w:numPr>
        <w:spacing w:after="0" w:line="240" w:lineRule="auto"/>
        <w:ind w:left="426"/>
        <w:jc w:val="both"/>
        <w:rPr>
          <w:rFonts w:ascii="Times New Roman" w:hAnsi="Times New Roman" w:cs="Times New Roman"/>
        </w:rPr>
      </w:pPr>
      <w:r w:rsidRPr="00EC670A">
        <w:rPr>
          <w:rFonts w:ascii="Times New Roman" w:hAnsi="Times New Roman" w:cs="Times New Roman"/>
        </w:rPr>
        <w:t>составление и следование здоровьесберегающему режиму дня – учебы, труда и</w:t>
      </w:r>
      <w:r w:rsidRPr="00EC670A">
        <w:rPr>
          <w:rFonts w:ascii="Times New Roman" w:hAnsi="Times New Roman" w:cs="Times New Roman"/>
          <w:spacing w:val="-14"/>
        </w:rPr>
        <w:t xml:space="preserve"> </w:t>
      </w:r>
      <w:r w:rsidRPr="00EC670A">
        <w:rPr>
          <w:rFonts w:ascii="Times New Roman" w:hAnsi="Times New Roman" w:cs="Times New Roman"/>
        </w:rPr>
        <w:t>отдыха;</w:t>
      </w:r>
    </w:p>
    <w:p w:rsidR="004A02FE" w:rsidRPr="00EC670A" w:rsidRDefault="004A02FE" w:rsidP="00524584">
      <w:pPr>
        <w:pStyle w:val="a5"/>
        <w:numPr>
          <w:ilvl w:val="0"/>
          <w:numId w:val="209"/>
        </w:numPr>
        <w:spacing w:after="0" w:line="240" w:lineRule="auto"/>
        <w:ind w:left="426"/>
        <w:jc w:val="both"/>
        <w:rPr>
          <w:rFonts w:ascii="Times New Roman" w:hAnsi="Times New Roman" w:cs="Times New Roman"/>
        </w:rPr>
      </w:pPr>
      <w:r w:rsidRPr="00EC670A">
        <w:rPr>
          <w:rFonts w:ascii="Times New Roman" w:hAnsi="Times New Roman" w:cs="Times New Roman"/>
        </w:rPr>
        <w:t>отказ от вредящих здоровью продуктов питания, стремление следовать экологически безопасным правилам в питании, ознакомление с ними своих</w:t>
      </w:r>
      <w:r w:rsidRPr="00EC670A">
        <w:rPr>
          <w:rFonts w:ascii="Times New Roman" w:hAnsi="Times New Roman" w:cs="Times New Roman"/>
          <w:spacing w:val="-14"/>
        </w:rPr>
        <w:t xml:space="preserve"> </w:t>
      </w:r>
      <w:r w:rsidRPr="00EC670A">
        <w:rPr>
          <w:rFonts w:ascii="Times New Roman" w:hAnsi="Times New Roman" w:cs="Times New Roman"/>
        </w:rPr>
        <w:t>близких;</w:t>
      </w:r>
    </w:p>
    <w:p w:rsidR="004A02FE" w:rsidRPr="00EC670A" w:rsidRDefault="004A02FE" w:rsidP="00443E9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Ценности: </w:t>
      </w:r>
      <w:r w:rsidRPr="00EC670A">
        <w:rPr>
          <w:rFonts w:ascii="Times New Roman" w:hAnsi="Times New Roman" w:cs="Times New Roman"/>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tbl>
      <w:tblPr>
        <w:tblW w:w="95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4"/>
        <w:gridCol w:w="3832"/>
        <w:gridCol w:w="2938"/>
      </w:tblGrid>
      <w:tr w:rsidR="004A02FE" w:rsidRPr="00EC670A" w:rsidTr="004A02FE">
        <w:trPr>
          <w:trHeight w:val="825"/>
          <w:jc w:val="center"/>
        </w:trPr>
        <w:tc>
          <w:tcPr>
            <w:tcW w:w="2804" w:type="dxa"/>
          </w:tcPr>
          <w:p w:rsidR="004A02FE" w:rsidRPr="00EC670A" w:rsidRDefault="004A02FE" w:rsidP="00443E9E">
            <w:pPr>
              <w:spacing w:after="0" w:line="240" w:lineRule="auto"/>
              <w:ind w:left="110" w:right="142"/>
              <w:rPr>
                <w:rFonts w:ascii="Times New Roman" w:hAnsi="Times New Roman" w:cs="Times New Roman"/>
                <w:lang w:val="en-US" w:eastAsia="en-US"/>
              </w:rPr>
            </w:pPr>
            <w:r w:rsidRPr="00EC670A">
              <w:rPr>
                <w:rFonts w:ascii="Times New Roman" w:hAnsi="Times New Roman" w:cs="Times New Roman"/>
                <w:lang w:val="en-US" w:eastAsia="en-US"/>
              </w:rPr>
              <w:t>Основные направления ра-</w:t>
            </w:r>
          </w:p>
          <w:p w:rsidR="004A02FE" w:rsidRPr="00EC670A" w:rsidRDefault="004A02FE" w:rsidP="00443E9E">
            <w:pPr>
              <w:spacing w:after="0" w:line="240" w:lineRule="auto"/>
              <w:ind w:left="110" w:right="142"/>
              <w:rPr>
                <w:rFonts w:ascii="Times New Roman" w:hAnsi="Times New Roman" w:cs="Times New Roman"/>
                <w:lang w:val="en-US" w:eastAsia="en-US"/>
              </w:rPr>
            </w:pPr>
            <w:r w:rsidRPr="00EC670A">
              <w:rPr>
                <w:rFonts w:ascii="Times New Roman" w:hAnsi="Times New Roman" w:cs="Times New Roman"/>
                <w:lang w:val="en-US" w:eastAsia="en-US"/>
              </w:rPr>
              <w:t>боты</w:t>
            </w:r>
          </w:p>
        </w:tc>
        <w:tc>
          <w:tcPr>
            <w:tcW w:w="3832" w:type="dxa"/>
          </w:tcPr>
          <w:p w:rsidR="004A02FE" w:rsidRPr="00EC670A" w:rsidRDefault="004A02FE" w:rsidP="00443E9E">
            <w:pPr>
              <w:spacing w:after="0" w:line="240" w:lineRule="auto"/>
              <w:ind w:left="110" w:right="142"/>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2938" w:type="dxa"/>
          </w:tcPr>
          <w:p w:rsidR="004A02FE" w:rsidRPr="00EC670A" w:rsidRDefault="004A02FE" w:rsidP="00443E9E">
            <w:pPr>
              <w:spacing w:after="0" w:line="240" w:lineRule="auto"/>
              <w:ind w:left="110" w:right="142"/>
              <w:rPr>
                <w:rFonts w:ascii="Times New Roman" w:hAnsi="Times New Roman" w:cs="Times New Roman"/>
                <w:lang w:val="en-US" w:eastAsia="en-US"/>
              </w:rPr>
            </w:pPr>
            <w:r w:rsidRPr="00EC670A">
              <w:rPr>
                <w:rFonts w:ascii="Times New Roman" w:hAnsi="Times New Roman" w:cs="Times New Roman"/>
                <w:lang w:val="en-US" w:eastAsia="en-US"/>
              </w:rPr>
              <w:t>Формы занятий</w:t>
            </w:r>
          </w:p>
        </w:tc>
      </w:tr>
      <w:tr w:rsidR="004A02FE" w:rsidRPr="00EC670A" w:rsidTr="004A02FE">
        <w:trPr>
          <w:trHeight w:val="825"/>
          <w:jc w:val="center"/>
        </w:trPr>
        <w:tc>
          <w:tcPr>
            <w:tcW w:w="2804" w:type="dxa"/>
          </w:tcPr>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1.Создание условий для сохранения физического, психического, духовного и нравственного здоровья обучающихся.</w:t>
            </w:r>
          </w:p>
          <w:p w:rsidR="004A02FE" w:rsidRPr="00EC670A" w:rsidRDefault="004A02FE" w:rsidP="00443E9E">
            <w:pPr>
              <w:spacing w:after="0" w:line="240" w:lineRule="auto"/>
              <w:ind w:left="110" w:right="142"/>
              <w:rPr>
                <w:rFonts w:ascii="Times New Roman" w:hAnsi="Times New Roman" w:cs="Times New Roman"/>
                <w:lang w:eastAsia="en-US"/>
              </w:rPr>
            </w:pPr>
          </w:p>
        </w:tc>
        <w:tc>
          <w:tcPr>
            <w:tcW w:w="3832" w:type="dxa"/>
          </w:tcPr>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1.Получают представления о здоровье, здоровом образе жизни, природных возможностях человеческого организма.</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2.Участвуют в пропаганде экологически сообразного здорового образа жизни.</w:t>
            </w:r>
          </w:p>
        </w:tc>
        <w:tc>
          <w:tcPr>
            <w:tcW w:w="2938" w:type="dxa"/>
          </w:tcPr>
          <w:p w:rsidR="004A02FE" w:rsidRPr="00EC670A" w:rsidRDefault="004A02FE" w:rsidP="00443E9E">
            <w:pPr>
              <w:spacing w:after="0" w:line="240" w:lineRule="auto"/>
              <w:ind w:left="110" w:right="142"/>
              <w:rPr>
                <w:rFonts w:ascii="Times New Roman" w:hAnsi="Times New Roman" w:cs="Times New Roman"/>
                <w:i/>
                <w:iCs/>
                <w:lang w:eastAsia="en-US"/>
              </w:rPr>
            </w:pPr>
            <w:r w:rsidRPr="00EC670A">
              <w:rPr>
                <w:rFonts w:ascii="Times New Roman" w:hAnsi="Times New Roman" w:cs="Times New Roman"/>
                <w:i/>
                <w:iCs/>
                <w:lang w:eastAsia="en-US"/>
              </w:rPr>
              <w:t>Урочная деятельность:</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Уроки физкультуры, биологии.</w:t>
            </w:r>
          </w:p>
          <w:p w:rsidR="004A02FE" w:rsidRPr="00EC670A" w:rsidRDefault="004A02FE" w:rsidP="00443E9E">
            <w:pPr>
              <w:spacing w:after="0" w:line="240" w:lineRule="auto"/>
              <w:ind w:left="110" w:right="142"/>
              <w:rPr>
                <w:rFonts w:ascii="Times New Roman" w:hAnsi="Times New Roman" w:cs="Times New Roman"/>
                <w:i/>
                <w:iCs/>
                <w:lang w:eastAsia="en-US"/>
              </w:rPr>
            </w:pPr>
            <w:r w:rsidRPr="00EC670A">
              <w:rPr>
                <w:rFonts w:ascii="Times New Roman" w:hAnsi="Times New Roman" w:cs="Times New Roman"/>
                <w:i/>
                <w:iCs/>
                <w:lang w:eastAsia="en-US"/>
              </w:rPr>
              <w:t>Внеурочная деятельность</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1.День Здоровья</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2.Всемирный день отказа от курения.</w:t>
            </w:r>
          </w:p>
        </w:tc>
      </w:tr>
      <w:tr w:rsidR="004A02FE" w:rsidRPr="00EC670A" w:rsidTr="004A02FE">
        <w:trPr>
          <w:trHeight w:val="8781"/>
          <w:jc w:val="center"/>
        </w:trPr>
        <w:tc>
          <w:tcPr>
            <w:tcW w:w="2804" w:type="dxa"/>
          </w:tcPr>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2.Воспитание негативного отношения к вредным привычкам. 3.Пропаганда физической культуры и здорового образа жизни.</w:t>
            </w:r>
          </w:p>
        </w:tc>
        <w:tc>
          <w:tcPr>
            <w:tcW w:w="3832" w:type="dxa"/>
          </w:tcPr>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1.Участвуют в проведении школьных спартакиад, эс</w:t>
            </w:r>
            <w:r w:rsidRPr="00EC670A">
              <w:rPr>
                <w:rFonts w:ascii="Times New Roman" w:hAnsi="Times New Roman" w:cs="Times New Roman"/>
                <w:w w:val="95"/>
                <w:lang w:eastAsia="en-US"/>
              </w:rPr>
              <w:t>тафет, туристических слѐ</w:t>
            </w:r>
            <w:r w:rsidRPr="00EC670A">
              <w:rPr>
                <w:rFonts w:ascii="Times New Roman" w:hAnsi="Times New Roman" w:cs="Times New Roman"/>
                <w:lang w:eastAsia="en-US"/>
              </w:rPr>
              <w:t>тов, походов по родному краю.</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2.Составляют правильный режим занятий физической культурой, спортом, туризмом, рацион здорового питания, режим дня, учѐбу и отдыха</w:t>
            </w:r>
            <w:r w:rsidRPr="00EC670A">
              <w:rPr>
                <w:rFonts w:ascii="Times New Roman" w:hAnsi="Times New Roman" w:cs="Times New Roman"/>
                <w:spacing w:val="-37"/>
                <w:lang w:eastAsia="en-US"/>
              </w:rPr>
              <w:t xml:space="preserve"> </w:t>
            </w:r>
            <w:r w:rsidRPr="00EC670A">
              <w:rPr>
                <w:rFonts w:ascii="Times New Roman" w:hAnsi="Times New Roman" w:cs="Times New Roman"/>
                <w:lang w:eastAsia="en-US"/>
              </w:rPr>
              <w:t>с</w:t>
            </w:r>
            <w:r w:rsidRPr="00EC670A">
              <w:rPr>
                <w:rFonts w:ascii="Times New Roman" w:hAnsi="Times New Roman" w:cs="Times New Roman"/>
                <w:spacing w:val="-37"/>
                <w:lang w:eastAsia="en-US"/>
              </w:rPr>
              <w:t xml:space="preserve"> </w:t>
            </w:r>
            <w:r w:rsidRPr="00EC670A">
              <w:rPr>
                <w:rFonts w:ascii="Times New Roman" w:hAnsi="Times New Roman" w:cs="Times New Roman"/>
                <w:lang w:eastAsia="en-US"/>
              </w:rPr>
              <w:t>учѐтом</w:t>
            </w:r>
            <w:r w:rsidRPr="00EC670A">
              <w:rPr>
                <w:rFonts w:ascii="Times New Roman" w:hAnsi="Times New Roman" w:cs="Times New Roman"/>
                <w:spacing w:val="-36"/>
                <w:lang w:eastAsia="en-US"/>
              </w:rPr>
              <w:t xml:space="preserve"> </w:t>
            </w:r>
            <w:r w:rsidRPr="00EC670A">
              <w:rPr>
                <w:rFonts w:ascii="Times New Roman" w:hAnsi="Times New Roman" w:cs="Times New Roman"/>
                <w:lang w:eastAsia="en-US"/>
              </w:rPr>
              <w:t>экологических факторов окружающей среды и контролируют их выполнение в различных формах</w:t>
            </w:r>
            <w:r w:rsidRPr="00EC670A">
              <w:rPr>
                <w:rFonts w:ascii="Times New Roman" w:hAnsi="Times New Roman" w:cs="Times New Roman"/>
                <w:spacing w:val="-4"/>
                <w:lang w:eastAsia="en-US"/>
              </w:rPr>
              <w:t xml:space="preserve"> </w:t>
            </w:r>
            <w:r w:rsidRPr="00EC670A">
              <w:rPr>
                <w:rFonts w:ascii="Times New Roman" w:hAnsi="Times New Roman" w:cs="Times New Roman"/>
                <w:lang w:eastAsia="en-US"/>
              </w:rPr>
              <w:t>мониторинга.</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3.Учатся оказывать первую доврачебную помощь пострадавшим.</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4.Получают представление о возможном негативном влиянии компьютерных игр, телевидения, рекламы на здоровье человека.</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5.Приобретают новых противостояния негативному влиянию сверстников и взрослых на формирование вредных для здоровья при- вычек, зависимости от ПАВ.</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6.Разрабатывают и реализуют учебно- исследовательские и просветительские проекты по направлениям: здоровье,</w:t>
            </w:r>
          </w:p>
          <w:p w:rsidR="004A02FE" w:rsidRPr="00EC670A" w:rsidRDefault="004A02FE" w:rsidP="00443E9E">
            <w:pPr>
              <w:spacing w:after="0" w:line="240" w:lineRule="auto"/>
              <w:ind w:left="110" w:right="142"/>
              <w:rPr>
                <w:rFonts w:ascii="Times New Roman" w:hAnsi="Times New Roman" w:cs="Times New Roman"/>
                <w:lang w:val="en-US" w:eastAsia="en-US"/>
              </w:rPr>
            </w:pPr>
            <w:r w:rsidRPr="00EC670A">
              <w:rPr>
                <w:rFonts w:ascii="Times New Roman" w:hAnsi="Times New Roman" w:cs="Times New Roman"/>
                <w:lang w:val="en-US" w:eastAsia="en-US"/>
              </w:rPr>
              <w:t>ресурсосбережение.</w:t>
            </w:r>
          </w:p>
        </w:tc>
        <w:tc>
          <w:tcPr>
            <w:tcW w:w="2938" w:type="dxa"/>
          </w:tcPr>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3.Всероссийская акция «Скажи наркотикам – нет»,</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«Спорт как альтернатива пагубным привычкам»; 4.Спортивные мероприятия, встречи.</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5.Просмотр фильмов о здоровом образе жизни.</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«День защиты детей». Акция «Внимание – дети!» по профилактике ДТП.</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6.«Безопасное колесо» 7.Вовлечение детей в кружки и спортивные секции.</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8.Игра «Зарница». 9.Тематические классные часы на тему здоровья.</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10.Конкурсы ри- сунков, эссе.</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11.Походы.</w:t>
            </w:r>
          </w:p>
        </w:tc>
      </w:tr>
    </w:tbl>
    <w:p w:rsidR="004A02FE" w:rsidRPr="00EC670A" w:rsidRDefault="004A02FE" w:rsidP="004A02FE">
      <w:pPr>
        <w:spacing w:after="0" w:line="240" w:lineRule="auto"/>
        <w:rPr>
          <w:rFonts w:ascii="Times New Roman" w:hAnsi="Times New Roman" w:cs="Times New Roman"/>
          <w:b/>
          <w:bCs/>
        </w:rPr>
      </w:pPr>
    </w:p>
    <w:p w:rsidR="004A02FE" w:rsidRPr="00EC670A" w:rsidRDefault="004A02FE" w:rsidP="004A02FE">
      <w:pPr>
        <w:spacing w:after="0" w:line="240" w:lineRule="auto"/>
        <w:rPr>
          <w:rFonts w:ascii="Times New Roman" w:hAnsi="Times New Roman" w:cs="Times New Roman"/>
          <w:b/>
          <w:bCs/>
        </w:rPr>
      </w:pPr>
      <w:r w:rsidRPr="00EC670A">
        <w:rPr>
          <w:rFonts w:ascii="Times New Roman" w:hAnsi="Times New Roman" w:cs="Times New Roman"/>
          <w:b/>
          <w:bCs/>
        </w:rPr>
        <w:t>Совместная педагогическая деятельность семьи и</w:t>
      </w:r>
      <w:r w:rsidRPr="00EC670A">
        <w:rPr>
          <w:rFonts w:ascii="Times New Roman" w:hAnsi="Times New Roman" w:cs="Times New Roman"/>
          <w:b/>
          <w:bCs/>
          <w:spacing w:val="-22"/>
        </w:rPr>
        <w:t xml:space="preserve"> </w:t>
      </w:r>
      <w:r w:rsidRPr="00EC670A">
        <w:rPr>
          <w:rFonts w:ascii="Times New Roman" w:hAnsi="Times New Roman" w:cs="Times New Roman"/>
          <w:b/>
          <w:bCs/>
        </w:rPr>
        <w:t>школы:</w:t>
      </w:r>
    </w:p>
    <w:p w:rsidR="004A02FE" w:rsidRPr="00EC670A" w:rsidRDefault="004A02FE" w:rsidP="00524584">
      <w:pPr>
        <w:pStyle w:val="a5"/>
        <w:numPr>
          <w:ilvl w:val="0"/>
          <w:numId w:val="210"/>
        </w:numPr>
        <w:spacing w:after="0" w:line="240" w:lineRule="auto"/>
        <w:ind w:left="426"/>
        <w:rPr>
          <w:rFonts w:ascii="Times New Roman" w:hAnsi="Times New Roman" w:cs="Times New Roman"/>
        </w:rPr>
      </w:pPr>
      <w:r w:rsidRPr="00EC670A">
        <w:rPr>
          <w:rFonts w:ascii="Times New Roman" w:hAnsi="Times New Roman" w:cs="Times New Roman"/>
        </w:rPr>
        <w:t>родительские собрания по профилактике табакокурения, наркомании, сквернословия, детского дорожно-транспортного</w:t>
      </w:r>
      <w:r w:rsidRPr="00EC670A">
        <w:rPr>
          <w:rFonts w:ascii="Times New Roman" w:hAnsi="Times New Roman" w:cs="Times New Roman"/>
          <w:spacing w:val="7"/>
        </w:rPr>
        <w:t xml:space="preserve"> </w:t>
      </w:r>
      <w:r w:rsidRPr="00EC670A">
        <w:rPr>
          <w:rFonts w:ascii="Times New Roman" w:hAnsi="Times New Roman" w:cs="Times New Roman"/>
        </w:rPr>
        <w:t>травматизма;</w:t>
      </w:r>
    </w:p>
    <w:p w:rsidR="004A02FE" w:rsidRPr="00EC670A" w:rsidRDefault="004A02FE" w:rsidP="00524584">
      <w:pPr>
        <w:pStyle w:val="a5"/>
        <w:numPr>
          <w:ilvl w:val="0"/>
          <w:numId w:val="210"/>
        </w:numPr>
        <w:spacing w:after="0" w:line="240" w:lineRule="auto"/>
        <w:ind w:left="426"/>
        <w:rPr>
          <w:rFonts w:ascii="Times New Roman" w:hAnsi="Times New Roman" w:cs="Times New Roman"/>
        </w:rPr>
      </w:pPr>
      <w:r w:rsidRPr="00EC670A">
        <w:rPr>
          <w:rFonts w:ascii="Times New Roman" w:hAnsi="Times New Roman" w:cs="Times New Roman"/>
        </w:rPr>
        <w:t>беседы на</w:t>
      </w:r>
      <w:r w:rsidRPr="00EC670A">
        <w:rPr>
          <w:rFonts w:ascii="Times New Roman" w:hAnsi="Times New Roman" w:cs="Times New Roman"/>
          <w:spacing w:val="3"/>
        </w:rPr>
        <w:t xml:space="preserve"> </w:t>
      </w:r>
      <w:r w:rsidRPr="00EC670A">
        <w:rPr>
          <w:rFonts w:ascii="Times New Roman" w:hAnsi="Times New Roman" w:cs="Times New Roman"/>
        </w:rPr>
        <w:t>тему:</w:t>
      </w:r>
    </w:p>
    <w:p w:rsidR="004A02FE" w:rsidRPr="00EC670A" w:rsidRDefault="004A02FE" w:rsidP="00524584">
      <w:pPr>
        <w:pStyle w:val="a5"/>
        <w:numPr>
          <w:ilvl w:val="0"/>
          <w:numId w:val="210"/>
        </w:numPr>
        <w:spacing w:after="0" w:line="240" w:lineRule="auto"/>
        <w:ind w:left="426"/>
        <w:rPr>
          <w:rFonts w:ascii="Times New Roman" w:hAnsi="Times New Roman" w:cs="Times New Roman"/>
        </w:rPr>
      </w:pPr>
      <w:r w:rsidRPr="00EC670A">
        <w:rPr>
          <w:rFonts w:ascii="Times New Roman" w:hAnsi="Times New Roman" w:cs="Times New Roman"/>
        </w:rPr>
        <w:t>информационной безопасности и духовного здоровья</w:t>
      </w:r>
      <w:r w:rsidRPr="00EC670A">
        <w:rPr>
          <w:rFonts w:ascii="Times New Roman" w:hAnsi="Times New Roman" w:cs="Times New Roman"/>
          <w:spacing w:val="-5"/>
        </w:rPr>
        <w:t xml:space="preserve"> </w:t>
      </w:r>
      <w:r w:rsidRPr="00EC670A">
        <w:rPr>
          <w:rFonts w:ascii="Times New Roman" w:hAnsi="Times New Roman" w:cs="Times New Roman"/>
        </w:rPr>
        <w:t>детей;</w:t>
      </w:r>
    </w:p>
    <w:p w:rsidR="004A02FE" w:rsidRPr="00EC670A" w:rsidRDefault="004A02FE" w:rsidP="00524584">
      <w:pPr>
        <w:pStyle w:val="a5"/>
        <w:numPr>
          <w:ilvl w:val="0"/>
          <w:numId w:val="210"/>
        </w:numPr>
        <w:spacing w:after="0" w:line="240" w:lineRule="auto"/>
        <w:ind w:left="426"/>
        <w:rPr>
          <w:rFonts w:ascii="Times New Roman" w:hAnsi="Times New Roman" w:cs="Times New Roman"/>
        </w:rPr>
      </w:pPr>
      <w:r w:rsidRPr="00EC670A">
        <w:rPr>
          <w:rFonts w:ascii="Times New Roman" w:hAnsi="Times New Roman" w:cs="Times New Roman"/>
        </w:rPr>
        <w:t>укрепления детско-родительских отношений, профилактики внутрисемейных конфликтов, создание безопасной и благоприятной обстановки в</w:t>
      </w:r>
      <w:r w:rsidRPr="00EC670A">
        <w:rPr>
          <w:rFonts w:ascii="Times New Roman" w:hAnsi="Times New Roman" w:cs="Times New Roman"/>
          <w:spacing w:val="-11"/>
        </w:rPr>
        <w:t xml:space="preserve"> </w:t>
      </w:r>
      <w:r w:rsidRPr="00EC670A">
        <w:rPr>
          <w:rFonts w:ascii="Times New Roman" w:hAnsi="Times New Roman" w:cs="Times New Roman"/>
        </w:rPr>
        <w:t>семье;</w:t>
      </w:r>
    </w:p>
    <w:p w:rsidR="004A02FE" w:rsidRPr="00EC670A" w:rsidRDefault="004A02FE" w:rsidP="00524584">
      <w:pPr>
        <w:pStyle w:val="a5"/>
        <w:numPr>
          <w:ilvl w:val="0"/>
          <w:numId w:val="210"/>
        </w:numPr>
        <w:spacing w:after="0" w:line="240" w:lineRule="auto"/>
        <w:ind w:left="426"/>
        <w:rPr>
          <w:rFonts w:ascii="Times New Roman" w:hAnsi="Times New Roman" w:cs="Times New Roman"/>
        </w:rPr>
      </w:pPr>
      <w:r w:rsidRPr="00EC670A">
        <w:rPr>
          <w:rFonts w:ascii="Times New Roman" w:hAnsi="Times New Roman" w:cs="Times New Roman"/>
        </w:rPr>
        <w:t xml:space="preserve">безопасности детей в </w:t>
      </w:r>
      <w:r w:rsidRPr="00EC670A">
        <w:rPr>
          <w:rFonts w:ascii="Times New Roman" w:hAnsi="Times New Roman" w:cs="Times New Roman"/>
          <w:spacing w:val="-3"/>
        </w:rPr>
        <w:t xml:space="preserve">лесу, </w:t>
      </w:r>
      <w:r w:rsidRPr="00EC670A">
        <w:rPr>
          <w:rFonts w:ascii="Times New Roman" w:hAnsi="Times New Roman" w:cs="Times New Roman"/>
        </w:rPr>
        <w:t>на водоемах и</w:t>
      </w:r>
      <w:r w:rsidRPr="00EC670A">
        <w:rPr>
          <w:rFonts w:ascii="Times New Roman" w:hAnsi="Times New Roman" w:cs="Times New Roman"/>
          <w:spacing w:val="11"/>
        </w:rPr>
        <w:t xml:space="preserve"> </w:t>
      </w:r>
      <w:r w:rsidRPr="00EC670A">
        <w:rPr>
          <w:rFonts w:ascii="Times New Roman" w:hAnsi="Times New Roman" w:cs="Times New Roman"/>
        </w:rPr>
        <w:t>т.д.;</w:t>
      </w:r>
    </w:p>
    <w:p w:rsidR="004A02FE" w:rsidRPr="00EC670A" w:rsidRDefault="004A02FE" w:rsidP="00524584">
      <w:pPr>
        <w:pStyle w:val="a5"/>
        <w:numPr>
          <w:ilvl w:val="0"/>
          <w:numId w:val="210"/>
        </w:numPr>
        <w:spacing w:after="0" w:line="240" w:lineRule="auto"/>
        <w:ind w:left="426"/>
        <w:rPr>
          <w:rFonts w:ascii="Times New Roman" w:hAnsi="Times New Roman" w:cs="Times New Roman"/>
        </w:rPr>
      </w:pPr>
      <w:r w:rsidRPr="00EC670A">
        <w:rPr>
          <w:rFonts w:ascii="Times New Roman" w:hAnsi="Times New Roman" w:cs="Times New Roman"/>
        </w:rPr>
        <w:t xml:space="preserve">распространение буклетов для родителей по вопросам наркопрофилактики «Это </w:t>
      </w:r>
      <w:r w:rsidRPr="00EC670A">
        <w:rPr>
          <w:rFonts w:ascii="Times New Roman" w:hAnsi="Times New Roman" w:cs="Times New Roman"/>
          <w:spacing w:val="2"/>
        </w:rPr>
        <w:t>необхо</w:t>
      </w:r>
      <w:r w:rsidRPr="00EC670A">
        <w:rPr>
          <w:rFonts w:ascii="Times New Roman" w:hAnsi="Times New Roman" w:cs="Times New Roman"/>
        </w:rPr>
        <w:t>димо</w:t>
      </w:r>
      <w:r w:rsidRPr="00EC670A">
        <w:rPr>
          <w:rFonts w:ascii="Times New Roman" w:hAnsi="Times New Roman" w:cs="Times New Roman"/>
          <w:spacing w:val="1"/>
        </w:rPr>
        <w:t xml:space="preserve"> </w:t>
      </w:r>
      <w:r w:rsidRPr="00EC670A">
        <w:rPr>
          <w:rFonts w:ascii="Times New Roman" w:hAnsi="Times New Roman" w:cs="Times New Roman"/>
        </w:rPr>
        <w:t>знать»;</w:t>
      </w:r>
    </w:p>
    <w:p w:rsidR="004A02FE" w:rsidRPr="00EC670A" w:rsidRDefault="004A02FE" w:rsidP="00524584">
      <w:pPr>
        <w:pStyle w:val="a5"/>
        <w:numPr>
          <w:ilvl w:val="0"/>
          <w:numId w:val="210"/>
        </w:numPr>
        <w:spacing w:after="0" w:line="240" w:lineRule="auto"/>
        <w:ind w:left="426"/>
        <w:rPr>
          <w:rFonts w:ascii="Times New Roman" w:hAnsi="Times New Roman" w:cs="Times New Roman"/>
        </w:rPr>
      </w:pPr>
      <w:r w:rsidRPr="00EC670A">
        <w:rPr>
          <w:rFonts w:ascii="Times New Roman" w:hAnsi="Times New Roman" w:cs="Times New Roman"/>
        </w:rPr>
        <w:t>совместный праздник для детей и родителей «Мама, папа, я – спортивная</w:t>
      </w:r>
      <w:r w:rsidRPr="00EC670A">
        <w:rPr>
          <w:rFonts w:ascii="Times New Roman" w:hAnsi="Times New Roman" w:cs="Times New Roman"/>
          <w:spacing w:val="-1"/>
        </w:rPr>
        <w:t xml:space="preserve"> </w:t>
      </w:r>
      <w:r w:rsidRPr="00EC670A">
        <w:rPr>
          <w:rFonts w:ascii="Times New Roman" w:hAnsi="Times New Roman" w:cs="Times New Roman"/>
        </w:rPr>
        <w:t>семья».</w:t>
      </w:r>
    </w:p>
    <w:p w:rsidR="004A02FE" w:rsidRPr="00EC670A" w:rsidRDefault="004A02FE" w:rsidP="004A02FE">
      <w:pPr>
        <w:spacing w:after="0" w:line="240" w:lineRule="auto"/>
        <w:rPr>
          <w:rFonts w:ascii="Times New Roman" w:hAnsi="Times New Roman" w:cs="Times New Roman"/>
          <w:b/>
        </w:rPr>
      </w:pPr>
      <w:r w:rsidRPr="00EC670A">
        <w:rPr>
          <w:rFonts w:ascii="Times New Roman" w:hAnsi="Times New Roman" w:cs="Times New Roman"/>
          <w:b/>
        </w:rPr>
        <w:t>Планируемые результаты:</w:t>
      </w:r>
    </w:p>
    <w:p w:rsidR="004A02FE" w:rsidRPr="00EC670A" w:rsidRDefault="004A02FE" w:rsidP="00443E9E">
      <w:pPr>
        <w:spacing w:after="0" w:line="240" w:lineRule="auto"/>
        <w:jc w:val="both"/>
        <w:rPr>
          <w:rFonts w:ascii="Times New Roman" w:hAnsi="Times New Roman" w:cs="Times New Roman"/>
        </w:rPr>
      </w:pPr>
      <w:r w:rsidRPr="00EC670A">
        <w:rPr>
          <w:rFonts w:ascii="Times New Roman" w:hAnsi="Times New Roman" w:cs="Times New Roman"/>
        </w:rPr>
        <w:t>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w:t>
      </w:r>
    </w:p>
    <w:p w:rsidR="004A02FE" w:rsidRPr="00EC670A" w:rsidRDefault="004A02FE" w:rsidP="00524584">
      <w:pPr>
        <w:pStyle w:val="a5"/>
        <w:numPr>
          <w:ilvl w:val="0"/>
          <w:numId w:val="211"/>
        </w:numPr>
        <w:spacing w:after="0" w:line="240" w:lineRule="auto"/>
        <w:ind w:left="426"/>
        <w:rPr>
          <w:rFonts w:ascii="Times New Roman" w:hAnsi="Times New Roman" w:cs="Times New Roman"/>
          <w:b/>
        </w:rPr>
      </w:pPr>
      <w:r w:rsidRPr="00EC670A">
        <w:rPr>
          <w:rFonts w:ascii="Times New Roman" w:hAnsi="Times New Roman" w:cs="Times New Roman"/>
          <w:b/>
        </w:rPr>
        <w:t>Формируемые компетенции:</w:t>
      </w:r>
    </w:p>
    <w:p w:rsidR="004A02FE" w:rsidRPr="00EC670A" w:rsidRDefault="004A02FE" w:rsidP="00524584">
      <w:pPr>
        <w:pStyle w:val="a5"/>
        <w:numPr>
          <w:ilvl w:val="0"/>
          <w:numId w:val="211"/>
        </w:numPr>
        <w:spacing w:after="0" w:line="240" w:lineRule="auto"/>
        <w:ind w:left="426"/>
        <w:jc w:val="both"/>
        <w:rPr>
          <w:rFonts w:ascii="Times New Roman" w:hAnsi="Times New Roman" w:cs="Times New Roman"/>
        </w:rPr>
      </w:pPr>
      <w:r w:rsidRPr="00EC670A">
        <w:rPr>
          <w:rFonts w:ascii="Times New Roman" w:hAnsi="Times New Roman" w:cs="Times New Roman"/>
        </w:rPr>
        <w:t>ценностное отношение к своему здоровью, здоровью близких и окружающих</w:t>
      </w:r>
      <w:r w:rsidRPr="00EC670A">
        <w:rPr>
          <w:rFonts w:ascii="Times New Roman" w:hAnsi="Times New Roman" w:cs="Times New Roman"/>
          <w:spacing w:val="-29"/>
        </w:rPr>
        <w:t xml:space="preserve"> </w:t>
      </w:r>
      <w:r w:rsidRPr="00EC670A">
        <w:rPr>
          <w:rFonts w:ascii="Times New Roman" w:hAnsi="Times New Roman" w:cs="Times New Roman"/>
          <w:spacing w:val="2"/>
        </w:rPr>
        <w:t>людей;</w:t>
      </w:r>
    </w:p>
    <w:p w:rsidR="004A02FE" w:rsidRPr="00EC670A" w:rsidRDefault="004A02FE" w:rsidP="00524584">
      <w:pPr>
        <w:pStyle w:val="a5"/>
        <w:numPr>
          <w:ilvl w:val="0"/>
          <w:numId w:val="211"/>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знания о взаимной обусловленности физического, нравственного, психологического, </w:t>
      </w:r>
      <w:r w:rsidRPr="00EC670A">
        <w:rPr>
          <w:rFonts w:ascii="Times New Roman" w:hAnsi="Times New Roman" w:cs="Times New Roman"/>
          <w:spacing w:val="3"/>
        </w:rPr>
        <w:t>пси</w:t>
      </w:r>
      <w:r w:rsidRPr="00EC670A">
        <w:rPr>
          <w:rFonts w:ascii="Times New Roman" w:hAnsi="Times New Roman" w:cs="Times New Roman"/>
        </w:rPr>
        <w:t>хического и социально-психологического здоровья человека, о важности морали и нравственности в сохранении здоровья</w:t>
      </w:r>
      <w:r w:rsidRPr="00EC670A">
        <w:rPr>
          <w:rFonts w:ascii="Times New Roman" w:hAnsi="Times New Roman" w:cs="Times New Roman"/>
          <w:spacing w:val="5"/>
        </w:rPr>
        <w:t xml:space="preserve"> </w:t>
      </w:r>
      <w:r w:rsidRPr="00EC670A">
        <w:rPr>
          <w:rFonts w:ascii="Times New Roman" w:hAnsi="Times New Roman" w:cs="Times New Roman"/>
        </w:rPr>
        <w:t>человека;</w:t>
      </w:r>
    </w:p>
    <w:p w:rsidR="004A02FE" w:rsidRPr="00EC670A" w:rsidRDefault="004A02FE" w:rsidP="00524584">
      <w:pPr>
        <w:pStyle w:val="a5"/>
        <w:numPr>
          <w:ilvl w:val="0"/>
          <w:numId w:val="211"/>
        </w:numPr>
        <w:spacing w:after="0" w:line="240" w:lineRule="auto"/>
        <w:ind w:left="426"/>
        <w:jc w:val="both"/>
        <w:rPr>
          <w:rFonts w:ascii="Times New Roman" w:hAnsi="Times New Roman" w:cs="Times New Roman"/>
        </w:rPr>
      </w:pPr>
      <w:r w:rsidRPr="00EC670A">
        <w:rPr>
          <w:rFonts w:ascii="Times New Roman" w:hAnsi="Times New Roman" w:cs="Times New Roman"/>
        </w:rPr>
        <w:t>личный опыт здоровьесберегающей</w:t>
      </w:r>
      <w:r w:rsidRPr="00EC670A">
        <w:rPr>
          <w:rFonts w:ascii="Times New Roman" w:hAnsi="Times New Roman" w:cs="Times New Roman"/>
          <w:spacing w:val="-7"/>
        </w:rPr>
        <w:t xml:space="preserve"> </w:t>
      </w:r>
      <w:r w:rsidRPr="00EC670A">
        <w:rPr>
          <w:rFonts w:ascii="Times New Roman" w:hAnsi="Times New Roman" w:cs="Times New Roman"/>
        </w:rPr>
        <w:t>деятельности;</w:t>
      </w:r>
    </w:p>
    <w:p w:rsidR="004A02FE" w:rsidRPr="00EC670A" w:rsidRDefault="004A02FE" w:rsidP="00524584">
      <w:pPr>
        <w:pStyle w:val="a5"/>
        <w:numPr>
          <w:ilvl w:val="0"/>
          <w:numId w:val="211"/>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знания о роли физической культуры и спорта </w:t>
      </w:r>
      <w:r w:rsidRPr="00EC670A">
        <w:rPr>
          <w:rFonts w:ascii="Times New Roman" w:hAnsi="Times New Roman" w:cs="Times New Roman"/>
          <w:spacing w:val="-3"/>
        </w:rPr>
        <w:t xml:space="preserve">для </w:t>
      </w:r>
      <w:r w:rsidRPr="00EC670A">
        <w:rPr>
          <w:rFonts w:ascii="Times New Roman" w:hAnsi="Times New Roman" w:cs="Times New Roman"/>
        </w:rPr>
        <w:t>здоровья человека, его образования, труда и</w:t>
      </w:r>
      <w:r w:rsidRPr="00EC670A">
        <w:rPr>
          <w:rFonts w:ascii="Times New Roman" w:hAnsi="Times New Roman" w:cs="Times New Roman"/>
          <w:spacing w:val="3"/>
        </w:rPr>
        <w:t xml:space="preserve"> </w:t>
      </w:r>
      <w:r w:rsidRPr="00EC670A">
        <w:rPr>
          <w:rFonts w:ascii="Times New Roman" w:hAnsi="Times New Roman" w:cs="Times New Roman"/>
        </w:rPr>
        <w:t>творчества;</w:t>
      </w:r>
    </w:p>
    <w:p w:rsidR="004A02FE" w:rsidRPr="00EC670A" w:rsidRDefault="004A02FE" w:rsidP="00524584">
      <w:pPr>
        <w:pStyle w:val="a5"/>
        <w:numPr>
          <w:ilvl w:val="0"/>
          <w:numId w:val="211"/>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знания о возможном негативном влиянии компьютерных игр, телевидения, рекламы на </w:t>
      </w:r>
      <w:r w:rsidRPr="00EC670A">
        <w:rPr>
          <w:rFonts w:ascii="Times New Roman" w:hAnsi="Times New Roman" w:cs="Times New Roman"/>
          <w:spacing w:val="5"/>
        </w:rPr>
        <w:t>здо</w:t>
      </w:r>
      <w:r w:rsidRPr="00EC670A">
        <w:rPr>
          <w:rFonts w:ascii="Times New Roman" w:hAnsi="Times New Roman" w:cs="Times New Roman"/>
        </w:rPr>
        <w:t>ровье человека.</w:t>
      </w:r>
    </w:p>
    <w:p w:rsidR="004A02FE" w:rsidRPr="00EC670A" w:rsidRDefault="004A02FE" w:rsidP="00443E9E">
      <w:pPr>
        <w:spacing w:after="0" w:line="240" w:lineRule="auto"/>
        <w:ind w:firstLine="567"/>
        <w:rPr>
          <w:rFonts w:ascii="Times New Roman" w:hAnsi="Times New Roman" w:cs="Times New Roman"/>
          <w:b/>
        </w:rPr>
      </w:pPr>
      <w:r w:rsidRPr="00EC670A">
        <w:rPr>
          <w:rFonts w:ascii="Times New Roman" w:hAnsi="Times New Roman" w:cs="Times New Roman"/>
          <w:b/>
        </w:rPr>
        <w:t>Модуль «Я и природа»</w:t>
      </w:r>
    </w:p>
    <w:p w:rsidR="004A02FE" w:rsidRPr="00EC670A" w:rsidRDefault="004A02FE" w:rsidP="00443E9E">
      <w:pPr>
        <w:spacing w:after="0" w:line="240" w:lineRule="auto"/>
        <w:ind w:firstLine="567"/>
        <w:rPr>
          <w:rFonts w:ascii="Times New Roman" w:hAnsi="Times New Roman" w:cs="Times New Roman"/>
          <w:b/>
        </w:rPr>
      </w:pPr>
      <w:r w:rsidRPr="00EC670A">
        <w:rPr>
          <w:rFonts w:ascii="Times New Roman" w:hAnsi="Times New Roman" w:cs="Times New Roman"/>
          <w:b/>
          <w:bCs/>
        </w:rPr>
        <w:t>Направление:</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-Воспитание ценностного отношения к природе, окружающей среде. </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 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Цель: </w:t>
      </w:r>
      <w:r w:rsidRPr="00EC670A">
        <w:rPr>
          <w:rFonts w:ascii="Times New Roman" w:hAnsi="Times New Roman" w:cs="Times New Roman"/>
        </w:rPr>
        <w:t>проектирование педагогических условий для формирования экологической культуры.</w:t>
      </w:r>
    </w:p>
    <w:p w:rsidR="004A02FE" w:rsidRPr="00EC670A" w:rsidRDefault="004A02FE" w:rsidP="00443E9E">
      <w:pPr>
        <w:spacing w:after="0" w:line="240" w:lineRule="auto"/>
        <w:ind w:firstLine="567"/>
        <w:jc w:val="both"/>
        <w:rPr>
          <w:rFonts w:ascii="Times New Roman" w:hAnsi="Times New Roman" w:cs="Times New Roman"/>
          <w:b/>
        </w:rPr>
      </w:pPr>
      <w:r w:rsidRPr="00EC670A">
        <w:rPr>
          <w:rFonts w:ascii="Times New Roman" w:hAnsi="Times New Roman" w:cs="Times New Roman"/>
          <w:b/>
        </w:rPr>
        <w:t>Задачи:</w:t>
      </w:r>
    </w:p>
    <w:p w:rsidR="004A02FE" w:rsidRPr="00EC670A" w:rsidRDefault="004A02FE" w:rsidP="00524584">
      <w:pPr>
        <w:pStyle w:val="a5"/>
        <w:numPr>
          <w:ilvl w:val="0"/>
          <w:numId w:val="212"/>
        </w:numPr>
        <w:spacing w:after="0" w:line="240" w:lineRule="auto"/>
        <w:ind w:left="426"/>
        <w:jc w:val="both"/>
        <w:rPr>
          <w:rFonts w:ascii="Times New Roman" w:hAnsi="Times New Roman" w:cs="Times New Roman"/>
        </w:rPr>
      </w:pPr>
      <w:r w:rsidRPr="00EC670A">
        <w:rPr>
          <w:rFonts w:ascii="Times New Roman" w:hAnsi="Times New Roman" w:cs="Times New Roman"/>
        </w:rPr>
        <w:t>развитие интереса к природе, природным явлениям и формам жизни, понимание активной роли человека в</w:t>
      </w:r>
      <w:r w:rsidRPr="00EC670A">
        <w:rPr>
          <w:rFonts w:ascii="Times New Roman" w:hAnsi="Times New Roman" w:cs="Times New Roman"/>
          <w:spacing w:val="-5"/>
        </w:rPr>
        <w:t xml:space="preserve"> </w:t>
      </w:r>
      <w:r w:rsidRPr="00EC670A">
        <w:rPr>
          <w:rFonts w:ascii="Times New Roman" w:hAnsi="Times New Roman" w:cs="Times New Roman"/>
        </w:rPr>
        <w:t>природе;</w:t>
      </w:r>
    </w:p>
    <w:p w:rsidR="004A02FE" w:rsidRPr="00EC670A" w:rsidRDefault="004A02FE" w:rsidP="00524584">
      <w:pPr>
        <w:pStyle w:val="a5"/>
        <w:numPr>
          <w:ilvl w:val="0"/>
          <w:numId w:val="212"/>
        </w:numPr>
        <w:spacing w:after="0" w:line="240" w:lineRule="auto"/>
        <w:ind w:left="426"/>
        <w:jc w:val="both"/>
        <w:rPr>
          <w:rFonts w:ascii="Times New Roman" w:hAnsi="Times New Roman" w:cs="Times New Roman"/>
        </w:rPr>
      </w:pPr>
      <w:r w:rsidRPr="00EC670A">
        <w:rPr>
          <w:rFonts w:ascii="Times New Roman" w:hAnsi="Times New Roman" w:cs="Times New Roman"/>
        </w:rPr>
        <w:t>ценностное отношение к природе и всем формам</w:t>
      </w:r>
      <w:r w:rsidRPr="00EC670A">
        <w:rPr>
          <w:rFonts w:ascii="Times New Roman" w:hAnsi="Times New Roman" w:cs="Times New Roman"/>
          <w:spacing w:val="-9"/>
        </w:rPr>
        <w:t xml:space="preserve"> </w:t>
      </w:r>
      <w:r w:rsidRPr="00EC670A">
        <w:rPr>
          <w:rFonts w:ascii="Times New Roman" w:hAnsi="Times New Roman" w:cs="Times New Roman"/>
        </w:rPr>
        <w:t>жизни;</w:t>
      </w:r>
    </w:p>
    <w:p w:rsidR="004A02FE" w:rsidRPr="00EC670A" w:rsidRDefault="004A02FE" w:rsidP="00524584">
      <w:pPr>
        <w:pStyle w:val="a5"/>
        <w:numPr>
          <w:ilvl w:val="0"/>
          <w:numId w:val="212"/>
        </w:numPr>
        <w:spacing w:after="0" w:line="240" w:lineRule="auto"/>
        <w:ind w:left="426"/>
        <w:jc w:val="both"/>
        <w:rPr>
          <w:rFonts w:ascii="Times New Roman" w:hAnsi="Times New Roman" w:cs="Times New Roman"/>
        </w:rPr>
      </w:pPr>
      <w:r w:rsidRPr="00EC670A">
        <w:rPr>
          <w:rFonts w:ascii="Times New Roman" w:hAnsi="Times New Roman" w:cs="Times New Roman"/>
        </w:rPr>
        <w:t>элементарный опыт природоохранительной</w:t>
      </w:r>
      <w:r w:rsidRPr="00EC670A">
        <w:rPr>
          <w:rFonts w:ascii="Times New Roman" w:hAnsi="Times New Roman" w:cs="Times New Roman"/>
          <w:spacing w:val="-3"/>
        </w:rPr>
        <w:t xml:space="preserve"> </w:t>
      </w:r>
      <w:r w:rsidRPr="00EC670A">
        <w:rPr>
          <w:rFonts w:ascii="Times New Roman" w:hAnsi="Times New Roman" w:cs="Times New Roman"/>
        </w:rPr>
        <w:t>деятельности;</w:t>
      </w:r>
    </w:p>
    <w:p w:rsidR="004A02FE" w:rsidRPr="00EC670A" w:rsidRDefault="004A02FE" w:rsidP="00524584">
      <w:pPr>
        <w:pStyle w:val="a5"/>
        <w:numPr>
          <w:ilvl w:val="0"/>
          <w:numId w:val="212"/>
        </w:numPr>
        <w:spacing w:after="0" w:line="240" w:lineRule="auto"/>
        <w:ind w:left="426"/>
        <w:jc w:val="both"/>
        <w:rPr>
          <w:rFonts w:ascii="Times New Roman" w:hAnsi="Times New Roman" w:cs="Times New Roman"/>
        </w:rPr>
      </w:pPr>
      <w:r w:rsidRPr="00EC670A">
        <w:rPr>
          <w:rFonts w:ascii="Times New Roman" w:hAnsi="Times New Roman" w:cs="Times New Roman"/>
        </w:rPr>
        <w:t>бережное отношение к растениям и</w:t>
      </w:r>
      <w:r w:rsidRPr="00EC670A">
        <w:rPr>
          <w:rFonts w:ascii="Times New Roman" w:hAnsi="Times New Roman" w:cs="Times New Roman"/>
          <w:spacing w:val="-12"/>
        </w:rPr>
        <w:t xml:space="preserve"> </w:t>
      </w:r>
      <w:r w:rsidRPr="00EC670A">
        <w:rPr>
          <w:rFonts w:ascii="Times New Roman" w:hAnsi="Times New Roman" w:cs="Times New Roman"/>
        </w:rPr>
        <w:t>животным.</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Ценности: </w:t>
      </w:r>
      <w:r w:rsidRPr="00EC670A">
        <w:rPr>
          <w:rFonts w:ascii="Times New Roman" w:hAnsi="Times New Roman" w:cs="Times New Roman"/>
        </w:rPr>
        <w:t>жизнь, родная земля; заповедная природа; планета Земля; экологическое сознание; ценностное отношение к природе и окружающей среде; традиции этического отношения к природе и культуре народов России; зависимость здоровья человека от экологической культуры.</w:t>
      </w:r>
    </w:p>
    <w:p w:rsidR="004A02FE" w:rsidRPr="00EC670A" w:rsidRDefault="004A02FE" w:rsidP="004A02FE">
      <w:pPr>
        <w:spacing w:after="0" w:line="240" w:lineRule="auto"/>
        <w:rPr>
          <w:rFonts w:ascii="Times New Roman" w:hAnsi="Times New Roman" w:cs="Times New Roman"/>
        </w:rPr>
      </w:pPr>
    </w:p>
    <w:tbl>
      <w:tblPr>
        <w:tblW w:w="9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3"/>
        <w:gridCol w:w="4152"/>
        <w:gridCol w:w="2624"/>
      </w:tblGrid>
      <w:tr w:rsidR="004A02FE" w:rsidRPr="00EC670A" w:rsidTr="00443E9E">
        <w:trPr>
          <w:trHeight w:val="493"/>
          <w:jc w:val="center"/>
        </w:trPr>
        <w:tc>
          <w:tcPr>
            <w:tcW w:w="2833" w:type="dxa"/>
          </w:tcPr>
          <w:p w:rsidR="004A02FE" w:rsidRPr="00EC670A" w:rsidRDefault="004A02FE" w:rsidP="00443E9E">
            <w:pPr>
              <w:spacing w:after="0" w:line="240" w:lineRule="auto"/>
              <w:ind w:left="128" w:right="153"/>
              <w:rPr>
                <w:rFonts w:ascii="Times New Roman" w:hAnsi="Times New Roman" w:cs="Times New Roman"/>
                <w:lang w:val="en-US" w:eastAsia="en-US"/>
              </w:rPr>
            </w:pPr>
            <w:r w:rsidRPr="00EC670A">
              <w:rPr>
                <w:rFonts w:ascii="Times New Roman" w:hAnsi="Times New Roman" w:cs="Times New Roman"/>
                <w:lang w:val="en-US" w:eastAsia="en-US"/>
              </w:rPr>
              <w:t>Основные</w:t>
            </w:r>
          </w:p>
          <w:p w:rsidR="004A02FE" w:rsidRPr="00EC670A" w:rsidRDefault="004A02FE" w:rsidP="00443E9E">
            <w:pPr>
              <w:spacing w:after="0" w:line="240" w:lineRule="auto"/>
              <w:ind w:left="128" w:right="153"/>
              <w:rPr>
                <w:rFonts w:ascii="Times New Roman" w:hAnsi="Times New Roman" w:cs="Times New Roman"/>
                <w:lang w:val="en-US" w:eastAsia="en-US"/>
              </w:rPr>
            </w:pPr>
            <w:r w:rsidRPr="00EC670A">
              <w:rPr>
                <w:rFonts w:ascii="Times New Roman" w:hAnsi="Times New Roman" w:cs="Times New Roman"/>
                <w:lang w:val="en-US" w:eastAsia="en-US"/>
              </w:rPr>
              <w:t>направления работы</w:t>
            </w:r>
          </w:p>
        </w:tc>
        <w:tc>
          <w:tcPr>
            <w:tcW w:w="4152" w:type="dxa"/>
          </w:tcPr>
          <w:p w:rsidR="004A02FE" w:rsidRPr="00EC670A" w:rsidRDefault="004A02FE" w:rsidP="00443E9E">
            <w:pPr>
              <w:spacing w:after="0" w:line="240" w:lineRule="auto"/>
              <w:ind w:left="130" w:right="195"/>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2624" w:type="dxa"/>
          </w:tcPr>
          <w:p w:rsidR="004A02FE" w:rsidRPr="00EC670A" w:rsidRDefault="004A02FE" w:rsidP="00443E9E">
            <w:pPr>
              <w:spacing w:after="0" w:line="240" w:lineRule="auto"/>
              <w:ind w:left="231" w:right="125"/>
              <w:rPr>
                <w:rFonts w:ascii="Times New Roman" w:hAnsi="Times New Roman" w:cs="Times New Roman"/>
                <w:lang w:val="en-US" w:eastAsia="en-US"/>
              </w:rPr>
            </w:pPr>
            <w:r w:rsidRPr="00EC670A">
              <w:rPr>
                <w:rFonts w:ascii="Times New Roman" w:hAnsi="Times New Roman" w:cs="Times New Roman"/>
                <w:lang w:val="en-US" w:eastAsia="en-US"/>
              </w:rPr>
              <w:t>Формы занятий</w:t>
            </w:r>
          </w:p>
        </w:tc>
      </w:tr>
      <w:tr w:rsidR="004A02FE" w:rsidRPr="00EC670A" w:rsidTr="00443E9E">
        <w:trPr>
          <w:trHeight w:val="1272"/>
          <w:jc w:val="center"/>
        </w:trPr>
        <w:tc>
          <w:tcPr>
            <w:tcW w:w="2833" w:type="dxa"/>
          </w:tcPr>
          <w:p w:rsidR="004A02FE" w:rsidRPr="00EC670A" w:rsidRDefault="004A02FE" w:rsidP="00443E9E">
            <w:pPr>
              <w:spacing w:after="0" w:line="240" w:lineRule="auto"/>
              <w:ind w:left="128" w:right="153"/>
              <w:rPr>
                <w:rFonts w:ascii="Times New Roman" w:hAnsi="Times New Roman" w:cs="Times New Roman"/>
                <w:lang w:eastAsia="en-US"/>
              </w:rPr>
            </w:pPr>
            <w:r w:rsidRPr="00EC670A">
              <w:rPr>
                <w:rFonts w:ascii="Times New Roman" w:hAnsi="Times New Roman" w:cs="Times New Roman"/>
                <w:lang w:eastAsia="en-US"/>
              </w:rPr>
              <w:t xml:space="preserve">1.Воспитание понимания взаимосвязей между человеком, обществом, природой. </w:t>
            </w:r>
          </w:p>
          <w:p w:rsidR="004A02FE" w:rsidRPr="00EC670A" w:rsidRDefault="004A02FE" w:rsidP="00443E9E">
            <w:pPr>
              <w:spacing w:after="0" w:line="240" w:lineRule="auto"/>
              <w:ind w:left="128" w:right="153"/>
              <w:rPr>
                <w:rFonts w:ascii="Times New Roman" w:hAnsi="Times New Roman" w:cs="Times New Roman"/>
                <w:lang w:eastAsia="en-US"/>
              </w:rPr>
            </w:pPr>
            <w:r w:rsidRPr="00EC670A">
              <w:rPr>
                <w:rFonts w:ascii="Times New Roman" w:hAnsi="Times New Roman" w:cs="Times New Roman"/>
                <w:lang w:eastAsia="en-US"/>
              </w:rPr>
              <w:t>2.Воспитание гуманистического отношения к людям.</w:t>
            </w:r>
          </w:p>
          <w:p w:rsidR="004A02FE" w:rsidRPr="00EC670A" w:rsidRDefault="004A02FE" w:rsidP="00443E9E">
            <w:pPr>
              <w:spacing w:after="0" w:line="240" w:lineRule="auto"/>
              <w:ind w:left="128" w:right="153"/>
              <w:rPr>
                <w:rFonts w:ascii="Times New Roman" w:hAnsi="Times New Roman" w:cs="Times New Roman"/>
                <w:lang w:eastAsia="en-US"/>
              </w:rPr>
            </w:pPr>
            <w:r w:rsidRPr="00EC670A">
              <w:rPr>
                <w:rFonts w:ascii="Times New Roman" w:hAnsi="Times New Roman" w:cs="Times New Roman"/>
                <w:lang w:eastAsia="en-US"/>
              </w:rPr>
              <w:t>3.Формирование эстетического отношения учащихся к окружающей среде и труду как источнику радости и творчества людей.</w:t>
            </w:r>
          </w:p>
          <w:p w:rsidR="004A02FE" w:rsidRPr="00EC670A" w:rsidRDefault="004A02FE" w:rsidP="00443E9E">
            <w:pPr>
              <w:spacing w:after="0" w:line="240" w:lineRule="auto"/>
              <w:ind w:left="128" w:right="153"/>
              <w:rPr>
                <w:rFonts w:ascii="Times New Roman" w:hAnsi="Times New Roman" w:cs="Times New Roman"/>
                <w:lang w:eastAsia="en-US"/>
              </w:rPr>
            </w:pPr>
            <w:r w:rsidRPr="00EC670A">
              <w:rPr>
                <w:rFonts w:ascii="Times New Roman" w:hAnsi="Times New Roman" w:cs="Times New Roman"/>
                <w:lang w:val="en-US" w:eastAsia="en-US"/>
              </w:rPr>
              <w:t>4.Воспитание экологической</w:t>
            </w:r>
            <w:r w:rsidRPr="00EC670A">
              <w:rPr>
                <w:rFonts w:ascii="Times New Roman" w:hAnsi="Times New Roman" w:cs="Times New Roman"/>
                <w:lang w:eastAsia="en-US"/>
              </w:rPr>
              <w:t xml:space="preserve"> грамотности</w:t>
            </w:r>
          </w:p>
        </w:tc>
        <w:tc>
          <w:tcPr>
            <w:tcW w:w="4152" w:type="dxa"/>
          </w:tcPr>
          <w:p w:rsidR="004A02FE" w:rsidRPr="00EC670A" w:rsidRDefault="004A02FE" w:rsidP="00443E9E">
            <w:pPr>
              <w:spacing w:after="0" w:line="240" w:lineRule="auto"/>
              <w:ind w:left="130" w:right="195"/>
              <w:rPr>
                <w:rFonts w:ascii="Times New Roman" w:hAnsi="Times New Roman" w:cs="Times New Roman"/>
                <w:lang w:eastAsia="en-US"/>
              </w:rPr>
            </w:pPr>
            <w:r w:rsidRPr="00EC670A">
              <w:rPr>
                <w:rFonts w:ascii="Times New Roman" w:hAnsi="Times New Roman" w:cs="Times New Roman"/>
                <w:lang w:eastAsia="en-US"/>
              </w:rPr>
              <w:t>1.Получают представление о не разрывной связи экологической культуры человека и его здоровья.</w:t>
            </w:r>
          </w:p>
          <w:p w:rsidR="004A02FE" w:rsidRPr="00EC670A" w:rsidRDefault="004A02FE" w:rsidP="00443E9E">
            <w:pPr>
              <w:spacing w:after="0" w:line="240" w:lineRule="auto"/>
              <w:ind w:left="130" w:right="195"/>
              <w:rPr>
                <w:rFonts w:ascii="Times New Roman" w:hAnsi="Times New Roman" w:cs="Times New Roman"/>
                <w:lang w:eastAsia="en-US"/>
              </w:rPr>
            </w:pPr>
            <w:r w:rsidRPr="00EC670A">
              <w:rPr>
                <w:rFonts w:ascii="Times New Roman" w:hAnsi="Times New Roman" w:cs="Times New Roman"/>
                <w:lang w:eastAsia="en-US"/>
              </w:rPr>
              <w:t>2.Участвуют в пропаганде экологически сообразного здорового образа жизни.</w:t>
            </w:r>
          </w:p>
          <w:p w:rsidR="004A02FE" w:rsidRPr="00EC670A" w:rsidRDefault="004A02FE" w:rsidP="00443E9E">
            <w:pPr>
              <w:spacing w:after="0" w:line="240" w:lineRule="auto"/>
              <w:ind w:left="130" w:right="195"/>
              <w:rPr>
                <w:rFonts w:ascii="Times New Roman" w:hAnsi="Times New Roman" w:cs="Times New Roman"/>
                <w:lang w:eastAsia="en-US"/>
              </w:rPr>
            </w:pPr>
            <w:r w:rsidRPr="00EC670A">
              <w:rPr>
                <w:rFonts w:ascii="Times New Roman" w:hAnsi="Times New Roman" w:cs="Times New Roman"/>
                <w:lang w:eastAsia="en-US"/>
              </w:rPr>
              <w:t>3.Участвуют в походах по родному краю.</w:t>
            </w:r>
          </w:p>
          <w:p w:rsidR="004A02FE" w:rsidRPr="00EC670A" w:rsidRDefault="004A02FE" w:rsidP="00443E9E">
            <w:pPr>
              <w:spacing w:after="0" w:line="240" w:lineRule="auto"/>
              <w:ind w:left="130" w:right="195"/>
              <w:rPr>
                <w:rFonts w:ascii="Times New Roman" w:hAnsi="Times New Roman" w:cs="Times New Roman"/>
                <w:lang w:eastAsia="en-US"/>
              </w:rPr>
            </w:pPr>
            <w:r w:rsidRPr="00EC670A">
              <w:rPr>
                <w:rFonts w:ascii="Times New Roman" w:hAnsi="Times New Roman" w:cs="Times New Roman"/>
                <w:lang w:eastAsia="en-US"/>
              </w:rPr>
              <w:t>4.Участвуют в практической природоохранительной деятельности, в создании и реализации коллективных природоохранных проектов.</w:t>
            </w:r>
          </w:p>
          <w:p w:rsidR="004A02FE" w:rsidRPr="00EC670A" w:rsidRDefault="004A02FE" w:rsidP="00443E9E">
            <w:pPr>
              <w:spacing w:after="0" w:line="240" w:lineRule="auto"/>
              <w:ind w:left="130" w:right="195"/>
              <w:rPr>
                <w:rFonts w:ascii="Times New Roman" w:hAnsi="Times New Roman" w:cs="Times New Roman"/>
                <w:lang w:eastAsia="en-US"/>
              </w:rPr>
            </w:pPr>
            <w:r w:rsidRPr="00EC670A">
              <w:rPr>
                <w:rFonts w:ascii="Times New Roman" w:hAnsi="Times New Roman" w:cs="Times New Roman"/>
                <w:lang w:eastAsia="en-US"/>
              </w:rPr>
              <w:t>5.Наблюдают за состоянием окружающей среды своей местности, школы, своего жилища; состоянием водной и воздушной среды в своѐм жилище, школе, городе выявляют источники загрязнения почвы, воды и воздуха, состава и интенсивности за- грязнений, определение причин загрязнения.</w:t>
            </w:r>
          </w:p>
        </w:tc>
        <w:tc>
          <w:tcPr>
            <w:tcW w:w="2624" w:type="dxa"/>
          </w:tcPr>
          <w:p w:rsidR="004A02FE" w:rsidRPr="00EC670A" w:rsidRDefault="004A02FE" w:rsidP="00443E9E">
            <w:pPr>
              <w:spacing w:after="0" w:line="240" w:lineRule="auto"/>
              <w:ind w:left="231" w:right="125"/>
              <w:rPr>
                <w:rFonts w:ascii="Times New Roman" w:hAnsi="Times New Roman" w:cs="Times New Roman"/>
                <w:i/>
                <w:iCs/>
                <w:lang w:eastAsia="en-US"/>
              </w:rPr>
            </w:pPr>
            <w:r w:rsidRPr="00EC670A">
              <w:rPr>
                <w:rFonts w:ascii="Times New Roman" w:hAnsi="Times New Roman" w:cs="Times New Roman"/>
                <w:i/>
                <w:iCs/>
                <w:lang w:eastAsia="en-US"/>
              </w:rPr>
              <w:t>Урочная деятельность:</w:t>
            </w:r>
          </w:p>
          <w:p w:rsidR="004A02FE" w:rsidRPr="00EC670A" w:rsidRDefault="004A02FE" w:rsidP="00443E9E">
            <w:pPr>
              <w:spacing w:after="0" w:line="240" w:lineRule="auto"/>
              <w:ind w:left="231" w:right="125"/>
              <w:rPr>
                <w:rFonts w:ascii="Times New Roman" w:hAnsi="Times New Roman" w:cs="Times New Roman"/>
                <w:i/>
                <w:iCs/>
                <w:lang w:eastAsia="en-US"/>
              </w:rPr>
            </w:pPr>
            <w:r w:rsidRPr="00EC670A">
              <w:rPr>
                <w:rFonts w:ascii="Times New Roman" w:hAnsi="Times New Roman" w:cs="Times New Roman"/>
                <w:lang w:eastAsia="en-US"/>
              </w:rPr>
              <w:t xml:space="preserve">Уроки биологии, географии </w:t>
            </w:r>
            <w:r w:rsidRPr="00EC670A">
              <w:rPr>
                <w:rFonts w:ascii="Times New Roman" w:hAnsi="Times New Roman" w:cs="Times New Roman"/>
                <w:i/>
                <w:iCs/>
                <w:lang w:eastAsia="en-US"/>
              </w:rPr>
              <w:t>Внеурочная деятельность:</w:t>
            </w:r>
          </w:p>
          <w:p w:rsidR="004A02FE" w:rsidRPr="00EC670A" w:rsidRDefault="004A02FE" w:rsidP="00443E9E">
            <w:pPr>
              <w:spacing w:after="0" w:line="240" w:lineRule="auto"/>
              <w:ind w:left="231" w:right="125"/>
              <w:rPr>
                <w:rFonts w:ascii="Times New Roman" w:hAnsi="Times New Roman" w:cs="Times New Roman"/>
                <w:lang w:eastAsia="en-US"/>
              </w:rPr>
            </w:pPr>
            <w:r w:rsidRPr="00EC670A">
              <w:rPr>
                <w:rFonts w:ascii="Times New Roman" w:hAnsi="Times New Roman" w:cs="Times New Roman"/>
                <w:lang w:eastAsia="en-US"/>
              </w:rPr>
              <w:t>1.Тематические классные часы, посвященные проблемам экологии.</w:t>
            </w:r>
          </w:p>
          <w:p w:rsidR="004A02FE" w:rsidRPr="00EC670A" w:rsidRDefault="004A02FE" w:rsidP="00443E9E">
            <w:pPr>
              <w:spacing w:after="0" w:line="240" w:lineRule="auto"/>
              <w:ind w:left="231" w:right="125"/>
              <w:rPr>
                <w:rFonts w:ascii="Times New Roman" w:hAnsi="Times New Roman" w:cs="Times New Roman"/>
                <w:lang w:eastAsia="en-US"/>
              </w:rPr>
            </w:pPr>
            <w:r w:rsidRPr="00EC670A">
              <w:rPr>
                <w:rFonts w:ascii="Times New Roman" w:hAnsi="Times New Roman" w:cs="Times New Roman"/>
                <w:lang w:eastAsia="en-US"/>
              </w:rPr>
              <w:t>2.Организация экскурсий в природу.</w:t>
            </w:r>
          </w:p>
          <w:p w:rsidR="004A02FE" w:rsidRPr="00EC670A" w:rsidRDefault="004A02FE" w:rsidP="00443E9E">
            <w:pPr>
              <w:spacing w:after="0" w:line="240" w:lineRule="auto"/>
              <w:ind w:left="231" w:right="125"/>
              <w:rPr>
                <w:rFonts w:ascii="Times New Roman" w:hAnsi="Times New Roman" w:cs="Times New Roman"/>
                <w:lang w:eastAsia="en-US"/>
              </w:rPr>
            </w:pPr>
            <w:r w:rsidRPr="00EC670A">
              <w:rPr>
                <w:rFonts w:ascii="Times New Roman" w:hAnsi="Times New Roman" w:cs="Times New Roman"/>
                <w:lang w:eastAsia="en-US"/>
              </w:rPr>
              <w:t>3.Экологические субботники.</w:t>
            </w:r>
          </w:p>
          <w:p w:rsidR="004A02FE" w:rsidRPr="00EC670A" w:rsidRDefault="004A02FE" w:rsidP="00443E9E">
            <w:pPr>
              <w:spacing w:after="0" w:line="240" w:lineRule="auto"/>
              <w:ind w:left="231" w:right="125"/>
              <w:rPr>
                <w:rFonts w:ascii="Times New Roman" w:hAnsi="Times New Roman" w:cs="Times New Roman"/>
                <w:lang w:eastAsia="en-US"/>
              </w:rPr>
            </w:pPr>
            <w:r w:rsidRPr="00EC670A">
              <w:rPr>
                <w:rFonts w:ascii="Times New Roman" w:hAnsi="Times New Roman" w:cs="Times New Roman"/>
                <w:lang w:eastAsia="en-US"/>
              </w:rPr>
              <w:t>4.Экологические уроки.</w:t>
            </w:r>
          </w:p>
          <w:p w:rsidR="004A02FE" w:rsidRPr="00EC670A" w:rsidRDefault="004A02FE" w:rsidP="00443E9E">
            <w:pPr>
              <w:spacing w:after="0" w:line="240" w:lineRule="auto"/>
              <w:ind w:left="231" w:right="125"/>
              <w:rPr>
                <w:rFonts w:ascii="Times New Roman" w:hAnsi="Times New Roman" w:cs="Times New Roman"/>
                <w:lang w:eastAsia="en-US"/>
              </w:rPr>
            </w:pPr>
            <w:r w:rsidRPr="00EC670A">
              <w:rPr>
                <w:rFonts w:ascii="Times New Roman" w:hAnsi="Times New Roman" w:cs="Times New Roman"/>
                <w:lang w:eastAsia="en-US"/>
              </w:rPr>
              <w:t>5.Походы выход ного дня.</w:t>
            </w:r>
          </w:p>
          <w:p w:rsidR="004A02FE" w:rsidRPr="00EC670A" w:rsidRDefault="004A02FE" w:rsidP="00443E9E">
            <w:pPr>
              <w:spacing w:after="0" w:line="240" w:lineRule="auto"/>
              <w:ind w:left="231" w:right="125"/>
              <w:rPr>
                <w:rFonts w:ascii="Times New Roman" w:hAnsi="Times New Roman" w:cs="Times New Roman"/>
                <w:lang w:eastAsia="en-US"/>
              </w:rPr>
            </w:pPr>
            <w:r w:rsidRPr="00EC670A">
              <w:rPr>
                <w:rFonts w:ascii="Times New Roman" w:hAnsi="Times New Roman" w:cs="Times New Roman"/>
                <w:lang w:eastAsia="en-US"/>
              </w:rPr>
              <w:t>6.Экологические конкурсы.</w:t>
            </w:r>
          </w:p>
          <w:p w:rsidR="004A02FE" w:rsidRPr="00EC670A" w:rsidRDefault="004A02FE" w:rsidP="00443E9E">
            <w:pPr>
              <w:spacing w:after="0" w:line="240" w:lineRule="auto"/>
              <w:ind w:left="231" w:right="125"/>
              <w:rPr>
                <w:rFonts w:ascii="Times New Roman" w:hAnsi="Times New Roman" w:cs="Times New Roman"/>
                <w:lang w:eastAsia="en-US"/>
              </w:rPr>
            </w:pPr>
            <w:r w:rsidRPr="00EC670A">
              <w:rPr>
                <w:rFonts w:ascii="Times New Roman" w:hAnsi="Times New Roman" w:cs="Times New Roman"/>
                <w:lang w:eastAsia="en-US"/>
              </w:rPr>
              <w:t>7.Конкурс «Лучший</w:t>
            </w:r>
            <w:r w:rsidRPr="00EC670A">
              <w:rPr>
                <w:rFonts w:ascii="Times New Roman" w:hAnsi="Times New Roman" w:cs="Times New Roman"/>
                <w:spacing w:val="-9"/>
                <w:lang w:eastAsia="en-US"/>
              </w:rPr>
              <w:t xml:space="preserve"> </w:t>
            </w:r>
            <w:r w:rsidRPr="00EC670A">
              <w:rPr>
                <w:rFonts w:ascii="Times New Roman" w:hAnsi="Times New Roman" w:cs="Times New Roman"/>
                <w:lang w:eastAsia="en-US"/>
              </w:rPr>
              <w:t>скворечник», «кормушка для птиц»</w:t>
            </w:r>
          </w:p>
          <w:p w:rsidR="004A02FE" w:rsidRPr="00EC670A" w:rsidRDefault="004A02FE" w:rsidP="00443E9E">
            <w:pPr>
              <w:spacing w:after="0" w:line="240" w:lineRule="auto"/>
              <w:ind w:left="231" w:right="125"/>
              <w:rPr>
                <w:rFonts w:ascii="Times New Roman" w:hAnsi="Times New Roman" w:cs="Times New Roman"/>
                <w:lang w:eastAsia="en-US"/>
              </w:rPr>
            </w:pPr>
            <w:r w:rsidRPr="00EC670A">
              <w:rPr>
                <w:rFonts w:ascii="Times New Roman" w:hAnsi="Times New Roman" w:cs="Times New Roman"/>
                <w:lang w:eastAsia="en-US"/>
              </w:rPr>
              <w:t>8.Акции по экологической очистке территорий.</w:t>
            </w:r>
          </w:p>
          <w:p w:rsidR="004A02FE" w:rsidRPr="00EC670A" w:rsidRDefault="004A02FE" w:rsidP="00443E9E">
            <w:pPr>
              <w:spacing w:after="0" w:line="240" w:lineRule="auto"/>
              <w:ind w:left="231" w:right="125"/>
              <w:rPr>
                <w:rFonts w:ascii="Times New Roman" w:hAnsi="Times New Roman" w:cs="Times New Roman"/>
                <w:lang w:eastAsia="en-US"/>
              </w:rPr>
            </w:pPr>
            <w:r w:rsidRPr="00EC670A">
              <w:rPr>
                <w:rFonts w:ascii="Times New Roman" w:hAnsi="Times New Roman" w:cs="Times New Roman"/>
                <w:lang w:val="en-US" w:eastAsia="en-US"/>
              </w:rPr>
              <w:t>Акция «Посади дерево»</w:t>
            </w:r>
            <w:r w:rsidRPr="00EC670A">
              <w:rPr>
                <w:rFonts w:ascii="Times New Roman" w:hAnsi="Times New Roman" w:cs="Times New Roman"/>
                <w:lang w:eastAsia="en-US"/>
              </w:rPr>
              <w:t>.</w:t>
            </w:r>
          </w:p>
        </w:tc>
      </w:tr>
    </w:tbl>
    <w:p w:rsidR="004A02FE" w:rsidRPr="00EC670A" w:rsidRDefault="004A02FE" w:rsidP="004A02FE">
      <w:pPr>
        <w:spacing w:after="0" w:line="240" w:lineRule="auto"/>
        <w:rPr>
          <w:rFonts w:ascii="Times New Roman" w:hAnsi="Times New Roman" w:cs="Times New Roman"/>
        </w:rPr>
      </w:pPr>
    </w:p>
    <w:p w:rsidR="004A02FE" w:rsidRPr="00EC670A" w:rsidRDefault="004A02FE" w:rsidP="004A02FE">
      <w:pPr>
        <w:spacing w:after="0" w:line="240" w:lineRule="auto"/>
        <w:rPr>
          <w:rFonts w:ascii="Times New Roman" w:hAnsi="Times New Roman" w:cs="Times New Roman"/>
          <w:b/>
          <w:bCs/>
        </w:rPr>
      </w:pPr>
      <w:r w:rsidRPr="00EC670A">
        <w:rPr>
          <w:rFonts w:ascii="Times New Roman" w:hAnsi="Times New Roman" w:cs="Times New Roman"/>
          <w:b/>
          <w:bCs/>
        </w:rPr>
        <w:t>Совместная  педагогическая деятельность семьи и</w:t>
      </w:r>
      <w:r w:rsidRPr="00EC670A">
        <w:rPr>
          <w:rFonts w:ascii="Times New Roman" w:hAnsi="Times New Roman" w:cs="Times New Roman"/>
          <w:b/>
          <w:bCs/>
          <w:spacing w:val="-22"/>
        </w:rPr>
        <w:t xml:space="preserve"> </w:t>
      </w:r>
      <w:r w:rsidRPr="00EC670A">
        <w:rPr>
          <w:rFonts w:ascii="Times New Roman" w:hAnsi="Times New Roman" w:cs="Times New Roman"/>
          <w:b/>
          <w:bCs/>
        </w:rPr>
        <w:t>школы:</w:t>
      </w:r>
    </w:p>
    <w:p w:rsidR="004A02FE" w:rsidRPr="00EC670A" w:rsidRDefault="004A02FE" w:rsidP="00524584">
      <w:pPr>
        <w:pStyle w:val="a5"/>
        <w:numPr>
          <w:ilvl w:val="0"/>
          <w:numId w:val="213"/>
        </w:numPr>
        <w:spacing w:after="0" w:line="240" w:lineRule="auto"/>
        <w:ind w:left="426"/>
        <w:rPr>
          <w:rFonts w:ascii="Times New Roman" w:hAnsi="Times New Roman" w:cs="Times New Roman"/>
        </w:rPr>
      </w:pPr>
      <w:r w:rsidRPr="00EC670A">
        <w:rPr>
          <w:rFonts w:ascii="Times New Roman" w:hAnsi="Times New Roman" w:cs="Times New Roman"/>
        </w:rPr>
        <w:t>тематические классные родительские</w:t>
      </w:r>
      <w:r w:rsidRPr="00EC670A">
        <w:rPr>
          <w:rFonts w:ascii="Times New Roman" w:hAnsi="Times New Roman" w:cs="Times New Roman"/>
          <w:spacing w:val="-21"/>
        </w:rPr>
        <w:t xml:space="preserve"> </w:t>
      </w:r>
      <w:r w:rsidRPr="00EC670A">
        <w:rPr>
          <w:rFonts w:ascii="Times New Roman" w:hAnsi="Times New Roman" w:cs="Times New Roman"/>
        </w:rPr>
        <w:t>собрания;</w:t>
      </w:r>
    </w:p>
    <w:p w:rsidR="004A02FE" w:rsidRPr="00EC670A" w:rsidRDefault="004A02FE" w:rsidP="00524584">
      <w:pPr>
        <w:pStyle w:val="a5"/>
        <w:numPr>
          <w:ilvl w:val="0"/>
          <w:numId w:val="213"/>
        </w:numPr>
        <w:spacing w:after="0" w:line="240" w:lineRule="auto"/>
        <w:ind w:left="426"/>
        <w:rPr>
          <w:rFonts w:ascii="Times New Roman" w:hAnsi="Times New Roman" w:cs="Times New Roman"/>
        </w:rPr>
      </w:pPr>
      <w:r w:rsidRPr="00EC670A">
        <w:rPr>
          <w:rFonts w:ascii="Times New Roman" w:hAnsi="Times New Roman" w:cs="Times New Roman"/>
        </w:rPr>
        <w:t>совместные дела с родителями трудовой десант «Чистый двор», конкурс «Лучший скворечник», «Кормушка для</w:t>
      </w:r>
      <w:r w:rsidRPr="00EC670A">
        <w:rPr>
          <w:rFonts w:ascii="Times New Roman" w:hAnsi="Times New Roman" w:cs="Times New Roman"/>
          <w:spacing w:val="3"/>
        </w:rPr>
        <w:t xml:space="preserve"> </w:t>
      </w:r>
      <w:r w:rsidRPr="00EC670A">
        <w:rPr>
          <w:rFonts w:ascii="Times New Roman" w:hAnsi="Times New Roman" w:cs="Times New Roman"/>
        </w:rPr>
        <w:t>птиц»;</w:t>
      </w:r>
    </w:p>
    <w:p w:rsidR="004A02FE" w:rsidRPr="00EC670A" w:rsidRDefault="004A02FE" w:rsidP="00524584">
      <w:pPr>
        <w:pStyle w:val="a5"/>
        <w:numPr>
          <w:ilvl w:val="0"/>
          <w:numId w:val="213"/>
        </w:numPr>
        <w:spacing w:after="0" w:line="240" w:lineRule="auto"/>
        <w:ind w:left="426"/>
        <w:rPr>
          <w:rFonts w:ascii="Times New Roman" w:hAnsi="Times New Roman" w:cs="Times New Roman"/>
        </w:rPr>
      </w:pPr>
      <w:r w:rsidRPr="00EC670A">
        <w:rPr>
          <w:rFonts w:ascii="Times New Roman" w:hAnsi="Times New Roman" w:cs="Times New Roman"/>
        </w:rPr>
        <w:t>привлечение родителей для совместной работы во внеурочное</w:t>
      </w:r>
      <w:r w:rsidRPr="00EC670A">
        <w:rPr>
          <w:rFonts w:ascii="Times New Roman" w:hAnsi="Times New Roman" w:cs="Times New Roman"/>
          <w:spacing w:val="-2"/>
        </w:rPr>
        <w:t xml:space="preserve"> </w:t>
      </w:r>
      <w:r w:rsidRPr="00EC670A">
        <w:rPr>
          <w:rFonts w:ascii="Times New Roman" w:hAnsi="Times New Roman" w:cs="Times New Roman"/>
        </w:rPr>
        <w:t>время;</w:t>
      </w:r>
    </w:p>
    <w:p w:rsidR="004A02FE" w:rsidRPr="00EC670A" w:rsidRDefault="004A02FE" w:rsidP="004A02FE">
      <w:pPr>
        <w:spacing w:after="0" w:line="240" w:lineRule="auto"/>
        <w:rPr>
          <w:rFonts w:ascii="Times New Roman" w:hAnsi="Times New Roman" w:cs="Times New Roman"/>
        </w:rPr>
      </w:pPr>
    </w:p>
    <w:p w:rsidR="004A02FE" w:rsidRPr="00EC670A" w:rsidRDefault="004A02FE" w:rsidP="004A02FE">
      <w:pPr>
        <w:spacing w:after="0" w:line="240" w:lineRule="auto"/>
        <w:rPr>
          <w:rFonts w:ascii="Times New Roman" w:hAnsi="Times New Roman" w:cs="Times New Roman"/>
          <w:b/>
        </w:rPr>
      </w:pPr>
      <w:r w:rsidRPr="00EC670A">
        <w:rPr>
          <w:rFonts w:ascii="Times New Roman" w:hAnsi="Times New Roman" w:cs="Times New Roman"/>
          <w:b/>
        </w:rPr>
        <w:t>Планируемые результаты:</w:t>
      </w:r>
    </w:p>
    <w:p w:rsidR="004A02FE" w:rsidRPr="00EC670A" w:rsidRDefault="004A02FE" w:rsidP="00524584">
      <w:pPr>
        <w:pStyle w:val="a5"/>
        <w:numPr>
          <w:ilvl w:val="0"/>
          <w:numId w:val="214"/>
        </w:numPr>
        <w:spacing w:after="0" w:line="240" w:lineRule="auto"/>
        <w:ind w:left="426"/>
        <w:rPr>
          <w:rFonts w:ascii="Times New Roman" w:hAnsi="Times New Roman" w:cs="Times New Roman"/>
        </w:rPr>
      </w:pPr>
      <w:r w:rsidRPr="00EC670A">
        <w:rPr>
          <w:rFonts w:ascii="Times New Roman" w:hAnsi="Times New Roman" w:cs="Times New Roman"/>
        </w:rPr>
        <w:t>ценностное отношение к</w:t>
      </w:r>
      <w:r w:rsidRPr="00EC670A">
        <w:rPr>
          <w:rFonts w:ascii="Times New Roman" w:hAnsi="Times New Roman" w:cs="Times New Roman"/>
          <w:spacing w:val="-9"/>
        </w:rPr>
        <w:t xml:space="preserve"> </w:t>
      </w:r>
      <w:r w:rsidRPr="00EC670A">
        <w:rPr>
          <w:rFonts w:ascii="Times New Roman" w:hAnsi="Times New Roman" w:cs="Times New Roman"/>
        </w:rPr>
        <w:t>природе;</w:t>
      </w:r>
    </w:p>
    <w:p w:rsidR="004A02FE" w:rsidRPr="00EC670A" w:rsidRDefault="004A02FE" w:rsidP="00524584">
      <w:pPr>
        <w:pStyle w:val="a5"/>
        <w:numPr>
          <w:ilvl w:val="0"/>
          <w:numId w:val="214"/>
        </w:numPr>
        <w:spacing w:after="0" w:line="240" w:lineRule="auto"/>
        <w:ind w:left="426"/>
        <w:rPr>
          <w:rFonts w:ascii="Times New Roman" w:hAnsi="Times New Roman" w:cs="Times New Roman"/>
        </w:rPr>
      </w:pPr>
      <w:r w:rsidRPr="00EC670A">
        <w:rPr>
          <w:rFonts w:ascii="Times New Roman" w:hAnsi="Times New Roman" w:cs="Times New Roman"/>
        </w:rPr>
        <w:t>опыт эстетического, эмоционально-нравственного отношения к</w:t>
      </w:r>
      <w:r w:rsidRPr="00EC670A">
        <w:rPr>
          <w:rFonts w:ascii="Times New Roman" w:hAnsi="Times New Roman" w:cs="Times New Roman"/>
          <w:spacing w:val="-8"/>
        </w:rPr>
        <w:t xml:space="preserve"> </w:t>
      </w:r>
      <w:r w:rsidRPr="00EC670A">
        <w:rPr>
          <w:rFonts w:ascii="Times New Roman" w:hAnsi="Times New Roman" w:cs="Times New Roman"/>
        </w:rPr>
        <w:t>природе;</w:t>
      </w:r>
    </w:p>
    <w:p w:rsidR="004A02FE" w:rsidRPr="00EC670A" w:rsidRDefault="004A02FE" w:rsidP="00524584">
      <w:pPr>
        <w:pStyle w:val="a5"/>
        <w:numPr>
          <w:ilvl w:val="0"/>
          <w:numId w:val="214"/>
        </w:numPr>
        <w:spacing w:after="0" w:line="240" w:lineRule="auto"/>
        <w:ind w:left="426"/>
        <w:rPr>
          <w:rFonts w:ascii="Times New Roman" w:hAnsi="Times New Roman" w:cs="Times New Roman"/>
        </w:rPr>
      </w:pPr>
      <w:r w:rsidRPr="00EC670A">
        <w:rPr>
          <w:rFonts w:ascii="Times New Roman" w:hAnsi="Times New Roman" w:cs="Times New Roman"/>
        </w:rPr>
        <w:t>знания о традициях нравственно-этического отношения к природе в культуре народов России, нормах экологической</w:t>
      </w:r>
      <w:r w:rsidRPr="00EC670A">
        <w:rPr>
          <w:rFonts w:ascii="Times New Roman" w:hAnsi="Times New Roman" w:cs="Times New Roman"/>
          <w:spacing w:val="-2"/>
        </w:rPr>
        <w:t xml:space="preserve"> </w:t>
      </w:r>
      <w:r w:rsidRPr="00EC670A">
        <w:rPr>
          <w:rFonts w:ascii="Times New Roman" w:hAnsi="Times New Roman" w:cs="Times New Roman"/>
        </w:rPr>
        <w:t>этики;</w:t>
      </w:r>
    </w:p>
    <w:p w:rsidR="004A02FE" w:rsidRPr="00EC670A" w:rsidRDefault="004A02FE" w:rsidP="00524584">
      <w:pPr>
        <w:pStyle w:val="a5"/>
        <w:numPr>
          <w:ilvl w:val="0"/>
          <w:numId w:val="214"/>
        </w:numPr>
        <w:spacing w:after="0" w:line="240" w:lineRule="auto"/>
        <w:ind w:left="426"/>
        <w:rPr>
          <w:rFonts w:ascii="Times New Roman" w:hAnsi="Times New Roman" w:cs="Times New Roman"/>
        </w:rPr>
      </w:pPr>
      <w:r w:rsidRPr="00EC670A">
        <w:rPr>
          <w:rFonts w:ascii="Times New Roman" w:hAnsi="Times New Roman" w:cs="Times New Roman"/>
        </w:rPr>
        <w:t>опыт участия в природоохранной деятельности в школе, на пришкольном участке, по месту</w:t>
      </w:r>
      <w:r w:rsidRPr="00EC670A">
        <w:rPr>
          <w:rFonts w:ascii="Times New Roman" w:hAnsi="Times New Roman" w:cs="Times New Roman"/>
          <w:spacing w:val="-8"/>
        </w:rPr>
        <w:t xml:space="preserve"> </w:t>
      </w:r>
      <w:r w:rsidRPr="00EC670A">
        <w:rPr>
          <w:rFonts w:ascii="Times New Roman" w:hAnsi="Times New Roman" w:cs="Times New Roman"/>
        </w:rPr>
        <w:t>жительства;</w:t>
      </w:r>
    </w:p>
    <w:p w:rsidR="004A02FE" w:rsidRPr="00EC670A" w:rsidRDefault="004A02FE" w:rsidP="00524584">
      <w:pPr>
        <w:pStyle w:val="a5"/>
        <w:numPr>
          <w:ilvl w:val="0"/>
          <w:numId w:val="214"/>
        </w:numPr>
        <w:spacing w:after="0" w:line="240" w:lineRule="auto"/>
        <w:ind w:left="426"/>
        <w:rPr>
          <w:rFonts w:ascii="Times New Roman" w:hAnsi="Times New Roman" w:cs="Times New Roman"/>
        </w:rPr>
      </w:pPr>
      <w:r w:rsidRPr="00EC670A">
        <w:rPr>
          <w:rFonts w:ascii="Times New Roman" w:hAnsi="Times New Roman" w:cs="Times New Roman"/>
        </w:rPr>
        <w:t>личный опыт участия в экологических инициативах,</w:t>
      </w:r>
      <w:r w:rsidRPr="00EC670A">
        <w:rPr>
          <w:rFonts w:ascii="Times New Roman" w:hAnsi="Times New Roman" w:cs="Times New Roman"/>
          <w:spacing w:val="-6"/>
        </w:rPr>
        <w:t xml:space="preserve"> </w:t>
      </w:r>
      <w:r w:rsidRPr="00EC670A">
        <w:rPr>
          <w:rFonts w:ascii="Times New Roman" w:hAnsi="Times New Roman" w:cs="Times New Roman"/>
        </w:rPr>
        <w:t>проектах.</w:t>
      </w:r>
    </w:p>
    <w:p w:rsidR="004A02FE" w:rsidRPr="00EC670A" w:rsidRDefault="004A02FE" w:rsidP="004A02FE">
      <w:pPr>
        <w:spacing w:after="0" w:line="240" w:lineRule="auto"/>
        <w:rPr>
          <w:rFonts w:ascii="Times New Roman" w:hAnsi="Times New Roman" w:cs="Times New Roman"/>
          <w:b/>
        </w:rPr>
      </w:pPr>
      <w:r w:rsidRPr="00EC670A">
        <w:rPr>
          <w:rFonts w:ascii="Times New Roman" w:hAnsi="Times New Roman" w:cs="Times New Roman"/>
          <w:b/>
        </w:rPr>
        <w:t>Модуль «Я и культура»</w:t>
      </w:r>
    </w:p>
    <w:p w:rsidR="004A02FE" w:rsidRPr="00EC670A" w:rsidRDefault="004A02FE" w:rsidP="004A02FE">
      <w:pPr>
        <w:spacing w:after="0" w:line="240" w:lineRule="auto"/>
        <w:rPr>
          <w:rFonts w:ascii="Times New Roman" w:hAnsi="Times New Roman" w:cs="Times New Roman"/>
          <w:b/>
          <w:bCs/>
        </w:rPr>
      </w:pPr>
      <w:r w:rsidRPr="00EC670A">
        <w:rPr>
          <w:rFonts w:ascii="Times New Roman" w:hAnsi="Times New Roman" w:cs="Times New Roman"/>
          <w:b/>
          <w:bCs/>
        </w:rPr>
        <w:t xml:space="preserve">Направление: </w:t>
      </w:r>
    </w:p>
    <w:p w:rsidR="004A02FE" w:rsidRPr="00EC670A" w:rsidRDefault="004A02FE" w:rsidP="00443E9E">
      <w:pPr>
        <w:spacing w:after="0" w:line="240" w:lineRule="auto"/>
        <w:jc w:val="both"/>
        <w:rPr>
          <w:rFonts w:ascii="Times New Roman" w:hAnsi="Times New Roman" w:cs="Times New Roman"/>
          <w:b/>
          <w:bCs/>
        </w:rPr>
      </w:pPr>
      <w:r w:rsidRPr="00EC670A">
        <w:rPr>
          <w:rFonts w:ascii="Times New Roman" w:hAnsi="Times New Roman" w:cs="Times New Roman"/>
        </w:rPr>
        <w:t>-Воспитание ценностного отношения к прекрасному, формирование основ эстетической культуры (эстетическое воспитание)</w:t>
      </w:r>
      <w:r w:rsidRPr="00EC670A">
        <w:rPr>
          <w:rFonts w:ascii="Times New Roman" w:hAnsi="Times New Roman" w:cs="Times New Roman"/>
          <w:b/>
          <w:bCs/>
        </w:rPr>
        <w:t>.</w:t>
      </w:r>
    </w:p>
    <w:p w:rsidR="004A02FE" w:rsidRPr="00EC670A" w:rsidRDefault="004A02FE" w:rsidP="00443E9E">
      <w:pPr>
        <w:spacing w:after="0" w:line="240" w:lineRule="auto"/>
        <w:jc w:val="both"/>
        <w:rPr>
          <w:rFonts w:ascii="Times New Roman" w:hAnsi="Times New Roman" w:cs="Times New Roman"/>
        </w:rPr>
      </w:pPr>
      <w:r w:rsidRPr="00EC670A">
        <w:rPr>
          <w:rFonts w:ascii="Times New Roman" w:hAnsi="Times New Roman" w:cs="Times New Roman"/>
        </w:rPr>
        <w:t>-Формирование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w:t>
      </w:r>
    </w:p>
    <w:p w:rsidR="004A02FE" w:rsidRPr="00EC670A" w:rsidRDefault="004A02FE" w:rsidP="00443E9E">
      <w:pPr>
        <w:spacing w:after="0" w:line="240" w:lineRule="auto"/>
        <w:jc w:val="both"/>
        <w:rPr>
          <w:rFonts w:ascii="Times New Roman" w:hAnsi="Times New Roman" w:cs="Times New Roman"/>
        </w:rPr>
      </w:pPr>
      <w:r w:rsidRPr="00EC670A">
        <w:rPr>
          <w:rFonts w:ascii="Times New Roman" w:hAnsi="Times New Roman" w:cs="Times New Roman"/>
        </w:rPr>
        <w:t>- развитие эстетического, эмоционально-ценностного видения окружающего мира;</w:t>
      </w:r>
    </w:p>
    <w:p w:rsidR="004A02FE" w:rsidRPr="00EC670A" w:rsidRDefault="004A02FE" w:rsidP="00443E9E">
      <w:pPr>
        <w:spacing w:after="0" w:line="240" w:lineRule="auto"/>
        <w:jc w:val="both"/>
        <w:rPr>
          <w:rFonts w:ascii="Times New Roman" w:hAnsi="Times New Roman" w:cs="Times New Roman"/>
        </w:rPr>
      </w:pPr>
      <w:r w:rsidRPr="00EC670A">
        <w:rPr>
          <w:rFonts w:ascii="Times New Roman" w:hAnsi="Times New Roman" w:cs="Times New Roman"/>
        </w:rPr>
        <w:t>-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w:t>
      </w:r>
    </w:p>
    <w:p w:rsidR="004A02FE" w:rsidRPr="00EC670A" w:rsidRDefault="004A02FE" w:rsidP="00443E9E">
      <w:pPr>
        <w:spacing w:after="0" w:line="240" w:lineRule="auto"/>
        <w:jc w:val="both"/>
        <w:rPr>
          <w:rFonts w:ascii="Times New Roman" w:hAnsi="Times New Roman" w:cs="Times New Roman"/>
        </w:rPr>
      </w:pPr>
      <w:r w:rsidRPr="00EC670A">
        <w:rPr>
          <w:rFonts w:ascii="Times New Roman" w:hAnsi="Times New Roman" w:cs="Times New Roman"/>
        </w:rPr>
        <w:t>-развитие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w:t>
      </w:r>
    </w:p>
    <w:p w:rsidR="004A02FE" w:rsidRPr="00EC670A" w:rsidRDefault="004A02FE" w:rsidP="00443E9E">
      <w:pPr>
        <w:spacing w:after="0" w:line="240" w:lineRule="auto"/>
        <w:jc w:val="both"/>
        <w:rPr>
          <w:rFonts w:ascii="Times New Roman" w:hAnsi="Times New Roman" w:cs="Times New Roman"/>
        </w:rPr>
      </w:pPr>
      <w:r w:rsidRPr="00EC670A">
        <w:rPr>
          <w:rFonts w:ascii="Times New Roman" w:hAnsi="Times New Roman" w:cs="Times New Roman"/>
          <w:b/>
          <w:bCs/>
        </w:rPr>
        <w:t>Цель</w:t>
      </w:r>
      <w:r w:rsidRPr="00EC670A">
        <w:rPr>
          <w:rFonts w:ascii="Times New Roman" w:hAnsi="Times New Roman" w:cs="Times New Roman"/>
          <w:b/>
        </w:rPr>
        <w:t>:</w:t>
      </w:r>
      <w:r w:rsidRPr="00EC670A">
        <w:rPr>
          <w:rFonts w:ascii="Times New Roman" w:hAnsi="Times New Roman" w:cs="Times New Roman"/>
        </w:rPr>
        <w:t xml:space="preserve"> проектирование педагогических условий для воспитания ценностного отношения к прекрасному, формирование основ эстетической культуры.</w:t>
      </w:r>
    </w:p>
    <w:p w:rsidR="004A02FE" w:rsidRPr="00EC670A" w:rsidRDefault="004A02FE" w:rsidP="00524584">
      <w:pPr>
        <w:pStyle w:val="a5"/>
        <w:numPr>
          <w:ilvl w:val="0"/>
          <w:numId w:val="215"/>
        </w:numPr>
        <w:spacing w:after="0" w:line="240" w:lineRule="auto"/>
        <w:ind w:left="426"/>
        <w:jc w:val="both"/>
        <w:rPr>
          <w:rFonts w:ascii="Times New Roman" w:hAnsi="Times New Roman" w:cs="Times New Roman"/>
        </w:rPr>
      </w:pPr>
      <w:r w:rsidRPr="00EC670A">
        <w:rPr>
          <w:rFonts w:ascii="Times New Roman" w:hAnsi="Times New Roman" w:cs="Times New Roman"/>
          <w:b/>
          <w:bCs/>
        </w:rPr>
        <w:t xml:space="preserve">Задачи: </w:t>
      </w:r>
      <w:r w:rsidRPr="00EC670A">
        <w:rPr>
          <w:rFonts w:ascii="Times New Roman" w:hAnsi="Times New Roman" w:cs="Times New Roman"/>
        </w:rPr>
        <w:t>формирование развитие у обучающихся следующих ценностей, понятий, качеств, психологических установок, компетенций:</w:t>
      </w:r>
    </w:p>
    <w:p w:rsidR="004A02FE" w:rsidRPr="00EC670A" w:rsidRDefault="004A02FE" w:rsidP="00524584">
      <w:pPr>
        <w:pStyle w:val="a5"/>
        <w:numPr>
          <w:ilvl w:val="0"/>
          <w:numId w:val="215"/>
        </w:numPr>
        <w:spacing w:after="0" w:line="240" w:lineRule="auto"/>
        <w:ind w:left="426"/>
        <w:jc w:val="both"/>
        <w:rPr>
          <w:rFonts w:ascii="Times New Roman" w:hAnsi="Times New Roman" w:cs="Times New Roman"/>
        </w:rPr>
      </w:pPr>
      <w:r w:rsidRPr="00EC670A">
        <w:rPr>
          <w:rFonts w:ascii="Times New Roman" w:hAnsi="Times New Roman" w:cs="Times New Roman"/>
        </w:rPr>
        <w:t>о душевной и физической красоте</w:t>
      </w:r>
      <w:r w:rsidRPr="00EC670A">
        <w:rPr>
          <w:rFonts w:ascii="Times New Roman" w:hAnsi="Times New Roman" w:cs="Times New Roman"/>
          <w:spacing w:val="-9"/>
        </w:rPr>
        <w:t xml:space="preserve"> </w:t>
      </w:r>
      <w:r w:rsidRPr="00EC670A">
        <w:rPr>
          <w:rFonts w:ascii="Times New Roman" w:hAnsi="Times New Roman" w:cs="Times New Roman"/>
        </w:rPr>
        <w:t>человека;</w:t>
      </w:r>
    </w:p>
    <w:p w:rsidR="004A02FE" w:rsidRPr="00EC670A" w:rsidRDefault="004A02FE" w:rsidP="00524584">
      <w:pPr>
        <w:pStyle w:val="a5"/>
        <w:numPr>
          <w:ilvl w:val="0"/>
          <w:numId w:val="215"/>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формирование эстетических идеалов, чувства прекрасного; умение видеть красоту природы, </w:t>
      </w:r>
      <w:r w:rsidRPr="00EC670A">
        <w:rPr>
          <w:rFonts w:ascii="Times New Roman" w:hAnsi="Times New Roman" w:cs="Times New Roman"/>
          <w:spacing w:val="-3"/>
        </w:rPr>
        <w:t xml:space="preserve">труда </w:t>
      </w:r>
      <w:r w:rsidRPr="00EC670A">
        <w:rPr>
          <w:rFonts w:ascii="Times New Roman" w:hAnsi="Times New Roman" w:cs="Times New Roman"/>
        </w:rPr>
        <w:t>и</w:t>
      </w:r>
      <w:r w:rsidRPr="00EC670A">
        <w:rPr>
          <w:rFonts w:ascii="Times New Roman" w:hAnsi="Times New Roman" w:cs="Times New Roman"/>
          <w:spacing w:val="6"/>
        </w:rPr>
        <w:t xml:space="preserve"> </w:t>
      </w:r>
      <w:r w:rsidRPr="00EC670A">
        <w:rPr>
          <w:rFonts w:ascii="Times New Roman" w:hAnsi="Times New Roman" w:cs="Times New Roman"/>
        </w:rPr>
        <w:t>творчества;</w:t>
      </w:r>
    </w:p>
    <w:p w:rsidR="004A02FE" w:rsidRPr="00EC670A" w:rsidRDefault="004A02FE" w:rsidP="00524584">
      <w:pPr>
        <w:pStyle w:val="a5"/>
        <w:numPr>
          <w:ilvl w:val="0"/>
          <w:numId w:val="215"/>
        </w:numPr>
        <w:spacing w:after="0" w:line="240" w:lineRule="auto"/>
        <w:ind w:left="426"/>
        <w:jc w:val="both"/>
        <w:rPr>
          <w:rFonts w:ascii="Times New Roman" w:hAnsi="Times New Roman" w:cs="Times New Roman"/>
        </w:rPr>
      </w:pPr>
      <w:r w:rsidRPr="00EC670A">
        <w:rPr>
          <w:rFonts w:ascii="Times New Roman" w:hAnsi="Times New Roman" w:cs="Times New Roman"/>
        </w:rPr>
        <w:t>интерес к чтению, произведениям искусства, детским спектаклям, концертам, выставкам,</w:t>
      </w:r>
      <w:r w:rsidRPr="00EC670A">
        <w:rPr>
          <w:rFonts w:ascii="Times New Roman" w:hAnsi="Times New Roman" w:cs="Times New Roman"/>
          <w:spacing w:val="3"/>
        </w:rPr>
        <w:t xml:space="preserve"> </w:t>
      </w:r>
      <w:r w:rsidRPr="00EC670A">
        <w:rPr>
          <w:rFonts w:ascii="Times New Roman" w:hAnsi="Times New Roman" w:cs="Times New Roman"/>
        </w:rPr>
        <w:t>музыке;</w:t>
      </w:r>
    </w:p>
    <w:p w:rsidR="004A02FE" w:rsidRPr="00EC670A" w:rsidRDefault="004A02FE" w:rsidP="00524584">
      <w:pPr>
        <w:pStyle w:val="a5"/>
        <w:numPr>
          <w:ilvl w:val="0"/>
          <w:numId w:val="215"/>
        </w:numPr>
        <w:spacing w:after="0" w:line="240" w:lineRule="auto"/>
        <w:ind w:left="426"/>
        <w:jc w:val="both"/>
        <w:rPr>
          <w:rFonts w:ascii="Times New Roman" w:hAnsi="Times New Roman" w:cs="Times New Roman"/>
        </w:rPr>
      </w:pPr>
      <w:r w:rsidRPr="00EC670A">
        <w:rPr>
          <w:rFonts w:ascii="Times New Roman" w:hAnsi="Times New Roman" w:cs="Times New Roman"/>
        </w:rPr>
        <w:t>интерес к занятиям художественным</w:t>
      </w:r>
      <w:r w:rsidRPr="00EC670A">
        <w:rPr>
          <w:rFonts w:ascii="Times New Roman" w:hAnsi="Times New Roman" w:cs="Times New Roman"/>
          <w:spacing w:val="5"/>
        </w:rPr>
        <w:t xml:space="preserve"> </w:t>
      </w:r>
      <w:r w:rsidRPr="00EC670A">
        <w:rPr>
          <w:rFonts w:ascii="Times New Roman" w:hAnsi="Times New Roman" w:cs="Times New Roman"/>
        </w:rPr>
        <w:t>творчеством;</w:t>
      </w:r>
    </w:p>
    <w:p w:rsidR="004A02FE" w:rsidRPr="00EC670A" w:rsidRDefault="004A02FE" w:rsidP="00524584">
      <w:pPr>
        <w:pStyle w:val="a5"/>
        <w:numPr>
          <w:ilvl w:val="0"/>
          <w:numId w:val="215"/>
        </w:numPr>
        <w:spacing w:after="0" w:line="240" w:lineRule="auto"/>
        <w:ind w:left="426"/>
        <w:jc w:val="both"/>
        <w:rPr>
          <w:rFonts w:ascii="Times New Roman" w:hAnsi="Times New Roman" w:cs="Times New Roman"/>
        </w:rPr>
      </w:pPr>
      <w:r w:rsidRPr="00EC670A">
        <w:rPr>
          <w:rFonts w:ascii="Times New Roman" w:hAnsi="Times New Roman" w:cs="Times New Roman"/>
        </w:rPr>
        <w:t>стремление к опрятному внешнему</w:t>
      </w:r>
      <w:r w:rsidRPr="00EC670A">
        <w:rPr>
          <w:rFonts w:ascii="Times New Roman" w:hAnsi="Times New Roman" w:cs="Times New Roman"/>
          <w:spacing w:val="-20"/>
        </w:rPr>
        <w:t xml:space="preserve"> </w:t>
      </w:r>
      <w:r w:rsidRPr="00EC670A">
        <w:rPr>
          <w:rFonts w:ascii="Times New Roman" w:hAnsi="Times New Roman" w:cs="Times New Roman"/>
        </w:rPr>
        <w:t>виду;</w:t>
      </w:r>
    </w:p>
    <w:p w:rsidR="004A02FE" w:rsidRPr="00EC670A" w:rsidRDefault="004A02FE" w:rsidP="00524584">
      <w:pPr>
        <w:pStyle w:val="a5"/>
        <w:numPr>
          <w:ilvl w:val="0"/>
          <w:numId w:val="215"/>
        </w:numPr>
        <w:spacing w:after="0" w:line="240" w:lineRule="auto"/>
        <w:ind w:left="426"/>
        <w:jc w:val="both"/>
        <w:rPr>
          <w:rFonts w:ascii="Times New Roman" w:hAnsi="Times New Roman" w:cs="Times New Roman"/>
        </w:rPr>
      </w:pPr>
      <w:r w:rsidRPr="00EC670A">
        <w:rPr>
          <w:rFonts w:ascii="Times New Roman" w:hAnsi="Times New Roman" w:cs="Times New Roman"/>
        </w:rPr>
        <w:t>отрицательное отношение к некрасивым поступкам и</w:t>
      </w:r>
      <w:r w:rsidRPr="00EC670A">
        <w:rPr>
          <w:rFonts w:ascii="Times New Roman" w:hAnsi="Times New Roman" w:cs="Times New Roman"/>
          <w:spacing w:val="-10"/>
        </w:rPr>
        <w:t xml:space="preserve"> </w:t>
      </w:r>
      <w:r w:rsidRPr="00EC670A">
        <w:rPr>
          <w:rFonts w:ascii="Times New Roman" w:hAnsi="Times New Roman" w:cs="Times New Roman"/>
        </w:rPr>
        <w:t>неряшливости.</w:t>
      </w:r>
    </w:p>
    <w:p w:rsidR="004A02FE" w:rsidRPr="00EC670A" w:rsidRDefault="004A02FE" w:rsidP="00443E9E">
      <w:pPr>
        <w:spacing w:after="0" w:line="240" w:lineRule="auto"/>
        <w:jc w:val="both"/>
        <w:rPr>
          <w:rFonts w:ascii="Times New Roman" w:hAnsi="Times New Roman" w:cs="Times New Roman"/>
        </w:rPr>
      </w:pPr>
      <w:r w:rsidRPr="00EC670A">
        <w:rPr>
          <w:rFonts w:ascii="Times New Roman" w:hAnsi="Times New Roman" w:cs="Times New Roman"/>
          <w:b/>
          <w:bCs/>
        </w:rPr>
        <w:t xml:space="preserve">Ценности: </w:t>
      </w:r>
      <w:r w:rsidRPr="00EC670A">
        <w:rPr>
          <w:rFonts w:ascii="Times New Roman" w:hAnsi="Times New Roman" w:cs="Times New Roman"/>
        </w:rPr>
        <w:t>красота; гармония; духовный мир человека; эстетическое развитие, эстетические идеалы; эстетическое восприятие; искусство народов России</w:t>
      </w:r>
    </w:p>
    <w:tbl>
      <w:tblPr>
        <w:tblW w:w="9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04"/>
        <w:gridCol w:w="3832"/>
        <w:gridCol w:w="2938"/>
      </w:tblGrid>
      <w:tr w:rsidR="004A02FE" w:rsidRPr="00EC670A" w:rsidTr="004A02FE">
        <w:trPr>
          <w:trHeight w:val="445"/>
          <w:jc w:val="center"/>
        </w:trPr>
        <w:tc>
          <w:tcPr>
            <w:tcW w:w="2804" w:type="dxa"/>
          </w:tcPr>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val="en-US" w:eastAsia="en-US"/>
              </w:rPr>
              <w:t>Основные направления работы</w:t>
            </w:r>
          </w:p>
        </w:tc>
        <w:tc>
          <w:tcPr>
            <w:tcW w:w="3832" w:type="dxa"/>
          </w:tcPr>
          <w:p w:rsidR="004A02FE" w:rsidRPr="00EC670A" w:rsidRDefault="004A02FE" w:rsidP="00443E9E">
            <w:pPr>
              <w:spacing w:after="0" w:line="240" w:lineRule="auto"/>
              <w:ind w:left="141" w:right="147"/>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2938" w:type="dxa"/>
          </w:tcPr>
          <w:p w:rsidR="004A02FE" w:rsidRPr="00EC670A" w:rsidRDefault="004A02FE" w:rsidP="00443E9E">
            <w:pPr>
              <w:spacing w:after="0" w:line="240" w:lineRule="auto"/>
              <w:ind w:left="136" w:right="108"/>
              <w:rPr>
                <w:rFonts w:ascii="Times New Roman" w:hAnsi="Times New Roman" w:cs="Times New Roman"/>
                <w:lang w:val="en-US" w:eastAsia="en-US"/>
              </w:rPr>
            </w:pPr>
            <w:r w:rsidRPr="00EC670A">
              <w:rPr>
                <w:rFonts w:ascii="Times New Roman" w:hAnsi="Times New Roman" w:cs="Times New Roman"/>
                <w:lang w:val="en-US" w:eastAsia="en-US"/>
              </w:rPr>
              <w:t>Формы занятий</w:t>
            </w:r>
          </w:p>
        </w:tc>
      </w:tr>
      <w:tr w:rsidR="004A02FE" w:rsidRPr="00EC670A" w:rsidTr="004A02FE">
        <w:trPr>
          <w:trHeight w:val="830"/>
          <w:jc w:val="center"/>
        </w:trPr>
        <w:tc>
          <w:tcPr>
            <w:tcW w:w="2804" w:type="dxa"/>
          </w:tcPr>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1.Раскрытие духовных основ отечественной культуры.</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2.Воспитание у школьников чувства прекрасного, развития творческого мышления, художественных способностей.</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 xml:space="preserve">3.Формирование эстетических вкусов, идеалов. </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4.Формирование понимания значимости искусства в жизни каждого гражданина.</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5.Формирование культуры общения, поведения, эстетического участия в мероприятиях.</w:t>
            </w:r>
          </w:p>
          <w:p w:rsidR="004A02FE" w:rsidRPr="00EC670A" w:rsidRDefault="004A02FE" w:rsidP="00443E9E">
            <w:pPr>
              <w:spacing w:after="0" w:line="240" w:lineRule="auto"/>
              <w:ind w:left="110" w:right="142"/>
              <w:rPr>
                <w:rFonts w:ascii="Times New Roman" w:hAnsi="Times New Roman" w:cs="Times New Roman"/>
                <w:lang w:eastAsia="en-US"/>
              </w:rPr>
            </w:pPr>
          </w:p>
        </w:tc>
        <w:tc>
          <w:tcPr>
            <w:tcW w:w="3832" w:type="dxa"/>
          </w:tcPr>
          <w:p w:rsidR="004A02FE" w:rsidRPr="00EC670A" w:rsidRDefault="004A02FE" w:rsidP="00443E9E">
            <w:pPr>
              <w:spacing w:after="0" w:line="240" w:lineRule="auto"/>
              <w:ind w:left="141" w:right="147"/>
              <w:rPr>
                <w:rFonts w:ascii="Times New Roman" w:hAnsi="Times New Roman" w:cs="Times New Roman"/>
                <w:lang w:eastAsia="en-US"/>
              </w:rPr>
            </w:pPr>
            <w:r w:rsidRPr="00EC670A">
              <w:rPr>
                <w:rFonts w:ascii="Times New Roman" w:hAnsi="Times New Roman" w:cs="Times New Roman"/>
                <w:lang w:eastAsia="en-US"/>
              </w:rPr>
              <w:t>1.Получают представления об эстетических идеалах и художественных ценностях культур народов России.</w:t>
            </w:r>
          </w:p>
          <w:p w:rsidR="004A02FE" w:rsidRPr="00EC670A" w:rsidRDefault="004A02FE" w:rsidP="00443E9E">
            <w:pPr>
              <w:spacing w:after="0" w:line="240" w:lineRule="auto"/>
              <w:ind w:left="141" w:right="147"/>
              <w:rPr>
                <w:rFonts w:ascii="Times New Roman" w:hAnsi="Times New Roman" w:cs="Times New Roman"/>
                <w:lang w:eastAsia="en-US"/>
              </w:rPr>
            </w:pPr>
            <w:r w:rsidRPr="00EC670A">
              <w:rPr>
                <w:rFonts w:ascii="Times New Roman" w:hAnsi="Times New Roman" w:cs="Times New Roman"/>
                <w:lang w:eastAsia="en-US"/>
              </w:rPr>
              <w:t>2.Знакомятся с эстетическими идеалами, традициями художественной культуры родного края, с фольклором и народными художественными промыслами</w:t>
            </w:r>
          </w:p>
          <w:p w:rsidR="004A02FE" w:rsidRPr="00EC670A" w:rsidRDefault="004A02FE" w:rsidP="00443E9E">
            <w:pPr>
              <w:spacing w:after="0" w:line="240" w:lineRule="auto"/>
              <w:ind w:left="141" w:right="147"/>
              <w:rPr>
                <w:rFonts w:ascii="Times New Roman" w:hAnsi="Times New Roman" w:cs="Times New Roman"/>
                <w:lang w:eastAsia="en-US"/>
              </w:rPr>
            </w:pPr>
            <w:r w:rsidRPr="00EC670A">
              <w:rPr>
                <w:rFonts w:ascii="Times New Roman" w:hAnsi="Times New Roman" w:cs="Times New Roman"/>
                <w:lang w:eastAsia="en-US"/>
              </w:rPr>
              <w:t>3.Знакомятся с местными мастерами прикладного искусства, участвуют в беседах,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4A02FE" w:rsidRPr="00EC670A" w:rsidRDefault="004A02FE" w:rsidP="00443E9E">
            <w:pPr>
              <w:spacing w:after="0" w:line="240" w:lineRule="auto"/>
              <w:ind w:left="141" w:right="147"/>
              <w:rPr>
                <w:rFonts w:ascii="Times New Roman" w:hAnsi="Times New Roman" w:cs="Times New Roman"/>
                <w:lang w:eastAsia="en-US"/>
              </w:rPr>
            </w:pPr>
            <w:r w:rsidRPr="00EC670A">
              <w:rPr>
                <w:rFonts w:ascii="Times New Roman" w:hAnsi="Times New Roman" w:cs="Times New Roman"/>
                <w:lang w:eastAsia="en-US"/>
              </w:rPr>
              <w:t xml:space="preserve">4.Получают опыт самореализации в различных видах творческой деятельности. </w:t>
            </w:r>
          </w:p>
          <w:p w:rsidR="004A02FE" w:rsidRPr="00EC670A" w:rsidRDefault="004A02FE" w:rsidP="00443E9E">
            <w:pPr>
              <w:spacing w:after="0" w:line="240" w:lineRule="auto"/>
              <w:ind w:left="141" w:right="147"/>
              <w:rPr>
                <w:rFonts w:ascii="Times New Roman" w:hAnsi="Times New Roman" w:cs="Times New Roman"/>
                <w:lang w:eastAsia="en-US"/>
              </w:rPr>
            </w:pPr>
            <w:r w:rsidRPr="00EC670A">
              <w:rPr>
                <w:rFonts w:ascii="Times New Roman" w:hAnsi="Times New Roman" w:cs="Times New Roman"/>
                <w:lang w:eastAsia="en-US"/>
              </w:rPr>
              <w:t>5.Участвуют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w:t>
            </w:r>
          </w:p>
          <w:p w:rsidR="004A02FE" w:rsidRPr="00EC670A" w:rsidRDefault="004A02FE" w:rsidP="00443E9E">
            <w:pPr>
              <w:spacing w:after="0" w:line="240" w:lineRule="auto"/>
              <w:ind w:left="141" w:right="147"/>
              <w:rPr>
                <w:rFonts w:ascii="Times New Roman" w:hAnsi="Times New Roman" w:cs="Times New Roman"/>
                <w:lang w:eastAsia="en-US"/>
              </w:rPr>
            </w:pPr>
            <w:r w:rsidRPr="00EC670A">
              <w:rPr>
                <w:rFonts w:ascii="Times New Roman" w:hAnsi="Times New Roman" w:cs="Times New Roman"/>
                <w:lang w:eastAsia="en-US"/>
              </w:rPr>
              <w:t>6.Участвуют в оформлении класса и школы, озеленении пришкольного участка, стремятся внести красоту в домашний быт.</w:t>
            </w:r>
          </w:p>
        </w:tc>
        <w:tc>
          <w:tcPr>
            <w:tcW w:w="2938" w:type="dxa"/>
          </w:tcPr>
          <w:p w:rsidR="004A02FE" w:rsidRPr="00EC670A" w:rsidRDefault="004A02FE" w:rsidP="00443E9E">
            <w:pPr>
              <w:spacing w:after="0" w:line="240" w:lineRule="auto"/>
              <w:ind w:left="136" w:right="108"/>
              <w:rPr>
                <w:rFonts w:ascii="Times New Roman" w:hAnsi="Times New Roman" w:cs="Times New Roman"/>
                <w:i/>
                <w:iCs/>
                <w:lang w:eastAsia="en-US"/>
              </w:rPr>
            </w:pPr>
            <w:r w:rsidRPr="00EC670A">
              <w:rPr>
                <w:rFonts w:ascii="Times New Roman" w:hAnsi="Times New Roman" w:cs="Times New Roman"/>
                <w:i/>
                <w:iCs/>
                <w:lang w:eastAsia="en-US"/>
              </w:rPr>
              <w:t>Урочная деятельность:</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 xml:space="preserve">Уроки ИЗО, технологии, литературы, музыки. </w:t>
            </w:r>
          </w:p>
          <w:p w:rsidR="004A02FE" w:rsidRPr="00EC670A" w:rsidRDefault="004A02FE" w:rsidP="00443E9E">
            <w:pPr>
              <w:spacing w:after="0" w:line="240" w:lineRule="auto"/>
              <w:ind w:left="136" w:right="108"/>
              <w:rPr>
                <w:rFonts w:ascii="Times New Roman" w:hAnsi="Times New Roman" w:cs="Times New Roman"/>
                <w:i/>
                <w:iCs/>
                <w:lang w:eastAsia="en-US"/>
              </w:rPr>
            </w:pPr>
            <w:r w:rsidRPr="00EC670A">
              <w:rPr>
                <w:rFonts w:ascii="Times New Roman" w:hAnsi="Times New Roman" w:cs="Times New Roman"/>
                <w:i/>
                <w:iCs/>
                <w:lang w:eastAsia="en-US"/>
              </w:rPr>
              <w:t>Внеурочная деятельность:</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1.КТД День Знаний.</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2.Концерты ко Дню пожилых, Дню учителя, 8 марта.</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3.Творческие задания по разным предметам.</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4.Посещение мероприятий в ДК</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 xml:space="preserve"> 5.КТД эстетической направленности.</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 xml:space="preserve">6 «Последний звонок». </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 xml:space="preserve">7.Экскурсии. </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8.Участие в творческих конкурсах, проектах.</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9.Выставки декоративно- прикладного творчества.</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10.Библиотечные уроки.</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11.Творческие кружки.</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12.Проведение тематических</w:t>
            </w:r>
            <w:r w:rsidRPr="00EC670A">
              <w:rPr>
                <w:rFonts w:ascii="Times New Roman" w:hAnsi="Times New Roman" w:cs="Times New Roman"/>
                <w:spacing w:val="-11"/>
                <w:lang w:eastAsia="en-US"/>
              </w:rPr>
              <w:t xml:space="preserve"> </w:t>
            </w:r>
            <w:r w:rsidRPr="00EC670A">
              <w:rPr>
                <w:rFonts w:ascii="Times New Roman" w:hAnsi="Times New Roman" w:cs="Times New Roman"/>
                <w:lang w:eastAsia="en-US"/>
              </w:rPr>
              <w:t>классных</w:t>
            </w:r>
            <w:r w:rsidRPr="00EC670A">
              <w:rPr>
                <w:rFonts w:ascii="Times New Roman" w:hAnsi="Times New Roman" w:cs="Times New Roman"/>
                <w:spacing w:val="-4"/>
                <w:lang w:eastAsia="en-US"/>
              </w:rPr>
              <w:t xml:space="preserve"> </w:t>
            </w:r>
            <w:r w:rsidRPr="00EC670A">
              <w:rPr>
                <w:rFonts w:ascii="Times New Roman" w:hAnsi="Times New Roman" w:cs="Times New Roman"/>
                <w:lang w:eastAsia="en-US"/>
              </w:rPr>
              <w:t>часов.</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13.Конкурсы чтецов.</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14.Конкурсы рисунков.</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15.Конкурс инсценированной песни</w:t>
            </w:r>
          </w:p>
        </w:tc>
      </w:tr>
    </w:tbl>
    <w:p w:rsidR="004A02FE" w:rsidRPr="00EC670A" w:rsidRDefault="004A02FE" w:rsidP="004A02FE">
      <w:pPr>
        <w:spacing w:after="0" w:line="240" w:lineRule="auto"/>
        <w:rPr>
          <w:rFonts w:ascii="Times New Roman" w:hAnsi="Times New Roman" w:cs="Times New Roman"/>
          <w:b/>
          <w:bCs/>
        </w:rPr>
      </w:pPr>
    </w:p>
    <w:p w:rsidR="004A02FE" w:rsidRPr="00EC670A" w:rsidRDefault="004A02FE" w:rsidP="004A02FE">
      <w:pPr>
        <w:spacing w:after="0" w:line="240" w:lineRule="auto"/>
        <w:rPr>
          <w:rFonts w:ascii="Times New Roman" w:hAnsi="Times New Roman" w:cs="Times New Roman"/>
          <w:b/>
          <w:bCs/>
        </w:rPr>
      </w:pPr>
      <w:r w:rsidRPr="00EC670A">
        <w:rPr>
          <w:rFonts w:ascii="Times New Roman" w:hAnsi="Times New Roman" w:cs="Times New Roman"/>
          <w:b/>
          <w:bCs/>
        </w:rPr>
        <w:t>Совместная педагогическая деятельность семьи и школы:</w:t>
      </w:r>
    </w:p>
    <w:p w:rsidR="004A02FE" w:rsidRPr="00EC670A" w:rsidRDefault="004A02FE" w:rsidP="00524584">
      <w:pPr>
        <w:pStyle w:val="a5"/>
        <w:numPr>
          <w:ilvl w:val="0"/>
          <w:numId w:val="216"/>
        </w:numPr>
        <w:spacing w:after="0" w:line="240" w:lineRule="auto"/>
        <w:ind w:left="426"/>
        <w:jc w:val="both"/>
        <w:rPr>
          <w:rFonts w:ascii="Times New Roman" w:hAnsi="Times New Roman" w:cs="Times New Roman"/>
        </w:rPr>
      </w:pPr>
      <w:r w:rsidRPr="00EC670A">
        <w:rPr>
          <w:rFonts w:ascii="Times New Roman" w:hAnsi="Times New Roman" w:cs="Times New Roman"/>
        </w:rPr>
        <w:t>участие в коллективно-творческих делах;</w:t>
      </w:r>
    </w:p>
    <w:p w:rsidR="004A02FE" w:rsidRPr="00EC670A" w:rsidRDefault="004A02FE" w:rsidP="00524584">
      <w:pPr>
        <w:pStyle w:val="a5"/>
        <w:numPr>
          <w:ilvl w:val="0"/>
          <w:numId w:val="216"/>
        </w:numPr>
        <w:spacing w:after="0" w:line="240" w:lineRule="auto"/>
        <w:ind w:left="426"/>
        <w:jc w:val="both"/>
        <w:rPr>
          <w:rFonts w:ascii="Times New Roman" w:hAnsi="Times New Roman" w:cs="Times New Roman"/>
        </w:rPr>
      </w:pPr>
      <w:r w:rsidRPr="00EC670A">
        <w:rPr>
          <w:rFonts w:ascii="Times New Roman" w:hAnsi="Times New Roman" w:cs="Times New Roman"/>
        </w:rPr>
        <w:t>совместные</w:t>
      </w:r>
      <w:r w:rsidRPr="00EC670A">
        <w:rPr>
          <w:rFonts w:ascii="Times New Roman" w:hAnsi="Times New Roman" w:cs="Times New Roman"/>
          <w:spacing w:val="-5"/>
        </w:rPr>
        <w:t xml:space="preserve"> </w:t>
      </w:r>
      <w:r w:rsidRPr="00EC670A">
        <w:rPr>
          <w:rFonts w:ascii="Times New Roman" w:hAnsi="Times New Roman" w:cs="Times New Roman"/>
        </w:rPr>
        <w:t>проекты;</w:t>
      </w:r>
    </w:p>
    <w:p w:rsidR="004A02FE" w:rsidRPr="00EC670A" w:rsidRDefault="004A02FE" w:rsidP="00524584">
      <w:pPr>
        <w:pStyle w:val="a5"/>
        <w:numPr>
          <w:ilvl w:val="0"/>
          <w:numId w:val="216"/>
        </w:numPr>
        <w:spacing w:after="0" w:line="240" w:lineRule="auto"/>
        <w:ind w:left="426"/>
        <w:jc w:val="both"/>
        <w:rPr>
          <w:rFonts w:ascii="Times New Roman" w:hAnsi="Times New Roman" w:cs="Times New Roman"/>
        </w:rPr>
      </w:pPr>
      <w:r w:rsidRPr="00EC670A">
        <w:rPr>
          <w:rFonts w:ascii="Times New Roman" w:hAnsi="Times New Roman" w:cs="Times New Roman"/>
        </w:rPr>
        <w:t>привлечение родителей к подготовке и проведению праздников,</w:t>
      </w:r>
      <w:r w:rsidRPr="00EC670A">
        <w:rPr>
          <w:rFonts w:ascii="Times New Roman" w:hAnsi="Times New Roman" w:cs="Times New Roman"/>
          <w:spacing w:val="-4"/>
        </w:rPr>
        <w:t xml:space="preserve"> </w:t>
      </w:r>
      <w:r w:rsidRPr="00EC670A">
        <w:rPr>
          <w:rFonts w:ascii="Times New Roman" w:hAnsi="Times New Roman" w:cs="Times New Roman"/>
        </w:rPr>
        <w:t>мероприятий;</w:t>
      </w:r>
    </w:p>
    <w:p w:rsidR="004A02FE" w:rsidRPr="00EC670A" w:rsidRDefault="004A02FE" w:rsidP="00524584">
      <w:pPr>
        <w:pStyle w:val="a5"/>
        <w:numPr>
          <w:ilvl w:val="0"/>
          <w:numId w:val="216"/>
        </w:numPr>
        <w:spacing w:after="0" w:line="240" w:lineRule="auto"/>
        <w:ind w:left="426"/>
        <w:jc w:val="both"/>
        <w:rPr>
          <w:rFonts w:ascii="Times New Roman" w:hAnsi="Times New Roman" w:cs="Times New Roman"/>
        </w:rPr>
      </w:pPr>
      <w:r w:rsidRPr="00EC670A">
        <w:rPr>
          <w:rFonts w:ascii="Times New Roman" w:hAnsi="Times New Roman" w:cs="Times New Roman"/>
        </w:rPr>
        <w:t>организация и проведение семейных встреч, конкурсов и</w:t>
      </w:r>
      <w:r w:rsidRPr="00EC670A">
        <w:rPr>
          <w:rFonts w:ascii="Times New Roman" w:hAnsi="Times New Roman" w:cs="Times New Roman"/>
          <w:spacing w:val="-10"/>
        </w:rPr>
        <w:t xml:space="preserve"> </w:t>
      </w:r>
      <w:r w:rsidRPr="00EC670A">
        <w:rPr>
          <w:rFonts w:ascii="Times New Roman" w:hAnsi="Times New Roman" w:cs="Times New Roman"/>
        </w:rPr>
        <w:t>викторин;</w:t>
      </w:r>
    </w:p>
    <w:p w:rsidR="004A02FE" w:rsidRPr="00EC670A" w:rsidRDefault="004A02FE" w:rsidP="00524584">
      <w:pPr>
        <w:pStyle w:val="a5"/>
        <w:numPr>
          <w:ilvl w:val="0"/>
          <w:numId w:val="216"/>
        </w:numPr>
        <w:spacing w:after="0" w:line="240" w:lineRule="auto"/>
        <w:ind w:left="426"/>
        <w:jc w:val="both"/>
        <w:rPr>
          <w:rFonts w:ascii="Times New Roman" w:hAnsi="Times New Roman" w:cs="Times New Roman"/>
        </w:rPr>
      </w:pPr>
      <w:r w:rsidRPr="00EC670A">
        <w:rPr>
          <w:rFonts w:ascii="Times New Roman" w:hAnsi="Times New Roman" w:cs="Times New Roman"/>
        </w:rPr>
        <w:t>организация экскурсий в школьном музее</w:t>
      </w:r>
    </w:p>
    <w:p w:rsidR="004A02FE" w:rsidRPr="00EC670A" w:rsidRDefault="004A02FE" w:rsidP="00524584">
      <w:pPr>
        <w:pStyle w:val="a5"/>
        <w:numPr>
          <w:ilvl w:val="0"/>
          <w:numId w:val="216"/>
        </w:numPr>
        <w:spacing w:after="0" w:line="240" w:lineRule="auto"/>
        <w:ind w:left="426"/>
        <w:jc w:val="both"/>
        <w:rPr>
          <w:rFonts w:ascii="Times New Roman" w:hAnsi="Times New Roman" w:cs="Times New Roman"/>
        </w:rPr>
      </w:pPr>
      <w:r w:rsidRPr="00EC670A">
        <w:rPr>
          <w:rFonts w:ascii="Times New Roman" w:hAnsi="Times New Roman" w:cs="Times New Roman"/>
        </w:rPr>
        <w:t>совместные посещения с родителями театров,</w:t>
      </w:r>
      <w:r w:rsidRPr="00EC670A">
        <w:rPr>
          <w:rFonts w:ascii="Times New Roman" w:hAnsi="Times New Roman" w:cs="Times New Roman"/>
          <w:spacing w:val="-11"/>
        </w:rPr>
        <w:t xml:space="preserve"> </w:t>
      </w:r>
      <w:r w:rsidRPr="00EC670A">
        <w:rPr>
          <w:rFonts w:ascii="Times New Roman" w:hAnsi="Times New Roman" w:cs="Times New Roman"/>
        </w:rPr>
        <w:t>музеев;</w:t>
      </w:r>
    </w:p>
    <w:p w:rsidR="004A02FE" w:rsidRPr="00EC670A" w:rsidRDefault="004A02FE" w:rsidP="00524584">
      <w:pPr>
        <w:pStyle w:val="a5"/>
        <w:numPr>
          <w:ilvl w:val="0"/>
          <w:numId w:val="216"/>
        </w:numPr>
        <w:spacing w:after="0" w:line="240" w:lineRule="auto"/>
        <w:ind w:left="426"/>
        <w:jc w:val="both"/>
        <w:rPr>
          <w:rFonts w:ascii="Times New Roman" w:hAnsi="Times New Roman" w:cs="Times New Roman"/>
        </w:rPr>
      </w:pPr>
      <w:r w:rsidRPr="00EC670A">
        <w:rPr>
          <w:rFonts w:ascii="Times New Roman" w:hAnsi="Times New Roman" w:cs="Times New Roman"/>
        </w:rPr>
        <w:t>участие родителей в конкурсах, акциях, проводимых в образовательном</w:t>
      </w:r>
      <w:r w:rsidRPr="00EC670A">
        <w:rPr>
          <w:rFonts w:ascii="Times New Roman" w:hAnsi="Times New Roman" w:cs="Times New Roman"/>
          <w:spacing w:val="-6"/>
        </w:rPr>
        <w:t xml:space="preserve"> </w:t>
      </w:r>
      <w:r w:rsidRPr="00EC670A">
        <w:rPr>
          <w:rFonts w:ascii="Times New Roman" w:hAnsi="Times New Roman" w:cs="Times New Roman"/>
        </w:rPr>
        <w:t>учреждении;</w:t>
      </w:r>
    </w:p>
    <w:p w:rsidR="004A02FE" w:rsidRPr="00EC670A" w:rsidRDefault="004A02FE" w:rsidP="00524584">
      <w:pPr>
        <w:pStyle w:val="a5"/>
        <w:numPr>
          <w:ilvl w:val="0"/>
          <w:numId w:val="216"/>
        </w:numPr>
        <w:spacing w:after="0" w:line="240" w:lineRule="auto"/>
        <w:ind w:left="426"/>
        <w:jc w:val="both"/>
        <w:rPr>
          <w:rFonts w:ascii="Times New Roman" w:hAnsi="Times New Roman" w:cs="Times New Roman"/>
        </w:rPr>
      </w:pPr>
      <w:r w:rsidRPr="00EC670A">
        <w:rPr>
          <w:rFonts w:ascii="Times New Roman" w:hAnsi="Times New Roman" w:cs="Times New Roman"/>
        </w:rPr>
        <w:t>участие в художественном оформлении классов, школы к праздникам,</w:t>
      </w:r>
      <w:r w:rsidRPr="00EC670A">
        <w:rPr>
          <w:rFonts w:ascii="Times New Roman" w:hAnsi="Times New Roman" w:cs="Times New Roman"/>
          <w:spacing w:val="-19"/>
        </w:rPr>
        <w:t xml:space="preserve"> </w:t>
      </w:r>
      <w:r w:rsidRPr="00EC670A">
        <w:rPr>
          <w:rFonts w:ascii="Times New Roman" w:hAnsi="Times New Roman" w:cs="Times New Roman"/>
        </w:rPr>
        <w:t>мероприятиям.</w:t>
      </w:r>
    </w:p>
    <w:p w:rsidR="004A02FE" w:rsidRPr="00EC670A" w:rsidRDefault="004A02FE" w:rsidP="00524584">
      <w:pPr>
        <w:pStyle w:val="a5"/>
        <w:numPr>
          <w:ilvl w:val="0"/>
          <w:numId w:val="216"/>
        </w:numPr>
        <w:spacing w:after="0" w:line="240" w:lineRule="auto"/>
        <w:ind w:left="426"/>
        <w:jc w:val="both"/>
        <w:rPr>
          <w:rFonts w:ascii="Times New Roman" w:hAnsi="Times New Roman" w:cs="Times New Roman"/>
        </w:rPr>
      </w:pPr>
      <w:r w:rsidRPr="00EC670A">
        <w:rPr>
          <w:rFonts w:ascii="Times New Roman" w:hAnsi="Times New Roman" w:cs="Times New Roman"/>
        </w:rPr>
        <w:t>Планируемые результаты:</w:t>
      </w:r>
    </w:p>
    <w:p w:rsidR="004A02FE" w:rsidRPr="00EC670A" w:rsidRDefault="004A02FE" w:rsidP="00524584">
      <w:pPr>
        <w:pStyle w:val="a5"/>
        <w:numPr>
          <w:ilvl w:val="0"/>
          <w:numId w:val="216"/>
        </w:numPr>
        <w:spacing w:after="0" w:line="240" w:lineRule="auto"/>
        <w:ind w:left="426"/>
        <w:jc w:val="both"/>
        <w:rPr>
          <w:rFonts w:ascii="Times New Roman" w:hAnsi="Times New Roman" w:cs="Times New Roman"/>
        </w:rPr>
      </w:pPr>
      <w:r w:rsidRPr="00EC670A">
        <w:rPr>
          <w:rFonts w:ascii="Times New Roman" w:hAnsi="Times New Roman" w:cs="Times New Roman"/>
        </w:rPr>
        <w:t>умения видеть красоту в окружающем</w:t>
      </w:r>
      <w:r w:rsidRPr="00EC670A">
        <w:rPr>
          <w:rFonts w:ascii="Times New Roman" w:hAnsi="Times New Roman" w:cs="Times New Roman"/>
          <w:spacing w:val="1"/>
        </w:rPr>
        <w:t xml:space="preserve"> </w:t>
      </w:r>
      <w:r w:rsidRPr="00EC670A">
        <w:rPr>
          <w:rFonts w:ascii="Times New Roman" w:hAnsi="Times New Roman" w:cs="Times New Roman"/>
        </w:rPr>
        <w:t>мире;</w:t>
      </w:r>
    </w:p>
    <w:p w:rsidR="004A02FE" w:rsidRPr="00EC670A" w:rsidRDefault="004A02FE" w:rsidP="00524584">
      <w:pPr>
        <w:pStyle w:val="a5"/>
        <w:numPr>
          <w:ilvl w:val="0"/>
          <w:numId w:val="216"/>
        </w:numPr>
        <w:spacing w:after="0" w:line="240" w:lineRule="auto"/>
        <w:ind w:left="426"/>
        <w:jc w:val="both"/>
        <w:rPr>
          <w:rFonts w:ascii="Times New Roman" w:hAnsi="Times New Roman" w:cs="Times New Roman"/>
        </w:rPr>
      </w:pPr>
      <w:r w:rsidRPr="00EC670A">
        <w:rPr>
          <w:rFonts w:ascii="Times New Roman" w:hAnsi="Times New Roman" w:cs="Times New Roman"/>
        </w:rPr>
        <w:t>умения видеть красоту в поведении, поступках</w:t>
      </w:r>
      <w:r w:rsidRPr="00EC670A">
        <w:rPr>
          <w:rFonts w:ascii="Times New Roman" w:hAnsi="Times New Roman" w:cs="Times New Roman"/>
          <w:spacing w:val="-2"/>
        </w:rPr>
        <w:t xml:space="preserve"> </w:t>
      </w:r>
      <w:r w:rsidRPr="00EC670A">
        <w:rPr>
          <w:rFonts w:ascii="Times New Roman" w:hAnsi="Times New Roman" w:cs="Times New Roman"/>
        </w:rPr>
        <w:t>людей;</w:t>
      </w:r>
    </w:p>
    <w:p w:rsidR="004A02FE" w:rsidRPr="00EC670A" w:rsidRDefault="004A02FE" w:rsidP="00524584">
      <w:pPr>
        <w:pStyle w:val="a5"/>
        <w:numPr>
          <w:ilvl w:val="0"/>
          <w:numId w:val="216"/>
        </w:numPr>
        <w:spacing w:after="0" w:line="240" w:lineRule="auto"/>
        <w:ind w:left="426"/>
        <w:jc w:val="both"/>
        <w:rPr>
          <w:rFonts w:ascii="Times New Roman" w:hAnsi="Times New Roman" w:cs="Times New Roman"/>
        </w:rPr>
      </w:pPr>
      <w:r w:rsidRPr="00EC670A">
        <w:rPr>
          <w:rFonts w:ascii="Times New Roman" w:hAnsi="Times New Roman" w:cs="Times New Roman"/>
        </w:rPr>
        <w:t>знания об эстетических и художественных ценностях отечественной</w:t>
      </w:r>
      <w:r w:rsidRPr="00EC670A">
        <w:rPr>
          <w:rFonts w:ascii="Times New Roman" w:hAnsi="Times New Roman" w:cs="Times New Roman"/>
          <w:spacing w:val="-19"/>
        </w:rPr>
        <w:t xml:space="preserve"> </w:t>
      </w:r>
      <w:r w:rsidRPr="00EC670A">
        <w:rPr>
          <w:rFonts w:ascii="Times New Roman" w:hAnsi="Times New Roman" w:cs="Times New Roman"/>
        </w:rPr>
        <w:t>культуры;</w:t>
      </w:r>
    </w:p>
    <w:p w:rsidR="004A02FE" w:rsidRPr="00EC670A" w:rsidRDefault="004A02FE" w:rsidP="00524584">
      <w:pPr>
        <w:pStyle w:val="a5"/>
        <w:numPr>
          <w:ilvl w:val="0"/>
          <w:numId w:val="216"/>
        </w:numPr>
        <w:spacing w:after="0" w:line="240" w:lineRule="auto"/>
        <w:ind w:left="426"/>
        <w:jc w:val="both"/>
        <w:rPr>
          <w:rFonts w:ascii="Times New Roman" w:hAnsi="Times New Roman" w:cs="Times New Roman"/>
        </w:rPr>
      </w:pPr>
      <w:r w:rsidRPr="00EC670A">
        <w:rPr>
          <w:rFonts w:ascii="Times New Roman" w:hAnsi="Times New Roman" w:cs="Times New Roman"/>
        </w:rPr>
        <w:t>опыт эмоционального постижения народного творчества, этнокультурных традиций, фольклора народов</w:t>
      </w:r>
      <w:r w:rsidRPr="00EC670A">
        <w:rPr>
          <w:rFonts w:ascii="Times New Roman" w:hAnsi="Times New Roman" w:cs="Times New Roman"/>
          <w:spacing w:val="-1"/>
        </w:rPr>
        <w:t xml:space="preserve"> </w:t>
      </w:r>
      <w:r w:rsidRPr="00EC670A">
        <w:rPr>
          <w:rFonts w:ascii="Times New Roman" w:hAnsi="Times New Roman" w:cs="Times New Roman"/>
        </w:rPr>
        <w:t>России;</w:t>
      </w:r>
    </w:p>
    <w:p w:rsidR="004A02FE" w:rsidRPr="00EC670A" w:rsidRDefault="004A02FE" w:rsidP="00524584">
      <w:pPr>
        <w:pStyle w:val="a5"/>
        <w:numPr>
          <w:ilvl w:val="0"/>
          <w:numId w:val="216"/>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опыт эстетических переживаний, наблюдений эстетических объектов в природе и </w:t>
      </w:r>
      <w:r w:rsidRPr="00EC670A">
        <w:rPr>
          <w:rFonts w:ascii="Times New Roman" w:hAnsi="Times New Roman" w:cs="Times New Roman"/>
          <w:spacing w:val="2"/>
        </w:rPr>
        <w:t>соци</w:t>
      </w:r>
      <w:r w:rsidRPr="00EC670A">
        <w:rPr>
          <w:rFonts w:ascii="Times New Roman" w:hAnsi="Times New Roman" w:cs="Times New Roman"/>
        </w:rPr>
        <w:t>уме, эстетического отношения к окружающему миру и самому</w:t>
      </w:r>
      <w:r w:rsidRPr="00EC670A">
        <w:rPr>
          <w:rFonts w:ascii="Times New Roman" w:hAnsi="Times New Roman" w:cs="Times New Roman"/>
          <w:spacing w:val="-9"/>
        </w:rPr>
        <w:t xml:space="preserve"> </w:t>
      </w:r>
      <w:r w:rsidRPr="00EC670A">
        <w:rPr>
          <w:rFonts w:ascii="Times New Roman" w:hAnsi="Times New Roman" w:cs="Times New Roman"/>
        </w:rPr>
        <w:t>себе;</w:t>
      </w:r>
    </w:p>
    <w:p w:rsidR="004A02FE" w:rsidRPr="00EC670A" w:rsidRDefault="004A02FE" w:rsidP="00524584">
      <w:pPr>
        <w:pStyle w:val="a5"/>
        <w:numPr>
          <w:ilvl w:val="0"/>
          <w:numId w:val="216"/>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опыт самореализации в различных видах творческой деятельности, формирование </w:t>
      </w:r>
      <w:r w:rsidRPr="00EC670A">
        <w:rPr>
          <w:rFonts w:ascii="Times New Roman" w:hAnsi="Times New Roman" w:cs="Times New Roman"/>
          <w:spacing w:val="5"/>
        </w:rPr>
        <w:t>по</w:t>
      </w:r>
      <w:r w:rsidRPr="00EC670A">
        <w:rPr>
          <w:rFonts w:ascii="Times New Roman" w:hAnsi="Times New Roman" w:cs="Times New Roman"/>
        </w:rPr>
        <w:t>требности и умения выражать себя в доступных видах</w:t>
      </w:r>
      <w:r w:rsidRPr="00EC670A">
        <w:rPr>
          <w:rFonts w:ascii="Times New Roman" w:hAnsi="Times New Roman" w:cs="Times New Roman"/>
          <w:spacing w:val="-5"/>
        </w:rPr>
        <w:t xml:space="preserve"> </w:t>
      </w:r>
      <w:r w:rsidRPr="00EC670A">
        <w:rPr>
          <w:rFonts w:ascii="Times New Roman" w:hAnsi="Times New Roman" w:cs="Times New Roman"/>
        </w:rPr>
        <w:t>творчества;</w:t>
      </w:r>
    </w:p>
    <w:p w:rsidR="004A02FE" w:rsidRPr="00EC670A" w:rsidRDefault="004A02FE" w:rsidP="00524584">
      <w:pPr>
        <w:pStyle w:val="a5"/>
        <w:numPr>
          <w:ilvl w:val="0"/>
          <w:numId w:val="216"/>
        </w:numPr>
        <w:spacing w:after="0" w:line="240" w:lineRule="auto"/>
        <w:ind w:left="426"/>
        <w:jc w:val="both"/>
        <w:rPr>
          <w:rFonts w:ascii="Times New Roman" w:hAnsi="Times New Roman" w:cs="Times New Roman"/>
        </w:rPr>
      </w:pPr>
      <w:r w:rsidRPr="00EC670A">
        <w:rPr>
          <w:rFonts w:ascii="Times New Roman" w:hAnsi="Times New Roman" w:cs="Times New Roman"/>
        </w:rPr>
        <w:t>мотивация к реализации эстетических ценностей в пространстве образовательного учреждения и</w:t>
      </w:r>
      <w:r w:rsidRPr="00EC670A">
        <w:rPr>
          <w:rFonts w:ascii="Times New Roman" w:hAnsi="Times New Roman" w:cs="Times New Roman"/>
          <w:spacing w:val="-1"/>
        </w:rPr>
        <w:t xml:space="preserve"> </w:t>
      </w:r>
      <w:r w:rsidRPr="00EC670A">
        <w:rPr>
          <w:rFonts w:ascii="Times New Roman" w:hAnsi="Times New Roman" w:cs="Times New Roman"/>
        </w:rPr>
        <w:t>семьи.</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Все направления дополняют друг друга и обеспечивают развитие личности на основе отечественных духовных, нравственных и культурных традиций.</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b/>
        </w:rPr>
        <w:t>2.3.4. Формы индивидуальной и групповой организации профессиональной ориентации обучающихся</w:t>
      </w:r>
      <w:r w:rsidRPr="00EC670A">
        <w:rPr>
          <w:rFonts w:ascii="Times New Roman" w:hAnsi="Times New Roman" w:cs="Times New Roman"/>
        </w:rPr>
        <w:t>.</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Формами индивидуальной и групповой организации профессиональной ориентации обучающихся в школе и являются; экскурсии обучающихся на предприятия, в колледжи, ВУЗы г.Казани; предметные недели, олимпиады по предметам, профориентационые проекты, стендовые презентации, встречи, круглые столы с ветеранами труда, выпускниками школы, родителями.</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i/>
          <w:iCs/>
        </w:rPr>
        <w:t xml:space="preserve">Экскурсия </w:t>
      </w:r>
      <w:r w:rsidRPr="00EC670A">
        <w:rPr>
          <w:rFonts w:ascii="Times New Roman" w:hAnsi="Times New Roman" w:cs="Times New Roman"/>
        </w:rPr>
        <w:t>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i/>
          <w:iCs/>
        </w:rPr>
        <w:t xml:space="preserve">Предметная неделя </w:t>
      </w:r>
      <w:r w:rsidRPr="00EC670A">
        <w:rPr>
          <w:rFonts w:ascii="Times New Roman" w:hAnsi="Times New Roman" w:cs="Times New Roman"/>
        </w:rPr>
        <w:t>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i/>
          <w:iCs/>
        </w:rPr>
        <w:t xml:space="preserve">Олимпиады по предметам </w:t>
      </w:r>
      <w:r w:rsidRPr="00EC670A">
        <w:rPr>
          <w:rFonts w:ascii="Times New Roman" w:hAnsi="Times New Roman" w:cs="Times New Roman"/>
        </w:rPr>
        <w:t>(предметным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i/>
          <w:iCs/>
        </w:rPr>
        <w:t xml:space="preserve">Встречи, круглые столы </w:t>
      </w:r>
      <w:r w:rsidRPr="00EC670A">
        <w:rPr>
          <w:rFonts w:ascii="Times New Roman" w:hAnsi="Times New Roman" w:cs="Times New Roman"/>
        </w:rPr>
        <w:t>как формы организации профессиональной ориентации обучающихся могут быть организованы с ветеранами труда, выпускниками школы, родителями обучающихся. В ходе этих встреч обучающиеся знакомятся с представителями разных профессий, получают возможность увидеть ту или иную профессию с позиции профессионала, понять мотивацию выбора той или иной специальности.</w:t>
      </w:r>
    </w:p>
    <w:p w:rsidR="004A02FE" w:rsidRPr="00EC670A" w:rsidRDefault="004A02FE" w:rsidP="00443E9E">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2.3.5. Этапы </w:t>
      </w:r>
      <w:r w:rsidR="00CB5330">
        <w:rPr>
          <w:rFonts w:ascii="Times New Roman" w:hAnsi="Times New Roman" w:cs="Times New Roman"/>
          <w:b/>
        </w:rPr>
        <w:t>организации работы в систеие социального воспитания</w:t>
      </w:r>
      <w:r w:rsidR="00106CD2">
        <w:rPr>
          <w:rFonts w:ascii="Times New Roman" w:hAnsi="Times New Roman" w:cs="Times New Roman"/>
          <w:b/>
        </w:rPr>
        <w:t xml:space="preserve"> </w:t>
      </w:r>
      <w:r w:rsidRPr="00EC670A">
        <w:rPr>
          <w:rFonts w:ascii="Times New Roman" w:hAnsi="Times New Roman" w:cs="Times New Roman"/>
          <w:b/>
        </w:rPr>
        <w:t>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Достижение результатов социализации обучающихся осуществляется в совместной деятельности Учреждения с общественными организациями в том числе. с системой дополнительного образования, с предприятиями, а с другой – вовлечением школьника в социальную деятельность.</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Организация социального воспитания обучающихся осуществляется в последовательности следующих этапов.</w:t>
      </w:r>
    </w:p>
    <w:p w:rsidR="004A02FE" w:rsidRPr="00EC670A" w:rsidRDefault="004A02FE" w:rsidP="00443E9E">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Организационно-административный этап (ведущий субъект — администрация школы) включает:</w:t>
      </w:r>
    </w:p>
    <w:p w:rsidR="004A02FE" w:rsidRPr="00EC670A" w:rsidRDefault="004A02FE" w:rsidP="00524584">
      <w:pPr>
        <w:pStyle w:val="a5"/>
        <w:numPr>
          <w:ilvl w:val="0"/>
          <w:numId w:val="217"/>
        </w:numPr>
        <w:spacing w:after="0" w:line="240" w:lineRule="auto"/>
        <w:ind w:left="426"/>
        <w:jc w:val="both"/>
        <w:rPr>
          <w:rFonts w:ascii="Times New Roman" w:hAnsi="Times New Roman" w:cs="Times New Roman"/>
        </w:rPr>
      </w:pPr>
      <w:r w:rsidRPr="00EC670A">
        <w:rPr>
          <w:rFonts w:ascii="Times New Roman" w:hAnsi="Times New Roman" w:cs="Times New Roman"/>
        </w:rPr>
        <w:t>создание среды школы, поддерживающей созидательный социальный опыт</w:t>
      </w:r>
      <w:r w:rsidRPr="00EC670A">
        <w:rPr>
          <w:rFonts w:ascii="Times New Roman" w:hAnsi="Times New Roman" w:cs="Times New Roman"/>
          <w:spacing w:val="-38"/>
        </w:rPr>
        <w:t xml:space="preserve"> </w:t>
      </w:r>
      <w:r w:rsidRPr="00EC670A">
        <w:rPr>
          <w:rFonts w:ascii="Times New Roman" w:hAnsi="Times New Roman" w:cs="Times New Roman"/>
        </w:rPr>
        <w:t>обучающихся, формирующей конструктивные ожидания и позитивные образцы</w:t>
      </w:r>
      <w:r w:rsidRPr="00EC670A">
        <w:rPr>
          <w:rFonts w:ascii="Times New Roman" w:hAnsi="Times New Roman" w:cs="Times New Roman"/>
          <w:spacing w:val="-21"/>
        </w:rPr>
        <w:t xml:space="preserve"> </w:t>
      </w:r>
      <w:r w:rsidRPr="00EC670A">
        <w:rPr>
          <w:rFonts w:ascii="Times New Roman" w:hAnsi="Times New Roman" w:cs="Times New Roman"/>
        </w:rPr>
        <w:t>поведения;</w:t>
      </w:r>
    </w:p>
    <w:p w:rsidR="004A02FE" w:rsidRPr="00EC670A" w:rsidRDefault="004A02FE" w:rsidP="00524584">
      <w:pPr>
        <w:pStyle w:val="a5"/>
        <w:numPr>
          <w:ilvl w:val="0"/>
          <w:numId w:val="217"/>
        </w:numPr>
        <w:spacing w:after="0" w:line="240" w:lineRule="auto"/>
        <w:ind w:left="426"/>
        <w:jc w:val="both"/>
        <w:rPr>
          <w:rFonts w:ascii="Times New Roman" w:hAnsi="Times New Roman" w:cs="Times New Roman"/>
        </w:rPr>
      </w:pPr>
      <w:r w:rsidRPr="00EC670A">
        <w:rPr>
          <w:rFonts w:ascii="Times New Roman" w:hAnsi="Times New Roman" w:cs="Times New Roman"/>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партнѐрства и сотрудничества, приоритетов развития общества и</w:t>
      </w:r>
      <w:r w:rsidRPr="00EC670A">
        <w:rPr>
          <w:rFonts w:ascii="Times New Roman" w:hAnsi="Times New Roman" w:cs="Times New Roman"/>
          <w:spacing w:val="-2"/>
        </w:rPr>
        <w:t xml:space="preserve"> </w:t>
      </w:r>
      <w:r w:rsidRPr="00EC670A">
        <w:rPr>
          <w:rFonts w:ascii="Times New Roman" w:hAnsi="Times New Roman" w:cs="Times New Roman"/>
        </w:rPr>
        <w:t>государства;</w:t>
      </w:r>
    </w:p>
    <w:p w:rsidR="004A02FE" w:rsidRPr="00EC670A" w:rsidRDefault="004A02FE" w:rsidP="00524584">
      <w:pPr>
        <w:pStyle w:val="a5"/>
        <w:numPr>
          <w:ilvl w:val="0"/>
          <w:numId w:val="217"/>
        </w:numPr>
        <w:spacing w:after="0" w:line="240" w:lineRule="auto"/>
        <w:ind w:left="426"/>
        <w:jc w:val="both"/>
        <w:rPr>
          <w:rFonts w:ascii="Times New Roman" w:hAnsi="Times New Roman" w:cs="Times New Roman"/>
        </w:rPr>
      </w:pPr>
      <w:r w:rsidRPr="00EC670A">
        <w:rPr>
          <w:rFonts w:ascii="Times New Roman" w:hAnsi="Times New Roman" w:cs="Times New Roman"/>
        </w:rPr>
        <w:t>развитие</w:t>
      </w:r>
      <w:r w:rsidRPr="00EC670A">
        <w:rPr>
          <w:rFonts w:ascii="Times New Roman" w:hAnsi="Times New Roman" w:cs="Times New Roman"/>
          <w:spacing w:val="-15"/>
        </w:rPr>
        <w:t xml:space="preserve"> </w:t>
      </w:r>
      <w:r w:rsidRPr="00EC670A">
        <w:rPr>
          <w:rFonts w:ascii="Times New Roman" w:hAnsi="Times New Roman" w:cs="Times New Roman"/>
        </w:rPr>
        <w:t>форм</w:t>
      </w:r>
      <w:r w:rsidRPr="00EC670A">
        <w:rPr>
          <w:rFonts w:ascii="Times New Roman" w:hAnsi="Times New Roman" w:cs="Times New Roman"/>
          <w:spacing w:val="-15"/>
        </w:rPr>
        <w:t xml:space="preserve"> </w:t>
      </w:r>
      <w:r w:rsidRPr="00EC670A">
        <w:rPr>
          <w:rFonts w:ascii="Times New Roman" w:hAnsi="Times New Roman" w:cs="Times New Roman"/>
        </w:rPr>
        <w:t>социального</w:t>
      </w:r>
      <w:r w:rsidRPr="00EC670A">
        <w:rPr>
          <w:rFonts w:ascii="Times New Roman" w:hAnsi="Times New Roman" w:cs="Times New Roman"/>
          <w:spacing w:val="-14"/>
        </w:rPr>
        <w:t xml:space="preserve"> </w:t>
      </w:r>
      <w:r w:rsidRPr="00EC670A">
        <w:rPr>
          <w:rFonts w:ascii="Times New Roman" w:hAnsi="Times New Roman" w:cs="Times New Roman"/>
        </w:rPr>
        <w:t>партнѐрства</w:t>
      </w:r>
      <w:r w:rsidRPr="00EC670A">
        <w:rPr>
          <w:rFonts w:ascii="Times New Roman" w:hAnsi="Times New Roman" w:cs="Times New Roman"/>
          <w:spacing w:val="-14"/>
        </w:rPr>
        <w:t xml:space="preserve"> </w:t>
      </w:r>
      <w:r w:rsidRPr="00EC670A">
        <w:rPr>
          <w:rFonts w:ascii="Times New Roman" w:hAnsi="Times New Roman" w:cs="Times New Roman"/>
        </w:rPr>
        <w:t>с</w:t>
      </w:r>
      <w:r w:rsidRPr="00EC670A">
        <w:rPr>
          <w:rFonts w:ascii="Times New Roman" w:hAnsi="Times New Roman" w:cs="Times New Roman"/>
          <w:spacing w:val="-21"/>
        </w:rPr>
        <w:t xml:space="preserve"> </w:t>
      </w:r>
      <w:r w:rsidRPr="00EC670A">
        <w:rPr>
          <w:rFonts w:ascii="Times New Roman" w:hAnsi="Times New Roman" w:cs="Times New Roman"/>
        </w:rPr>
        <w:t>организациями</w:t>
      </w:r>
      <w:r w:rsidRPr="00EC670A">
        <w:rPr>
          <w:rFonts w:ascii="Times New Roman" w:hAnsi="Times New Roman" w:cs="Times New Roman"/>
          <w:spacing w:val="-13"/>
        </w:rPr>
        <w:t xml:space="preserve"> </w:t>
      </w:r>
      <w:r w:rsidRPr="00EC670A">
        <w:rPr>
          <w:rFonts w:ascii="Times New Roman" w:hAnsi="Times New Roman" w:cs="Times New Roman"/>
        </w:rPr>
        <w:t>для</w:t>
      </w:r>
      <w:r w:rsidRPr="00EC670A">
        <w:rPr>
          <w:rFonts w:ascii="Times New Roman" w:hAnsi="Times New Roman" w:cs="Times New Roman"/>
          <w:spacing w:val="-14"/>
        </w:rPr>
        <w:t xml:space="preserve"> </w:t>
      </w:r>
      <w:r w:rsidRPr="00EC670A">
        <w:rPr>
          <w:rFonts w:ascii="Times New Roman" w:hAnsi="Times New Roman" w:cs="Times New Roman"/>
        </w:rPr>
        <w:t>расширения</w:t>
      </w:r>
      <w:r w:rsidRPr="00EC670A">
        <w:rPr>
          <w:rFonts w:ascii="Times New Roman" w:hAnsi="Times New Roman" w:cs="Times New Roman"/>
          <w:spacing w:val="-17"/>
        </w:rPr>
        <w:t xml:space="preserve"> </w:t>
      </w:r>
      <w:r w:rsidRPr="00EC670A">
        <w:rPr>
          <w:rFonts w:ascii="Times New Roman" w:hAnsi="Times New Roman" w:cs="Times New Roman"/>
          <w:spacing w:val="2"/>
        </w:rPr>
        <w:t>поля</w:t>
      </w:r>
      <w:r w:rsidRPr="00EC670A">
        <w:rPr>
          <w:rFonts w:ascii="Times New Roman" w:hAnsi="Times New Roman" w:cs="Times New Roman"/>
          <w:spacing w:val="-13"/>
        </w:rPr>
        <w:t xml:space="preserve"> </w:t>
      </w:r>
      <w:r w:rsidRPr="00EC670A">
        <w:rPr>
          <w:rFonts w:ascii="Times New Roman" w:hAnsi="Times New Roman" w:cs="Times New Roman"/>
        </w:rPr>
        <w:t>социального взаимодействия</w:t>
      </w:r>
      <w:r w:rsidRPr="00EC670A">
        <w:rPr>
          <w:rFonts w:ascii="Times New Roman" w:hAnsi="Times New Roman" w:cs="Times New Roman"/>
          <w:spacing w:val="-2"/>
        </w:rPr>
        <w:t xml:space="preserve"> </w:t>
      </w:r>
      <w:r w:rsidRPr="00EC670A">
        <w:rPr>
          <w:rFonts w:ascii="Times New Roman" w:hAnsi="Times New Roman" w:cs="Times New Roman"/>
        </w:rPr>
        <w:t>обучающихся;</w:t>
      </w:r>
    </w:p>
    <w:p w:rsidR="004A02FE" w:rsidRPr="00EC670A" w:rsidRDefault="004A02FE" w:rsidP="00524584">
      <w:pPr>
        <w:pStyle w:val="a5"/>
        <w:numPr>
          <w:ilvl w:val="0"/>
          <w:numId w:val="217"/>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адаптацию процессов стихийной социальной деятельности обучающихся средствами </w:t>
      </w:r>
      <w:r w:rsidRPr="00EC670A">
        <w:rPr>
          <w:rFonts w:ascii="Times New Roman" w:hAnsi="Times New Roman" w:cs="Times New Roman"/>
          <w:spacing w:val="4"/>
        </w:rPr>
        <w:t>це</w:t>
      </w:r>
      <w:r w:rsidRPr="00EC670A">
        <w:rPr>
          <w:rFonts w:ascii="Times New Roman" w:hAnsi="Times New Roman" w:cs="Times New Roman"/>
        </w:rPr>
        <w:t>ленаправленной деятельности по программе</w:t>
      </w:r>
      <w:r w:rsidRPr="00EC670A">
        <w:rPr>
          <w:rFonts w:ascii="Times New Roman" w:hAnsi="Times New Roman" w:cs="Times New Roman"/>
          <w:spacing w:val="7"/>
        </w:rPr>
        <w:t xml:space="preserve"> </w:t>
      </w:r>
      <w:r w:rsidRPr="00EC670A">
        <w:rPr>
          <w:rFonts w:ascii="Times New Roman" w:hAnsi="Times New Roman" w:cs="Times New Roman"/>
        </w:rPr>
        <w:t>социализации;</w:t>
      </w:r>
    </w:p>
    <w:p w:rsidR="004A02FE" w:rsidRPr="00EC670A" w:rsidRDefault="004A02FE" w:rsidP="00524584">
      <w:pPr>
        <w:pStyle w:val="a5"/>
        <w:numPr>
          <w:ilvl w:val="0"/>
          <w:numId w:val="217"/>
        </w:numPr>
        <w:spacing w:after="0" w:line="240" w:lineRule="auto"/>
        <w:ind w:left="426"/>
        <w:jc w:val="both"/>
        <w:rPr>
          <w:rFonts w:ascii="Times New Roman" w:hAnsi="Times New Roman" w:cs="Times New Roman"/>
        </w:rPr>
      </w:pPr>
      <w:r w:rsidRPr="00EC670A">
        <w:rPr>
          <w:rFonts w:ascii="Times New Roman" w:hAnsi="Times New Roman" w:cs="Times New Roman"/>
        </w:rPr>
        <w:t>координацию деятельности членов социализации обучающихся — сверстников, учителей, родителей, сотрудников школы, представителей общественных и иных организаций для решения задач</w:t>
      </w:r>
      <w:r w:rsidRPr="00EC670A">
        <w:rPr>
          <w:rFonts w:ascii="Times New Roman" w:hAnsi="Times New Roman" w:cs="Times New Roman"/>
          <w:spacing w:val="-1"/>
        </w:rPr>
        <w:t xml:space="preserve"> </w:t>
      </w:r>
      <w:r w:rsidRPr="00EC670A">
        <w:rPr>
          <w:rFonts w:ascii="Times New Roman" w:hAnsi="Times New Roman" w:cs="Times New Roman"/>
        </w:rPr>
        <w:t>социализации;</w:t>
      </w:r>
    </w:p>
    <w:p w:rsidR="004A02FE" w:rsidRPr="00EC670A" w:rsidRDefault="004A02FE" w:rsidP="00524584">
      <w:pPr>
        <w:pStyle w:val="a5"/>
        <w:numPr>
          <w:ilvl w:val="0"/>
          <w:numId w:val="217"/>
        </w:numPr>
        <w:spacing w:after="0" w:line="240" w:lineRule="auto"/>
        <w:ind w:left="426"/>
        <w:jc w:val="both"/>
        <w:rPr>
          <w:rFonts w:ascii="Times New Roman" w:hAnsi="Times New Roman" w:cs="Times New Roman"/>
        </w:rPr>
      </w:pPr>
      <w:r w:rsidRPr="00EC670A">
        <w:rPr>
          <w:rFonts w:ascii="Times New Roman" w:hAnsi="Times New Roman" w:cs="Times New Roman"/>
        </w:rPr>
        <w:t>создание условий для организованной деятельности школьных социальных</w:t>
      </w:r>
      <w:r w:rsidRPr="00EC670A">
        <w:rPr>
          <w:rFonts w:ascii="Times New Roman" w:hAnsi="Times New Roman" w:cs="Times New Roman"/>
          <w:spacing w:val="-17"/>
        </w:rPr>
        <w:t xml:space="preserve"> </w:t>
      </w:r>
      <w:r w:rsidRPr="00EC670A">
        <w:rPr>
          <w:rFonts w:ascii="Times New Roman" w:hAnsi="Times New Roman" w:cs="Times New Roman"/>
        </w:rPr>
        <w:t>групп;</w:t>
      </w:r>
    </w:p>
    <w:p w:rsidR="004A02FE" w:rsidRPr="00EC670A" w:rsidRDefault="004A02FE" w:rsidP="00524584">
      <w:pPr>
        <w:pStyle w:val="a5"/>
        <w:numPr>
          <w:ilvl w:val="0"/>
          <w:numId w:val="217"/>
        </w:numPr>
        <w:spacing w:after="0" w:line="240" w:lineRule="auto"/>
        <w:ind w:left="426"/>
        <w:jc w:val="both"/>
        <w:rPr>
          <w:rFonts w:ascii="Times New Roman" w:hAnsi="Times New Roman" w:cs="Times New Roman"/>
        </w:rPr>
      </w:pPr>
      <w:r w:rsidRPr="00EC670A">
        <w:rPr>
          <w:rFonts w:ascii="Times New Roman" w:hAnsi="Times New Roman" w:cs="Times New Roman"/>
        </w:rPr>
        <w:t>создание возможности для влияния обучающихся на изменения школьной среды, форм, целей и стиля социального взаимодействия школьного</w:t>
      </w:r>
      <w:r w:rsidRPr="00EC670A">
        <w:rPr>
          <w:rFonts w:ascii="Times New Roman" w:hAnsi="Times New Roman" w:cs="Times New Roman"/>
          <w:spacing w:val="3"/>
        </w:rPr>
        <w:t xml:space="preserve"> </w:t>
      </w:r>
      <w:r w:rsidRPr="00EC670A">
        <w:rPr>
          <w:rFonts w:ascii="Times New Roman" w:hAnsi="Times New Roman" w:cs="Times New Roman"/>
        </w:rPr>
        <w:t>социума;</w:t>
      </w:r>
    </w:p>
    <w:p w:rsidR="004A02FE" w:rsidRPr="00EC670A" w:rsidRDefault="004A02FE" w:rsidP="00524584">
      <w:pPr>
        <w:pStyle w:val="a5"/>
        <w:numPr>
          <w:ilvl w:val="0"/>
          <w:numId w:val="217"/>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поддержание субъектного характера социализации обучающегося, развития </w:t>
      </w:r>
      <w:r w:rsidRPr="00EC670A">
        <w:rPr>
          <w:rFonts w:ascii="Times New Roman" w:hAnsi="Times New Roman" w:cs="Times New Roman"/>
          <w:spacing w:val="-3"/>
        </w:rPr>
        <w:t xml:space="preserve">его </w:t>
      </w:r>
      <w:r w:rsidRPr="00EC670A">
        <w:rPr>
          <w:rFonts w:ascii="Times New Roman" w:hAnsi="Times New Roman" w:cs="Times New Roman"/>
        </w:rPr>
        <w:t>самостоятельности и инициативности в социальной</w:t>
      </w:r>
      <w:r w:rsidRPr="00EC670A">
        <w:rPr>
          <w:rFonts w:ascii="Times New Roman" w:hAnsi="Times New Roman" w:cs="Times New Roman"/>
          <w:spacing w:val="-2"/>
        </w:rPr>
        <w:t xml:space="preserve"> </w:t>
      </w:r>
      <w:r w:rsidRPr="00EC670A">
        <w:rPr>
          <w:rFonts w:ascii="Times New Roman" w:hAnsi="Times New Roman" w:cs="Times New Roman"/>
        </w:rPr>
        <w:t>деятельности.</w:t>
      </w:r>
    </w:p>
    <w:p w:rsidR="004A02FE" w:rsidRPr="00EC670A" w:rsidRDefault="004A02FE" w:rsidP="00443E9E">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Организационно-педагогический этап (ведущий субъект — педагогический коллектив школы) включает:</w:t>
      </w:r>
    </w:p>
    <w:p w:rsidR="004A02FE" w:rsidRPr="00EC670A" w:rsidRDefault="004A02FE" w:rsidP="00524584">
      <w:pPr>
        <w:pStyle w:val="a5"/>
        <w:numPr>
          <w:ilvl w:val="0"/>
          <w:numId w:val="218"/>
        </w:numPr>
        <w:spacing w:after="0" w:line="240" w:lineRule="auto"/>
        <w:ind w:left="426"/>
        <w:jc w:val="both"/>
        <w:rPr>
          <w:rFonts w:ascii="Times New Roman" w:hAnsi="Times New Roman" w:cs="Times New Roman"/>
        </w:rPr>
      </w:pPr>
      <w:r w:rsidRPr="00EC670A">
        <w:rPr>
          <w:rFonts w:ascii="Times New Roman" w:hAnsi="Times New Roman" w:cs="Times New Roman"/>
        </w:rPr>
        <w:t>обеспечение целенаправленности, системности и непрерывности процесса</w:t>
      </w:r>
      <w:r w:rsidRPr="00EC670A">
        <w:rPr>
          <w:rFonts w:ascii="Times New Roman" w:hAnsi="Times New Roman" w:cs="Times New Roman"/>
          <w:spacing w:val="-33"/>
        </w:rPr>
        <w:t xml:space="preserve"> </w:t>
      </w:r>
      <w:r w:rsidRPr="00EC670A">
        <w:rPr>
          <w:rFonts w:ascii="Times New Roman" w:hAnsi="Times New Roman" w:cs="Times New Roman"/>
        </w:rPr>
        <w:t>социализации обучающихся;</w:t>
      </w:r>
    </w:p>
    <w:p w:rsidR="004A02FE" w:rsidRPr="00EC670A" w:rsidRDefault="004A02FE" w:rsidP="00524584">
      <w:pPr>
        <w:pStyle w:val="a5"/>
        <w:numPr>
          <w:ilvl w:val="0"/>
          <w:numId w:val="218"/>
        </w:numPr>
        <w:spacing w:after="0" w:line="240" w:lineRule="auto"/>
        <w:ind w:left="426"/>
        <w:jc w:val="both"/>
        <w:rPr>
          <w:rFonts w:ascii="Times New Roman" w:hAnsi="Times New Roman" w:cs="Times New Roman"/>
        </w:rPr>
      </w:pPr>
      <w:r w:rsidRPr="00EC670A">
        <w:rPr>
          <w:rFonts w:ascii="Times New Roman" w:hAnsi="Times New Roman" w:cs="Times New Roman"/>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4A02FE" w:rsidRPr="00EC670A" w:rsidRDefault="004A02FE" w:rsidP="00524584">
      <w:pPr>
        <w:pStyle w:val="a5"/>
        <w:numPr>
          <w:ilvl w:val="0"/>
          <w:numId w:val="218"/>
        </w:numPr>
        <w:spacing w:after="0" w:line="240" w:lineRule="auto"/>
        <w:ind w:left="426"/>
        <w:jc w:val="both"/>
        <w:rPr>
          <w:rFonts w:ascii="Times New Roman" w:hAnsi="Times New Roman" w:cs="Times New Roman"/>
        </w:rPr>
      </w:pPr>
      <w:r w:rsidRPr="00EC670A">
        <w:rPr>
          <w:rFonts w:ascii="Times New Roman" w:hAnsi="Times New Roman" w:cs="Times New Roman"/>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w:t>
      </w:r>
      <w:r w:rsidRPr="00EC670A">
        <w:rPr>
          <w:rFonts w:ascii="Times New Roman" w:hAnsi="Times New Roman" w:cs="Times New Roman"/>
          <w:spacing w:val="-2"/>
        </w:rPr>
        <w:t xml:space="preserve"> </w:t>
      </w:r>
      <w:r w:rsidRPr="00EC670A">
        <w:rPr>
          <w:rFonts w:ascii="Times New Roman" w:hAnsi="Times New Roman" w:cs="Times New Roman"/>
        </w:rPr>
        <w:t>психологии;</w:t>
      </w:r>
    </w:p>
    <w:p w:rsidR="004A02FE" w:rsidRPr="00EC670A" w:rsidRDefault="004A02FE" w:rsidP="00524584">
      <w:pPr>
        <w:pStyle w:val="a5"/>
        <w:numPr>
          <w:ilvl w:val="0"/>
          <w:numId w:val="218"/>
        </w:numPr>
        <w:spacing w:after="0" w:line="240" w:lineRule="auto"/>
        <w:ind w:left="426"/>
        <w:jc w:val="both"/>
        <w:rPr>
          <w:rFonts w:ascii="Times New Roman" w:hAnsi="Times New Roman" w:cs="Times New Roman"/>
        </w:rPr>
      </w:pPr>
      <w:r w:rsidRPr="00EC670A">
        <w:rPr>
          <w:rFonts w:ascii="Times New Roman" w:hAnsi="Times New Roman" w:cs="Times New Roman"/>
        </w:rPr>
        <w:t>создание условий для социальной деятельности обучающихся в процессе обучения</w:t>
      </w:r>
      <w:r w:rsidRPr="00EC670A">
        <w:rPr>
          <w:rFonts w:ascii="Times New Roman" w:hAnsi="Times New Roman" w:cs="Times New Roman"/>
          <w:spacing w:val="-38"/>
        </w:rPr>
        <w:t xml:space="preserve"> </w:t>
      </w:r>
      <w:r w:rsidRPr="00EC670A">
        <w:rPr>
          <w:rFonts w:ascii="Times New Roman" w:hAnsi="Times New Roman" w:cs="Times New Roman"/>
        </w:rPr>
        <w:t>и воспитания;</w:t>
      </w:r>
    </w:p>
    <w:p w:rsidR="004A02FE" w:rsidRPr="00EC670A" w:rsidRDefault="004A02FE" w:rsidP="00524584">
      <w:pPr>
        <w:pStyle w:val="a5"/>
        <w:numPr>
          <w:ilvl w:val="0"/>
          <w:numId w:val="218"/>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обеспечение возможности социализации обучающихся в направлениях адаптации к </w:t>
      </w:r>
      <w:r w:rsidRPr="00EC670A">
        <w:rPr>
          <w:rFonts w:ascii="Times New Roman" w:hAnsi="Times New Roman" w:cs="Times New Roman"/>
          <w:spacing w:val="7"/>
        </w:rPr>
        <w:t>но</w:t>
      </w:r>
      <w:r w:rsidRPr="00EC670A">
        <w:rPr>
          <w:rFonts w:ascii="Times New Roman" w:hAnsi="Times New Roman" w:cs="Times New Roman"/>
        </w:rPr>
        <w:t>вым социальным условиям, интеграции в новые виды социальных отношений, самоактуализации социальной деятельности;</w:t>
      </w:r>
    </w:p>
    <w:p w:rsidR="004A02FE" w:rsidRPr="00EC670A" w:rsidRDefault="004A02FE" w:rsidP="00524584">
      <w:pPr>
        <w:pStyle w:val="a5"/>
        <w:numPr>
          <w:ilvl w:val="0"/>
          <w:numId w:val="218"/>
        </w:numPr>
        <w:spacing w:after="0" w:line="240" w:lineRule="auto"/>
        <w:ind w:left="426"/>
        <w:jc w:val="both"/>
        <w:rPr>
          <w:rFonts w:ascii="Times New Roman" w:hAnsi="Times New Roman" w:cs="Times New Roman"/>
        </w:rPr>
      </w:pPr>
      <w:r w:rsidRPr="00EC670A">
        <w:rPr>
          <w:rFonts w:ascii="Times New Roman" w:hAnsi="Times New Roman" w:cs="Times New Roman"/>
        </w:rPr>
        <w:t>определение динамики выполняемых обучающимися социальных ролей для</w:t>
      </w:r>
      <w:r w:rsidRPr="00EC670A">
        <w:rPr>
          <w:rFonts w:ascii="Times New Roman" w:hAnsi="Times New Roman" w:cs="Times New Roman"/>
          <w:spacing w:val="-39"/>
        </w:rPr>
        <w:t xml:space="preserve"> </w:t>
      </w:r>
      <w:r w:rsidRPr="00EC670A">
        <w:rPr>
          <w:rFonts w:ascii="Times New Roman" w:hAnsi="Times New Roman" w:cs="Times New Roman"/>
        </w:rPr>
        <w:t>оценивания эффективности их вхождения в систему общественных</w:t>
      </w:r>
      <w:r w:rsidRPr="00EC670A">
        <w:rPr>
          <w:rFonts w:ascii="Times New Roman" w:hAnsi="Times New Roman" w:cs="Times New Roman"/>
          <w:spacing w:val="-17"/>
        </w:rPr>
        <w:t xml:space="preserve"> </w:t>
      </w:r>
      <w:r w:rsidRPr="00EC670A">
        <w:rPr>
          <w:rFonts w:ascii="Times New Roman" w:hAnsi="Times New Roman" w:cs="Times New Roman"/>
        </w:rPr>
        <w:t>отношений;</w:t>
      </w:r>
    </w:p>
    <w:p w:rsidR="004A02FE" w:rsidRPr="00EC670A" w:rsidRDefault="004A02FE" w:rsidP="00524584">
      <w:pPr>
        <w:pStyle w:val="a5"/>
        <w:numPr>
          <w:ilvl w:val="0"/>
          <w:numId w:val="218"/>
        </w:numPr>
        <w:spacing w:after="0" w:line="240" w:lineRule="auto"/>
        <w:ind w:left="426"/>
        <w:jc w:val="both"/>
        <w:rPr>
          <w:rFonts w:ascii="Times New Roman" w:hAnsi="Times New Roman" w:cs="Times New Roman"/>
        </w:rPr>
      </w:pPr>
      <w:r w:rsidRPr="00EC670A">
        <w:rPr>
          <w:rFonts w:ascii="Times New Roman" w:hAnsi="Times New Roman" w:cs="Times New Roman"/>
        </w:rPr>
        <w:t>использование социальной деятельности как ведущего фактора формирования личности обучающегося</w:t>
      </w:r>
    </w:p>
    <w:p w:rsidR="004A02FE" w:rsidRPr="00EC670A" w:rsidRDefault="004A02FE" w:rsidP="00524584">
      <w:pPr>
        <w:pStyle w:val="a5"/>
        <w:numPr>
          <w:ilvl w:val="0"/>
          <w:numId w:val="218"/>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использование роли коллектива в формировании идейно-нравственной ориентации личности обучающегося, </w:t>
      </w:r>
      <w:r w:rsidRPr="00EC670A">
        <w:rPr>
          <w:rFonts w:ascii="Times New Roman" w:hAnsi="Times New Roman" w:cs="Times New Roman"/>
          <w:spacing w:val="-3"/>
        </w:rPr>
        <w:t xml:space="preserve">его </w:t>
      </w:r>
      <w:r w:rsidRPr="00EC670A">
        <w:rPr>
          <w:rFonts w:ascii="Times New Roman" w:hAnsi="Times New Roman" w:cs="Times New Roman"/>
        </w:rPr>
        <w:t>социальной и гражданской</w:t>
      </w:r>
      <w:r w:rsidRPr="00EC670A">
        <w:rPr>
          <w:rFonts w:ascii="Times New Roman" w:hAnsi="Times New Roman" w:cs="Times New Roman"/>
          <w:spacing w:val="-2"/>
        </w:rPr>
        <w:t xml:space="preserve"> </w:t>
      </w:r>
      <w:r w:rsidRPr="00EC670A">
        <w:rPr>
          <w:rFonts w:ascii="Times New Roman" w:hAnsi="Times New Roman" w:cs="Times New Roman"/>
        </w:rPr>
        <w:t>позиции;</w:t>
      </w:r>
    </w:p>
    <w:p w:rsidR="004A02FE" w:rsidRPr="00EC670A" w:rsidRDefault="004A02FE" w:rsidP="00524584">
      <w:pPr>
        <w:pStyle w:val="a5"/>
        <w:numPr>
          <w:ilvl w:val="0"/>
          <w:numId w:val="218"/>
        </w:numPr>
        <w:spacing w:after="0" w:line="240" w:lineRule="auto"/>
        <w:ind w:left="426"/>
        <w:jc w:val="both"/>
        <w:rPr>
          <w:rFonts w:ascii="Times New Roman" w:hAnsi="Times New Roman" w:cs="Times New Roman"/>
        </w:rPr>
      </w:pPr>
      <w:r w:rsidRPr="00EC670A">
        <w:rPr>
          <w:rFonts w:ascii="Times New Roman" w:hAnsi="Times New Roman" w:cs="Times New Roman"/>
        </w:rPr>
        <w:t>стимулирование сознательных социальных инициатив и деятельности обучающихся</w:t>
      </w:r>
      <w:r w:rsidRPr="00EC670A">
        <w:rPr>
          <w:rFonts w:ascii="Times New Roman" w:hAnsi="Times New Roman" w:cs="Times New Roman"/>
          <w:spacing w:val="-41"/>
        </w:rPr>
        <w:t xml:space="preserve"> </w:t>
      </w:r>
      <w:r w:rsidRPr="00EC670A">
        <w:rPr>
          <w:rFonts w:ascii="Times New Roman" w:hAnsi="Times New Roman" w:cs="Times New Roman"/>
        </w:rPr>
        <w:t>с опорой на мотив деятельности (желание, осознание необходимости, интерес и</w:t>
      </w:r>
      <w:r w:rsidRPr="00EC670A">
        <w:rPr>
          <w:rFonts w:ascii="Times New Roman" w:hAnsi="Times New Roman" w:cs="Times New Roman"/>
          <w:spacing w:val="-25"/>
        </w:rPr>
        <w:t xml:space="preserve"> </w:t>
      </w:r>
      <w:r w:rsidRPr="00EC670A">
        <w:rPr>
          <w:rFonts w:ascii="Times New Roman" w:hAnsi="Times New Roman" w:cs="Times New Roman"/>
        </w:rPr>
        <w:t>др.).</w:t>
      </w:r>
    </w:p>
    <w:p w:rsidR="004A02FE" w:rsidRPr="00EC670A" w:rsidRDefault="004A02FE" w:rsidP="00443E9E">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Этап социализации обучающихся включает:</w:t>
      </w:r>
    </w:p>
    <w:p w:rsidR="004A02FE" w:rsidRPr="00EC670A" w:rsidRDefault="004A02FE" w:rsidP="00524584">
      <w:pPr>
        <w:pStyle w:val="a5"/>
        <w:numPr>
          <w:ilvl w:val="0"/>
          <w:numId w:val="219"/>
        </w:numPr>
        <w:spacing w:after="0" w:line="240" w:lineRule="auto"/>
        <w:ind w:left="426"/>
        <w:jc w:val="both"/>
        <w:rPr>
          <w:rFonts w:ascii="Times New Roman" w:hAnsi="Times New Roman" w:cs="Times New Roman"/>
        </w:rPr>
      </w:pPr>
      <w:r w:rsidRPr="00EC670A">
        <w:rPr>
          <w:rFonts w:ascii="Times New Roman" w:hAnsi="Times New Roman" w:cs="Times New Roman"/>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w:t>
      </w:r>
      <w:r w:rsidRPr="00EC670A">
        <w:rPr>
          <w:rFonts w:ascii="Times New Roman" w:hAnsi="Times New Roman" w:cs="Times New Roman"/>
          <w:spacing w:val="-46"/>
        </w:rPr>
        <w:t xml:space="preserve"> </w:t>
      </w:r>
      <w:r w:rsidRPr="00EC670A">
        <w:rPr>
          <w:rFonts w:ascii="Times New Roman" w:hAnsi="Times New Roman" w:cs="Times New Roman"/>
        </w:rPr>
        <w:t>обучающихся</w:t>
      </w:r>
    </w:p>
    <w:p w:rsidR="004A02FE" w:rsidRPr="00EC670A" w:rsidRDefault="004A02FE" w:rsidP="00524584">
      <w:pPr>
        <w:pStyle w:val="a5"/>
        <w:numPr>
          <w:ilvl w:val="0"/>
          <w:numId w:val="219"/>
        </w:numPr>
        <w:spacing w:after="0" w:line="240" w:lineRule="auto"/>
        <w:ind w:left="426"/>
        <w:jc w:val="both"/>
        <w:rPr>
          <w:rFonts w:ascii="Times New Roman" w:hAnsi="Times New Roman" w:cs="Times New Roman"/>
        </w:rPr>
      </w:pPr>
      <w:r w:rsidRPr="00EC670A">
        <w:rPr>
          <w:rFonts w:ascii="Times New Roman" w:hAnsi="Times New Roman" w:cs="Times New Roman"/>
        </w:rPr>
        <w:t>усвоение социального опыта, основных социальных ролей, соответствующих</w:t>
      </w:r>
      <w:r w:rsidRPr="00EC670A">
        <w:rPr>
          <w:rFonts w:ascii="Times New Roman" w:hAnsi="Times New Roman" w:cs="Times New Roman"/>
          <w:spacing w:val="-37"/>
        </w:rPr>
        <w:t xml:space="preserve"> </w:t>
      </w:r>
      <w:r w:rsidRPr="00EC670A">
        <w:rPr>
          <w:rFonts w:ascii="Times New Roman" w:hAnsi="Times New Roman" w:cs="Times New Roman"/>
        </w:rPr>
        <w:t>возрасту обучающихся в части освоения норм и правил общественного</w:t>
      </w:r>
      <w:r w:rsidRPr="00EC670A">
        <w:rPr>
          <w:rFonts w:ascii="Times New Roman" w:hAnsi="Times New Roman" w:cs="Times New Roman"/>
          <w:spacing w:val="-6"/>
        </w:rPr>
        <w:t xml:space="preserve"> </w:t>
      </w:r>
      <w:r w:rsidRPr="00EC670A">
        <w:rPr>
          <w:rFonts w:ascii="Times New Roman" w:hAnsi="Times New Roman" w:cs="Times New Roman"/>
        </w:rPr>
        <w:t>поведения;</w:t>
      </w:r>
    </w:p>
    <w:p w:rsidR="004A02FE" w:rsidRPr="00EC670A" w:rsidRDefault="004A02FE" w:rsidP="00524584">
      <w:pPr>
        <w:pStyle w:val="a5"/>
        <w:numPr>
          <w:ilvl w:val="0"/>
          <w:numId w:val="219"/>
        </w:numPr>
        <w:spacing w:after="0" w:line="240" w:lineRule="auto"/>
        <w:ind w:left="426"/>
        <w:jc w:val="both"/>
        <w:rPr>
          <w:rFonts w:ascii="Times New Roman" w:hAnsi="Times New Roman" w:cs="Times New Roman"/>
        </w:rPr>
      </w:pPr>
      <w:r w:rsidRPr="00EC670A">
        <w:rPr>
          <w:rFonts w:ascii="Times New Roman" w:hAnsi="Times New Roman" w:cs="Times New Roman"/>
        </w:rPr>
        <w:t>формирование у обучающегося собственного конструктивного стиля общественного</w:t>
      </w:r>
      <w:r w:rsidRPr="00EC670A">
        <w:rPr>
          <w:rFonts w:ascii="Times New Roman" w:hAnsi="Times New Roman" w:cs="Times New Roman"/>
          <w:spacing w:val="-37"/>
        </w:rPr>
        <w:t xml:space="preserve"> </w:t>
      </w:r>
      <w:r w:rsidRPr="00EC670A">
        <w:rPr>
          <w:rFonts w:ascii="Times New Roman" w:hAnsi="Times New Roman" w:cs="Times New Roman"/>
          <w:spacing w:val="5"/>
        </w:rPr>
        <w:t>по</w:t>
      </w:r>
      <w:r w:rsidRPr="00EC670A">
        <w:rPr>
          <w:rFonts w:ascii="Times New Roman" w:hAnsi="Times New Roman" w:cs="Times New Roman"/>
        </w:rPr>
        <w:t>ведения в ходе педагогически организованного взаимодействия с социальным окружением;</w:t>
      </w:r>
    </w:p>
    <w:p w:rsidR="004A02FE" w:rsidRPr="00EC670A" w:rsidRDefault="004A02FE" w:rsidP="00524584">
      <w:pPr>
        <w:pStyle w:val="a5"/>
        <w:numPr>
          <w:ilvl w:val="0"/>
          <w:numId w:val="219"/>
        </w:numPr>
        <w:spacing w:after="0" w:line="240" w:lineRule="auto"/>
        <w:ind w:left="426"/>
        <w:jc w:val="both"/>
        <w:rPr>
          <w:rFonts w:ascii="Times New Roman" w:hAnsi="Times New Roman" w:cs="Times New Roman"/>
        </w:rPr>
      </w:pPr>
      <w:r w:rsidRPr="00EC670A">
        <w:rPr>
          <w:rFonts w:ascii="Times New Roman" w:hAnsi="Times New Roman" w:cs="Times New Roman"/>
        </w:rPr>
        <w:t>достижение уровня физического, социального и духовного развития, адекватного</w:t>
      </w:r>
      <w:r w:rsidRPr="00EC670A">
        <w:rPr>
          <w:rFonts w:ascii="Times New Roman" w:hAnsi="Times New Roman" w:cs="Times New Roman"/>
          <w:spacing w:val="-37"/>
        </w:rPr>
        <w:t xml:space="preserve"> </w:t>
      </w:r>
      <w:r w:rsidRPr="00EC670A">
        <w:rPr>
          <w:rFonts w:ascii="Times New Roman" w:hAnsi="Times New Roman" w:cs="Times New Roman"/>
        </w:rPr>
        <w:t>своему возрасту;</w:t>
      </w:r>
    </w:p>
    <w:p w:rsidR="004A02FE" w:rsidRPr="00EC670A" w:rsidRDefault="004A02FE" w:rsidP="00524584">
      <w:pPr>
        <w:pStyle w:val="a5"/>
        <w:numPr>
          <w:ilvl w:val="0"/>
          <w:numId w:val="219"/>
        </w:numPr>
        <w:spacing w:after="0" w:line="240" w:lineRule="auto"/>
        <w:ind w:left="426"/>
        <w:jc w:val="both"/>
        <w:rPr>
          <w:rFonts w:ascii="Times New Roman" w:hAnsi="Times New Roman" w:cs="Times New Roman"/>
        </w:rPr>
      </w:pPr>
      <w:r w:rsidRPr="00EC670A">
        <w:rPr>
          <w:rFonts w:ascii="Times New Roman" w:hAnsi="Times New Roman" w:cs="Times New Roman"/>
        </w:rPr>
        <w:t>умение решать социально-культурные задачи (познавательные, морально-нравственные, ценностно-смысловые), специфичные для возраста</w:t>
      </w:r>
      <w:r w:rsidRPr="00EC670A">
        <w:rPr>
          <w:rFonts w:ascii="Times New Roman" w:hAnsi="Times New Roman" w:cs="Times New Roman"/>
          <w:spacing w:val="-4"/>
        </w:rPr>
        <w:t xml:space="preserve"> </w:t>
      </w:r>
      <w:r w:rsidRPr="00EC670A">
        <w:rPr>
          <w:rFonts w:ascii="Times New Roman" w:hAnsi="Times New Roman" w:cs="Times New Roman"/>
        </w:rPr>
        <w:t>обучающегося;</w:t>
      </w:r>
    </w:p>
    <w:p w:rsidR="004A02FE" w:rsidRPr="00EC670A" w:rsidRDefault="004A02FE" w:rsidP="00524584">
      <w:pPr>
        <w:pStyle w:val="a5"/>
        <w:numPr>
          <w:ilvl w:val="0"/>
          <w:numId w:val="219"/>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поддержание разнообразных видов и типов отношений в основных сферах своей жизнедеятельности: общение, </w:t>
      </w:r>
      <w:r w:rsidRPr="00EC670A">
        <w:rPr>
          <w:rFonts w:ascii="Times New Roman" w:hAnsi="Times New Roman" w:cs="Times New Roman"/>
          <w:spacing w:val="-2"/>
        </w:rPr>
        <w:t xml:space="preserve">учѐба, </w:t>
      </w:r>
      <w:r w:rsidRPr="00EC670A">
        <w:rPr>
          <w:rFonts w:ascii="Times New Roman" w:hAnsi="Times New Roman" w:cs="Times New Roman"/>
        </w:rPr>
        <w:t>игра, спорт, творчество, увлечения</w:t>
      </w:r>
      <w:r w:rsidRPr="00EC670A">
        <w:rPr>
          <w:rFonts w:ascii="Times New Roman" w:hAnsi="Times New Roman" w:cs="Times New Roman"/>
          <w:spacing w:val="-23"/>
        </w:rPr>
        <w:t xml:space="preserve"> </w:t>
      </w:r>
      <w:r w:rsidRPr="00EC670A">
        <w:rPr>
          <w:rFonts w:ascii="Times New Roman" w:hAnsi="Times New Roman" w:cs="Times New Roman"/>
        </w:rPr>
        <w:t>(хобби);</w:t>
      </w:r>
    </w:p>
    <w:p w:rsidR="004A02FE" w:rsidRPr="00EC670A" w:rsidRDefault="004A02FE" w:rsidP="00524584">
      <w:pPr>
        <w:pStyle w:val="a5"/>
        <w:numPr>
          <w:ilvl w:val="0"/>
          <w:numId w:val="219"/>
        </w:numPr>
        <w:spacing w:after="0" w:line="240" w:lineRule="auto"/>
        <w:ind w:left="426"/>
        <w:jc w:val="both"/>
        <w:rPr>
          <w:rFonts w:ascii="Times New Roman" w:hAnsi="Times New Roman" w:cs="Times New Roman"/>
        </w:rPr>
      </w:pPr>
      <w:r w:rsidRPr="00EC670A">
        <w:rPr>
          <w:rFonts w:ascii="Times New Roman" w:hAnsi="Times New Roman" w:cs="Times New Roman"/>
        </w:rPr>
        <w:t>активное участие в изменении школьной среды и в изменении доступных сфер</w:t>
      </w:r>
      <w:r w:rsidRPr="00EC670A">
        <w:rPr>
          <w:rFonts w:ascii="Times New Roman" w:hAnsi="Times New Roman" w:cs="Times New Roman"/>
          <w:spacing w:val="-37"/>
        </w:rPr>
        <w:t xml:space="preserve"> </w:t>
      </w:r>
      <w:r w:rsidRPr="00EC670A">
        <w:rPr>
          <w:rFonts w:ascii="Times New Roman" w:hAnsi="Times New Roman" w:cs="Times New Roman"/>
        </w:rPr>
        <w:t>жизни окружающего</w:t>
      </w:r>
      <w:r w:rsidRPr="00EC670A">
        <w:rPr>
          <w:rFonts w:ascii="Times New Roman" w:hAnsi="Times New Roman" w:cs="Times New Roman"/>
          <w:spacing w:val="5"/>
        </w:rPr>
        <w:t xml:space="preserve"> </w:t>
      </w:r>
      <w:r w:rsidRPr="00EC670A">
        <w:rPr>
          <w:rFonts w:ascii="Times New Roman" w:hAnsi="Times New Roman" w:cs="Times New Roman"/>
        </w:rPr>
        <w:t>социума;</w:t>
      </w:r>
    </w:p>
    <w:p w:rsidR="004A02FE" w:rsidRPr="00EC670A" w:rsidRDefault="004A02FE" w:rsidP="00524584">
      <w:pPr>
        <w:pStyle w:val="a5"/>
        <w:numPr>
          <w:ilvl w:val="0"/>
          <w:numId w:val="219"/>
        </w:numPr>
        <w:spacing w:after="0" w:line="240" w:lineRule="auto"/>
        <w:ind w:left="426"/>
        <w:jc w:val="both"/>
        <w:rPr>
          <w:rFonts w:ascii="Times New Roman" w:hAnsi="Times New Roman" w:cs="Times New Roman"/>
        </w:rPr>
      </w:pPr>
      <w:r w:rsidRPr="00EC670A">
        <w:rPr>
          <w:rFonts w:ascii="Times New Roman" w:hAnsi="Times New Roman" w:cs="Times New Roman"/>
        </w:rPr>
        <w:t>регулярное переосмысление внешних взаимодействий и взаимоотношений с</w:t>
      </w:r>
      <w:r w:rsidRPr="00EC670A">
        <w:rPr>
          <w:rFonts w:ascii="Times New Roman" w:hAnsi="Times New Roman" w:cs="Times New Roman"/>
          <w:spacing w:val="-33"/>
        </w:rPr>
        <w:t xml:space="preserve"> </w:t>
      </w:r>
      <w:r w:rsidRPr="00EC670A">
        <w:rPr>
          <w:rFonts w:ascii="Times New Roman" w:hAnsi="Times New Roman" w:cs="Times New Roman"/>
        </w:rPr>
        <w:t>различными людьми в системе общественных</w:t>
      </w:r>
      <w:r w:rsidRPr="00EC670A">
        <w:rPr>
          <w:rFonts w:ascii="Times New Roman" w:hAnsi="Times New Roman" w:cs="Times New Roman"/>
          <w:spacing w:val="-2"/>
        </w:rPr>
        <w:t xml:space="preserve"> </w:t>
      </w:r>
      <w:r w:rsidRPr="00EC670A">
        <w:rPr>
          <w:rFonts w:ascii="Times New Roman" w:hAnsi="Times New Roman" w:cs="Times New Roman"/>
        </w:rPr>
        <w:t>отношений;</w:t>
      </w:r>
    </w:p>
    <w:p w:rsidR="004A02FE" w:rsidRPr="00EC670A" w:rsidRDefault="004A02FE" w:rsidP="00524584">
      <w:pPr>
        <w:pStyle w:val="a5"/>
        <w:numPr>
          <w:ilvl w:val="0"/>
          <w:numId w:val="219"/>
        </w:numPr>
        <w:spacing w:after="0" w:line="240" w:lineRule="auto"/>
        <w:ind w:left="426"/>
        <w:jc w:val="both"/>
        <w:rPr>
          <w:rFonts w:ascii="Times New Roman" w:hAnsi="Times New Roman" w:cs="Times New Roman"/>
        </w:rPr>
      </w:pPr>
      <w:r w:rsidRPr="00EC670A">
        <w:rPr>
          <w:rFonts w:ascii="Times New Roman" w:hAnsi="Times New Roman" w:cs="Times New Roman"/>
        </w:rPr>
        <w:t>осознание мотивов своей социальной</w:t>
      </w:r>
      <w:r w:rsidRPr="00EC670A">
        <w:rPr>
          <w:rFonts w:ascii="Times New Roman" w:hAnsi="Times New Roman" w:cs="Times New Roman"/>
          <w:spacing w:val="-1"/>
        </w:rPr>
        <w:t xml:space="preserve"> </w:t>
      </w:r>
      <w:r w:rsidRPr="00EC670A">
        <w:rPr>
          <w:rFonts w:ascii="Times New Roman" w:hAnsi="Times New Roman" w:cs="Times New Roman"/>
        </w:rPr>
        <w:t>деятельности;</w:t>
      </w:r>
    </w:p>
    <w:p w:rsidR="004A02FE" w:rsidRPr="00EC670A" w:rsidRDefault="004A02FE" w:rsidP="00524584">
      <w:pPr>
        <w:pStyle w:val="a5"/>
        <w:numPr>
          <w:ilvl w:val="0"/>
          <w:numId w:val="219"/>
        </w:numPr>
        <w:spacing w:after="0" w:line="240" w:lineRule="auto"/>
        <w:ind w:left="426"/>
        <w:jc w:val="both"/>
        <w:rPr>
          <w:rFonts w:ascii="Times New Roman" w:hAnsi="Times New Roman" w:cs="Times New Roman"/>
        </w:rPr>
      </w:pPr>
      <w:r w:rsidRPr="00EC670A">
        <w:rPr>
          <w:rFonts w:ascii="Times New Roman" w:hAnsi="Times New Roman" w:cs="Times New Roman"/>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w:t>
      </w:r>
      <w:r w:rsidRPr="00EC670A">
        <w:rPr>
          <w:rFonts w:ascii="Times New Roman" w:hAnsi="Times New Roman" w:cs="Times New Roman"/>
          <w:spacing w:val="-5"/>
        </w:rPr>
        <w:t xml:space="preserve"> </w:t>
      </w:r>
      <w:r w:rsidRPr="00EC670A">
        <w:rPr>
          <w:rFonts w:ascii="Times New Roman" w:hAnsi="Times New Roman" w:cs="Times New Roman"/>
        </w:rPr>
        <w:t>качеств;</w:t>
      </w:r>
    </w:p>
    <w:p w:rsidR="004A02FE" w:rsidRPr="00EC670A" w:rsidRDefault="004A02FE" w:rsidP="00524584">
      <w:pPr>
        <w:pStyle w:val="a5"/>
        <w:numPr>
          <w:ilvl w:val="0"/>
          <w:numId w:val="219"/>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владение формами и методами самовоспитания: самокритика, самовнушение, </w:t>
      </w:r>
      <w:r w:rsidRPr="00EC670A">
        <w:rPr>
          <w:rFonts w:ascii="Times New Roman" w:hAnsi="Times New Roman" w:cs="Times New Roman"/>
          <w:spacing w:val="2"/>
        </w:rPr>
        <w:t>само</w:t>
      </w:r>
      <w:r w:rsidRPr="00EC670A">
        <w:rPr>
          <w:rFonts w:ascii="Times New Roman" w:hAnsi="Times New Roman" w:cs="Times New Roman"/>
        </w:rPr>
        <w:t>обязательство, эмоционально-мысленный перенос в положение другого</w:t>
      </w:r>
      <w:r w:rsidRPr="00EC670A">
        <w:rPr>
          <w:rFonts w:ascii="Times New Roman" w:hAnsi="Times New Roman" w:cs="Times New Roman"/>
          <w:spacing w:val="-10"/>
        </w:rPr>
        <w:t xml:space="preserve"> </w:t>
      </w:r>
      <w:r w:rsidRPr="00EC670A">
        <w:rPr>
          <w:rFonts w:ascii="Times New Roman" w:hAnsi="Times New Roman" w:cs="Times New Roman"/>
        </w:rPr>
        <w:t>человека.</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Миссия гимназии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Взаимодействие школы с социальными</w:t>
      </w:r>
      <w:r w:rsidRPr="00EC670A">
        <w:rPr>
          <w:rFonts w:ascii="Times New Roman" w:hAnsi="Times New Roman" w:cs="Times New Roman"/>
          <w:spacing w:val="3"/>
        </w:rPr>
        <w:t xml:space="preserve"> </w:t>
      </w:r>
      <w:r w:rsidRPr="00EC670A">
        <w:rPr>
          <w:rFonts w:ascii="Times New Roman" w:hAnsi="Times New Roman" w:cs="Times New Roman"/>
        </w:rPr>
        <w:t>партнерами</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Гимназия активно взаимодействует с социальными партнерами в</w:t>
      </w:r>
      <w:r w:rsidRPr="00EC670A">
        <w:rPr>
          <w:rFonts w:ascii="Times New Roman" w:hAnsi="Times New Roman" w:cs="Times New Roman"/>
          <w:spacing w:val="-19"/>
        </w:rPr>
        <w:t xml:space="preserve"> </w:t>
      </w:r>
      <w:r w:rsidRPr="00EC670A">
        <w:rPr>
          <w:rFonts w:ascii="Times New Roman" w:hAnsi="Times New Roman" w:cs="Times New Roman"/>
        </w:rPr>
        <w:t>целях</w:t>
      </w:r>
      <w:r w:rsidRPr="00EC670A">
        <w:rPr>
          <w:rFonts w:ascii="Times New Roman" w:hAnsi="Times New Roman" w:cs="Times New Roman"/>
          <w:spacing w:val="-6"/>
        </w:rPr>
        <w:t xml:space="preserve"> </w:t>
      </w:r>
      <w:r w:rsidRPr="00EC670A">
        <w:rPr>
          <w:rFonts w:ascii="Times New Roman" w:hAnsi="Times New Roman" w:cs="Times New Roman"/>
        </w:rPr>
        <w:t>реализации программы воспитания и социализации обучающихся:</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spacing w:val="-5"/>
        </w:rPr>
        <w:t xml:space="preserve">Управлением </w:t>
      </w:r>
      <w:r w:rsidRPr="00EC670A">
        <w:rPr>
          <w:rFonts w:ascii="Times New Roman" w:hAnsi="Times New Roman" w:cs="Times New Roman"/>
          <w:spacing w:val="-6"/>
        </w:rPr>
        <w:t xml:space="preserve">образования </w:t>
      </w:r>
      <w:r w:rsidRPr="00EC670A">
        <w:rPr>
          <w:rFonts w:ascii="Times New Roman" w:hAnsi="Times New Roman" w:cs="Times New Roman"/>
        </w:rPr>
        <w:t>Исполнительного комитета муниципального образования по</w:t>
      </w:r>
      <w:r w:rsidRPr="00EC670A">
        <w:rPr>
          <w:rFonts w:ascii="Times New Roman" w:hAnsi="Times New Roman" w:cs="Times New Roman"/>
          <w:spacing w:val="-7"/>
        </w:rPr>
        <w:t xml:space="preserve"> Авиастроительному и Ново-Савиновскому </w:t>
      </w:r>
      <w:r w:rsidRPr="00EC670A">
        <w:rPr>
          <w:rFonts w:ascii="Times New Roman" w:hAnsi="Times New Roman" w:cs="Times New Roman"/>
          <w:spacing w:val="-6"/>
        </w:rPr>
        <w:t>районам г.Казани;</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spacing w:val="6"/>
        </w:rPr>
        <w:t>Культурными центрами г.Казани</w:t>
      </w:r>
      <w:r w:rsidRPr="00EC670A">
        <w:rPr>
          <w:rFonts w:ascii="Times New Roman" w:hAnsi="Times New Roman" w:cs="Times New Roman"/>
          <w:spacing w:val="5"/>
        </w:rPr>
        <w:t>.</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spacing w:val="6"/>
        </w:rPr>
        <w:t>Медицинскими учреждениями г.Казани и РТ.;</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Государственное казаенное учреждение «Республиканский центр усыновления, опеки и попечительства»;</w:t>
      </w:r>
    </w:p>
    <w:p w:rsidR="004A02FE" w:rsidRPr="00EC670A" w:rsidRDefault="002F5CE0" w:rsidP="00443E9E">
      <w:pPr>
        <w:spacing w:after="0" w:line="240" w:lineRule="auto"/>
        <w:ind w:firstLine="567"/>
        <w:jc w:val="both"/>
        <w:rPr>
          <w:rFonts w:ascii="Times New Roman" w:hAnsi="Times New Roman" w:cs="Times New Roman"/>
        </w:rPr>
      </w:pPr>
      <w:hyperlink r:id="rId37" w:history="1">
        <w:r w:rsidR="004A02FE" w:rsidRPr="00EC670A">
          <w:rPr>
            <w:rStyle w:val="ad"/>
            <w:rFonts w:ascii="Times New Roman" w:hAnsi="Times New Roman"/>
            <w:color w:val="auto"/>
            <w:u w:val="none"/>
          </w:rPr>
          <w:t xml:space="preserve">Управление по делам детей и молодежи </w:t>
        </w:r>
      </w:hyperlink>
      <w:r w:rsidR="004A02FE" w:rsidRPr="00EC670A">
        <w:rPr>
          <w:rStyle w:val="ad"/>
          <w:rFonts w:ascii="Times New Roman" w:hAnsi="Times New Roman"/>
          <w:color w:val="auto"/>
          <w:u w:val="none"/>
        </w:rPr>
        <w:t>г.Казани;</w:t>
      </w:r>
    </w:p>
    <w:p w:rsidR="004A02FE" w:rsidRPr="00EC670A" w:rsidRDefault="002F5CE0" w:rsidP="00443E9E">
      <w:pPr>
        <w:spacing w:after="0" w:line="240" w:lineRule="auto"/>
        <w:ind w:firstLine="567"/>
        <w:jc w:val="both"/>
        <w:rPr>
          <w:rFonts w:ascii="Times New Roman" w:hAnsi="Times New Roman" w:cs="Times New Roman"/>
        </w:rPr>
      </w:pPr>
      <w:hyperlink r:id="rId38" w:history="1">
        <w:r w:rsidR="004A02FE" w:rsidRPr="00EC670A">
          <w:rPr>
            <w:rStyle w:val="ad"/>
            <w:rFonts w:ascii="Times New Roman" w:hAnsi="Times New Roman"/>
            <w:color w:val="auto"/>
            <w:u w:val="none"/>
          </w:rPr>
          <w:t>Управлением по физической культуре, спорту и туризму</w:t>
        </w:r>
        <w:r w:rsidR="004A02FE" w:rsidRPr="00EC670A">
          <w:rPr>
            <w:rStyle w:val="ad"/>
            <w:rFonts w:ascii="Times New Roman" w:hAnsi="Times New Roman"/>
            <w:color w:val="auto"/>
            <w:spacing w:val="-1"/>
            <w:u w:val="none"/>
          </w:rPr>
          <w:t xml:space="preserve"> </w:t>
        </w:r>
        <w:r w:rsidR="004A02FE" w:rsidRPr="00EC670A">
          <w:rPr>
            <w:rFonts w:ascii="Times New Roman" w:hAnsi="Times New Roman" w:cs="Times New Roman"/>
            <w:spacing w:val="-7"/>
          </w:rPr>
          <w:t xml:space="preserve">Авиастроительного и Ново-Савиноского </w:t>
        </w:r>
        <w:r w:rsidR="004A02FE" w:rsidRPr="00EC670A">
          <w:rPr>
            <w:rFonts w:ascii="Times New Roman" w:hAnsi="Times New Roman" w:cs="Times New Roman"/>
            <w:spacing w:val="-6"/>
          </w:rPr>
          <w:t>районов</w:t>
        </w:r>
        <w:r w:rsidR="004A02FE" w:rsidRPr="00EC670A">
          <w:rPr>
            <w:rFonts w:ascii="Times New Roman" w:hAnsi="Times New Roman" w:cs="Times New Roman"/>
            <w:spacing w:val="-5"/>
          </w:rPr>
          <w:t xml:space="preserve"> </w:t>
        </w:r>
        <w:r w:rsidR="004A02FE" w:rsidRPr="00EC670A">
          <w:rPr>
            <w:rFonts w:ascii="Times New Roman" w:hAnsi="Times New Roman" w:cs="Times New Roman"/>
            <w:spacing w:val="-3"/>
          </w:rPr>
          <w:t>г. Казани</w:t>
        </w:r>
      </w:hyperlink>
      <w:r w:rsidR="004A02FE" w:rsidRPr="00EC670A">
        <w:rPr>
          <w:rStyle w:val="ad"/>
          <w:rFonts w:ascii="Times New Roman" w:hAnsi="Times New Roman"/>
          <w:color w:val="auto"/>
          <w:u w:val="none"/>
        </w:rPr>
        <w:t>;</w:t>
      </w:r>
    </w:p>
    <w:p w:rsidR="004A02FE" w:rsidRPr="00EC670A" w:rsidRDefault="002F5CE0" w:rsidP="00443E9E">
      <w:pPr>
        <w:spacing w:after="0" w:line="240" w:lineRule="auto"/>
        <w:ind w:firstLine="567"/>
        <w:jc w:val="both"/>
        <w:rPr>
          <w:rFonts w:ascii="Times New Roman" w:hAnsi="Times New Roman" w:cs="Times New Roman"/>
        </w:rPr>
      </w:pPr>
      <w:hyperlink r:id="rId39" w:history="1">
        <w:r w:rsidR="004A02FE" w:rsidRPr="00EC670A">
          <w:rPr>
            <w:rStyle w:val="ad"/>
            <w:rFonts w:ascii="Times New Roman" w:hAnsi="Times New Roman"/>
            <w:color w:val="auto"/>
            <w:u w:val="none"/>
          </w:rPr>
          <w:t>Центром занятости</w:t>
        </w:r>
        <w:r w:rsidR="004A02FE" w:rsidRPr="00EC670A">
          <w:rPr>
            <w:rStyle w:val="ad"/>
            <w:rFonts w:ascii="Times New Roman" w:hAnsi="Times New Roman"/>
            <w:color w:val="auto"/>
            <w:spacing w:val="-1"/>
            <w:u w:val="none"/>
          </w:rPr>
          <w:t xml:space="preserve"> </w:t>
        </w:r>
        <w:r w:rsidR="004A02FE" w:rsidRPr="00EC670A">
          <w:rPr>
            <w:rStyle w:val="ad"/>
            <w:rFonts w:ascii="Times New Roman" w:hAnsi="Times New Roman"/>
            <w:color w:val="auto"/>
            <w:u w:val="none"/>
          </w:rPr>
          <w:t>населения</w:t>
        </w:r>
      </w:hyperlink>
      <w:r w:rsidR="004A02FE" w:rsidRPr="00EC670A">
        <w:rPr>
          <w:rStyle w:val="ad"/>
          <w:rFonts w:ascii="Times New Roman" w:hAnsi="Times New Roman"/>
          <w:color w:val="auto"/>
          <w:u w:val="none"/>
        </w:rPr>
        <w:t>;</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Советом ветеранов МВД Авиастроительного района г.Казани РТ.;</w:t>
      </w:r>
    </w:p>
    <w:p w:rsidR="004A02FE" w:rsidRPr="00EC670A" w:rsidRDefault="002F5CE0" w:rsidP="00443E9E">
      <w:pPr>
        <w:spacing w:after="0" w:line="240" w:lineRule="auto"/>
        <w:ind w:firstLine="567"/>
        <w:jc w:val="both"/>
        <w:rPr>
          <w:rFonts w:ascii="Times New Roman" w:hAnsi="Times New Roman" w:cs="Times New Roman"/>
        </w:rPr>
      </w:pPr>
      <w:hyperlink r:id="rId40" w:history="1">
        <w:r w:rsidR="004A02FE" w:rsidRPr="00EC670A">
          <w:rPr>
            <w:rStyle w:val="ad"/>
            <w:rFonts w:ascii="Times New Roman" w:hAnsi="Times New Roman"/>
            <w:color w:val="auto"/>
            <w:u w:val="none"/>
          </w:rPr>
          <w:t xml:space="preserve">Отделом Министерства внутренних дел Российской Федерации по Авиастроительному </w:t>
        </w:r>
        <w:r w:rsidR="004A02FE" w:rsidRPr="00EC670A">
          <w:rPr>
            <w:rStyle w:val="ad"/>
            <w:rFonts w:ascii="Times New Roman" w:hAnsi="Times New Roman"/>
            <w:color w:val="auto"/>
            <w:spacing w:val="3"/>
            <w:u w:val="none"/>
          </w:rPr>
          <w:t>району</w:t>
        </w:r>
      </w:hyperlink>
      <w:r w:rsidR="004A02FE" w:rsidRPr="00EC670A">
        <w:rPr>
          <w:rStyle w:val="ad"/>
          <w:rFonts w:ascii="Times New Roman" w:hAnsi="Times New Roman"/>
          <w:color w:val="auto"/>
          <w:spacing w:val="3"/>
          <w:u w:val="none"/>
        </w:rPr>
        <w:t xml:space="preserve"> г.Казани;</w:t>
      </w:r>
    </w:p>
    <w:p w:rsidR="004A02FE" w:rsidRPr="00EC670A" w:rsidRDefault="002F5CE0" w:rsidP="00443E9E">
      <w:pPr>
        <w:spacing w:after="0" w:line="240" w:lineRule="auto"/>
        <w:ind w:firstLine="567"/>
        <w:jc w:val="both"/>
        <w:rPr>
          <w:rFonts w:ascii="Times New Roman" w:hAnsi="Times New Roman" w:cs="Times New Roman"/>
        </w:rPr>
      </w:pPr>
      <w:hyperlink r:id="rId41" w:history="1">
        <w:r w:rsidR="004A02FE" w:rsidRPr="00EC670A">
          <w:rPr>
            <w:rStyle w:val="ad"/>
            <w:rFonts w:ascii="Times New Roman" w:hAnsi="Times New Roman"/>
            <w:color w:val="auto"/>
            <w:u w:val="none"/>
          </w:rPr>
          <w:t>Управлением здравоохранения по Авистроительному району г.Казани;</w:t>
        </w:r>
      </w:hyperlink>
    </w:p>
    <w:p w:rsidR="004A02FE" w:rsidRPr="00EC670A" w:rsidRDefault="002F5CE0" w:rsidP="00443E9E">
      <w:pPr>
        <w:spacing w:after="0" w:line="240" w:lineRule="auto"/>
        <w:ind w:firstLine="567"/>
        <w:jc w:val="both"/>
        <w:rPr>
          <w:rFonts w:ascii="Times New Roman" w:hAnsi="Times New Roman" w:cs="Times New Roman"/>
        </w:rPr>
      </w:pPr>
      <w:hyperlink r:id="rId42" w:history="1">
        <w:r w:rsidR="004A02FE" w:rsidRPr="00EC670A">
          <w:rPr>
            <w:rStyle w:val="ad"/>
            <w:rFonts w:ascii="Times New Roman" w:hAnsi="Times New Roman"/>
            <w:color w:val="auto"/>
            <w:u w:val="none"/>
          </w:rPr>
          <w:t>Отделом военного комиссариата РТ по Авиастроительному району г. Казани</w:t>
        </w:r>
      </w:hyperlink>
      <w:r w:rsidR="004A02FE" w:rsidRPr="00EC670A">
        <w:rPr>
          <w:rStyle w:val="ad"/>
          <w:rFonts w:ascii="Times New Roman" w:hAnsi="Times New Roman"/>
          <w:color w:val="auto"/>
          <w:u w:val="none"/>
        </w:rPr>
        <w:t>;</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Муниципальными бюджетными образовательными учреждениями дополнительного образования детей г.Казани.</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Центром воспитательной работы Авиастроительного района г.Казани</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Образовательными учреждениями г.</w:t>
      </w:r>
      <w:r w:rsidRPr="00EC670A">
        <w:rPr>
          <w:rFonts w:ascii="Times New Roman" w:hAnsi="Times New Roman" w:cs="Times New Roman"/>
          <w:spacing w:val="1"/>
        </w:rPr>
        <w:t xml:space="preserve"> Казани</w:t>
      </w:r>
    </w:p>
    <w:p w:rsidR="004A02FE" w:rsidRPr="00EC670A" w:rsidRDefault="004A02FE" w:rsidP="00443E9E">
      <w:pPr>
        <w:spacing w:after="0" w:line="240" w:lineRule="auto"/>
        <w:jc w:val="both"/>
        <w:rPr>
          <w:rFonts w:ascii="Times New Roman" w:hAnsi="Times New Roman" w:cs="Times New Roman"/>
          <w:b/>
        </w:rPr>
      </w:pPr>
      <w:r w:rsidRPr="00EC670A">
        <w:rPr>
          <w:rFonts w:ascii="Times New Roman" w:hAnsi="Times New Roman" w:cs="Times New Roman"/>
          <w:b/>
        </w:rPr>
        <w:t>2.3.6.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Педагогическая поддержка социализации осуществляется в процессе обучения, создания </w:t>
      </w:r>
      <w:r w:rsidRPr="00EC670A">
        <w:rPr>
          <w:rFonts w:ascii="Times New Roman" w:hAnsi="Times New Roman" w:cs="Times New Roman"/>
          <w:spacing w:val="3"/>
        </w:rPr>
        <w:t>до</w:t>
      </w:r>
      <w:r w:rsidRPr="00EC670A">
        <w:rPr>
          <w:rFonts w:ascii="Times New Roman" w:hAnsi="Times New Roman" w:cs="Times New Roman"/>
        </w:rPr>
        <w:t>полнительных</w:t>
      </w:r>
      <w:r w:rsidRPr="00EC670A">
        <w:rPr>
          <w:rFonts w:ascii="Times New Roman" w:hAnsi="Times New Roman" w:cs="Times New Roman"/>
          <w:spacing w:val="-16"/>
        </w:rPr>
        <w:t xml:space="preserve"> </w:t>
      </w:r>
      <w:r w:rsidRPr="00EC670A">
        <w:rPr>
          <w:rFonts w:ascii="Times New Roman" w:hAnsi="Times New Roman" w:cs="Times New Roman"/>
        </w:rPr>
        <w:t>пространств</w:t>
      </w:r>
      <w:r w:rsidRPr="00EC670A">
        <w:rPr>
          <w:rFonts w:ascii="Times New Roman" w:hAnsi="Times New Roman" w:cs="Times New Roman"/>
          <w:spacing w:val="-12"/>
        </w:rPr>
        <w:t xml:space="preserve"> </w:t>
      </w:r>
      <w:r w:rsidRPr="00EC670A">
        <w:rPr>
          <w:rFonts w:ascii="Times New Roman" w:hAnsi="Times New Roman" w:cs="Times New Roman"/>
        </w:rPr>
        <w:t>самореализации</w:t>
      </w:r>
      <w:r w:rsidRPr="00EC670A">
        <w:rPr>
          <w:rFonts w:ascii="Times New Roman" w:hAnsi="Times New Roman" w:cs="Times New Roman"/>
          <w:spacing w:val="-19"/>
        </w:rPr>
        <w:t xml:space="preserve"> </w:t>
      </w:r>
      <w:r w:rsidRPr="00EC670A">
        <w:rPr>
          <w:rFonts w:ascii="Times New Roman" w:hAnsi="Times New Roman" w:cs="Times New Roman"/>
        </w:rPr>
        <w:t>обучающихся</w:t>
      </w:r>
      <w:r w:rsidRPr="00EC670A">
        <w:rPr>
          <w:rFonts w:ascii="Times New Roman" w:hAnsi="Times New Roman" w:cs="Times New Roman"/>
          <w:spacing w:val="-12"/>
        </w:rPr>
        <w:t xml:space="preserve"> </w:t>
      </w:r>
      <w:r w:rsidRPr="00EC670A">
        <w:rPr>
          <w:rFonts w:ascii="Times New Roman" w:hAnsi="Times New Roman" w:cs="Times New Roman"/>
        </w:rPr>
        <w:t>с</w:t>
      </w:r>
      <w:r w:rsidRPr="00EC670A">
        <w:rPr>
          <w:rFonts w:ascii="Times New Roman" w:hAnsi="Times New Roman" w:cs="Times New Roman"/>
          <w:spacing w:val="-9"/>
        </w:rPr>
        <w:t xml:space="preserve"> </w:t>
      </w:r>
      <w:r w:rsidRPr="00EC670A">
        <w:rPr>
          <w:rFonts w:ascii="Times New Roman" w:hAnsi="Times New Roman" w:cs="Times New Roman"/>
        </w:rPr>
        <w:t>учѐтом</w:t>
      </w:r>
      <w:r w:rsidRPr="00EC670A">
        <w:rPr>
          <w:rFonts w:ascii="Times New Roman" w:hAnsi="Times New Roman" w:cs="Times New Roman"/>
          <w:spacing w:val="-12"/>
        </w:rPr>
        <w:t xml:space="preserve"> </w:t>
      </w:r>
      <w:r w:rsidRPr="00EC670A">
        <w:rPr>
          <w:rFonts w:ascii="Times New Roman" w:hAnsi="Times New Roman" w:cs="Times New Roman"/>
        </w:rPr>
        <w:t>урочной</w:t>
      </w:r>
      <w:r w:rsidRPr="00EC670A">
        <w:rPr>
          <w:rFonts w:ascii="Times New Roman" w:hAnsi="Times New Roman" w:cs="Times New Roman"/>
          <w:spacing w:val="-6"/>
        </w:rPr>
        <w:t xml:space="preserve"> </w:t>
      </w:r>
      <w:r w:rsidRPr="00EC670A">
        <w:rPr>
          <w:rFonts w:ascii="Times New Roman" w:hAnsi="Times New Roman" w:cs="Times New Roman"/>
        </w:rPr>
        <w:t>и</w:t>
      </w:r>
      <w:r w:rsidRPr="00EC670A">
        <w:rPr>
          <w:rFonts w:ascii="Times New Roman" w:hAnsi="Times New Roman" w:cs="Times New Roman"/>
          <w:spacing w:val="-12"/>
        </w:rPr>
        <w:t xml:space="preserve"> </w:t>
      </w:r>
      <w:r w:rsidRPr="00EC670A">
        <w:rPr>
          <w:rFonts w:ascii="Times New Roman" w:hAnsi="Times New Roman" w:cs="Times New Roman"/>
        </w:rPr>
        <w:t>внеурочной</w:t>
      </w:r>
      <w:r w:rsidRPr="00EC670A">
        <w:rPr>
          <w:rFonts w:ascii="Times New Roman" w:hAnsi="Times New Roman" w:cs="Times New Roman"/>
          <w:spacing w:val="-11"/>
        </w:rPr>
        <w:t xml:space="preserve"> </w:t>
      </w:r>
      <w:r w:rsidRPr="00EC670A">
        <w:rPr>
          <w:rFonts w:ascii="Times New Roman" w:hAnsi="Times New Roman" w:cs="Times New Roman"/>
          <w:spacing w:val="-3"/>
        </w:rPr>
        <w:t>дея</w:t>
      </w:r>
      <w:r w:rsidRPr="00EC670A">
        <w:rPr>
          <w:rFonts w:ascii="Times New Roman" w:hAnsi="Times New Roman" w:cs="Times New Roman"/>
        </w:rPr>
        <w:t>тельности,</w:t>
      </w:r>
      <w:r w:rsidRPr="00EC670A">
        <w:rPr>
          <w:rFonts w:ascii="Times New Roman" w:hAnsi="Times New Roman" w:cs="Times New Roman"/>
          <w:spacing w:val="-14"/>
        </w:rPr>
        <w:t xml:space="preserve"> </w:t>
      </w:r>
      <w:r w:rsidRPr="00EC670A">
        <w:rPr>
          <w:rFonts w:ascii="Times New Roman" w:hAnsi="Times New Roman" w:cs="Times New Roman"/>
        </w:rPr>
        <w:t>а</w:t>
      </w:r>
      <w:r w:rsidRPr="00EC670A">
        <w:rPr>
          <w:rFonts w:ascii="Times New Roman" w:hAnsi="Times New Roman" w:cs="Times New Roman"/>
          <w:spacing w:val="-11"/>
        </w:rPr>
        <w:t xml:space="preserve"> </w:t>
      </w:r>
      <w:r w:rsidRPr="00EC670A">
        <w:rPr>
          <w:rFonts w:ascii="Times New Roman" w:hAnsi="Times New Roman" w:cs="Times New Roman"/>
        </w:rPr>
        <w:t>также</w:t>
      </w:r>
      <w:r w:rsidRPr="00EC670A">
        <w:rPr>
          <w:rFonts w:ascii="Times New Roman" w:hAnsi="Times New Roman" w:cs="Times New Roman"/>
          <w:spacing w:val="-12"/>
        </w:rPr>
        <w:t xml:space="preserve"> </w:t>
      </w:r>
      <w:r w:rsidRPr="00EC670A">
        <w:rPr>
          <w:rFonts w:ascii="Times New Roman" w:hAnsi="Times New Roman" w:cs="Times New Roman"/>
        </w:rPr>
        <w:t>форм</w:t>
      </w:r>
      <w:r w:rsidRPr="00EC670A">
        <w:rPr>
          <w:rFonts w:ascii="Times New Roman" w:hAnsi="Times New Roman" w:cs="Times New Roman"/>
          <w:spacing w:val="-13"/>
        </w:rPr>
        <w:t xml:space="preserve"> </w:t>
      </w:r>
      <w:r w:rsidRPr="00EC670A">
        <w:rPr>
          <w:rFonts w:ascii="Times New Roman" w:hAnsi="Times New Roman" w:cs="Times New Roman"/>
        </w:rPr>
        <w:t>участия</w:t>
      </w:r>
      <w:r w:rsidRPr="00EC670A">
        <w:rPr>
          <w:rFonts w:ascii="Times New Roman" w:hAnsi="Times New Roman" w:cs="Times New Roman"/>
          <w:spacing w:val="-11"/>
        </w:rPr>
        <w:t xml:space="preserve"> </w:t>
      </w:r>
      <w:r w:rsidRPr="00EC670A">
        <w:rPr>
          <w:rFonts w:ascii="Times New Roman" w:hAnsi="Times New Roman" w:cs="Times New Roman"/>
        </w:rPr>
        <w:t>специалистов</w:t>
      </w:r>
      <w:r w:rsidRPr="00EC670A">
        <w:rPr>
          <w:rFonts w:ascii="Times New Roman" w:hAnsi="Times New Roman" w:cs="Times New Roman"/>
          <w:spacing w:val="-17"/>
        </w:rPr>
        <w:t xml:space="preserve"> </w:t>
      </w:r>
      <w:r w:rsidRPr="00EC670A">
        <w:rPr>
          <w:rFonts w:ascii="Times New Roman" w:hAnsi="Times New Roman" w:cs="Times New Roman"/>
        </w:rPr>
        <w:t>и</w:t>
      </w:r>
      <w:r w:rsidRPr="00EC670A">
        <w:rPr>
          <w:rFonts w:ascii="Times New Roman" w:hAnsi="Times New Roman" w:cs="Times New Roman"/>
          <w:spacing w:val="-10"/>
        </w:rPr>
        <w:t xml:space="preserve"> </w:t>
      </w:r>
      <w:r w:rsidRPr="00EC670A">
        <w:rPr>
          <w:rFonts w:ascii="Times New Roman" w:hAnsi="Times New Roman" w:cs="Times New Roman"/>
        </w:rPr>
        <w:t>социальных</w:t>
      </w:r>
      <w:r w:rsidRPr="00EC670A">
        <w:rPr>
          <w:rFonts w:ascii="Times New Roman" w:hAnsi="Times New Roman" w:cs="Times New Roman"/>
          <w:spacing w:val="-15"/>
        </w:rPr>
        <w:t xml:space="preserve"> </w:t>
      </w:r>
      <w:r w:rsidRPr="00EC670A">
        <w:rPr>
          <w:rFonts w:ascii="Times New Roman" w:hAnsi="Times New Roman" w:cs="Times New Roman"/>
        </w:rPr>
        <w:t>партнѐров</w:t>
      </w:r>
      <w:r w:rsidRPr="00EC670A">
        <w:rPr>
          <w:rFonts w:ascii="Times New Roman" w:hAnsi="Times New Roman" w:cs="Times New Roman"/>
          <w:spacing w:val="-13"/>
        </w:rPr>
        <w:t xml:space="preserve"> </w:t>
      </w:r>
      <w:r w:rsidRPr="00EC670A">
        <w:rPr>
          <w:rFonts w:ascii="Times New Roman" w:hAnsi="Times New Roman" w:cs="Times New Roman"/>
        </w:rPr>
        <w:t>по</w:t>
      </w:r>
      <w:r w:rsidRPr="00EC670A">
        <w:rPr>
          <w:rFonts w:ascii="Times New Roman" w:hAnsi="Times New Roman" w:cs="Times New Roman"/>
          <w:spacing w:val="-8"/>
        </w:rPr>
        <w:t xml:space="preserve"> </w:t>
      </w:r>
      <w:r w:rsidRPr="00EC670A">
        <w:rPr>
          <w:rFonts w:ascii="Times New Roman" w:hAnsi="Times New Roman" w:cs="Times New Roman"/>
        </w:rPr>
        <w:t>направлениям</w:t>
      </w:r>
      <w:r w:rsidRPr="00EC670A">
        <w:rPr>
          <w:rFonts w:ascii="Times New Roman" w:hAnsi="Times New Roman" w:cs="Times New Roman"/>
          <w:spacing w:val="-13"/>
        </w:rPr>
        <w:t xml:space="preserve"> </w:t>
      </w:r>
      <w:r w:rsidRPr="00EC670A">
        <w:rPr>
          <w:rFonts w:ascii="Times New Roman" w:hAnsi="Times New Roman" w:cs="Times New Roman"/>
        </w:rPr>
        <w:t xml:space="preserve">социального воспитания, методического обеспечения социальной деятельности и формирования </w:t>
      </w:r>
      <w:r w:rsidRPr="00EC670A">
        <w:rPr>
          <w:rFonts w:ascii="Times New Roman" w:hAnsi="Times New Roman" w:cs="Times New Roman"/>
          <w:spacing w:val="5"/>
        </w:rPr>
        <w:t>со</w:t>
      </w:r>
      <w:r w:rsidRPr="00EC670A">
        <w:rPr>
          <w:rFonts w:ascii="Times New Roman" w:hAnsi="Times New Roman" w:cs="Times New Roman"/>
        </w:rPr>
        <w:t>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w:t>
      </w:r>
      <w:r w:rsidRPr="00EC670A">
        <w:rPr>
          <w:rFonts w:ascii="Times New Roman" w:hAnsi="Times New Roman" w:cs="Times New Roman"/>
          <w:spacing w:val="-12"/>
        </w:rPr>
        <w:t xml:space="preserve"> </w:t>
      </w:r>
      <w:r w:rsidRPr="00EC670A">
        <w:rPr>
          <w:rFonts w:ascii="Times New Roman" w:hAnsi="Times New Roman" w:cs="Times New Roman"/>
        </w:rPr>
        <w:t>деятельности.</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Ролевые игры. </w:t>
      </w:r>
      <w:r w:rsidRPr="00EC670A">
        <w:rPr>
          <w:rFonts w:ascii="Times New Roman" w:hAnsi="Times New Roman" w:cs="Times New Roman"/>
        </w:rPr>
        <w:t>Структура ролевой игры только намечается и остаѐтся открытой</w:t>
      </w:r>
      <w:r w:rsidRPr="00EC670A">
        <w:rPr>
          <w:rFonts w:ascii="Times New Roman" w:hAnsi="Times New Roman" w:cs="Times New Roman"/>
          <w:spacing w:val="17"/>
        </w:rPr>
        <w:t xml:space="preserve"> </w:t>
      </w:r>
      <w:r w:rsidRPr="00EC670A">
        <w:rPr>
          <w:rFonts w:ascii="Times New Roman" w:hAnsi="Times New Roman" w:cs="Times New Roman"/>
          <w:spacing w:val="-4"/>
        </w:rPr>
        <w:t>до</w:t>
      </w:r>
      <w:r w:rsidRPr="00EC670A">
        <w:rPr>
          <w:rFonts w:ascii="Times New Roman" w:hAnsi="Times New Roman" w:cs="Times New Roman"/>
          <w:spacing w:val="24"/>
        </w:rPr>
        <w:t xml:space="preserve"> </w:t>
      </w:r>
      <w:r w:rsidRPr="00EC670A">
        <w:rPr>
          <w:rFonts w:ascii="Times New Roman" w:hAnsi="Times New Roman" w:cs="Times New Roman"/>
        </w:rPr>
        <w:t>завершения</w:t>
      </w:r>
      <w:r w:rsidRPr="00EC670A">
        <w:rPr>
          <w:rFonts w:ascii="Times New Roman" w:hAnsi="Times New Roman" w:cs="Times New Roman"/>
          <w:spacing w:val="-11"/>
        </w:rPr>
        <w:t xml:space="preserve"> </w:t>
      </w:r>
      <w:r w:rsidRPr="00EC670A">
        <w:rPr>
          <w:rFonts w:ascii="Times New Roman" w:hAnsi="Times New Roman" w:cs="Times New Roman"/>
        </w:rPr>
        <w:t>работы.</w:t>
      </w:r>
      <w:r w:rsidRPr="00EC670A">
        <w:rPr>
          <w:rFonts w:ascii="Times New Roman" w:hAnsi="Times New Roman" w:cs="Times New Roman"/>
          <w:spacing w:val="-10"/>
        </w:rPr>
        <w:t xml:space="preserve"> </w:t>
      </w:r>
      <w:r w:rsidRPr="00EC670A">
        <w:rPr>
          <w:rFonts w:ascii="Times New Roman" w:hAnsi="Times New Roman" w:cs="Times New Roman"/>
        </w:rPr>
        <w:t>Участники</w:t>
      </w:r>
      <w:r w:rsidRPr="00EC670A">
        <w:rPr>
          <w:rFonts w:ascii="Times New Roman" w:hAnsi="Times New Roman" w:cs="Times New Roman"/>
          <w:spacing w:val="-10"/>
        </w:rPr>
        <w:t xml:space="preserve"> </w:t>
      </w:r>
      <w:r w:rsidRPr="00EC670A">
        <w:rPr>
          <w:rFonts w:ascii="Times New Roman" w:hAnsi="Times New Roman" w:cs="Times New Roman"/>
        </w:rPr>
        <w:t>принимают</w:t>
      </w:r>
      <w:r w:rsidRPr="00EC670A">
        <w:rPr>
          <w:rFonts w:ascii="Times New Roman" w:hAnsi="Times New Roman" w:cs="Times New Roman"/>
          <w:spacing w:val="-11"/>
        </w:rPr>
        <w:t xml:space="preserve"> </w:t>
      </w:r>
      <w:r w:rsidRPr="00EC670A">
        <w:rPr>
          <w:rFonts w:ascii="Times New Roman" w:hAnsi="Times New Roman" w:cs="Times New Roman"/>
        </w:rPr>
        <w:t>на</w:t>
      </w:r>
      <w:r w:rsidRPr="00EC670A">
        <w:rPr>
          <w:rFonts w:ascii="Times New Roman" w:hAnsi="Times New Roman" w:cs="Times New Roman"/>
          <w:spacing w:val="-12"/>
        </w:rPr>
        <w:t xml:space="preserve"> </w:t>
      </w:r>
      <w:r w:rsidRPr="00EC670A">
        <w:rPr>
          <w:rFonts w:ascii="Times New Roman" w:hAnsi="Times New Roman" w:cs="Times New Roman"/>
        </w:rPr>
        <w:t>себя</w:t>
      </w:r>
      <w:r w:rsidRPr="00EC670A">
        <w:rPr>
          <w:rFonts w:ascii="Times New Roman" w:hAnsi="Times New Roman" w:cs="Times New Roman"/>
          <w:spacing w:val="-11"/>
        </w:rPr>
        <w:t xml:space="preserve"> </w:t>
      </w:r>
      <w:r w:rsidRPr="00EC670A">
        <w:rPr>
          <w:rFonts w:ascii="Times New Roman" w:hAnsi="Times New Roman" w:cs="Times New Roman"/>
        </w:rPr>
        <w:t>определѐнные</w:t>
      </w:r>
      <w:r w:rsidRPr="00EC670A">
        <w:rPr>
          <w:rFonts w:ascii="Times New Roman" w:hAnsi="Times New Roman" w:cs="Times New Roman"/>
          <w:spacing w:val="-11"/>
        </w:rPr>
        <w:t xml:space="preserve"> </w:t>
      </w:r>
      <w:r w:rsidRPr="00EC670A">
        <w:rPr>
          <w:rFonts w:ascii="Times New Roman" w:hAnsi="Times New Roman" w:cs="Times New Roman"/>
        </w:rPr>
        <w:t>роли,</w:t>
      </w:r>
      <w:r w:rsidRPr="00EC670A">
        <w:rPr>
          <w:rFonts w:ascii="Times New Roman" w:hAnsi="Times New Roman" w:cs="Times New Roman"/>
          <w:spacing w:val="-14"/>
        </w:rPr>
        <w:t xml:space="preserve"> </w:t>
      </w:r>
      <w:r w:rsidRPr="00EC670A">
        <w:rPr>
          <w:rFonts w:ascii="Times New Roman" w:hAnsi="Times New Roman" w:cs="Times New Roman"/>
        </w:rPr>
        <w:t>обусловленные</w:t>
      </w:r>
      <w:r w:rsidRPr="00EC670A">
        <w:rPr>
          <w:rFonts w:ascii="Times New Roman" w:hAnsi="Times New Roman" w:cs="Times New Roman"/>
          <w:spacing w:val="-11"/>
        </w:rPr>
        <w:t xml:space="preserve"> </w:t>
      </w:r>
      <w:r w:rsidRPr="00EC670A">
        <w:rPr>
          <w:rFonts w:ascii="Times New Roman" w:hAnsi="Times New Roman" w:cs="Times New Roman"/>
        </w:rPr>
        <w:t>характером</w:t>
      </w:r>
      <w:r w:rsidRPr="00EC670A">
        <w:rPr>
          <w:rFonts w:ascii="Times New Roman" w:hAnsi="Times New Roman" w:cs="Times New Roman"/>
          <w:spacing w:val="-10"/>
        </w:rPr>
        <w:t xml:space="preserve"> </w:t>
      </w:r>
      <w:r w:rsidRPr="00EC670A">
        <w:rPr>
          <w:rFonts w:ascii="Times New Roman" w:hAnsi="Times New Roman" w:cs="Times New Roman"/>
        </w:rPr>
        <w:t xml:space="preserve">и описанием проекта. Это </w:t>
      </w:r>
      <w:r w:rsidRPr="00EC670A">
        <w:rPr>
          <w:rFonts w:ascii="Times New Roman" w:hAnsi="Times New Roman" w:cs="Times New Roman"/>
          <w:spacing w:val="-3"/>
        </w:rPr>
        <w:t xml:space="preserve">могут </w:t>
      </w:r>
      <w:r w:rsidRPr="00EC670A">
        <w:rPr>
          <w:rFonts w:ascii="Times New Roman" w:hAnsi="Times New Roman" w:cs="Times New Roman"/>
        </w:rPr>
        <w:t xml:space="preserve">быть литературные персонажи или выдуманные герои. Игроки могут достаточно свободно импровизировать в рамках правил и выбранных персонажей, </w:t>
      </w:r>
      <w:r w:rsidRPr="00EC670A">
        <w:rPr>
          <w:rFonts w:ascii="Times New Roman" w:hAnsi="Times New Roman" w:cs="Times New Roman"/>
          <w:spacing w:val="2"/>
        </w:rPr>
        <w:t>опре</w:t>
      </w:r>
      <w:r w:rsidRPr="00EC670A">
        <w:rPr>
          <w:rFonts w:ascii="Times New Roman" w:hAnsi="Times New Roman" w:cs="Times New Roman"/>
        </w:rPr>
        <w:t xml:space="preserve">деляя направление и исход игры. </w:t>
      </w:r>
      <w:r w:rsidRPr="00EC670A">
        <w:rPr>
          <w:rFonts w:ascii="Times New Roman" w:hAnsi="Times New Roman" w:cs="Times New Roman"/>
          <w:spacing w:val="-3"/>
        </w:rPr>
        <w:t xml:space="preserve">По сути, </w:t>
      </w:r>
      <w:r w:rsidRPr="00EC670A">
        <w:rPr>
          <w:rFonts w:ascii="Times New Roman" w:hAnsi="Times New Roman" w:cs="Times New Roman"/>
        </w:rPr>
        <w:t>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w:t>
      </w:r>
      <w:r w:rsidRPr="00EC670A">
        <w:rPr>
          <w:rFonts w:ascii="Times New Roman" w:hAnsi="Times New Roman" w:cs="Times New Roman"/>
          <w:spacing w:val="-6"/>
        </w:rPr>
        <w:t xml:space="preserve"> </w:t>
      </w:r>
      <w:r w:rsidRPr="00EC670A">
        <w:rPr>
          <w:rFonts w:ascii="Times New Roman" w:hAnsi="Times New Roman" w:cs="Times New Roman"/>
        </w:rPr>
        <w:t>будущем. 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Педагогическая поддержка социализации обучающихся в ходе познавательной деятельности.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эффект такого сотрудничества рассматривается как последовательное движение обучающегося от освоения новых комму никативных навыков </w:t>
      </w:r>
      <w:r w:rsidRPr="00EC670A">
        <w:rPr>
          <w:rFonts w:ascii="Times New Roman" w:hAnsi="Times New Roman" w:cs="Times New Roman"/>
          <w:spacing w:val="-4"/>
        </w:rPr>
        <w:t xml:space="preserve">до </w:t>
      </w:r>
      <w:r w:rsidRPr="00EC670A">
        <w:rPr>
          <w:rFonts w:ascii="Times New Roman" w:hAnsi="Times New Roman" w:cs="Times New Roman"/>
        </w:rPr>
        <w:t xml:space="preserve">освоения новых социальных ролей. Методы педагогической поддержки социальной деятельности в рамках познавательной деятельности направлены на </w:t>
      </w:r>
      <w:r w:rsidRPr="00EC670A">
        <w:rPr>
          <w:rFonts w:ascii="Times New Roman" w:hAnsi="Times New Roman" w:cs="Times New Roman"/>
          <w:spacing w:val="2"/>
        </w:rPr>
        <w:t>под</w:t>
      </w:r>
      <w:r w:rsidRPr="00EC670A">
        <w:rPr>
          <w:rFonts w:ascii="Times New Roman" w:hAnsi="Times New Roman" w:cs="Times New Roman"/>
        </w:rPr>
        <w:t xml:space="preserve">держку различных форм сотрудничества и взаимодействия в ходе освоения учебного </w:t>
      </w:r>
      <w:r w:rsidRPr="00EC670A">
        <w:rPr>
          <w:rFonts w:ascii="Times New Roman" w:hAnsi="Times New Roman" w:cs="Times New Roman"/>
          <w:spacing w:val="2"/>
        </w:rPr>
        <w:t>матери</w:t>
      </w:r>
      <w:r w:rsidRPr="00EC670A">
        <w:rPr>
          <w:rFonts w:ascii="Times New Roman" w:hAnsi="Times New Roman" w:cs="Times New Roman"/>
        </w:rPr>
        <w:t>ала.</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b/>
          <w:bCs/>
        </w:rPr>
        <w:t>Педагогическая поддержка социализации учащихся в ходе познавательной деятельности</w:t>
      </w:r>
      <w:r w:rsidRPr="00EC670A">
        <w:rPr>
          <w:rFonts w:ascii="Times New Roman" w:hAnsi="Times New Roman" w:cs="Times New Roman"/>
          <w:b/>
        </w:rPr>
        <w:t>.</w:t>
      </w:r>
      <w:r w:rsidRPr="00EC670A">
        <w:rPr>
          <w:rFonts w:ascii="Times New Roman" w:hAnsi="Times New Roman" w:cs="Times New Roman"/>
        </w:rPr>
        <w:t xml:space="preserve"> Познавательная деятельность учащихся, организуемая в рамках системно- 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учащегося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Педагогическая поддержка социализации обучающихся средствами общественной деятельности. </w:t>
      </w:r>
      <w:r w:rsidRPr="00EC670A">
        <w:rPr>
          <w:rFonts w:ascii="Times New Roman" w:hAnsi="Times New Roman" w:cs="Times New Roman"/>
        </w:rPr>
        <w:t>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 - 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4A02FE" w:rsidRPr="00EC670A" w:rsidRDefault="004A02FE" w:rsidP="00524584">
      <w:pPr>
        <w:pStyle w:val="a5"/>
        <w:numPr>
          <w:ilvl w:val="0"/>
          <w:numId w:val="220"/>
        </w:numPr>
        <w:spacing w:after="0" w:line="240" w:lineRule="auto"/>
        <w:ind w:left="426"/>
        <w:jc w:val="both"/>
        <w:rPr>
          <w:rFonts w:ascii="Times New Roman" w:hAnsi="Times New Roman" w:cs="Times New Roman"/>
        </w:rPr>
      </w:pPr>
      <w:r w:rsidRPr="00EC670A">
        <w:rPr>
          <w:rFonts w:ascii="Times New Roman" w:hAnsi="Times New Roman" w:cs="Times New Roman"/>
        </w:rPr>
        <w:t>решать вопросы, связанные с поддержанием порядка, дисциплины, дежурства в</w:t>
      </w:r>
      <w:r w:rsidRPr="00EC670A">
        <w:rPr>
          <w:rFonts w:ascii="Times New Roman" w:hAnsi="Times New Roman" w:cs="Times New Roman"/>
          <w:spacing w:val="-10"/>
        </w:rPr>
        <w:t xml:space="preserve"> </w:t>
      </w:r>
      <w:r w:rsidRPr="00EC670A">
        <w:rPr>
          <w:rFonts w:ascii="Times New Roman" w:hAnsi="Times New Roman" w:cs="Times New Roman"/>
        </w:rPr>
        <w:t>школе;</w:t>
      </w:r>
    </w:p>
    <w:p w:rsidR="004A02FE" w:rsidRPr="00EC670A" w:rsidRDefault="004A02FE" w:rsidP="00524584">
      <w:pPr>
        <w:pStyle w:val="a5"/>
        <w:numPr>
          <w:ilvl w:val="0"/>
          <w:numId w:val="220"/>
        </w:numPr>
        <w:spacing w:after="0" w:line="240" w:lineRule="auto"/>
        <w:ind w:left="426"/>
        <w:jc w:val="both"/>
        <w:rPr>
          <w:rFonts w:ascii="Times New Roman" w:hAnsi="Times New Roman" w:cs="Times New Roman"/>
        </w:rPr>
      </w:pPr>
      <w:r w:rsidRPr="00EC670A">
        <w:rPr>
          <w:rFonts w:ascii="Times New Roman" w:hAnsi="Times New Roman" w:cs="Times New Roman"/>
        </w:rPr>
        <w:t>контролировать выполнение обучающимися основных прав и</w:t>
      </w:r>
      <w:r w:rsidRPr="00EC670A">
        <w:rPr>
          <w:rFonts w:ascii="Times New Roman" w:hAnsi="Times New Roman" w:cs="Times New Roman"/>
          <w:spacing w:val="-23"/>
        </w:rPr>
        <w:t xml:space="preserve"> </w:t>
      </w:r>
      <w:r w:rsidRPr="00EC670A">
        <w:rPr>
          <w:rFonts w:ascii="Times New Roman" w:hAnsi="Times New Roman" w:cs="Times New Roman"/>
        </w:rPr>
        <w:t>обязанностей;</w:t>
      </w:r>
    </w:p>
    <w:p w:rsidR="004A02FE" w:rsidRPr="00EC670A" w:rsidRDefault="004A02FE" w:rsidP="00524584">
      <w:pPr>
        <w:pStyle w:val="a5"/>
        <w:numPr>
          <w:ilvl w:val="0"/>
          <w:numId w:val="220"/>
        </w:numPr>
        <w:spacing w:after="0" w:line="240" w:lineRule="auto"/>
        <w:ind w:left="426"/>
        <w:jc w:val="both"/>
        <w:rPr>
          <w:rFonts w:ascii="Times New Roman" w:hAnsi="Times New Roman" w:cs="Times New Roman"/>
        </w:rPr>
      </w:pPr>
      <w:r w:rsidRPr="00EC670A">
        <w:rPr>
          <w:rFonts w:ascii="Times New Roman" w:hAnsi="Times New Roman" w:cs="Times New Roman"/>
        </w:rPr>
        <w:t>защищать права обучающихся на всех уровнях управления</w:t>
      </w:r>
      <w:r w:rsidRPr="00EC670A">
        <w:rPr>
          <w:rFonts w:ascii="Times New Roman" w:hAnsi="Times New Roman" w:cs="Times New Roman"/>
          <w:spacing w:val="-10"/>
        </w:rPr>
        <w:t xml:space="preserve"> </w:t>
      </w:r>
      <w:r w:rsidRPr="00EC670A">
        <w:rPr>
          <w:rFonts w:ascii="Times New Roman" w:hAnsi="Times New Roman" w:cs="Times New Roman"/>
        </w:rPr>
        <w:t>школой.</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Деятельность</w:t>
      </w:r>
      <w:r w:rsidRPr="00EC670A">
        <w:rPr>
          <w:rFonts w:ascii="Times New Roman" w:hAnsi="Times New Roman" w:cs="Times New Roman"/>
          <w:spacing w:val="-21"/>
        </w:rPr>
        <w:t xml:space="preserve"> </w:t>
      </w:r>
      <w:r w:rsidRPr="00EC670A">
        <w:rPr>
          <w:rFonts w:ascii="Times New Roman" w:hAnsi="Times New Roman" w:cs="Times New Roman"/>
        </w:rPr>
        <w:t>органов</w:t>
      </w:r>
      <w:r w:rsidRPr="00EC670A">
        <w:rPr>
          <w:rFonts w:ascii="Times New Roman" w:hAnsi="Times New Roman" w:cs="Times New Roman"/>
          <w:spacing w:val="-13"/>
        </w:rPr>
        <w:t xml:space="preserve"> </w:t>
      </w:r>
      <w:r w:rsidRPr="00EC670A">
        <w:rPr>
          <w:rFonts w:ascii="Times New Roman" w:hAnsi="Times New Roman" w:cs="Times New Roman"/>
        </w:rPr>
        <w:t>ученического</w:t>
      </w:r>
      <w:r w:rsidRPr="00EC670A">
        <w:rPr>
          <w:rFonts w:ascii="Times New Roman" w:hAnsi="Times New Roman" w:cs="Times New Roman"/>
          <w:spacing w:val="-13"/>
        </w:rPr>
        <w:t xml:space="preserve"> </w:t>
      </w:r>
      <w:r w:rsidRPr="00EC670A">
        <w:rPr>
          <w:rFonts w:ascii="Times New Roman" w:hAnsi="Times New Roman" w:cs="Times New Roman"/>
        </w:rPr>
        <w:t>самоуправления</w:t>
      </w:r>
      <w:r w:rsidRPr="00EC670A">
        <w:rPr>
          <w:rFonts w:ascii="Times New Roman" w:hAnsi="Times New Roman" w:cs="Times New Roman"/>
          <w:spacing w:val="-14"/>
        </w:rPr>
        <w:t xml:space="preserve"> </w:t>
      </w:r>
      <w:r w:rsidRPr="00EC670A">
        <w:rPr>
          <w:rFonts w:ascii="Times New Roman" w:hAnsi="Times New Roman" w:cs="Times New Roman"/>
        </w:rPr>
        <w:t>в</w:t>
      </w:r>
      <w:r w:rsidRPr="00EC670A">
        <w:rPr>
          <w:rFonts w:ascii="Times New Roman" w:hAnsi="Times New Roman" w:cs="Times New Roman"/>
          <w:spacing w:val="-16"/>
        </w:rPr>
        <w:t xml:space="preserve"> </w:t>
      </w:r>
      <w:r w:rsidRPr="00EC670A">
        <w:rPr>
          <w:rFonts w:ascii="Times New Roman" w:hAnsi="Times New Roman" w:cs="Times New Roman"/>
        </w:rPr>
        <w:t>школе</w:t>
      </w:r>
      <w:r w:rsidRPr="00EC670A">
        <w:rPr>
          <w:rFonts w:ascii="Times New Roman" w:hAnsi="Times New Roman" w:cs="Times New Roman"/>
          <w:spacing w:val="-14"/>
        </w:rPr>
        <w:t xml:space="preserve"> </w:t>
      </w:r>
      <w:r w:rsidRPr="00EC670A">
        <w:rPr>
          <w:rFonts w:ascii="Times New Roman" w:hAnsi="Times New Roman" w:cs="Times New Roman"/>
        </w:rPr>
        <w:t>создаѐт</w:t>
      </w:r>
      <w:r w:rsidRPr="00EC670A">
        <w:rPr>
          <w:rFonts w:ascii="Times New Roman" w:hAnsi="Times New Roman" w:cs="Times New Roman"/>
          <w:spacing w:val="-14"/>
        </w:rPr>
        <w:t xml:space="preserve"> </w:t>
      </w:r>
      <w:r w:rsidRPr="00EC670A">
        <w:rPr>
          <w:rFonts w:ascii="Times New Roman" w:hAnsi="Times New Roman" w:cs="Times New Roman"/>
        </w:rPr>
        <w:t>условия</w:t>
      </w:r>
      <w:r w:rsidRPr="00EC670A">
        <w:rPr>
          <w:rFonts w:ascii="Times New Roman" w:hAnsi="Times New Roman" w:cs="Times New Roman"/>
          <w:spacing w:val="-14"/>
        </w:rPr>
        <w:t xml:space="preserve"> </w:t>
      </w:r>
      <w:r w:rsidRPr="00EC670A">
        <w:rPr>
          <w:rFonts w:ascii="Times New Roman" w:hAnsi="Times New Roman" w:cs="Times New Roman"/>
        </w:rPr>
        <w:t>для</w:t>
      </w:r>
      <w:r w:rsidRPr="00EC670A">
        <w:rPr>
          <w:rFonts w:ascii="Times New Roman" w:hAnsi="Times New Roman" w:cs="Times New Roman"/>
          <w:spacing w:val="-13"/>
        </w:rPr>
        <w:t xml:space="preserve"> </w:t>
      </w:r>
      <w:r w:rsidRPr="00EC670A">
        <w:rPr>
          <w:rFonts w:ascii="Times New Roman" w:hAnsi="Times New Roman" w:cs="Times New Roman"/>
        </w:rPr>
        <w:t>реализации обучающимися собственных социальных инициатив, а</w:t>
      </w:r>
      <w:r w:rsidRPr="00EC670A">
        <w:rPr>
          <w:rFonts w:ascii="Times New Roman" w:hAnsi="Times New Roman" w:cs="Times New Roman"/>
          <w:spacing w:val="-10"/>
        </w:rPr>
        <w:t xml:space="preserve"> </w:t>
      </w:r>
      <w:r w:rsidRPr="00EC670A">
        <w:rPr>
          <w:rFonts w:ascii="Times New Roman" w:hAnsi="Times New Roman" w:cs="Times New Roman"/>
        </w:rPr>
        <w:t>также:</w:t>
      </w:r>
    </w:p>
    <w:p w:rsidR="004A02FE" w:rsidRPr="00EC670A" w:rsidRDefault="004A02FE" w:rsidP="00524584">
      <w:pPr>
        <w:pStyle w:val="a5"/>
        <w:numPr>
          <w:ilvl w:val="0"/>
          <w:numId w:val="221"/>
        </w:numPr>
        <w:spacing w:after="0" w:line="240" w:lineRule="auto"/>
        <w:ind w:left="426"/>
        <w:jc w:val="both"/>
        <w:rPr>
          <w:rFonts w:ascii="Times New Roman" w:hAnsi="Times New Roman" w:cs="Times New Roman"/>
        </w:rPr>
      </w:pPr>
      <w:r w:rsidRPr="00EC670A">
        <w:rPr>
          <w:rFonts w:ascii="Times New Roman" w:hAnsi="Times New Roman" w:cs="Times New Roman"/>
        </w:rPr>
        <w:t>придания общественного характера системе управления образовательным</w:t>
      </w:r>
      <w:r w:rsidRPr="00EC670A">
        <w:rPr>
          <w:rFonts w:ascii="Times New Roman" w:hAnsi="Times New Roman" w:cs="Times New Roman"/>
          <w:spacing w:val="-9"/>
        </w:rPr>
        <w:t xml:space="preserve"> </w:t>
      </w:r>
      <w:r w:rsidRPr="00EC670A">
        <w:rPr>
          <w:rFonts w:ascii="Times New Roman" w:hAnsi="Times New Roman" w:cs="Times New Roman"/>
        </w:rPr>
        <w:t>процессом;</w:t>
      </w:r>
    </w:p>
    <w:p w:rsidR="004A02FE" w:rsidRPr="00EC670A" w:rsidRDefault="004A02FE" w:rsidP="00524584">
      <w:pPr>
        <w:pStyle w:val="a5"/>
        <w:numPr>
          <w:ilvl w:val="0"/>
          <w:numId w:val="221"/>
        </w:numPr>
        <w:spacing w:after="0" w:line="240" w:lineRule="auto"/>
        <w:ind w:left="426"/>
        <w:jc w:val="both"/>
        <w:rPr>
          <w:rFonts w:ascii="Times New Roman" w:hAnsi="Times New Roman" w:cs="Times New Roman"/>
        </w:rPr>
      </w:pPr>
      <w:r w:rsidRPr="00EC670A">
        <w:rPr>
          <w:rFonts w:ascii="Times New Roman" w:hAnsi="Times New Roman" w:cs="Times New Roman"/>
        </w:rPr>
        <w:t>создания общешкольного уклада, комфортного для обучающихся и педагогов, способствующего активной общественной жизни</w:t>
      </w:r>
      <w:r w:rsidRPr="00EC670A">
        <w:rPr>
          <w:rFonts w:ascii="Times New Roman" w:hAnsi="Times New Roman" w:cs="Times New Roman"/>
          <w:spacing w:val="-6"/>
        </w:rPr>
        <w:t xml:space="preserve"> </w:t>
      </w:r>
      <w:r w:rsidRPr="00EC670A">
        <w:rPr>
          <w:rFonts w:ascii="Times New Roman" w:hAnsi="Times New Roman" w:cs="Times New Roman"/>
        </w:rPr>
        <w:t>школы.</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организаций, учреждений культуры.</w:t>
      </w:r>
    </w:p>
    <w:tbl>
      <w:tblPr>
        <w:tblW w:w="95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4788"/>
      </w:tblGrid>
      <w:tr w:rsidR="004A02FE" w:rsidRPr="00EC670A" w:rsidTr="004A02FE">
        <w:trPr>
          <w:trHeight w:val="1934"/>
          <w:jc w:val="center"/>
        </w:trPr>
        <w:tc>
          <w:tcPr>
            <w:tcW w:w="4788" w:type="dxa"/>
          </w:tcPr>
          <w:p w:rsidR="004A02FE" w:rsidRPr="00EC670A" w:rsidRDefault="004A02FE" w:rsidP="00DC4BA3">
            <w:pPr>
              <w:spacing w:after="0" w:line="240" w:lineRule="auto"/>
              <w:ind w:left="253" w:right="109"/>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4788" w:type="dxa"/>
          </w:tcPr>
          <w:p w:rsidR="004A02FE" w:rsidRPr="00EC670A" w:rsidRDefault="004A02FE" w:rsidP="00DC4BA3">
            <w:pPr>
              <w:spacing w:after="0" w:line="240" w:lineRule="auto"/>
              <w:ind w:left="143" w:right="251"/>
              <w:rPr>
                <w:rFonts w:ascii="Times New Roman" w:hAnsi="Times New Roman" w:cs="Times New Roman"/>
                <w:lang w:eastAsia="en-US"/>
              </w:rPr>
            </w:pPr>
            <w:r w:rsidRPr="00EC670A">
              <w:rPr>
                <w:rFonts w:ascii="Times New Roman" w:hAnsi="Times New Roman" w:cs="Times New Roman"/>
                <w:lang w:eastAsia="en-US"/>
              </w:rPr>
              <w:t>Изучение Конституции Российской Федерации, основных прав и обязанностей граждан России, политического устройства Российского государства, его институтов, их роли в жизни общества, символов государства</w:t>
            </w:r>
          </w:p>
        </w:tc>
      </w:tr>
      <w:tr w:rsidR="004A02FE" w:rsidRPr="00EC670A" w:rsidTr="004A02FE">
        <w:trPr>
          <w:trHeight w:val="278"/>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val="en-US" w:eastAsia="en-US"/>
              </w:rPr>
            </w:pPr>
            <w:r w:rsidRPr="00EC670A">
              <w:rPr>
                <w:rFonts w:ascii="Times New Roman" w:hAnsi="Times New Roman" w:cs="Times New Roman"/>
                <w:b/>
                <w:bCs/>
                <w:lang w:val="en-US" w:eastAsia="en-US"/>
              </w:rPr>
              <w:t>Формы занятий</w:t>
            </w:r>
          </w:p>
        </w:tc>
      </w:tr>
      <w:tr w:rsidR="004A02FE" w:rsidRPr="00EC670A" w:rsidTr="004A02FE">
        <w:trPr>
          <w:trHeight w:val="278"/>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Урочная деятельность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 xml:space="preserve">5-7 кл. – уроки истории, общества, музыка, ИЗО, литературы </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8-9 кл. – уроки обществознания, истории, литературы</w:t>
            </w:r>
          </w:p>
          <w:p w:rsidR="004A02FE" w:rsidRPr="00EC670A" w:rsidRDefault="004A02FE" w:rsidP="00DC4BA3">
            <w:pPr>
              <w:spacing w:after="0" w:line="240" w:lineRule="auto"/>
              <w:ind w:left="253" w:right="109"/>
              <w:rPr>
                <w:rFonts w:ascii="Times New Roman" w:hAnsi="Times New Roman" w:cs="Times New Roman"/>
                <w:b/>
                <w:bCs/>
                <w:lang w:eastAsia="en-US"/>
              </w:rPr>
            </w:pP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Внеурочная деятельность (час классного руководителя)</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 xml:space="preserve">5-6 кл. –  «Государственная символика России» </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7-9 кл. –  «Правовая культура-что это?»</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«Я – гражданин России»</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«Я – человек и личность»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«Законы и правила школьного самоуправления»</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Парламентские часы</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«День памяти» - 27 января, 9 мая, 9</w:t>
            </w:r>
            <w:r w:rsidRPr="00EC670A">
              <w:rPr>
                <w:rFonts w:ascii="Times New Roman" w:hAnsi="Times New Roman" w:cs="Times New Roman"/>
                <w:spacing w:val="-6"/>
                <w:lang w:eastAsia="en-US"/>
              </w:rPr>
              <w:t xml:space="preserve"> </w:t>
            </w:r>
            <w:r w:rsidRPr="00EC670A">
              <w:rPr>
                <w:rFonts w:ascii="Times New Roman" w:hAnsi="Times New Roman" w:cs="Times New Roman"/>
                <w:lang w:eastAsia="en-US"/>
              </w:rPr>
              <w:t>декабря</w:t>
            </w:r>
          </w:p>
          <w:p w:rsidR="004A02FE" w:rsidRPr="00EC670A" w:rsidRDefault="004A02FE" w:rsidP="00DC4BA3">
            <w:pPr>
              <w:spacing w:after="0" w:line="240" w:lineRule="auto"/>
              <w:ind w:left="253" w:right="109"/>
              <w:rPr>
                <w:rFonts w:ascii="Times New Roman" w:hAnsi="Times New Roman" w:cs="Times New Roman"/>
                <w:lang w:eastAsia="en-US"/>
              </w:rPr>
            </w:pP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Внешкольная деятельность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ежегодное участие в городских , районных , всероссийских конкурсах</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lang w:eastAsia="en-US"/>
              </w:rPr>
              <w:t>5-9 кл. – участие в городских , районных акциях , играх , круглых столах(по плану УО</w:t>
            </w:r>
          </w:p>
        </w:tc>
      </w:tr>
      <w:tr w:rsidR="004A02FE" w:rsidRPr="00EC670A" w:rsidTr="004A02FE">
        <w:trPr>
          <w:trHeight w:val="1656"/>
          <w:jc w:val="center"/>
        </w:trPr>
        <w:tc>
          <w:tcPr>
            <w:tcW w:w="4788" w:type="dxa"/>
          </w:tcPr>
          <w:p w:rsidR="004A02FE" w:rsidRPr="00EC670A" w:rsidRDefault="004A02FE" w:rsidP="00DC4BA3">
            <w:pPr>
              <w:spacing w:after="0" w:line="240" w:lineRule="auto"/>
              <w:ind w:left="253" w:right="109"/>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4788" w:type="dxa"/>
          </w:tcPr>
          <w:p w:rsidR="004A02FE" w:rsidRPr="00EC670A" w:rsidRDefault="004A02FE" w:rsidP="00DC4BA3">
            <w:pPr>
              <w:spacing w:after="0" w:line="240" w:lineRule="auto"/>
              <w:ind w:left="143" w:right="109"/>
              <w:rPr>
                <w:rFonts w:ascii="Times New Roman" w:hAnsi="Times New Roman" w:cs="Times New Roman"/>
                <w:lang w:eastAsia="en-US"/>
              </w:rPr>
            </w:pPr>
            <w:r w:rsidRPr="00EC670A">
              <w:rPr>
                <w:rFonts w:ascii="Times New Roman" w:hAnsi="Times New Roman" w:cs="Times New Roman"/>
                <w:lang w:eastAsia="en-US"/>
              </w:rPr>
              <w:t>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w:t>
            </w:r>
          </w:p>
        </w:tc>
      </w:tr>
      <w:tr w:rsidR="004A02FE" w:rsidRPr="00EC670A" w:rsidTr="004A02FE">
        <w:trPr>
          <w:trHeight w:val="277"/>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val="en-US" w:eastAsia="en-US"/>
              </w:rPr>
            </w:pPr>
            <w:r w:rsidRPr="00EC670A">
              <w:rPr>
                <w:rFonts w:ascii="Times New Roman" w:hAnsi="Times New Roman" w:cs="Times New Roman"/>
                <w:b/>
                <w:bCs/>
                <w:lang w:val="en-US" w:eastAsia="en-US"/>
              </w:rPr>
              <w:t>Формы занятий</w:t>
            </w:r>
          </w:p>
        </w:tc>
      </w:tr>
      <w:tr w:rsidR="004A02FE" w:rsidRPr="00EC670A" w:rsidTr="00DC4BA3">
        <w:trPr>
          <w:trHeight w:val="3893"/>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Урочная деятельность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5-7 кл. – уроки истории, обществознания, музыки, ИЗО, литературы</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8-9 кл. – уроки обществознания, истории, литературы</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Внеурочная деятельность (час классного руководителя)</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«Жизнь замечательных людей»</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5-7 кл. – книжная выставка «Герои Великой Отечественной»</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день памяти «Памяти павших будьте достойны!», 9 мая</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 xml:space="preserve">5-9 кл. - уроки мужества «В жизни всегда есть место подвигу», 9 декабря </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 xml:space="preserve">Внешкольная деятельность </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«Разговор с ветераном ВОВ» посещение на дому .</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участие в городских, районных акциях, играх, круглых столах</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w:t>
            </w:r>
            <w:r w:rsidRPr="00EC670A">
              <w:rPr>
                <w:rFonts w:ascii="Times New Roman" w:hAnsi="Times New Roman" w:cs="Times New Roman"/>
                <w:spacing w:val="-12"/>
                <w:lang w:eastAsia="en-US"/>
              </w:rPr>
              <w:t xml:space="preserve"> </w:t>
            </w:r>
            <w:r w:rsidRPr="00EC670A">
              <w:rPr>
                <w:rFonts w:ascii="Times New Roman" w:hAnsi="Times New Roman" w:cs="Times New Roman"/>
                <w:lang w:eastAsia="en-US"/>
              </w:rPr>
              <w:t>кл.</w:t>
            </w:r>
            <w:r w:rsidRPr="00EC670A">
              <w:rPr>
                <w:rFonts w:ascii="Times New Roman" w:hAnsi="Times New Roman" w:cs="Times New Roman"/>
                <w:spacing w:val="-13"/>
                <w:lang w:eastAsia="en-US"/>
              </w:rPr>
              <w:t xml:space="preserve"> </w:t>
            </w:r>
            <w:r w:rsidRPr="00EC670A">
              <w:rPr>
                <w:rFonts w:ascii="Times New Roman" w:hAnsi="Times New Roman" w:cs="Times New Roman"/>
                <w:lang w:eastAsia="en-US"/>
              </w:rPr>
              <w:t>–</w:t>
            </w:r>
            <w:r w:rsidRPr="00EC670A">
              <w:rPr>
                <w:rFonts w:ascii="Times New Roman" w:hAnsi="Times New Roman" w:cs="Times New Roman"/>
                <w:spacing w:val="-14"/>
                <w:lang w:eastAsia="en-US"/>
              </w:rPr>
              <w:t xml:space="preserve"> </w:t>
            </w:r>
            <w:r w:rsidRPr="00EC670A">
              <w:rPr>
                <w:rFonts w:ascii="Times New Roman" w:hAnsi="Times New Roman" w:cs="Times New Roman"/>
                <w:lang w:eastAsia="en-US"/>
              </w:rPr>
              <w:t>организация</w:t>
            </w:r>
            <w:r w:rsidRPr="00EC670A">
              <w:rPr>
                <w:rFonts w:ascii="Times New Roman" w:hAnsi="Times New Roman" w:cs="Times New Roman"/>
                <w:spacing w:val="-11"/>
                <w:lang w:eastAsia="en-US"/>
              </w:rPr>
              <w:t xml:space="preserve"> </w:t>
            </w:r>
            <w:r w:rsidRPr="00EC670A">
              <w:rPr>
                <w:rFonts w:ascii="Times New Roman" w:hAnsi="Times New Roman" w:cs="Times New Roman"/>
                <w:lang w:eastAsia="en-US"/>
              </w:rPr>
              <w:t>проведения</w:t>
            </w:r>
            <w:r w:rsidRPr="00EC670A">
              <w:rPr>
                <w:rFonts w:ascii="Times New Roman" w:hAnsi="Times New Roman" w:cs="Times New Roman"/>
                <w:spacing w:val="-12"/>
                <w:lang w:eastAsia="en-US"/>
              </w:rPr>
              <w:t xml:space="preserve"> </w:t>
            </w:r>
            <w:r w:rsidRPr="00EC670A">
              <w:rPr>
                <w:rFonts w:ascii="Times New Roman" w:hAnsi="Times New Roman" w:cs="Times New Roman"/>
                <w:lang w:eastAsia="en-US"/>
              </w:rPr>
              <w:t>мероприятий,</w:t>
            </w:r>
            <w:r w:rsidRPr="00EC670A">
              <w:rPr>
                <w:rFonts w:ascii="Times New Roman" w:hAnsi="Times New Roman" w:cs="Times New Roman"/>
                <w:spacing w:val="-10"/>
                <w:lang w:eastAsia="en-US"/>
              </w:rPr>
              <w:t xml:space="preserve"> </w:t>
            </w:r>
            <w:r w:rsidRPr="00EC670A">
              <w:rPr>
                <w:rFonts w:ascii="Times New Roman" w:hAnsi="Times New Roman" w:cs="Times New Roman"/>
                <w:lang w:eastAsia="en-US"/>
              </w:rPr>
              <w:t>посвящѐнных</w:t>
            </w:r>
            <w:r w:rsidRPr="00EC670A">
              <w:rPr>
                <w:rFonts w:ascii="Times New Roman" w:hAnsi="Times New Roman" w:cs="Times New Roman"/>
                <w:spacing w:val="-15"/>
                <w:lang w:eastAsia="en-US"/>
              </w:rPr>
              <w:t xml:space="preserve"> </w:t>
            </w:r>
            <w:r w:rsidRPr="00EC670A">
              <w:rPr>
                <w:rFonts w:ascii="Times New Roman" w:hAnsi="Times New Roman" w:cs="Times New Roman"/>
                <w:lang w:eastAsia="en-US"/>
              </w:rPr>
              <w:t>памяти</w:t>
            </w:r>
            <w:r w:rsidRPr="00EC670A">
              <w:rPr>
                <w:rFonts w:ascii="Times New Roman" w:hAnsi="Times New Roman" w:cs="Times New Roman"/>
                <w:spacing w:val="-14"/>
                <w:lang w:eastAsia="en-US"/>
              </w:rPr>
              <w:t xml:space="preserve"> </w:t>
            </w:r>
            <w:r w:rsidRPr="00EC670A">
              <w:rPr>
                <w:rFonts w:ascii="Times New Roman" w:hAnsi="Times New Roman" w:cs="Times New Roman"/>
                <w:lang w:eastAsia="en-US"/>
              </w:rPr>
              <w:t>снятия</w:t>
            </w:r>
            <w:r w:rsidRPr="00EC670A">
              <w:rPr>
                <w:rFonts w:ascii="Times New Roman" w:hAnsi="Times New Roman" w:cs="Times New Roman"/>
                <w:spacing w:val="-12"/>
                <w:lang w:eastAsia="en-US"/>
              </w:rPr>
              <w:t xml:space="preserve"> </w:t>
            </w:r>
            <w:r w:rsidRPr="00EC670A">
              <w:rPr>
                <w:rFonts w:ascii="Times New Roman" w:hAnsi="Times New Roman" w:cs="Times New Roman"/>
                <w:spacing w:val="2"/>
                <w:lang w:eastAsia="en-US"/>
              </w:rPr>
              <w:t>бло</w:t>
            </w:r>
            <w:r w:rsidRPr="00EC670A">
              <w:rPr>
                <w:rFonts w:ascii="Times New Roman" w:hAnsi="Times New Roman" w:cs="Times New Roman"/>
                <w:lang w:eastAsia="en-US"/>
              </w:rPr>
              <w:t>кады</w:t>
            </w:r>
            <w:r w:rsidRPr="00EC670A">
              <w:rPr>
                <w:rFonts w:ascii="Times New Roman" w:hAnsi="Times New Roman" w:cs="Times New Roman"/>
                <w:spacing w:val="2"/>
                <w:lang w:eastAsia="en-US"/>
              </w:rPr>
              <w:t xml:space="preserve"> </w:t>
            </w:r>
            <w:r w:rsidRPr="00EC670A">
              <w:rPr>
                <w:rFonts w:ascii="Times New Roman" w:hAnsi="Times New Roman" w:cs="Times New Roman"/>
                <w:lang w:eastAsia="en-US"/>
              </w:rPr>
              <w:t>Ленинграда, битве под Москвой.</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 xml:space="preserve">5-9 кл. - участие в мероприятиях, посвящѐнных Дню </w:t>
            </w:r>
            <w:r w:rsidRPr="00EC670A">
              <w:rPr>
                <w:rFonts w:ascii="Times New Roman" w:hAnsi="Times New Roman" w:cs="Times New Roman"/>
                <w:lang w:val="en-US" w:eastAsia="en-US"/>
              </w:rPr>
              <w:t>Победы</w:t>
            </w:r>
          </w:p>
        </w:tc>
      </w:tr>
      <w:tr w:rsidR="004A02FE" w:rsidRPr="00EC670A" w:rsidTr="004A02FE">
        <w:trPr>
          <w:trHeight w:val="1381"/>
          <w:jc w:val="center"/>
        </w:trPr>
        <w:tc>
          <w:tcPr>
            <w:tcW w:w="4788" w:type="dxa"/>
          </w:tcPr>
          <w:p w:rsidR="004A02FE" w:rsidRPr="00EC670A" w:rsidRDefault="004A02FE" w:rsidP="00DC4BA3">
            <w:pPr>
              <w:spacing w:after="0" w:line="240" w:lineRule="auto"/>
              <w:ind w:left="253" w:right="109"/>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4788" w:type="dxa"/>
          </w:tcPr>
          <w:p w:rsidR="004A02FE" w:rsidRPr="00EC670A" w:rsidRDefault="004A02FE" w:rsidP="00DC4BA3">
            <w:pPr>
              <w:spacing w:after="0" w:line="240" w:lineRule="auto"/>
              <w:ind w:left="143" w:right="109"/>
              <w:rPr>
                <w:rFonts w:ascii="Times New Roman" w:hAnsi="Times New Roman" w:cs="Times New Roman"/>
                <w:lang w:eastAsia="en-US"/>
              </w:rPr>
            </w:pPr>
            <w:r w:rsidRPr="00EC670A">
              <w:rPr>
                <w:rFonts w:ascii="Times New Roman" w:hAnsi="Times New Roman" w:cs="Times New Roman"/>
                <w:lang w:eastAsia="en-US"/>
              </w:rPr>
              <w:t>Знакомство с историей и культурой родного края, народным творчеством, этнокультурными традициями, фольклором, особенностями, быта народов России и Татарстана</w:t>
            </w:r>
          </w:p>
        </w:tc>
      </w:tr>
      <w:tr w:rsidR="004A02FE" w:rsidRPr="00EC670A" w:rsidTr="004A02FE">
        <w:trPr>
          <w:trHeight w:val="273"/>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val="en-US" w:eastAsia="en-US"/>
              </w:rPr>
            </w:pPr>
            <w:r w:rsidRPr="00EC670A">
              <w:rPr>
                <w:rFonts w:ascii="Times New Roman" w:hAnsi="Times New Roman" w:cs="Times New Roman"/>
                <w:b/>
                <w:bCs/>
                <w:lang w:val="en-US" w:eastAsia="en-US"/>
              </w:rPr>
              <w:t>Формы деятельности</w:t>
            </w:r>
          </w:p>
        </w:tc>
      </w:tr>
      <w:tr w:rsidR="004A02FE" w:rsidRPr="00EC670A" w:rsidTr="004A02FE">
        <w:trPr>
          <w:trHeight w:val="2774"/>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Урочная деятельность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5-8 кл. – уроки истории, музыки, ИЗО, литературы, технологии, географии</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8-9 кл. – уроки истории, литературы, географии</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br/>
              <w:t>Внеурочная деятельность (час классного руководителя)</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«Уроки народной культуры» в школьном музее</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«Обычаи и традиции народов мира»</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5-7 кл. – выставка работ «Осень, как много в этом звуке…»</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 xml:space="preserve">5-8 кл. – Конкурс рисунков поздравление ко Дню Учителя, ко дню Матери , и т.д. </w:t>
            </w:r>
          </w:p>
          <w:p w:rsidR="004A02FE" w:rsidRPr="00EC670A" w:rsidRDefault="004A02FE" w:rsidP="00DC4BA3">
            <w:pPr>
              <w:spacing w:after="0" w:line="240" w:lineRule="auto"/>
              <w:ind w:left="253" w:right="109"/>
              <w:rPr>
                <w:rFonts w:ascii="Times New Roman" w:hAnsi="Times New Roman" w:cs="Times New Roman"/>
                <w:lang w:eastAsia="en-US"/>
              </w:rPr>
            </w:pPr>
          </w:p>
        </w:tc>
      </w:tr>
      <w:tr w:rsidR="004A02FE" w:rsidRPr="00EC670A" w:rsidTr="004A02FE">
        <w:trPr>
          <w:trHeight w:val="1103"/>
          <w:jc w:val="center"/>
        </w:trPr>
        <w:tc>
          <w:tcPr>
            <w:tcW w:w="4788" w:type="dxa"/>
          </w:tcPr>
          <w:p w:rsidR="004A02FE" w:rsidRPr="00EC670A" w:rsidRDefault="004A02FE" w:rsidP="00DC4BA3">
            <w:pPr>
              <w:spacing w:after="0" w:line="240" w:lineRule="auto"/>
              <w:ind w:left="253" w:right="109"/>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4788" w:type="dxa"/>
          </w:tcPr>
          <w:p w:rsidR="004A02FE" w:rsidRPr="00EC670A" w:rsidRDefault="004A02FE" w:rsidP="00DC4BA3">
            <w:pPr>
              <w:spacing w:after="0" w:line="240" w:lineRule="auto"/>
              <w:ind w:left="143"/>
              <w:rPr>
                <w:rFonts w:ascii="Times New Roman" w:hAnsi="Times New Roman" w:cs="Times New Roman"/>
                <w:lang w:eastAsia="en-US"/>
              </w:rPr>
            </w:pPr>
            <w:r w:rsidRPr="00EC670A">
              <w:rPr>
                <w:rFonts w:ascii="Times New Roman" w:hAnsi="Times New Roman" w:cs="Times New Roman"/>
                <w:lang w:eastAsia="en-US"/>
              </w:rPr>
              <w:t>Знакомство с важнейшими</w:t>
            </w:r>
            <w:r w:rsidRPr="00EC670A">
              <w:rPr>
                <w:rFonts w:ascii="Times New Roman" w:hAnsi="Times New Roman" w:cs="Times New Roman"/>
                <w:spacing w:val="-14"/>
                <w:lang w:eastAsia="en-US"/>
              </w:rPr>
              <w:t xml:space="preserve"> </w:t>
            </w:r>
            <w:r w:rsidRPr="00EC670A">
              <w:rPr>
                <w:rFonts w:ascii="Times New Roman" w:hAnsi="Times New Roman" w:cs="Times New Roman"/>
                <w:lang w:eastAsia="en-US"/>
              </w:rPr>
              <w:t>событиями в истории нашей страны, содержанием и значением</w:t>
            </w:r>
            <w:r w:rsidRPr="00EC670A">
              <w:rPr>
                <w:rFonts w:ascii="Times New Roman" w:hAnsi="Times New Roman" w:cs="Times New Roman"/>
                <w:spacing w:val="-6"/>
                <w:lang w:eastAsia="en-US"/>
              </w:rPr>
              <w:t xml:space="preserve"> </w:t>
            </w:r>
            <w:r w:rsidRPr="00EC670A">
              <w:rPr>
                <w:rFonts w:ascii="Times New Roman" w:hAnsi="Times New Roman" w:cs="Times New Roman"/>
                <w:lang w:eastAsia="en-US"/>
              </w:rPr>
              <w:t>государственных праздников</w:t>
            </w:r>
          </w:p>
        </w:tc>
      </w:tr>
      <w:tr w:rsidR="004A02FE" w:rsidRPr="00EC670A" w:rsidTr="004A02FE">
        <w:trPr>
          <w:trHeight w:val="278"/>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val="en-US" w:eastAsia="en-US"/>
              </w:rPr>
            </w:pPr>
            <w:r w:rsidRPr="00EC670A">
              <w:rPr>
                <w:rFonts w:ascii="Times New Roman" w:hAnsi="Times New Roman" w:cs="Times New Roman"/>
                <w:b/>
                <w:bCs/>
                <w:lang w:val="en-US" w:eastAsia="en-US"/>
              </w:rPr>
              <w:t>Формы занятий</w:t>
            </w:r>
          </w:p>
        </w:tc>
      </w:tr>
      <w:tr w:rsidR="004A02FE" w:rsidRPr="00EC670A" w:rsidTr="00DC4BA3">
        <w:trPr>
          <w:trHeight w:val="3965"/>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Урочная деятельность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кл. – уроки истории, музыки, ИЗО, литературы, технологии ,</w:t>
            </w:r>
            <w:r w:rsidRPr="00EC670A">
              <w:rPr>
                <w:rFonts w:ascii="Times New Roman" w:hAnsi="Times New Roman" w:cs="Times New Roman"/>
                <w:spacing w:val="-36"/>
                <w:lang w:eastAsia="en-US"/>
              </w:rPr>
              <w:t xml:space="preserve"> </w:t>
            </w:r>
            <w:r w:rsidRPr="00EC670A">
              <w:rPr>
                <w:rFonts w:ascii="Times New Roman" w:hAnsi="Times New Roman" w:cs="Times New Roman"/>
                <w:lang w:eastAsia="en-US"/>
              </w:rPr>
              <w:t xml:space="preserve">географии </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8-9 кл. – уроки истории, литературы,</w:t>
            </w:r>
            <w:r w:rsidRPr="00EC670A">
              <w:rPr>
                <w:rFonts w:ascii="Times New Roman" w:hAnsi="Times New Roman" w:cs="Times New Roman"/>
                <w:spacing w:val="7"/>
                <w:lang w:eastAsia="en-US"/>
              </w:rPr>
              <w:t xml:space="preserve"> </w:t>
            </w:r>
            <w:r w:rsidRPr="00EC670A">
              <w:rPr>
                <w:rFonts w:ascii="Times New Roman" w:hAnsi="Times New Roman" w:cs="Times New Roman"/>
                <w:lang w:eastAsia="en-US"/>
              </w:rPr>
              <w:t>географии</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lang w:eastAsia="en-US"/>
              </w:rPr>
              <w:t xml:space="preserve">Внеурочная деятельность </w:t>
            </w:r>
            <w:r w:rsidRPr="00EC670A">
              <w:rPr>
                <w:rFonts w:ascii="Times New Roman" w:hAnsi="Times New Roman" w:cs="Times New Roman"/>
                <w:b/>
                <w:bCs/>
                <w:lang w:eastAsia="en-US"/>
              </w:rPr>
              <w:t>(час классного руководителя)</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кл. – праздничные новогодние</w:t>
            </w:r>
            <w:r w:rsidRPr="00EC670A">
              <w:rPr>
                <w:rFonts w:ascii="Times New Roman" w:hAnsi="Times New Roman" w:cs="Times New Roman"/>
                <w:spacing w:val="-24"/>
                <w:lang w:eastAsia="en-US"/>
              </w:rPr>
              <w:t xml:space="preserve"> </w:t>
            </w:r>
            <w:r w:rsidRPr="00EC670A">
              <w:rPr>
                <w:rFonts w:ascii="Times New Roman" w:hAnsi="Times New Roman" w:cs="Times New Roman"/>
                <w:lang w:eastAsia="en-US"/>
              </w:rPr>
              <w:t xml:space="preserve">представления </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5-8 кл. – «День родного</w:t>
            </w:r>
            <w:r w:rsidRPr="00EC670A">
              <w:rPr>
                <w:rFonts w:ascii="Times New Roman" w:hAnsi="Times New Roman" w:cs="Times New Roman"/>
                <w:spacing w:val="1"/>
                <w:lang w:eastAsia="en-US"/>
              </w:rPr>
              <w:t xml:space="preserve"> </w:t>
            </w:r>
            <w:r w:rsidRPr="00EC670A">
              <w:rPr>
                <w:rFonts w:ascii="Times New Roman" w:hAnsi="Times New Roman" w:cs="Times New Roman"/>
                <w:lang w:eastAsia="en-US"/>
              </w:rPr>
              <w:t>языка», 21 февраля</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«Вам женщины посвящается…» праздничный концерт к 8 марта</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Митинг ко Дню Победы. Встречи с ветеранами</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1 сентября- Всероссийский праздник «День знаний»</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lang w:eastAsia="en-US"/>
              </w:rPr>
              <w:t xml:space="preserve">5-9 кл. – всемирный день учителя 5 октября. Праздничный концерт ко Дню учителя </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4 ноября День народного единства</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 xml:space="preserve">  5-9 кл. – День матери</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Внешкольная деятельность</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lang w:eastAsia="en-US"/>
              </w:rPr>
              <w:t>Участие в районных и городских акциях, посвященных памятным датам</w:t>
            </w:r>
          </w:p>
        </w:tc>
      </w:tr>
      <w:tr w:rsidR="004A02FE" w:rsidRPr="00EC670A" w:rsidTr="004A02FE">
        <w:trPr>
          <w:trHeight w:val="1414"/>
          <w:jc w:val="center"/>
        </w:trPr>
        <w:tc>
          <w:tcPr>
            <w:tcW w:w="4788" w:type="dxa"/>
          </w:tcPr>
          <w:p w:rsidR="004A02FE" w:rsidRPr="00EC670A" w:rsidRDefault="004A02FE" w:rsidP="00DC4BA3">
            <w:pPr>
              <w:spacing w:after="0" w:line="240" w:lineRule="auto"/>
              <w:ind w:left="253" w:right="109"/>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4788" w:type="dxa"/>
          </w:tcPr>
          <w:p w:rsidR="004A02FE" w:rsidRPr="00EC670A" w:rsidRDefault="004A02FE" w:rsidP="00DC4BA3">
            <w:pPr>
              <w:spacing w:after="0" w:line="240" w:lineRule="auto"/>
              <w:ind w:left="143" w:right="251"/>
              <w:rPr>
                <w:rFonts w:ascii="Times New Roman" w:hAnsi="Times New Roman" w:cs="Times New Roman"/>
                <w:lang w:eastAsia="en-US"/>
              </w:rPr>
            </w:pPr>
            <w:r w:rsidRPr="00EC670A">
              <w:rPr>
                <w:rFonts w:ascii="Times New Roman" w:hAnsi="Times New Roman" w:cs="Times New Roman"/>
                <w:lang w:eastAsia="en-US"/>
              </w:rPr>
              <w:t>Знакомство с деятельностью общественных организаций патриотической и гражданской направленности, детско-юнешеских движений, организаций, сообществ, с правами гражданина</w:t>
            </w:r>
          </w:p>
        </w:tc>
      </w:tr>
      <w:tr w:rsidR="004A02FE" w:rsidRPr="00EC670A" w:rsidTr="004A02FE">
        <w:trPr>
          <w:trHeight w:val="278"/>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val="en-US" w:eastAsia="en-US"/>
              </w:rPr>
            </w:pPr>
            <w:r w:rsidRPr="00EC670A">
              <w:rPr>
                <w:rFonts w:ascii="Times New Roman" w:hAnsi="Times New Roman" w:cs="Times New Roman"/>
                <w:b/>
                <w:bCs/>
                <w:lang w:val="en-US" w:eastAsia="en-US"/>
              </w:rPr>
              <w:t>Формы занятий</w:t>
            </w:r>
          </w:p>
        </w:tc>
      </w:tr>
      <w:tr w:rsidR="004A02FE" w:rsidRPr="00EC670A" w:rsidTr="004A02FE">
        <w:trPr>
          <w:trHeight w:val="2111"/>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Урочная деятельность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уроки истории, литературы, географии, обществознания</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8-9 кл. – уроки истории, литературы,</w:t>
            </w:r>
            <w:r w:rsidRPr="00EC670A">
              <w:rPr>
                <w:rFonts w:ascii="Times New Roman" w:hAnsi="Times New Roman" w:cs="Times New Roman"/>
                <w:spacing w:val="7"/>
                <w:lang w:eastAsia="en-US"/>
              </w:rPr>
              <w:t xml:space="preserve"> </w:t>
            </w:r>
            <w:r w:rsidRPr="00EC670A">
              <w:rPr>
                <w:rFonts w:ascii="Times New Roman" w:hAnsi="Times New Roman" w:cs="Times New Roman"/>
                <w:lang w:eastAsia="en-US"/>
              </w:rPr>
              <w:t>географии</w:t>
            </w:r>
          </w:p>
          <w:p w:rsidR="004A02FE" w:rsidRPr="00EC670A" w:rsidRDefault="004A02FE" w:rsidP="00DC4BA3">
            <w:pPr>
              <w:spacing w:after="0" w:line="240" w:lineRule="auto"/>
              <w:ind w:left="253" w:right="109"/>
              <w:rPr>
                <w:rFonts w:ascii="Times New Roman" w:hAnsi="Times New Roman" w:cs="Times New Roman"/>
                <w:lang w:eastAsia="en-US"/>
              </w:rPr>
            </w:pP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lang w:eastAsia="en-US"/>
              </w:rPr>
              <w:t xml:space="preserve">Внеурочная деятельность </w:t>
            </w:r>
            <w:r w:rsidRPr="00EC670A">
              <w:rPr>
                <w:rFonts w:ascii="Times New Roman" w:hAnsi="Times New Roman" w:cs="Times New Roman"/>
                <w:b/>
                <w:bCs/>
                <w:lang w:eastAsia="en-US"/>
              </w:rPr>
              <w:t>(час классного руководителя)</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беседа об общественных организациях</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встречи с представителями общественных организаций г.Казани</w:t>
            </w:r>
          </w:p>
        </w:tc>
      </w:tr>
      <w:tr w:rsidR="004A02FE" w:rsidRPr="00EC670A" w:rsidTr="004A02FE">
        <w:trPr>
          <w:trHeight w:val="1629"/>
          <w:jc w:val="center"/>
        </w:trPr>
        <w:tc>
          <w:tcPr>
            <w:tcW w:w="4788" w:type="dxa"/>
          </w:tcPr>
          <w:p w:rsidR="004A02FE" w:rsidRPr="00EC670A" w:rsidRDefault="004A02FE" w:rsidP="00DC4BA3">
            <w:pPr>
              <w:spacing w:after="0" w:line="240" w:lineRule="auto"/>
              <w:ind w:left="253" w:right="109"/>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4788" w:type="dxa"/>
          </w:tcPr>
          <w:p w:rsidR="004A02FE" w:rsidRPr="00EC670A" w:rsidRDefault="004A02FE" w:rsidP="00DC4BA3">
            <w:pPr>
              <w:spacing w:after="0" w:line="240" w:lineRule="auto"/>
              <w:ind w:left="143" w:right="109"/>
              <w:rPr>
                <w:rFonts w:ascii="Times New Roman" w:hAnsi="Times New Roman" w:cs="Times New Roman"/>
                <w:lang w:eastAsia="en-US"/>
              </w:rPr>
            </w:pPr>
            <w:r w:rsidRPr="00EC670A">
              <w:rPr>
                <w:rFonts w:ascii="Times New Roman" w:hAnsi="Times New Roman" w:cs="Times New Roman"/>
                <w:lang w:eastAsia="en-US"/>
              </w:rPr>
              <w:t>Участие в беседах о подвигах Российской армии, защитниках Отечества, в проведении игр военно-патриотического содержания, конкурсов и спортивных соревнований,</w:t>
            </w:r>
          </w:p>
          <w:p w:rsidR="004A02FE" w:rsidRPr="00EC670A" w:rsidRDefault="004A02FE" w:rsidP="00DC4BA3">
            <w:pPr>
              <w:spacing w:after="0" w:line="240" w:lineRule="auto"/>
              <w:ind w:left="143" w:right="109"/>
              <w:rPr>
                <w:rFonts w:ascii="Times New Roman" w:hAnsi="Times New Roman" w:cs="Times New Roman"/>
                <w:lang w:eastAsia="en-US"/>
              </w:rPr>
            </w:pPr>
            <w:r w:rsidRPr="00EC670A">
              <w:rPr>
                <w:rFonts w:ascii="Times New Roman" w:hAnsi="Times New Roman" w:cs="Times New Roman"/>
                <w:lang w:eastAsia="en-US"/>
              </w:rPr>
              <w:t>сюжетно-ролевых игр на местности, встреч с ветеранами и военнослужащими</w:t>
            </w:r>
          </w:p>
        </w:tc>
      </w:tr>
      <w:tr w:rsidR="004A02FE" w:rsidRPr="00EC670A" w:rsidTr="004A02FE">
        <w:trPr>
          <w:trHeight w:val="273"/>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lang w:val="en-US" w:eastAsia="en-US"/>
              </w:rPr>
            </w:pPr>
            <w:r w:rsidRPr="00EC670A">
              <w:rPr>
                <w:rFonts w:ascii="Times New Roman" w:hAnsi="Times New Roman" w:cs="Times New Roman"/>
                <w:lang w:val="en-US" w:eastAsia="en-US"/>
              </w:rPr>
              <w:t>Формы занятий</w:t>
            </w:r>
          </w:p>
        </w:tc>
      </w:tr>
      <w:tr w:rsidR="004A02FE" w:rsidRPr="00EC670A" w:rsidTr="004A02FE">
        <w:trPr>
          <w:trHeight w:val="273"/>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Урочная деятельность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уроки истории, литературы, географии, общества, ОБЖ</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Внеурочная деятельность (час классного руководителя)</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«Они сражались за Родину!»</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«История моей семьи в истории Великой Отечественной войны»</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 xml:space="preserve"> 8-9 кл. – Организация экскурсий в школьном музее для ветеранов Афганской войны.</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Соревнования «Сильные, смелые, ловкие», посвященные 23 февраля</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Внешкольная деятельность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 xml:space="preserve">5-9 кл. – посещение ветеранов на дому, поздравление с праздниками </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8-9 кл. – Вахта Памяти</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участие в городских мероприятиях, встречах с участниками локальных войн</w:t>
            </w:r>
          </w:p>
        </w:tc>
      </w:tr>
      <w:tr w:rsidR="004A02FE" w:rsidRPr="00EC670A" w:rsidTr="004A02FE">
        <w:trPr>
          <w:trHeight w:val="854"/>
          <w:jc w:val="center"/>
        </w:trPr>
        <w:tc>
          <w:tcPr>
            <w:tcW w:w="4788" w:type="dxa"/>
          </w:tcPr>
          <w:p w:rsidR="004A02FE" w:rsidRPr="00EC670A" w:rsidRDefault="004A02FE" w:rsidP="00DC4BA3">
            <w:pPr>
              <w:spacing w:after="0" w:line="240" w:lineRule="auto"/>
              <w:ind w:left="253" w:right="109"/>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4788" w:type="dxa"/>
          </w:tcPr>
          <w:p w:rsidR="004A02FE" w:rsidRPr="00EC670A" w:rsidRDefault="004A02FE" w:rsidP="00DC4BA3">
            <w:pPr>
              <w:spacing w:after="0" w:line="240" w:lineRule="auto"/>
              <w:ind w:left="143" w:right="109"/>
              <w:rPr>
                <w:rFonts w:ascii="Times New Roman" w:hAnsi="Times New Roman" w:cs="Times New Roman"/>
                <w:lang w:eastAsia="en-US"/>
              </w:rPr>
            </w:pPr>
            <w:r w:rsidRPr="00EC670A">
              <w:rPr>
                <w:rFonts w:ascii="Times New Roman" w:hAnsi="Times New Roman" w:cs="Times New Roman"/>
                <w:lang w:eastAsia="en-US"/>
              </w:rPr>
              <w:t>Получение опыта межкультурной коммуникации с детьми и взрослыми</w:t>
            </w:r>
          </w:p>
          <w:p w:rsidR="004A02FE" w:rsidRPr="00EC670A" w:rsidRDefault="004A02FE" w:rsidP="00DC4BA3">
            <w:pPr>
              <w:spacing w:after="0" w:line="240" w:lineRule="auto"/>
              <w:ind w:left="143" w:right="109"/>
              <w:rPr>
                <w:rFonts w:ascii="Times New Roman" w:hAnsi="Times New Roman" w:cs="Times New Roman"/>
                <w:lang w:val="en-US" w:eastAsia="en-US"/>
              </w:rPr>
            </w:pPr>
            <w:r w:rsidRPr="00EC670A">
              <w:rPr>
                <w:rFonts w:ascii="Times New Roman" w:hAnsi="Times New Roman" w:cs="Times New Roman"/>
                <w:lang w:val="en-US" w:eastAsia="en-US"/>
              </w:rPr>
              <w:t>– представителями разных народов России</w:t>
            </w:r>
          </w:p>
        </w:tc>
      </w:tr>
      <w:tr w:rsidR="004A02FE" w:rsidRPr="00EC670A" w:rsidTr="004A02FE">
        <w:trPr>
          <w:trHeight w:val="273"/>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val="en-US" w:eastAsia="en-US"/>
              </w:rPr>
            </w:pPr>
            <w:r w:rsidRPr="00EC670A">
              <w:rPr>
                <w:rFonts w:ascii="Times New Roman" w:hAnsi="Times New Roman" w:cs="Times New Roman"/>
                <w:b/>
                <w:bCs/>
                <w:lang w:val="en-US" w:eastAsia="en-US"/>
              </w:rPr>
              <w:t>Формы занятий</w:t>
            </w:r>
          </w:p>
        </w:tc>
      </w:tr>
      <w:tr w:rsidR="004A02FE" w:rsidRPr="00EC670A" w:rsidTr="004A02FE">
        <w:trPr>
          <w:trHeight w:val="3746"/>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Урочная деятельность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уроки истории, литературы, географии, обществознания, ОБЖ, технологии, ИЗО, музыки.</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Внеурочная деятельность (час классного руководителя)</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организация и проведение национально-культурных праздников</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7-9 кл. – «Мы разные, но мы вместе»</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 xml:space="preserve">5-9 кл. – «Толерантность – путь к миру» </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5-7 кл. – Праздники «Масленица», «Навруз»</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6-7 кл. – новогоднее представление «Новогодний серпантин»</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Внешкольная деятельность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посещение музеев города Казани</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участие в городских, районных акциях, играх, круглых столах</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посещение Дома Дружбы народов</w:t>
            </w:r>
          </w:p>
        </w:tc>
      </w:tr>
      <w:tr w:rsidR="004A02FE" w:rsidRPr="00EC670A" w:rsidTr="004A02FE">
        <w:trPr>
          <w:trHeight w:val="1382"/>
          <w:jc w:val="center"/>
        </w:trPr>
        <w:tc>
          <w:tcPr>
            <w:tcW w:w="4788" w:type="dxa"/>
          </w:tcPr>
          <w:p w:rsidR="004A02FE" w:rsidRPr="00EC670A" w:rsidRDefault="004A02FE" w:rsidP="00DC4BA3">
            <w:pPr>
              <w:spacing w:after="0" w:line="240" w:lineRule="auto"/>
              <w:ind w:left="253" w:right="109"/>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4788" w:type="dxa"/>
          </w:tcPr>
          <w:p w:rsidR="004A02FE" w:rsidRPr="00EC670A" w:rsidRDefault="004A02FE" w:rsidP="00DC4BA3">
            <w:pPr>
              <w:spacing w:after="0" w:line="240" w:lineRule="auto"/>
              <w:ind w:left="143" w:right="251"/>
              <w:rPr>
                <w:rFonts w:ascii="Times New Roman" w:hAnsi="Times New Roman" w:cs="Times New Roman"/>
                <w:lang w:eastAsia="en-US"/>
              </w:rPr>
            </w:pPr>
            <w:r w:rsidRPr="00EC670A">
              <w:rPr>
                <w:rFonts w:ascii="Times New Roman" w:hAnsi="Times New Roman" w:cs="Times New Roman"/>
                <w:lang w:eastAsia="en-US"/>
              </w:rPr>
              <w:t>Участие во встречах и беседах с вы- пускниками школы, знакомство с биографиями выпускников, явивших собой достойные примеры гражданственности и патриотизма</w:t>
            </w:r>
          </w:p>
        </w:tc>
      </w:tr>
      <w:tr w:rsidR="004A02FE" w:rsidRPr="00EC670A" w:rsidTr="004A02FE">
        <w:trPr>
          <w:trHeight w:val="1006"/>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Внешкольная деятельность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Общешкольное мероприятие «Встреча выпускников». Беседы с выпускниками о мужестве и служении России «Биография страны –моя биография»</w:t>
            </w:r>
          </w:p>
        </w:tc>
      </w:tr>
    </w:tbl>
    <w:p w:rsidR="004A02FE" w:rsidRPr="00EC670A" w:rsidRDefault="004A02FE" w:rsidP="004A02FE">
      <w:pPr>
        <w:spacing w:after="0" w:line="240" w:lineRule="auto"/>
        <w:rPr>
          <w:rFonts w:ascii="Times New Roman" w:hAnsi="Times New Roman" w:cs="Times New Roman"/>
        </w:rPr>
      </w:pPr>
    </w:p>
    <w:tbl>
      <w:tblPr>
        <w:tblW w:w="93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0"/>
        <w:gridCol w:w="7168"/>
      </w:tblGrid>
      <w:tr w:rsidR="004A02FE" w:rsidRPr="00EC670A" w:rsidTr="00DC4BA3">
        <w:trPr>
          <w:trHeight w:val="1550"/>
          <w:jc w:val="center"/>
        </w:trPr>
        <w:tc>
          <w:tcPr>
            <w:tcW w:w="9388" w:type="dxa"/>
            <w:gridSpan w:val="2"/>
          </w:tcPr>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Результаты :</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ценностное отношение к России и Татарстану, своему народу, краю,</w:t>
            </w:r>
            <w:r w:rsidRPr="00EC670A">
              <w:rPr>
                <w:rFonts w:ascii="Times New Roman" w:hAnsi="Times New Roman" w:cs="Times New Roman"/>
                <w:spacing w:val="-32"/>
                <w:lang w:eastAsia="en-US"/>
              </w:rPr>
              <w:t xml:space="preserve"> </w:t>
            </w:r>
            <w:r w:rsidRPr="00EC670A">
              <w:rPr>
                <w:rFonts w:ascii="Times New Roman" w:hAnsi="Times New Roman" w:cs="Times New Roman"/>
                <w:lang w:eastAsia="en-US"/>
              </w:rPr>
              <w:t>отечественному культурно-историческому наследию, государственной символике , законам Россий- ской Федерации и Республики Татарстан, родным языкам русскому  и татарскому языкам своего народа , народным традициям , старшему</w:t>
            </w:r>
            <w:r w:rsidRPr="00EC670A">
              <w:rPr>
                <w:rFonts w:ascii="Times New Roman" w:hAnsi="Times New Roman" w:cs="Times New Roman"/>
                <w:spacing w:val="-19"/>
                <w:lang w:eastAsia="en-US"/>
              </w:rPr>
              <w:t xml:space="preserve"> </w:t>
            </w:r>
            <w:r w:rsidRPr="00EC670A">
              <w:rPr>
                <w:rFonts w:ascii="Times New Roman" w:hAnsi="Times New Roman" w:cs="Times New Roman"/>
                <w:lang w:eastAsia="en-US"/>
              </w:rPr>
              <w:t>поколению;</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 xml:space="preserve">знание основных положений Конституции РФ и РТ, символов государства, </w:t>
            </w:r>
            <w:r w:rsidRPr="00EC670A">
              <w:rPr>
                <w:rFonts w:ascii="Times New Roman" w:hAnsi="Times New Roman" w:cs="Times New Roman"/>
                <w:spacing w:val="2"/>
                <w:lang w:eastAsia="en-US"/>
              </w:rPr>
              <w:t>основ</w:t>
            </w:r>
            <w:r w:rsidRPr="00EC670A">
              <w:rPr>
                <w:rFonts w:ascii="Times New Roman" w:hAnsi="Times New Roman" w:cs="Times New Roman"/>
                <w:lang w:eastAsia="en-US"/>
              </w:rPr>
              <w:t>ных прав и обязанностей граждан;</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системные представления о народах России и Татарстана, понимание их общей</w:t>
            </w:r>
            <w:r w:rsidRPr="00EC670A">
              <w:rPr>
                <w:rFonts w:ascii="Times New Roman" w:hAnsi="Times New Roman" w:cs="Times New Roman"/>
                <w:spacing w:val="-34"/>
                <w:lang w:eastAsia="en-US"/>
              </w:rPr>
              <w:t xml:space="preserve"> </w:t>
            </w:r>
            <w:r w:rsidRPr="00EC670A">
              <w:rPr>
                <w:rFonts w:ascii="Times New Roman" w:hAnsi="Times New Roman" w:cs="Times New Roman"/>
                <w:spacing w:val="3"/>
                <w:lang w:eastAsia="en-US"/>
              </w:rPr>
              <w:t>ис</w:t>
            </w:r>
            <w:r w:rsidRPr="00EC670A">
              <w:rPr>
                <w:rFonts w:ascii="Times New Roman" w:hAnsi="Times New Roman" w:cs="Times New Roman"/>
                <w:lang w:eastAsia="en-US"/>
              </w:rPr>
              <w:t>торической судьбы, единства народов нашей страны; опыт социальной и межкуль- турной коммуникации;</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представление об институтах гражданского общества, их истории и современном</w:t>
            </w:r>
            <w:r w:rsidRPr="00EC670A">
              <w:rPr>
                <w:rFonts w:ascii="Times New Roman" w:hAnsi="Times New Roman" w:cs="Times New Roman"/>
                <w:spacing w:val="-38"/>
                <w:lang w:eastAsia="en-US"/>
              </w:rPr>
              <w:t xml:space="preserve"> </w:t>
            </w:r>
            <w:r w:rsidRPr="00EC670A">
              <w:rPr>
                <w:rFonts w:ascii="Times New Roman" w:hAnsi="Times New Roman" w:cs="Times New Roman"/>
                <w:spacing w:val="5"/>
                <w:lang w:eastAsia="en-US"/>
              </w:rPr>
              <w:t>со</w:t>
            </w:r>
            <w:r w:rsidRPr="00EC670A">
              <w:rPr>
                <w:rFonts w:ascii="Times New Roman" w:hAnsi="Times New Roman" w:cs="Times New Roman"/>
                <w:lang w:eastAsia="en-US"/>
              </w:rPr>
              <w:t>стоянии в России и мире , о возможности участия граждан в общественном управлении ; первоначальный опыт участия в гражданской</w:t>
            </w:r>
            <w:r w:rsidRPr="00EC670A">
              <w:rPr>
                <w:rFonts w:ascii="Times New Roman" w:hAnsi="Times New Roman" w:cs="Times New Roman"/>
                <w:spacing w:val="-5"/>
                <w:lang w:eastAsia="en-US"/>
              </w:rPr>
              <w:t xml:space="preserve"> </w:t>
            </w:r>
            <w:r w:rsidRPr="00EC670A">
              <w:rPr>
                <w:rFonts w:ascii="Times New Roman" w:hAnsi="Times New Roman" w:cs="Times New Roman"/>
                <w:lang w:eastAsia="en-US"/>
              </w:rPr>
              <w:t>жизни;</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понимание защиты Отечества как конституционного долга и священной</w:t>
            </w:r>
            <w:r w:rsidRPr="00EC670A">
              <w:rPr>
                <w:rFonts w:ascii="Times New Roman" w:hAnsi="Times New Roman" w:cs="Times New Roman"/>
                <w:spacing w:val="-38"/>
                <w:lang w:eastAsia="en-US"/>
              </w:rPr>
              <w:t xml:space="preserve"> </w:t>
            </w:r>
            <w:r w:rsidRPr="00EC670A">
              <w:rPr>
                <w:rFonts w:ascii="Times New Roman" w:hAnsi="Times New Roman" w:cs="Times New Roman"/>
                <w:lang w:eastAsia="en-US"/>
              </w:rPr>
              <w:t>обязанности гражданина, уважительное отношение к армии, к защитникам</w:t>
            </w:r>
            <w:r w:rsidRPr="00EC670A">
              <w:rPr>
                <w:rFonts w:ascii="Times New Roman" w:hAnsi="Times New Roman" w:cs="Times New Roman"/>
                <w:spacing w:val="-12"/>
                <w:lang w:eastAsia="en-US"/>
              </w:rPr>
              <w:t xml:space="preserve"> </w:t>
            </w:r>
            <w:r w:rsidRPr="00EC670A">
              <w:rPr>
                <w:rFonts w:ascii="Times New Roman" w:hAnsi="Times New Roman" w:cs="Times New Roman"/>
                <w:lang w:eastAsia="en-US"/>
              </w:rPr>
              <w:t>Родины;</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уважительное отношение к органам охраны</w:t>
            </w:r>
            <w:r w:rsidRPr="00EC670A">
              <w:rPr>
                <w:rFonts w:ascii="Times New Roman" w:hAnsi="Times New Roman" w:cs="Times New Roman"/>
                <w:spacing w:val="-12"/>
                <w:lang w:eastAsia="en-US"/>
              </w:rPr>
              <w:t xml:space="preserve"> </w:t>
            </w:r>
            <w:r w:rsidRPr="00EC670A">
              <w:rPr>
                <w:rFonts w:ascii="Times New Roman" w:hAnsi="Times New Roman" w:cs="Times New Roman"/>
                <w:lang w:eastAsia="en-US"/>
              </w:rPr>
              <w:t>правопорядка;</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знание национальных героев и важнейших событий истории России и</w:t>
            </w:r>
            <w:r w:rsidRPr="00EC670A">
              <w:rPr>
                <w:rFonts w:ascii="Times New Roman" w:hAnsi="Times New Roman" w:cs="Times New Roman"/>
                <w:spacing w:val="-20"/>
                <w:lang w:eastAsia="en-US"/>
              </w:rPr>
              <w:t xml:space="preserve"> </w:t>
            </w:r>
            <w:r w:rsidRPr="00EC670A">
              <w:rPr>
                <w:rFonts w:ascii="Times New Roman" w:hAnsi="Times New Roman" w:cs="Times New Roman"/>
                <w:lang w:eastAsia="en-US"/>
              </w:rPr>
              <w:t>Татарстана</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знание государственных праздников, их истории и значение для</w:t>
            </w:r>
            <w:r w:rsidRPr="00EC670A">
              <w:rPr>
                <w:rFonts w:ascii="Times New Roman" w:hAnsi="Times New Roman" w:cs="Times New Roman"/>
                <w:spacing w:val="-26"/>
                <w:lang w:eastAsia="en-US"/>
              </w:rPr>
              <w:t xml:space="preserve"> </w:t>
            </w:r>
            <w:r w:rsidRPr="00EC670A">
              <w:rPr>
                <w:rFonts w:ascii="Times New Roman" w:hAnsi="Times New Roman" w:cs="Times New Roman"/>
                <w:lang w:eastAsia="en-US"/>
              </w:rPr>
              <w:t>общества</w:t>
            </w:r>
          </w:p>
        </w:tc>
      </w:tr>
      <w:tr w:rsidR="004A02FE" w:rsidRPr="00EC670A" w:rsidTr="00DC4BA3">
        <w:trPr>
          <w:trHeight w:val="1656"/>
          <w:jc w:val="center"/>
        </w:trPr>
        <w:tc>
          <w:tcPr>
            <w:tcW w:w="2220" w:type="dxa"/>
          </w:tcPr>
          <w:p w:rsidR="004A02FE" w:rsidRPr="00EC670A" w:rsidRDefault="004A02FE" w:rsidP="00DC4BA3">
            <w:pPr>
              <w:spacing w:after="0" w:line="240" w:lineRule="auto"/>
              <w:ind w:left="174"/>
              <w:rPr>
                <w:rFonts w:ascii="Times New Roman" w:hAnsi="Times New Roman" w:cs="Times New Roman"/>
                <w:b/>
                <w:bCs/>
                <w:lang w:val="en-US" w:eastAsia="en-US"/>
              </w:rPr>
            </w:pPr>
            <w:r w:rsidRPr="00EC670A">
              <w:rPr>
                <w:rFonts w:ascii="Times New Roman" w:hAnsi="Times New Roman" w:cs="Times New Roman"/>
                <w:b/>
                <w:bCs/>
                <w:lang w:val="en-US" w:eastAsia="en-US"/>
              </w:rPr>
              <w:t>Виды деятельности</w:t>
            </w:r>
          </w:p>
        </w:tc>
        <w:tc>
          <w:tcPr>
            <w:tcW w:w="7168" w:type="dxa"/>
          </w:tcPr>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Участие в улучшении школьной среды, доступных сфер жизни окружающего социума. Участие в разнообразных видах и типах отношений в основных сферах своей жизнедеятельности: общение, учѐба, игра, спорт, творчество, увлечение (хобби).Приобретение опыта учебного сотрудничества: сотрудничество со сверстниками и с учителями</w:t>
            </w:r>
          </w:p>
        </w:tc>
      </w:tr>
      <w:tr w:rsidR="004A02FE" w:rsidRPr="00EC670A" w:rsidTr="00DC4BA3">
        <w:trPr>
          <w:trHeight w:val="1414"/>
          <w:jc w:val="center"/>
        </w:trPr>
        <w:tc>
          <w:tcPr>
            <w:tcW w:w="9388" w:type="dxa"/>
            <w:gridSpan w:val="2"/>
          </w:tcPr>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Формы занятий</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Урочная деятельность</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 участие в предметных олимпиадах (муниципальные, региональные, всероссийские)</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Внеурочная деятельность</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организация посещения музеев, выставок</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 xml:space="preserve">5-9кл. - формирование кружков, клубов, объединений, секций по интересам </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Школьное самоуправление</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«День самоуправления»</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праздничный концерт «Учитель перед твоим …»</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конкурс на лучшее новогоднее украшение школы, конкурс новогодних елок и игрушек</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новогоднее представление</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праздничный концерт ко Дню Победы</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соревнования по волейболу, футболу, теннису.</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линейки, посвященные окончанию учебного года .</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Внешкольная деятельность</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 посещение  ГБОУ «Казанская школа-интернат №1 для детей с ограниченными возможностями здоровья»</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lang w:eastAsia="en-US"/>
              </w:rPr>
              <w:t xml:space="preserve">         5-9 кл.- участие в городских, районных акциях, курсах, играх, круглых столах</w:t>
            </w:r>
          </w:p>
        </w:tc>
      </w:tr>
      <w:tr w:rsidR="004A02FE" w:rsidRPr="00EC670A" w:rsidTr="00DC4BA3">
        <w:trPr>
          <w:trHeight w:val="825"/>
          <w:jc w:val="center"/>
        </w:trPr>
        <w:tc>
          <w:tcPr>
            <w:tcW w:w="2220" w:type="dxa"/>
          </w:tcPr>
          <w:p w:rsidR="004A02FE" w:rsidRPr="00EC670A" w:rsidRDefault="004A02FE" w:rsidP="00DC4BA3">
            <w:pPr>
              <w:spacing w:after="0" w:line="240" w:lineRule="auto"/>
              <w:ind w:left="174"/>
              <w:rPr>
                <w:rFonts w:ascii="Times New Roman" w:hAnsi="Times New Roman" w:cs="Times New Roman"/>
                <w:b/>
                <w:bCs/>
                <w:lang w:val="en-US" w:eastAsia="en-US"/>
              </w:rPr>
            </w:pPr>
            <w:r w:rsidRPr="00EC670A">
              <w:rPr>
                <w:rFonts w:ascii="Times New Roman" w:hAnsi="Times New Roman" w:cs="Times New Roman"/>
                <w:b/>
                <w:bCs/>
                <w:lang w:val="en-US" w:eastAsia="en-US"/>
              </w:rPr>
              <w:t>Виды</w:t>
            </w:r>
            <w:r w:rsidRPr="00EC670A">
              <w:rPr>
                <w:rFonts w:ascii="Times New Roman" w:hAnsi="Times New Roman" w:cs="Times New Roman"/>
                <w:b/>
                <w:bCs/>
                <w:lang w:eastAsia="en-US"/>
              </w:rPr>
              <w:t xml:space="preserve"> </w:t>
            </w:r>
            <w:r w:rsidRPr="00EC670A">
              <w:rPr>
                <w:rFonts w:ascii="Times New Roman" w:hAnsi="Times New Roman" w:cs="Times New Roman"/>
                <w:b/>
                <w:bCs/>
                <w:lang w:val="en-US" w:eastAsia="en-US"/>
              </w:rPr>
              <w:t>дея- тельности</w:t>
            </w:r>
          </w:p>
        </w:tc>
        <w:tc>
          <w:tcPr>
            <w:tcW w:w="7168" w:type="dxa"/>
          </w:tcPr>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Участие в Школьном самоуправлении, поддержанием порядка, дисциплины; контроль выполнения обучающимися основных прав и обязанностей и т.д.</w:t>
            </w:r>
          </w:p>
        </w:tc>
      </w:tr>
      <w:tr w:rsidR="004A02FE" w:rsidRPr="00EC670A" w:rsidTr="00DC4BA3">
        <w:trPr>
          <w:trHeight w:val="278"/>
          <w:jc w:val="center"/>
        </w:trPr>
        <w:tc>
          <w:tcPr>
            <w:tcW w:w="9388" w:type="dxa"/>
            <w:gridSpan w:val="2"/>
          </w:tcPr>
          <w:p w:rsidR="004A02FE" w:rsidRPr="00EC670A" w:rsidRDefault="004A02FE" w:rsidP="00DC4BA3">
            <w:pPr>
              <w:spacing w:after="0" w:line="240" w:lineRule="auto"/>
              <w:ind w:left="174"/>
              <w:rPr>
                <w:rFonts w:ascii="Times New Roman" w:hAnsi="Times New Roman" w:cs="Times New Roman"/>
                <w:b/>
                <w:bCs/>
                <w:lang w:val="en-US" w:eastAsia="en-US"/>
              </w:rPr>
            </w:pPr>
            <w:r w:rsidRPr="00EC670A">
              <w:rPr>
                <w:rFonts w:ascii="Times New Roman" w:hAnsi="Times New Roman" w:cs="Times New Roman"/>
                <w:b/>
                <w:bCs/>
                <w:lang w:val="en-US" w:eastAsia="en-US"/>
              </w:rPr>
              <w:t>Формы занятий</w:t>
            </w:r>
          </w:p>
        </w:tc>
      </w:tr>
      <w:tr w:rsidR="004A02FE" w:rsidRPr="00EC670A" w:rsidTr="00DC4BA3">
        <w:trPr>
          <w:trHeight w:val="2502"/>
          <w:jc w:val="center"/>
        </w:trPr>
        <w:tc>
          <w:tcPr>
            <w:tcW w:w="9388" w:type="dxa"/>
            <w:gridSpan w:val="2"/>
          </w:tcPr>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 xml:space="preserve">Внеурочная деятельность </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работа ДОО «Импульс»</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разработка плана работы</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День Самоуправления</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организация подвижных игр для обучающихся начальной школы</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Внешкольная деятельность</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организация встреч с интересными людьми города: театральными деятелями, певцами, композиторами и т.п., организация и проведение творческих конкурсов для</w:t>
            </w:r>
            <w:r w:rsidRPr="00EC670A">
              <w:rPr>
                <w:rFonts w:ascii="Times New Roman" w:hAnsi="Times New Roman" w:cs="Times New Roman"/>
                <w:spacing w:val="-5"/>
                <w:lang w:eastAsia="en-US"/>
              </w:rPr>
              <w:t xml:space="preserve"> </w:t>
            </w:r>
            <w:r w:rsidRPr="00EC670A">
              <w:rPr>
                <w:rFonts w:ascii="Times New Roman" w:hAnsi="Times New Roman" w:cs="Times New Roman"/>
                <w:lang w:eastAsia="en-US"/>
              </w:rPr>
              <w:t>обучающихся</w:t>
            </w:r>
          </w:p>
        </w:tc>
      </w:tr>
      <w:tr w:rsidR="004A02FE" w:rsidRPr="00EC670A" w:rsidTr="00DC4BA3">
        <w:trPr>
          <w:trHeight w:val="551"/>
          <w:jc w:val="center"/>
        </w:trPr>
        <w:tc>
          <w:tcPr>
            <w:tcW w:w="2220" w:type="dxa"/>
          </w:tcPr>
          <w:p w:rsidR="004A02FE" w:rsidRPr="00EC670A" w:rsidRDefault="004A02FE" w:rsidP="00DC4BA3">
            <w:pPr>
              <w:spacing w:after="0" w:line="240" w:lineRule="auto"/>
              <w:ind w:left="174"/>
              <w:rPr>
                <w:rFonts w:ascii="Times New Roman" w:hAnsi="Times New Roman" w:cs="Times New Roman"/>
                <w:b/>
                <w:bCs/>
                <w:lang w:val="en-US" w:eastAsia="en-US"/>
              </w:rPr>
            </w:pPr>
            <w:r w:rsidRPr="00EC670A">
              <w:rPr>
                <w:rFonts w:ascii="Times New Roman" w:hAnsi="Times New Roman" w:cs="Times New Roman"/>
                <w:b/>
                <w:bCs/>
                <w:lang w:val="en-US" w:eastAsia="en-US"/>
              </w:rPr>
              <w:t>Виды дея- тельности</w:t>
            </w:r>
          </w:p>
        </w:tc>
        <w:tc>
          <w:tcPr>
            <w:tcW w:w="7168" w:type="dxa"/>
          </w:tcPr>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Овладение формами и методами самовоспитания: самокритика, самовнушение, самообязательство</w:t>
            </w:r>
          </w:p>
        </w:tc>
      </w:tr>
      <w:tr w:rsidR="004A02FE" w:rsidRPr="00EC670A" w:rsidTr="00DC4BA3">
        <w:trPr>
          <w:trHeight w:val="273"/>
          <w:jc w:val="center"/>
        </w:trPr>
        <w:tc>
          <w:tcPr>
            <w:tcW w:w="9388" w:type="dxa"/>
            <w:gridSpan w:val="2"/>
          </w:tcPr>
          <w:p w:rsidR="004A02FE" w:rsidRPr="00EC670A" w:rsidRDefault="004A02FE" w:rsidP="00DC4BA3">
            <w:pPr>
              <w:spacing w:after="0" w:line="240" w:lineRule="auto"/>
              <w:ind w:left="174"/>
              <w:rPr>
                <w:rFonts w:ascii="Times New Roman" w:hAnsi="Times New Roman" w:cs="Times New Roman"/>
                <w:b/>
                <w:bCs/>
                <w:lang w:val="en-US" w:eastAsia="en-US"/>
              </w:rPr>
            </w:pPr>
            <w:r w:rsidRPr="00EC670A">
              <w:rPr>
                <w:rFonts w:ascii="Times New Roman" w:hAnsi="Times New Roman" w:cs="Times New Roman"/>
                <w:b/>
                <w:bCs/>
                <w:lang w:val="en-US" w:eastAsia="en-US"/>
              </w:rPr>
              <w:t>Формы занятий</w:t>
            </w:r>
          </w:p>
        </w:tc>
      </w:tr>
      <w:tr w:rsidR="004A02FE" w:rsidRPr="00EC670A" w:rsidTr="00DC4BA3">
        <w:trPr>
          <w:trHeight w:val="273"/>
          <w:jc w:val="center"/>
        </w:trPr>
        <w:tc>
          <w:tcPr>
            <w:tcW w:w="9388" w:type="dxa"/>
            <w:gridSpan w:val="2"/>
          </w:tcPr>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Урочная деятельность</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изучение всех учебных дисциплин, согласно учебному плану</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участие в предметных олимпиадах (муниципальные, региональные всероссийские)</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Внеурочная деятельность</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проектная деятельность</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Внешкольная деятельность</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lang w:eastAsia="en-US"/>
              </w:rPr>
              <w:t>5-9 кл.- участие в городских, районных акция, социальных проектах, круглых столах, конференциях</w:t>
            </w:r>
          </w:p>
        </w:tc>
      </w:tr>
      <w:tr w:rsidR="004A02FE" w:rsidRPr="00EC670A" w:rsidTr="00DC4BA3">
        <w:trPr>
          <w:trHeight w:val="552"/>
          <w:jc w:val="center"/>
        </w:trPr>
        <w:tc>
          <w:tcPr>
            <w:tcW w:w="2220" w:type="dxa"/>
          </w:tcPr>
          <w:p w:rsidR="004A02FE" w:rsidRPr="00EC670A" w:rsidRDefault="004A02FE" w:rsidP="00DC4BA3">
            <w:pPr>
              <w:spacing w:after="0" w:line="240" w:lineRule="auto"/>
              <w:ind w:left="174"/>
              <w:rPr>
                <w:rFonts w:ascii="Times New Roman" w:hAnsi="Times New Roman" w:cs="Times New Roman"/>
                <w:b/>
                <w:bCs/>
                <w:lang w:val="en-US" w:eastAsia="en-US"/>
              </w:rPr>
            </w:pPr>
            <w:r w:rsidRPr="00EC670A">
              <w:rPr>
                <w:rFonts w:ascii="Times New Roman" w:hAnsi="Times New Roman" w:cs="Times New Roman"/>
                <w:b/>
                <w:bCs/>
                <w:lang w:val="en-US" w:eastAsia="en-US"/>
              </w:rPr>
              <w:t>Виды</w:t>
            </w:r>
            <w:r w:rsidRPr="00EC670A">
              <w:rPr>
                <w:rFonts w:ascii="Times New Roman" w:hAnsi="Times New Roman" w:cs="Times New Roman"/>
                <w:b/>
                <w:bCs/>
                <w:spacing w:val="-3"/>
                <w:lang w:val="en-US" w:eastAsia="en-US"/>
              </w:rPr>
              <w:t xml:space="preserve"> </w:t>
            </w:r>
            <w:r w:rsidRPr="00EC670A">
              <w:rPr>
                <w:rFonts w:ascii="Times New Roman" w:hAnsi="Times New Roman" w:cs="Times New Roman"/>
                <w:b/>
                <w:bCs/>
                <w:lang w:val="en-US" w:eastAsia="en-US"/>
              </w:rPr>
              <w:t>дея-</w:t>
            </w:r>
          </w:p>
          <w:p w:rsidR="004A02FE" w:rsidRPr="00EC670A" w:rsidRDefault="004A02FE" w:rsidP="00DC4BA3">
            <w:pPr>
              <w:spacing w:after="0" w:line="240" w:lineRule="auto"/>
              <w:ind w:left="174"/>
              <w:rPr>
                <w:rFonts w:ascii="Times New Roman" w:hAnsi="Times New Roman" w:cs="Times New Roman"/>
                <w:b/>
                <w:bCs/>
                <w:lang w:val="en-US" w:eastAsia="en-US"/>
              </w:rPr>
            </w:pPr>
            <w:r w:rsidRPr="00EC670A">
              <w:rPr>
                <w:rFonts w:ascii="Times New Roman" w:hAnsi="Times New Roman" w:cs="Times New Roman"/>
                <w:b/>
                <w:bCs/>
                <w:lang w:val="en-US" w:eastAsia="en-US"/>
              </w:rPr>
              <w:t>тельности</w:t>
            </w:r>
          </w:p>
        </w:tc>
        <w:tc>
          <w:tcPr>
            <w:tcW w:w="7168" w:type="dxa"/>
          </w:tcPr>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Овладение навыками работы с информацией</w:t>
            </w:r>
          </w:p>
        </w:tc>
      </w:tr>
      <w:tr w:rsidR="004A02FE" w:rsidRPr="00EC670A" w:rsidTr="00DC4BA3">
        <w:trPr>
          <w:trHeight w:val="335"/>
          <w:jc w:val="center"/>
        </w:trPr>
        <w:tc>
          <w:tcPr>
            <w:tcW w:w="9388" w:type="dxa"/>
            <w:gridSpan w:val="2"/>
          </w:tcPr>
          <w:p w:rsidR="004A02FE" w:rsidRPr="00EC670A" w:rsidRDefault="004A02FE" w:rsidP="00DC4BA3">
            <w:pPr>
              <w:spacing w:after="0" w:line="240" w:lineRule="auto"/>
              <w:ind w:left="174"/>
              <w:rPr>
                <w:rFonts w:ascii="Times New Roman" w:hAnsi="Times New Roman" w:cs="Times New Roman"/>
                <w:b/>
                <w:bCs/>
                <w:lang w:val="en-US" w:eastAsia="en-US"/>
              </w:rPr>
            </w:pPr>
            <w:r w:rsidRPr="00EC670A">
              <w:rPr>
                <w:rFonts w:ascii="Times New Roman" w:hAnsi="Times New Roman" w:cs="Times New Roman"/>
                <w:b/>
                <w:bCs/>
                <w:lang w:val="en-US" w:eastAsia="en-US"/>
              </w:rPr>
              <w:t>Формы занятий</w:t>
            </w:r>
          </w:p>
        </w:tc>
      </w:tr>
      <w:tr w:rsidR="004A02FE" w:rsidRPr="00EC670A" w:rsidTr="00DC4BA3">
        <w:trPr>
          <w:trHeight w:val="2542"/>
          <w:jc w:val="center"/>
        </w:trPr>
        <w:tc>
          <w:tcPr>
            <w:tcW w:w="9388" w:type="dxa"/>
            <w:gridSpan w:val="2"/>
          </w:tcPr>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Урочная деятельность</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lang w:eastAsia="en-US"/>
              </w:rPr>
              <w:t>5-9 кл. – изучение всех учебных дисциплин, согласно учебному плану, (поиск и вы- деление нужной информации)</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lang w:eastAsia="en-US"/>
              </w:rPr>
              <w:t xml:space="preserve">         </w:t>
            </w:r>
            <w:r w:rsidRPr="00EC670A">
              <w:rPr>
                <w:rFonts w:ascii="Times New Roman" w:hAnsi="Times New Roman" w:cs="Times New Roman"/>
                <w:b/>
                <w:bCs/>
                <w:lang w:eastAsia="en-US"/>
              </w:rPr>
              <w:t>Внеурочная деятельность (час классного руководителя)</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 «Мир моих увлечений»</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 «Мой «Интернет: плюсы и минусы»»</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Внешкольная деятельность</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lang w:eastAsia="en-US"/>
              </w:rPr>
              <w:t>5-9 кл. – участие в городских, районных социальных проектах, круглых столах, конференциях, ярмарках.</w:t>
            </w:r>
          </w:p>
        </w:tc>
      </w:tr>
      <w:tr w:rsidR="004A02FE" w:rsidRPr="00EC670A" w:rsidTr="00DC4BA3">
        <w:trPr>
          <w:trHeight w:val="1103"/>
          <w:jc w:val="center"/>
        </w:trPr>
        <w:tc>
          <w:tcPr>
            <w:tcW w:w="2220" w:type="dxa"/>
          </w:tcPr>
          <w:p w:rsidR="004A02FE" w:rsidRPr="00EC670A" w:rsidRDefault="004A02FE" w:rsidP="00DC4BA3">
            <w:pPr>
              <w:spacing w:after="0" w:line="240" w:lineRule="auto"/>
              <w:ind w:left="174"/>
              <w:rPr>
                <w:rFonts w:ascii="Times New Roman" w:hAnsi="Times New Roman" w:cs="Times New Roman"/>
                <w:b/>
                <w:bCs/>
                <w:lang w:val="en-US" w:eastAsia="en-US"/>
              </w:rPr>
            </w:pPr>
            <w:r w:rsidRPr="00EC670A">
              <w:rPr>
                <w:rFonts w:ascii="Times New Roman" w:hAnsi="Times New Roman" w:cs="Times New Roman"/>
                <w:b/>
                <w:bCs/>
                <w:lang w:val="en-US" w:eastAsia="en-US"/>
              </w:rPr>
              <w:t>Виды дея- тельности</w:t>
            </w:r>
          </w:p>
        </w:tc>
        <w:tc>
          <w:tcPr>
            <w:tcW w:w="7168" w:type="dxa"/>
          </w:tcPr>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Разроботка и участие в социальных проектах. Учатся рекон- струировать (в форме описаний, презентаций, фото и видео-материалов</w:t>
            </w:r>
            <w:r w:rsidRPr="00EC670A">
              <w:rPr>
                <w:rFonts w:ascii="Times New Roman" w:hAnsi="Times New Roman" w:cs="Times New Roman"/>
                <w:spacing w:val="-15"/>
                <w:lang w:eastAsia="en-US"/>
              </w:rPr>
              <w:t xml:space="preserve"> </w:t>
            </w:r>
            <w:r w:rsidRPr="00EC670A">
              <w:rPr>
                <w:rFonts w:ascii="Times New Roman" w:hAnsi="Times New Roman" w:cs="Times New Roman"/>
                <w:lang w:eastAsia="en-US"/>
              </w:rPr>
              <w:t>и</w:t>
            </w:r>
            <w:r w:rsidRPr="00EC670A">
              <w:rPr>
                <w:rFonts w:ascii="Times New Roman" w:hAnsi="Times New Roman" w:cs="Times New Roman"/>
                <w:spacing w:val="-18"/>
                <w:lang w:eastAsia="en-US"/>
              </w:rPr>
              <w:t xml:space="preserve"> </w:t>
            </w:r>
            <w:r w:rsidRPr="00EC670A">
              <w:rPr>
                <w:rFonts w:ascii="Times New Roman" w:hAnsi="Times New Roman" w:cs="Times New Roman"/>
                <w:lang w:eastAsia="en-US"/>
              </w:rPr>
              <w:t>др.)</w:t>
            </w:r>
            <w:r w:rsidRPr="00EC670A">
              <w:rPr>
                <w:rFonts w:ascii="Times New Roman" w:hAnsi="Times New Roman" w:cs="Times New Roman"/>
                <w:spacing w:val="-18"/>
                <w:lang w:eastAsia="en-US"/>
              </w:rPr>
              <w:t xml:space="preserve"> </w:t>
            </w:r>
            <w:r w:rsidRPr="00EC670A">
              <w:rPr>
                <w:rFonts w:ascii="Times New Roman" w:hAnsi="Times New Roman" w:cs="Times New Roman"/>
                <w:lang w:eastAsia="en-US"/>
              </w:rPr>
              <w:t>определѐнные</w:t>
            </w:r>
            <w:r w:rsidRPr="00EC670A">
              <w:rPr>
                <w:rFonts w:ascii="Times New Roman" w:hAnsi="Times New Roman" w:cs="Times New Roman"/>
                <w:spacing w:val="-16"/>
                <w:lang w:eastAsia="en-US"/>
              </w:rPr>
              <w:t xml:space="preserve"> </w:t>
            </w:r>
            <w:r w:rsidRPr="00EC670A">
              <w:rPr>
                <w:rFonts w:ascii="Times New Roman" w:hAnsi="Times New Roman" w:cs="Times New Roman"/>
                <w:lang w:eastAsia="en-US"/>
              </w:rPr>
              <w:t>ситуации, имитирующие</w:t>
            </w:r>
            <w:r w:rsidRPr="00EC670A">
              <w:rPr>
                <w:rFonts w:ascii="Times New Roman" w:hAnsi="Times New Roman" w:cs="Times New Roman"/>
                <w:spacing w:val="-16"/>
                <w:lang w:eastAsia="en-US"/>
              </w:rPr>
              <w:t xml:space="preserve"> </w:t>
            </w:r>
            <w:r w:rsidRPr="00EC670A">
              <w:rPr>
                <w:rFonts w:ascii="Times New Roman" w:hAnsi="Times New Roman" w:cs="Times New Roman"/>
                <w:spacing w:val="-4"/>
                <w:lang w:eastAsia="en-US"/>
              </w:rPr>
              <w:t>со</w:t>
            </w:r>
            <w:r w:rsidRPr="00EC670A">
              <w:rPr>
                <w:rFonts w:ascii="Times New Roman" w:hAnsi="Times New Roman" w:cs="Times New Roman"/>
                <w:lang w:eastAsia="en-US"/>
              </w:rPr>
              <w:t>циальные отношения в ходе выполнения ролевых проектов</w:t>
            </w:r>
          </w:p>
        </w:tc>
      </w:tr>
      <w:tr w:rsidR="004A02FE" w:rsidRPr="00EC670A" w:rsidTr="00DC4BA3">
        <w:trPr>
          <w:trHeight w:val="277"/>
          <w:jc w:val="center"/>
        </w:trPr>
        <w:tc>
          <w:tcPr>
            <w:tcW w:w="9388" w:type="dxa"/>
            <w:gridSpan w:val="2"/>
          </w:tcPr>
          <w:p w:rsidR="004A02FE" w:rsidRPr="00EC670A" w:rsidRDefault="004A02FE" w:rsidP="00DC4BA3">
            <w:pPr>
              <w:spacing w:after="0" w:line="240" w:lineRule="auto"/>
              <w:ind w:left="174"/>
              <w:rPr>
                <w:rFonts w:ascii="Times New Roman" w:hAnsi="Times New Roman" w:cs="Times New Roman"/>
                <w:lang w:val="en-US" w:eastAsia="en-US"/>
              </w:rPr>
            </w:pPr>
            <w:r w:rsidRPr="00EC670A">
              <w:rPr>
                <w:rFonts w:ascii="Times New Roman" w:hAnsi="Times New Roman" w:cs="Times New Roman"/>
                <w:lang w:val="en-US" w:eastAsia="en-US"/>
              </w:rPr>
              <w:t>Формы занятий</w:t>
            </w:r>
          </w:p>
        </w:tc>
      </w:tr>
      <w:tr w:rsidR="004A02FE" w:rsidRPr="00EC670A" w:rsidTr="00DC4BA3">
        <w:trPr>
          <w:trHeight w:val="3673"/>
          <w:jc w:val="center"/>
        </w:trPr>
        <w:tc>
          <w:tcPr>
            <w:tcW w:w="9388" w:type="dxa"/>
            <w:gridSpan w:val="2"/>
          </w:tcPr>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Урочная деятельность</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 xml:space="preserve">5-9 кл. – изучение дисциплин: информатика, ИЗО, технология, обществознание, биология </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 дистанционные интеллектуальные конкурсы, олимпиады различного уровня</w:t>
            </w:r>
          </w:p>
          <w:p w:rsidR="004A02FE" w:rsidRPr="00EC670A" w:rsidRDefault="004A02FE" w:rsidP="00DC4BA3">
            <w:pPr>
              <w:spacing w:after="0" w:line="240" w:lineRule="auto"/>
              <w:ind w:left="174"/>
              <w:rPr>
                <w:rFonts w:ascii="Times New Roman" w:hAnsi="Times New Roman" w:cs="Times New Roman"/>
                <w:b/>
                <w:lang w:eastAsia="en-US"/>
              </w:rPr>
            </w:pPr>
            <w:r w:rsidRPr="00EC670A">
              <w:rPr>
                <w:rFonts w:ascii="Times New Roman" w:hAnsi="Times New Roman" w:cs="Times New Roman"/>
                <w:b/>
                <w:lang w:eastAsia="en-US"/>
              </w:rPr>
              <w:t xml:space="preserve">Внеурочная деятельность </w:t>
            </w:r>
          </w:p>
          <w:p w:rsidR="004A02FE" w:rsidRPr="00EC670A" w:rsidRDefault="004A02FE" w:rsidP="00DC4BA3">
            <w:pPr>
              <w:spacing w:after="0" w:line="240" w:lineRule="auto"/>
              <w:ind w:left="174"/>
              <w:rPr>
                <w:rFonts w:ascii="Times New Roman" w:hAnsi="Times New Roman" w:cs="Times New Roman"/>
                <w:spacing w:val="-7"/>
                <w:lang w:eastAsia="en-US"/>
              </w:rPr>
            </w:pPr>
            <w:r w:rsidRPr="00EC670A">
              <w:rPr>
                <w:rFonts w:ascii="Times New Roman" w:hAnsi="Times New Roman" w:cs="Times New Roman"/>
                <w:lang w:eastAsia="en-US"/>
              </w:rPr>
              <w:t>5-9</w:t>
            </w:r>
            <w:r w:rsidRPr="00EC670A">
              <w:rPr>
                <w:rFonts w:ascii="Times New Roman" w:hAnsi="Times New Roman" w:cs="Times New Roman"/>
                <w:spacing w:val="-9"/>
                <w:lang w:eastAsia="en-US"/>
              </w:rPr>
              <w:t xml:space="preserve"> </w:t>
            </w:r>
            <w:r w:rsidRPr="00EC670A">
              <w:rPr>
                <w:rFonts w:ascii="Times New Roman" w:hAnsi="Times New Roman" w:cs="Times New Roman"/>
                <w:lang w:eastAsia="en-US"/>
              </w:rPr>
              <w:t>кл.</w:t>
            </w:r>
            <w:r w:rsidRPr="00EC670A">
              <w:rPr>
                <w:rFonts w:ascii="Times New Roman" w:hAnsi="Times New Roman" w:cs="Times New Roman"/>
                <w:spacing w:val="-11"/>
                <w:lang w:eastAsia="en-US"/>
              </w:rPr>
              <w:t xml:space="preserve"> </w:t>
            </w:r>
            <w:r w:rsidRPr="00EC670A">
              <w:rPr>
                <w:rFonts w:ascii="Times New Roman" w:hAnsi="Times New Roman" w:cs="Times New Roman"/>
                <w:lang w:eastAsia="en-US"/>
              </w:rPr>
              <w:t>–</w:t>
            </w:r>
            <w:r w:rsidRPr="00EC670A">
              <w:rPr>
                <w:rFonts w:ascii="Times New Roman" w:hAnsi="Times New Roman" w:cs="Times New Roman"/>
                <w:spacing w:val="-9"/>
                <w:lang w:eastAsia="en-US"/>
              </w:rPr>
              <w:t xml:space="preserve"> </w:t>
            </w:r>
            <w:r w:rsidRPr="00EC670A">
              <w:rPr>
                <w:rFonts w:ascii="Times New Roman" w:hAnsi="Times New Roman" w:cs="Times New Roman"/>
                <w:lang w:eastAsia="en-US"/>
              </w:rPr>
              <w:t>концерт</w:t>
            </w:r>
            <w:r w:rsidRPr="00EC670A">
              <w:rPr>
                <w:rFonts w:ascii="Times New Roman" w:hAnsi="Times New Roman" w:cs="Times New Roman"/>
                <w:spacing w:val="-12"/>
                <w:lang w:eastAsia="en-US"/>
              </w:rPr>
              <w:t xml:space="preserve"> </w:t>
            </w:r>
            <w:r w:rsidRPr="00EC670A">
              <w:rPr>
                <w:rFonts w:ascii="Times New Roman" w:hAnsi="Times New Roman" w:cs="Times New Roman"/>
                <w:lang w:eastAsia="en-US"/>
              </w:rPr>
              <w:t>для</w:t>
            </w:r>
            <w:r w:rsidRPr="00EC670A">
              <w:rPr>
                <w:rFonts w:ascii="Times New Roman" w:hAnsi="Times New Roman" w:cs="Times New Roman"/>
                <w:spacing w:val="-9"/>
                <w:lang w:eastAsia="en-US"/>
              </w:rPr>
              <w:t xml:space="preserve"> </w:t>
            </w:r>
            <w:r w:rsidRPr="00EC670A">
              <w:rPr>
                <w:rFonts w:ascii="Times New Roman" w:hAnsi="Times New Roman" w:cs="Times New Roman"/>
                <w:lang w:eastAsia="en-US"/>
              </w:rPr>
              <w:t>ветеранов</w:t>
            </w:r>
            <w:r w:rsidRPr="00EC670A">
              <w:rPr>
                <w:rFonts w:ascii="Times New Roman" w:hAnsi="Times New Roman" w:cs="Times New Roman"/>
                <w:spacing w:val="-8"/>
                <w:lang w:eastAsia="en-US"/>
              </w:rPr>
              <w:t xml:space="preserve"> </w:t>
            </w:r>
            <w:r w:rsidRPr="00EC670A">
              <w:rPr>
                <w:rFonts w:ascii="Times New Roman" w:hAnsi="Times New Roman" w:cs="Times New Roman"/>
                <w:lang w:eastAsia="en-US"/>
              </w:rPr>
              <w:t>ВОВ,</w:t>
            </w:r>
            <w:r w:rsidRPr="00EC670A">
              <w:rPr>
                <w:rFonts w:ascii="Times New Roman" w:hAnsi="Times New Roman" w:cs="Times New Roman"/>
                <w:spacing w:val="-11"/>
                <w:lang w:eastAsia="en-US"/>
              </w:rPr>
              <w:t xml:space="preserve"> </w:t>
            </w:r>
            <w:r w:rsidRPr="00EC670A">
              <w:rPr>
                <w:rFonts w:ascii="Times New Roman" w:hAnsi="Times New Roman" w:cs="Times New Roman"/>
                <w:lang w:eastAsia="en-US"/>
              </w:rPr>
              <w:t>посвящѐнный</w:t>
            </w:r>
            <w:r w:rsidRPr="00EC670A">
              <w:rPr>
                <w:rFonts w:ascii="Times New Roman" w:hAnsi="Times New Roman" w:cs="Times New Roman"/>
                <w:spacing w:val="-12"/>
                <w:lang w:eastAsia="en-US"/>
              </w:rPr>
              <w:t xml:space="preserve"> </w:t>
            </w:r>
            <w:r w:rsidRPr="00EC670A">
              <w:rPr>
                <w:rFonts w:ascii="Times New Roman" w:hAnsi="Times New Roman" w:cs="Times New Roman"/>
                <w:lang w:eastAsia="en-US"/>
              </w:rPr>
              <w:t>Дню</w:t>
            </w:r>
            <w:r w:rsidRPr="00EC670A">
              <w:rPr>
                <w:rFonts w:ascii="Times New Roman" w:hAnsi="Times New Roman" w:cs="Times New Roman"/>
                <w:spacing w:val="-11"/>
                <w:lang w:eastAsia="en-US"/>
              </w:rPr>
              <w:t xml:space="preserve"> </w:t>
            </w:r>
            <w:r w:rsidRPr="00EC670A">
              <w:rPr>
                <w:rFonts w:ascii="Times New Roman" w:hAnsi="Times New Roman" w:cs="Times New Roman"/>
                <w:lang w:eastAsia="en-US"/>
              </w:rPr>
              <w:t>Победы.</w:t>
            </w:r>
            <w:r w:rsidRPr="00EC670A">
              <w:rPr>
                <w:rFonts w:ascii="Times New Roman" w:hAnsi="Times New Roman" w:cs="Times New Roman"/>
                <w:spacing w:val="-7"/>
                <w:lang w:eastAsia="en-US"/>
              </w:rPr>
              <w:t xml:space="preserve"> День пожилого человека, Декада Благодарения.</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w:t>
            </w:r>
            <w:r w:rsidRPr="00EC670A">
              <w:rPr>
                <w:rFonts w:ascii="Times New Roman" w:hAnsi="Times New Roman" w:cs="Times New Roman"/>
                <w:spacing w:val="-9"/>
                <w:lang w:eastAsia="en-US"/>
              </w:rPr>
              <w:t xml:space="preserve"> </w:t>
            </w:r>
            <w:r w:rsidRPr="00EC670A">
              <w:rPr>
                <w:rFonts w:ascii="Times New Roman" w:hAnsi="Times New Roman" w:cs="Times New Roman"/>
                <w:lang w:eastAsia="en-US"/>
              </w:rPr>
              <w:t>кл.-</w:t>
            </w:r>
            <w:r w:rsidRPr="00EC670A">
              <w:rPr>
                <w:rFonts w:ascii="Times New Roman" w:hAnsi="Times New Roman" w:cs="Times New Roman"/>
                <w:spacing w:val="-7"/>
                <w:lang w:eastAsia="en-US"/>
              </w:rPr>
              <w:t xml:space="preserve"> </w:t>
            </w:r>
            <w:r w:rsidRPr="00EC670A">
              <w:rPr>
                <w:rFonts w:ascii="Times New Roman" w:hAnsi="Times New Roman" w:cs="Times New Roman"/>
                <w:lang w:eastAsia="en-US"/>
              </w:rPr>
              <w:t>участие</w:t>
            </w:r>
            <w:r w:rsidRPr="00EC670A">
              <w:rPr>
                <w:rFonts w:ascii="Times New Roman" w:hAnsi="Times New Roman" w:cs="Times New Roman"/>
                <w:spacing w:val="-10"/>
                <w:lang w:eastAsia="en-US"/>
              </w:rPr>
              <w:t xml:space="preserve"> </w:t>
            </w:r>
            <w:r w:rsidRPr="00EC670A">
              <w:rPr>
                <w:rFonts w:ascii="Times New Roman" w:hAnsi="Times New Roman" w:cs="Times New Roman"/>
                <w:lang w:eastAsia="en-US"/>
              </w:rPr>
              <w:t>в социальном проекте «Цветущая Казань»</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 участие в социальном проекте «Раздельный сбор мусора»</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5-7 кл. – Дни здоровья</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–флешмоб, конкурс агитационных бригад «Молодежь за здоровый образ жизни»</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Внешкольная деятельность</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 участие в социальных проектах.</w:t>
            </w:r>
          </w:p>
        </w:tc>
      </w:tr>
    </w:tbl>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Педагогическая поддержка социализации обучающихся средствами трудовой деятельности.</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Трудовая деятельность как социальный фактор первоначально развивает у обучающихся </w:t>
      </w:r>
      <w:r w:rsidRPr="00EC670A">
        <w:rPr>
          <w:rFonts w:ascii="Times New Roman" w:hAnsi="Times New Roman" w:cs="Times New Roman"/>
          <w:spacing w:val="6"/>
        </w:rPr>
        <w:t>спо</w:t>
      </w:r>
      <w:r w:rsidRPr="00EC670A">
        <w:rPr>
          <w:rFonts w:ascii="Times New Roman" w:hAnsi="Times New Roman" w:cs="Times New Roman"/>
        </w:rPr>
        <w:t>собности преодолевать трудности в реализации своих потребностей. По мере социокультурного развития обучающихся труд всѐ шире используется для самореализации, созидания,</w:t>
      </w:r>
      <w:r w:rsidRPr="00EC670A">
        <w:rPr>
          <w:rFonts w:ascii="Times New Roman" w:hAnsi="Times New Roman" w:cs="Times New Roman"/>
          <w:spacing w:val="-39"/>
        </w:rPr>
        <w:t xml:space="preserve"> </w:t>
      </w:r>
      <w:r w:rsidRPr="00EC670A">
        <w:rPr>
          <w:rFonts w:ascii="Times New Roman" w:hAnsi="Times New Roman" w:cs="Times New Roman"/>
        </w:rPr>
        <w:t>творческого и профессионального</w:t>
      </w:r>
      <w:r w:rsidRPr="00EC670A">
        <w:rPr>
          <w:rFonts w:ascii="Times New Roman" w:hAnsi="Times New Roman" w:cs="Times New Roman"/>
          <w:spacing w:val="1"/>
        </w:rPr>
        <w:t xml:space="preserve"> </w:t>
      </w:r>
      <w:r w:rsidRPr="00EC670A">
        <w:rPr>
          <w:rFonts w:ascii="Times New Roman" w:hAnsi="Times New Roman" w:cs="Times New Roman"/>
        </w:rPr>
        <w:t>роста.</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 труда учащегося отражает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Социализация обучающихся средствами трудовой деятельности направлена на формирование у обучающихся  отношения к труду как важнейшему жизненному приоритету.</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rPr>
        <w:t>Социальное проектирование подростков как ведущая форма социализации подростков</w:t>
      </w:r>
      <w:r w:rsidR="00DC4BA3" w:rsidRPr="00EC670A">
        <w:rPr>
          <w:rFonts w:ascii="Times New Roman" w:hAnsi="Times New Roman" w:cs="Times New Roman"/>
        </w:rPr>
        <w:t>.</w:t>
      </w:r>
      <w:r w:rsidRPr="00EC670A">
        <w:rPr>
          <w:rFonts w:ascii="Times New Roman" w:hAnsi="Times New Roman" w:cs="Times New Roman"/>
        </w:rPr>
        <w:t xml:space="preserve"> Социальное проектирование важное направление в деятельности обучающихся школы и включает в себя социальную пробу, социальную практику и социальный проект.</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Под социальной пробой </w:t>
      </w:r>
      <w:r w:rsidRPr="00EC670A">
        <w:rPr>
          <w:rFonts w:ascii="Times New Roman" w:hAnsi="Times New Roman" w:cs="Times New Roman"/>
        </w:rPr>
        <w:t>понимают такой вид социального взаимодействия, в ходе которого подросток получает и присваивает информацию о социальных объектах и явлениях, получает и осознает опыт своего социального взаимодействия. Как правило, место социальных проб в основной школе есть учебный предмет обществознание.</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Социальная практика </w:t>
      </w:r>
      <w:r w:rsidRPr="00EC670A">
        <w:rPr>
          <w:rFonts w:ascii="Times New Roman" w:hAnsi="Times New Roman" w:cs="Times New Roman"/>
        </w:rPr>
        <w:t>– это, во-первых, процесс освоения, отработки социальных навыков и, во-вторых, познание не внешней, демонстрируемой, заявляемой стороны социальной действительности, а внутренней, сущностной, часто скрытой и неочевидной. Такую социальную практику обучающиеся могут пройти при реализации социальных проектов.</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Социальный проект </w:t>
      </w:r>
      <w:r w:rsidRPr="00EC670A">
        <w:rPr>
          <w:rFonts w:ascii="Times New Roman" w:hAnsi="Times New Roman" w:cs="Times New Roman"/>
        </w:rPr>
        <w:t>– предполагает создание в ходе осуществления проекта нового, ранее не существовавшего, как минимум в ближайшем социальном окружении, социально значимого продукта. Этот продукт деятельности является средством разрешения противоречия между социальной трудностью, проблемой, воспринимаемой как личностно значимая, и потребностью личности, а сама деятельность – мостом, связывающим социум и личность. Освоение социальной практики предполагает получение опыта социальной пробы в заданной теме (прежде чем отрабатывать социальные навыки на этапе социальной практики, в ходе социальной пробы необходимо получить опыт социального взаимодействия; прежде чем узнавать «изнанку жизни», необходимо познакомиться и с ее видимой стороной); реализация социального проекта предполагает включение в качестве проектных шагов, отдельных элементов действия в рамках социальной пробы или практики. Для освоения обучающимся социальной практики или социального проекта как вида деятельности не обязательно содержательное единство осуществляемых этапов. Таким образом, проба, практика и проект могут существовать как взаимодополняющие, опосредующие виды деятельности, но могут существовать и как самостоятельные, конечные, завершенные, в зависимости от целей и содержания деятельности.</w:t>
      </w:r>
    </w:p>
    <w:p w:rsidR="004A02FE" w:rsidRPr="00EC670A" w:rsidRDefault="004A02FE" w:rsidP="00DC4BA3">
      <w:pPr>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rPr>
        <w:t xml:space="preserve">Социальное проектирование </w:t>
      </w:r>
      <w:r w:rsidRPr="00EC670A">
        <w:rPr>
          <w:rFonts w:ascii="Times New Roman" w:hAnsi="Times New Roman" w:cs="Times New Roman"/>
        </w:rPr>
        <w:t>– цельное комплексное явление, и ее элементы содержательно, логически и структурно связаны друг с другом.  В ходе социальной пробы происходит познание социальной действительности, в ходе социальной практики – проблематизация того, что было познано на этапе пробы, а в ходе проектной деятельности – преобразование социального объекта, явления, ситуации</w:t>
      </w:r>
      <w:r w:rsidRPr="00EC670A">
        <w:rPr>
          <w:rFonts w:ascii="Times New Roman" w:hAnsi="Times New Roman" w:cs="Times New Roman"/>
          <w:b/>
          <w:bCs/>
          <w:i/>
          <w:iCs/>
        </w:rPr>
        <w:t>.</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noProof/>
        </w:rPr>
        <w:drawing>
          <wp:anchor distT="0" distB="0" distL="0" distR="0" simplePos="0" relativeHeight="251678208" behindDoc="1" locked="0" layoutInCell="1" allowOverlap="1" wp14:anchorId="53885BF9" wp14:editId="313D4AE8">
            <wp:simplePos x="0" y="0"/>
            <wp:positionH relativeFrom="page">
              <wp:posOffset>1127760</wp:posOffset>
            </wp:positionH>
            <wp:positionV relativeFrom="paragraph">
              <wp:posOffset>181610</wp:posOffset>
            </wp:positionV>
            <wp:extent cx="237490" cy="167640"/>
            <wp:effectExtent l="0" t="0" r="0" b="3810"/>
            <wp:wrapNone/>
            <wp:docPr id="22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7490" cy="167640"/>
                    </a:xfrm>
                    <a:prstGeom prst="rect">
                      <a:avLst/>
                    </a:prstGeom>
                    <a:noFill/>
                  </pic:spPr>
                </pic:pic>
              </a:graphicData>
            </a:graphic>
            <wp14:sizeRelH relativeFrom="page">
              <wp14:pctWidth>0</wp14:pctWidth>
            </wp14:sizeRelH>
            <wp14:sizeRelV relativeFrom="page">
              <wp14:pctHeight>0</wp14:pctHeight>
            </wp14:sizeRelV>
          </wp:anchor>
        </w:drawing>
      </w:r>
      <w:r w:rsidRPr="00EC670A">
        <w:rPr>
          <w:rFonts w:ascii="Times New Roman" w:hAnsi="Times New Roman" w:cs="Times New Roman"/>
          <w:b/>
          <w:bCs/>
        </w:rPr>
        <w:t xml:space="preserve">Объектом деятельности </w:t>
      </w:r>
      <w:r w:rsidRPr="00EC670A">
        <w:rPr>
          <w:rFonts w:ascii="Times New Roman" w:hAnsi="Times New Roman" w:cs="Times New Roman"/>
        </w:rPr>
        <w:t xml:space="preserve">в ходе социального проектирования могут выступать:  </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социальные явления («социальные негативы» – курение, наркомания,</w:t>
      </w:r>
      <w:r w:rsidRPr="00EC670A">
        <w:rPr>
          <w:rFonts w:ascii="Times New Roman" w:hAnsi="Times New Roman" w:cs="Times New Roman"/>
          <w:spacing w:val="-31"/>
        </w:rPr>
        <w:t xml:space="preserve"> </w:t>
      </w:r>
      <w:r w:rsidRPr="00EC670A">
        <w:rPr>
          <w:rFonts w:ascii="Times New Roman" w:hAnsi="Times New Roman" w:cs="Times New Roman"/>
        </w:rPr>
        <w:t>сквернословие,</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алкоголизм);</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noProof/>
        </w:rPr>
        <w:drawing>
          <wp:anchor distT="0" distB="0" distL="0" distR="0" simplePos="0" relativeHeight="251679232" behindDoc="1" locked="0" layoutInCell="1" allowOverlap="1" wp14:anchorId="176F6BE4" wp14:editId="288AD9DA">
            <wp:simplePos x="0" y="0"/>
            <wp:positionH relativeFrom="page">
              <wp:posOffset>1127760</wp:posOffset>
            </wp:positionH>
            <wp:positionV relativeFrom="paragraph">
              <wp:posOffset>5080</wp:posOffset>
            </wp:positionV>
            <wp:extent cx="237490" cy="167640"/>
            <wp:effectExtent l="0" t="0" r="0" b="3810"/>
            <wp:wrapNone/>
            <wp:docPr id="22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7490" cy="167640"/>
                    </a:xfrm>
                    <a:prstGeom prst="rect">
                      <a:avLst/>
                    </a:prstGeom>
                    <a:noFill/>
                  </pic:spPr>
                </pic:pic>
              </a:graphicData>
            </a:graphic>
            <wp14:sizeRelH relativeFrom="page">
              <wp14:pctWidth>0</wp14:pctWidth>
            </wp14:sizeRelH>
            <wp14:sizeRelV relativeFrom="page">
              <wp14:pctHeight>0</wp14:pctHeight>
            </wp14:sizeRelV>
          </wp:anchor>
        </w:drawing>
      </w:r>
      <w:r w:rsidRPr="00EC670A">
        <w:rPr>
          <w:rFonts w:ascii="Times New Roman" w:hAnsi="Times New Roman" w:cs="Times New Roman"/>
        </w:rPr>
        <w:t>социальные отношения (отношение к старикам, к молодежи, к детям; отношение к клиенту, к потребителю, к заказчику; политическое взаимодействие, влияние, др.);</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noProof/>
        </w:rPr>
        <w:drawing>
          <wp:anchor distT="0" distB="0" distL="0" distR="0" simplePos="0" relativeHeight="251680256" behindDoc="1" locked="0" layoutInCell="1" allowOverlap="1" wp14:anchorId="71D459BB" wp14:editId="7A835D75">
            <wp:simplePos x="0" y="0"/>
            <wp:positionH relativeFrom="page">
              <wp:posOffset>1127760</wp:posOffset>
            </wp:positionH>
            <wp:positionV relativeFrom="paragraph">
              <wp:posOffset>7620</wp:posOffset>
            </wp:positionV>
            <wp:extent cx="237490" cy="167640"/>
            <wp:effectExtent l="0" t="0" r="0" b="3810"/>
            <wp:wrapNone/>
            <wp:docPr id="22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7490" cy="167640"/>
                    </a:xfrm>
                    <a:prstGeom prst="rect">
                      <a:avLst/>
                    </a:prstGeom>
                    <a:noFill/>
                  </pic:spPr>
                </pic:pic>
              </a:graphicData>
            </a:graphic>
            <wp14:sizeRelH relativeFrom="page">
              <wp14:pctWidth>0</wp14:pctWidth>
            </wp14:sizeRelH>
            <wp14:sizeRelV relativeFrom="page">
              <wp14:pctHeight>0</wp14:pctHeight>
            </wp14:sizeRelV>
          </wp:anchor>
        </w:drawing>
      </w:r>
      <w:r w:rsidRPr="00EC670A">
        <w:rPr>
          <w:rFonts w:ascii="Times New Roman" w:hAnsi="Times New Roman" w:cs="Times New Roman"/>
        </w:rPr>
        <w:t>социальные институты (органы власти и управления, политическая партия, школа, больница, магазин, почта, парикмахерская и др.);</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noProof/>
        </w:rPr>
        <w:drawing>
          <wp:anchor distT="0" distB="0" distL="0" distR="0" simplePos="0" relativeHeight="251681280" behindDoc="1" locked="0" layoutInCell="1" allowOverlap="1" wp14:anchorId="1CA53B88" wp14:editId="09E984C9">
            <wp:simplePos x="0" y="0"/>
            <wp:positionH relativeFrom="page">
              <wp:posOffset>1127760</wp:posOffset>
            </wp:positionH>
            <wp:positionV relativeFrom="paragraph">
              <wp:posOffset>53340</wp:posOffset>
            </wp:positionV>
            <wp:extent cx="237490" cy="167640"/>
            <wp:effectExtent l="0" t="0" r="0" b="3810"/>
            <wp:wrapNone/>
            <wp:docPr id="22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7490" cy="167640"/>
                    </a:xfrm>
                    <a:prstGeom prst="rect">
                      <a:avLst/>
                    </a:prstGeom>
                    <a:noFill/>
                  </pic:spPr>
                </pic:pic>
              </a:graphicData>
            </a:graphic>
            <wp14:sizeRelH relativeFrom="page">
              <wp14:pctWidth>0</wp14:pctWidth>
            </wp14:sizeRelH>
            <wp14:sizeRelV relativeFrom="page">
              <wp14:pctHeight>0</wp14:pctHeight>
            </wp14:sizeRelV>
          </wp:anchor>
        </w:drawing>
      </w:r>
      <w:r w:rsidRPr="00EC670A">
        <w:rPr>
          <w:rFonts w:ascii="Times New Roman" w:hAnsi="Times New Roman" w:cs="Times New Roman"/>
        </w:rPr>
        <w:t>социальная среда: ландшафт в целом (городской, сельский), социальный ландшафт (пандусы, остановки, реклама, места отдыха, выгула собак, игровые площадки, внешний вид и обустройство стадиона и т.п.)</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rPr>
        <w:t>Субъектами социальной пробы</w:t>
      </w:r>
      <w:r w:rsidRPr="00EC670A">
        <w:rPr>
          <w:rFonts w:ascii="Times New Roman" w:hAnsi="Times New Roman" w:cs="Times New Roman"/>
          <w:b/>
        </w:rPr>
        <w:t>,</w:t>
      </w:r>
      <w:r w:rsidRPr="00EC670A">
        <w:rPr>
          <w:rFonts w:ascii="Times New Roman" w:hAnsi="Times New Roman" w:cs="Times New Roman"/>
        </w:rPr>
        <w:t xml:space="preserve"> практики и проекта становятся обучающиеся и взрослые, во влеченные в проектирование. Как и любая другая деятельность, социальное проектирование не может быть освоено подростком вдруг, одномоментно. Навыки межличностного взаимодействия, приобретенные подростком в других видах деятельности, умение и способность к продуктивной деятельности, общий уровень психического развития те критерии, качественные характеристики которых, с одной стороны, являются показателями степени готовности обучающегося к социальному проектированию, а с другой – базой, основой проектирования.</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Поэтапное прохождение через пробу, практику и проект формирует внутри предшествующей деятельности предпосылки для развития следующей. Параллельно с этим должна быть специально организована учебная деятельность подростка, целью которой является освоение содержания понятия «социальное проектирование» и основных навыков его проведения.</w:t>
      </w:r>
    </w:p>
    <w:p w:rsidR="004A02FE" w:rsidRPr="00EC670A" w:rsidRDefault="004A02FE" w:rsidP="00DC4BA3">
      <w:pPr>
        <w:spacing w:after="0" w:line="240" w:lineRule="auto"/>
        <w:ind w:firstLine="567"/>
        <w:jc w:val="both"/>
        <w:rPr>
          <w:rFonts w:ascii="Times New Roman" w:hAnsi="Times New Roman" w:cs="Times New Roman"/>
          <w:b/>
          <w:i/>
        </w:rPr>
      </w:pPr>
      <w:r w:rsidRPr="00EC670A">
        <w:rPr>
          <w:rFonts w:ascii="Times New Roman" w:hAnsi="Times New Roman" w:cs="Times New Roman"/>
          <w:b/>
          <w:i/>
        </w:rPr>
        <w:t>Формы участия специалистов и социальных партнеров по направлениям социального воспитания.</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Важнейшим партнером гимназии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w:t>
      </w:r>
    </w:p>
    <w:p w:rsidR="004A02FE" w:rsidRPr="00EC670A" w:rsidRDefault="004A02FE" w:rsidP="00524584">
      <w:pPr>
        <w:pStyle w:val="a5"/>
        <w:numPr>
          <w:ilvl w:val="0"/>
          <w:numId w:val="222"/>
        </w:numPr>
        <w:spacing w:after="0" w:line="240" w:lineRule="auto"/>
        <w:ind w:left="426"/>
        <w:jc w:val="both"/>
        <w:rPr>
          <w:rFonts w:ascii="Times New Roman" w:hAnsi="Times New Roman" w:cs="Times New Roman"/>
        </w:rPr>
      </w:pPr>
      <w:r w:rsidRPr="00EC670A">
        <w:rPr>
          <w:rFonts w:ascii="Times New Roman" w:hAnsi="Times New Roman" w:cs="Times New Roman"/>
        </w:rPr>
        <w:t>как источник родительского запроса к школе на физическое, социально- психологическое, академическое (в сфере обучения) благополучие ребенка, эксперт результатов деятельности образовательной организации;</w:t>
      </w:r>
    </w:p>
    <w:p w:rsidR="004A02FE" w:rsidRPr="00EC670A" w:rsidRDefault="004A02FE" w:rsidP="00524584">
      <w:pPr>
        <w:pStyle w:val="a5"/>
        <w:numPr>
          <w:ilvl w:val="0"/>
          <w:numId w:val="222"/>
        </w:numPr>
        <w:spacing w:after="0" w:line="240" w:lineRule="auto"/>
        <w:ind w:left="426"/>
        <w:jc w:val="both"/>
        <w:rPr>
          <w:rFonts w:ascii="Times New Roman" w:hAnsi="Times New Roman" w:cs="Times New Roman"/>
        </w:rPr>
      </w:pPr>
      <w:r w:rsidRPr="00EC670A">
        <w:rPr>
          <w:rFonts w:ascii="Times New Roman" w:hAnsi="Times New Roman" w:cs="Times New Roman"/>
        </w:rPr>
        <w:t>как обладатель и распорядитель ресурсов для воспитания и социализации;</w:t>
      </w:r>
    </w:p>
    <w:p w:rsidR="004A02FE" w:rsidRPr="00EC670A" w:rsidRDefault="004A02FE" w:rsidP="00524584">
      <w:pPr>
        <w:pStyle w:val="a5"/>
        <w:numPr>
          <w:ilvl w:val="0"/>
          <w:numId w:val="222"/>
        </w:numPr>
        <w:spacing w:after="0" w:line="240" w:lineRule="auto"/>
        <w:ind w:left="426"/>
        <w:jc w:val="both"/>
        <w:rPr>
          <w:rFonts w:ascii="Times New Roman" w:hAnsi="Times New Roman" w:cs="Times New Roman"/>
        </w:rPr>
      </w:pPr>
      <w:r w:rsidRPr="00EC670A">
        <w:rPr>
          <w:rFonts w:ascii="Times New Roman" w:hAnsi="Times New Roman" w:cs="Times New Roman"/>
        </w:rPr>
        <w:t>непосредственный воспитатель (в рамках школьного и семейного воспитания).</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4A02FE" w:rsidRPr="00EC670A" w:rsidRDefault="004A02FE" w:rsidP="00524584">
      <w:pPr>
        <w:pStyle w:val="a5"/>
        <w:numPr>
          <w:ilvl w:val="0"/>
          <w:numId w:val="223"/>
        </w:numPr>
        <w:spacing w:after="0" w:line="240" w:lineRule="auto"/>
        <w:ind w:left="426"/>
        <w:jc w:val="both"/>
        <w:rPr>
          <w:rFonts w:ascii="Times New Roman" w:hAnsi="Times New Roman" w:cs="Times New Roman"/>
        </w:rPr>
      </w:pPr>
      <w:r w:rsidRPr="00EC670A">
        <w:rPr>
          <w:rFonts w:ascii="Times New Roman" w:hAnsi="Times New Roman" w:cs="Times New Roman"/>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4A02FE" w:rsidRPr="00EC670A" w:rsidRDefault="004A02FE" w:rsidP="00524584">
      <w:pPr>
        <w:pStyle w:val="a5"/>
        <w:numPr>
          <w:ilvl w:val="0"/>
          <w:numId w:val="223"/>
        </w:numPr>
        <w:spacing w:after="0" w:line="240" w:lineRule="auto"/>
        <w:ind w:left="426"/>
        <w:jc w:val="both"/>
        <w:rPr>
          <w:rFonts w:ascii="Times New Roman" w:hAnsi="Times New Roman" w:cs="Times New Roman"/>
        </w:rPr>
      </w:pPr>
      <w:r w:rsidRPr="00EC670A">
        <w:rPr>
          <w:rFonts w:ascii="Times New Roman" w:hAnsi="Times New Roman" w:cs="Times New Roman"/>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4A02FE" w:rsidRPr="00EC670A" w:rsidRDefault="004A02FE" w:rsidP="00524584">
      <w:pPr>
        <w:pStyle w:val="a5"/>
        <w:numPr>
          <w:ilvl w:val="0"/>
          <w:numId w:val="223"/>
        </w:numPr>
        <w:spacing w:after="0" w:line="240" w:lineRule="auto"/>
        <w:ind w:left="426"/>
        <w:jc w:val="both"/>
        <w:rPr>
          <w:rFonts w:ascii="Times New Roman" w:hAnsi="Times New Roman" w:cs="Times New Roman"/>
        </w:rPr>
      </w:pPr>
      <w:r w:rsidRPr="00EC670A">
        <w:rPr>
          <w:rFonts w:ascii="Times New Roman" w:hAnsi="Times New Roman" w:cs="Times New Roman"/>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4A02FE" w:rsidRPr="00EC670A" w:rsidRDefault="004A02FE" w:rsidP="00524584">
      <w:pPr>
        <w:pStyle w:val="a5"/>
        <w:numPr>
          <w:ilvl w:val="0"/>
          <w:numId w:val="223"/>
        </w:numPr>
        <w:spacing w:after="0" w:line="240" w:lineRule="auto"/>
        <w:ind w:left="426"/>
        <w:jc w:val="both"/>
        <w:rPr>
          <w:rFonts w:ascii="Times New Roman" w:hAnsi="Times New Roman" w:cs="Times New Roman"/>
        </w:rPr>
      </w:pPr>
      <w:r w:rsidRPr="00EC670A">
        <w:rPr>
          <w:rFonts w:ascii="Times New Roman" w:hAnsi="Times New Roman" w:cs="Times New Roman"/>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w:t>
      </w:r>
    </w:p>
    <w:p w:rsidR="004A02FE" w:rsidRPr="00EC670A" w:rsidRDefault="004A02FE" w:rsidP="004A02FE">
      <w:pPr>
        <w:spacing w:after="0" w:line="240" w:lineRule="auto"/>
        <w:rPr>
          <w:rFonts w:ascii="Times New Roman" w:hAnsi="Times New Roman" w:cs="Times New Roman"/>
          <w:b/>
          <w:i/>
        </w:rPr>
      </w:pPr>
      <w:r w:rsidRPr="00EC670A">
        <w:rPr>
          <w:rFonts w:ascii="Times New Roman" w:hAnsi="Times New Roman" w:cs="Times New Roman"/>
          <w:b/>
          <w:i/>
        </w:rPr>
        <w:t>Основные мероприятия по реализации программы:</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3991"/>
        <w:gridCol w:w="1256"/>
        <w:gridCol w:w="3380"/>
      </w:tblGrid>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bCs/>
                <w:iCs/>
              </w:rPr>
            </w:pPr>
            <w:r w:rsidRPr="00EC670A">
              <w:rPr>
                <w:rFonts w:ascii="Times New Roman" w:hAnsi="Times New Roman" w:cs="Times New Roman"/>
                <w:bCs/>
                <w:iCs/>
              </w:rPr>
              <w:t>№</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bCs/>
                <w:iCs/>
              </w:rPr>
            </w:pPr>
            <w:r w:rsidRPr="00EC670A">
              <w:rPr>
                <w:rFonts w:ascii="Times New Roman" w:hAnsi="Times New Roman" w:cs="Times New Roman"/>
                <w:bCs/>
                <w:iCs/>
              </w:rPr>
              <w:t>Мероприятие</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bCs/>
                <w:iCs/>
              </w:rPr>
            </w:pPr>
            <w:r w:rsidRPr="00EC670A">
              <w:rPr>
                <w:rFonts w:ascii="Times New Roman" w:hAnsi="Times New Roman" w:cs="Times New Roman"/>
                <w:bCs/>
                <w:iCs/>
              </w:rPr>
              <w:t>Сроки</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bCs/>
                <w:iCs/>
              </w:rPr>
            </w:pPr>
            <w:r w:rsidRPr="00EC670A">
              <w:rPr>
                <w:rFonts w:ascii="Times New Roman" w:hAnsi="Times New Roman" w:cs="Times New Roman"/>
                <w:bCs/>
                <w:iCs/>
              </w:rPr>
              <w:t>ответственный</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1</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Заседание методического объединения классных руководителей</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классные руководители, педагог-организатор, </w:t>
            </w:r>
          </w:p>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учитель ОБЖ</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2</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Посещение   музеев г.Казани и школ Авиастроительного и Ново-Савиновского районов</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классные руководители, педагог-организатор, </w:t>
            </w:r>
          </w:p>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учитель ОБЖ</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3</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Поисковая  работа в рамках урочной и внеурочной деятельности</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классные руководители, педагог-организатор, </w:t>
            </w:r>
          </w:p>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учитель ОБЖ</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4</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Работа объединений дополнительного образования</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педагог-организатор, </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6</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Фестиваль «Наследники Великой Победы»;</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классные руководители, педагог-организатор, </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7</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Изучение  жизни  и  деятельности  выдающихся  людей  города, РТ, учителей  гимназии,  выпускников, ветеранов  войны</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классные руководители, педагог-организатор, </w:t>
            </w:r>
          </w:p>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учитель ОБЖ</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8</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b/>
                <w:bCs/>
                <w:i/>
                <w:iCs/>
              </w:rPr>
            </w:pPr>
            <w:r w:rsidRPr="00EC670A">
              <w:rPr>
                <w:rFonts w:ascii="Times New Roman" w:hAnsi="Times New Roman" w:cs="Times New Roman"/>
              </w:rPr>
              <w:t>Шефская  помощь  ветеранам  войны  и  труда</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bCs/>
                <w:iCs/>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классные руководители, педагог-организатор, </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9</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b/>
                <w:bCs/>
                <w:i/>
                <w:iCs/>
              </w:rPr>
            </w:pPr>
            <w:r w:rsidRPr="00EC670A">
              <w:rPr>
                <w:rFonts w:ascii="Times New Roman" w:hAnsi="Times New Roman" w:cs="Times New Roman"/>
              </w:rPr>
              <w:t xml:space="preserve">Смотры  строя  и  песни </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bCs/>
                <w:iCs/>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классные руководители, педагог-организатор, </w:t>
            </w:r>
          </w:p>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учитель ОБЖ</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10</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Вахта Памяти в парке Победы</w:t>
            </w:r>
          </w:p>
          <w:p w:rsidR="004A02FE" w:rsidRPr="00EC670A" w:rsidRDefault="004A02FE" w:rsidP="004A02FE">
            <w:pPr>
              <w:spacing w:after="0" w:line="240" w:lineRule="auto"/>
              <w:rPr>
                <w:rFonts w:ascii="Times New Roman" w:hAnsi="Times New Roman" w:cs="Times New Roman"/>
                <w:b/>
                <w:bCs/>
                <w:i/>
                <w:iCs/>
              </w:rPr>
            </w:pP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bCs/>
                <w:iCs/>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классные руководители, педагог-организатор, </w:t>
            </w:r>
          </w:p>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учитель ОБЖ</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11</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Трудовые  десанты в  скверах,  парках  города; спортивные  соревнования и  праздники (школьные и районные).</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bCs/>
                <w:iCs/>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классные руководители, педагог-организатор, </w:t>
            </w:r>
          </w:p>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учитель ОБЖ</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13</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Встреча с  представителями органов правопорядка ОП «Авиастроительный» №1 ГИБДД, КДН</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bCs/>
                <w:iCs/>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классные руководители, педагог-организатор, </w:t>
            </w:r>
          </w:p>
          <w:p w:rsidR="004A02FE" w:rsidRPr="00EC670A" w:rsidRDefault="004A02FE" w:rsidP="004A02FE">
            <w:pPr>
              <w:spacing w:after="0" w:line="240" w:lineRule="auto"/>
              <w:rPr>
                <w:rFonts w:ascii="Times New Roman" w:hAnsi="Times New Roman" w:cs="Times New Roman"/>
                <w:b/>
                <w:bCs/>
                <w:i/>
                <w:iCs/>
              </w:rPr>
            </w:pPr>
            <w:r w:rsidRPr="00EC670A">
              <w:rPr>
                <w:rFonts w:ascii="Times New Roman" w:hAnsi="Times New Roman" w:cs="Times New Roman"/>
              </w:rPr>
              <w:t>учитель ОБЖ</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14</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Система предупреждения асоциального поведения учащихся (беседы, Совет профилактики, сотрудничество с органами правопорядка)</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классные руководители, педагог-организатор, </w:t>
            </w:r>
          </w:p>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учитель ОБЖ</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15 </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Благотворительные ярмарки, сбор макулатуры</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2 раза в год</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ЗДВР, классные руководители, педагог-организатор</w:t>
            </w:r>
          </w:p>
        </w:tc>
      </w:tr>
    </w:tbl>
    <w:p w:rsidR="004A02FE" w:rsidRPr="00EC670A" w:rsidRDefault="004A02FE" w:rsidP="004A02FE">
      <w:pPr>
        <w:spacing w:after="0" w:line="240" w:lineRule="auto"/>
        <w:rPr>
          <w:rFonts w:ascii="Times New Roman" w:hAnsi="Times New Roman" w:cs="Times New Roman"/>
        </w:rPr>
      </w:pPr>
    </w:p>
    <w:p w:rsidR="004A02FE" w:rsidRPr="00EC670A" w:rsidRDefault="004A02FE" w:rsidP="00DC4BA3">
      <w:pPr>
        <w:spacing w:after="0" w:line="240" w:lineRule="auto"/>
        <w:ind w:firstLine="567"/>
        <w:jc w:val="both"/>
        <w:rPr>
          <w:rFonts w:ascii="Times New Roman" w:hAnsi="Times New Roman" w:cs="Times New Roman"/>
          <w:b/>
        </w:rPr>
      </w:pPr>
      <w:r w:rsidRPr="00EC670A">
        <w:rPr>
          <w:rFonts w:ascii="Times New Roman" w:hAnsi="Times New Roman" w:cs="Times New Roman"/>
          <w:b/>
        </w:rPr>
        <w:t>2.3.7. Модели организации работы по формированию экологически целесообразного, здорового и безопасного образа жизни</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В гимназии реализуются различные модели организации работы по формированию экологически целесообразного, здорового и безопасного образа жизни:</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Модель обеспечения рациональной организации учебно-воспитательного процесса и образовательной среды </w:t>
      </w:r>
      <w:r w:rsidRPr="00EC670A">
        <w:rPr>
          <w:rFonts w:ascii="Times New Roman" w:hAnsi="Times New Roman" w:cs="Times New Roman"/>
        </w:rPr>
        <w:t>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Учреждения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w:t>
      </w:r>
    </w:p>
    <w:p w:rsidR="004A02FE" w:rsidRPr="00EC670A" w:rsidRDefault="004A02FE" w:rsidP="00524584">
      <w:pPr>
        <w:pStyle w:val="a5"/>
        <w:numPr>
          <w:ilvl w:val="0"/>
          <w:numId w:val="224"/>
        </w:numPr>
        <w:spacing w:after="0" w:line="240" w:lineRule="auto"/>
        <w:jc w:val="both"/>
        <w:rPr>
          <w:rFonts w:ascii="Times New Roman" w:hAnsi="Times New Roman" w:cs="Times New Roman"/>
        </w:rPr>
      </w:pPr>
      <w:r w:rsidRPr="00EC670A">
        <w:rPr>
          <w:rFonts w:ascii="Times New Roman" w:hAnsi="Times New Roman" w:cs="Times New Roman"/>
        </w:rPr>
        <w:t>организация занятий</w:t>
      </w:r>
      <w:r w:rsidRPr="00EC670A">
        <w:rPr>
          <w:rFonts w:ascii="Times New Roman" w:hAnsi="Times New Roman" w:cs="Times New Roman"/>
          <w:spacing w:val="-6"/>
        </w:rPr>
        <w:t xml:space="preserve"> </w:t>
      </w:r>
      <w:r w:rsidRPr="00EC670A">
        <w:rPr>
          <w:rFonts w:ascii="Times New Roman" w:hAnsi="Times New Roman" w:cs="Times New Roman"/>
        </w:rPr>
        <w:t>(уроков);</w:t>
      </w:r>
    </w:p>
    <w:p w:rsidR="004A02FE" w:rsidRPr="00EC670A" w:rsidRDefault="004A02FE" w:rsidP="00524584">
      <w:pPr>
        <w:pStyle w:val="a5"/>
        <w:numPr>
          <w:ilvl w:val="0"/>
          <w:numId w:val="224"/>
        </w:numPr>
        <w:spacing w:after="0" w:line="240" w:lineRule="auto"/>
        <w:jc w:val="both"/>
        <w:rPr>
          <w:rFonts w:ascii="Times New Roman" w:hAnsi="Times New Roman" w:cs="Times New Roman"/>
        </w:rPr>
      </w:pPr>
      <w:r w:rsidRPr="00EC670A">
        <w:rPr>
          <w:rFonts w:ascii="Times New Roman" w:hAnsi="Times New Roman" w:cs="Times New Roman"/>
        </w:rPr>
        <w:t>обеспечение использования различных каналов восприятия</w:t>
      </w:r>
      <w:r w:rsidRPr="00EC670A">
        <w:rPr>
          <w:rFonts w:ascii="Times New Roman" w:hAnsi="Times New Roman" w:cs="Times New Roman"/>
          <w:spacing w:val="-7"/>
        </w:rPr>
        <w:t xml:space="preserve"> </w:t>
      </w:r>
      <w:r w:rsidRPr="00EC670A">
        <w:rPr>
          <w:rFonts w:ascii="Times New Roman" w:hAnsi="Times New Roman" w:cs="Times New Roman"/>
        </w:rPr>
        <w:t>информации;</w:t>
      </w:r>
    </w:p>
    <w:p w:rsidR="004A02FE" w:rsidRPr="00EC670A" w:rsidRDefault="004A02FE" w:rsidP="00524584">
      <w:pPr>
        <w:pStyle w:val="a5"/>
        <w:numPr>
          <w:ilvl w:val="0"/>
          <w:numId w:val="224"/>
        </w:numPr>
        <w:spacing w:after="0" w:line="240" w:lineRule="auto"/>
        <w:jc w:val="both"/>
        <w:rPr>
          <w:rFonts w:ascii="Times New Roman" w:hAnsi="Times New Roman" w:cs="Times New Roman"/>
        </w:rPr>
      </w:pPr>
      <w:r w:rsidRPr="00EC670A">
        <w:rPr>
          <w:rFonts w:ascii="Times New Roman" w:hAnsi="Times New Roman" w:cs="Times New Roman"/>
        </w:rPr>
        <w:t>учет зоны работоспособности</w:t>
      </w:r>
      <w:r w:rsidRPr="00EC670A">
        <w:rPr>
          <w:rFonts w:ascii="Times New Roman" w:hAnsi="Times New Roman" w:cs="Times New Roman"/>
          <w:spacing w:val="-7"/>
        </w:rPr>
        <w:t xml:space="preserve"> </w:t>
      </w:r>
      <w:r w:rsidRPr="00EC670A">
        <w:rPr>
          <w:rFonts w:ascii="Times New Roman" w:hAnsi="Times New Roman" w:cs="Times New Roman"/>
        </w:rPr>
        <w:t>обучающихся;</w:t>
      </w:r>
    </w:p>
    <w:p w:rsidR="004A02FE" w:rsidRPr="00EC670A" w:rsidRDefault="004A02FE" w:rsidP="00524584">
      <w:pPr>
        <w:pStyle w:val="a5"/>
        <w:numPr>
          <w:ilvl w:val="0"/>
          <w:numId w:val="224"/>
        </w:numPr>
        <w:spacing w:after="0" w:line="240" w:lineRule="auto"/>
        <w:jc w:val="both"/>
        <w:rPr>
          <w:rFonts w:ascii="Times New Roman" w:hAnsi="Times New Roman" w:cs="Times New Roman"/>
        </w:rPr>
      </w:pPr>
      <w:r w:rsidRPr="00EC670A">
        <w:rPr>
          <w:rFonts w:ascii="Times New Roman" w:hAnsi="Times New Roman" w:cs="Times New Roman"/>
        </w:rPr>
        <w:t>распределение интенсивности умственной</w:t>
      </w:r>
      <w:r w:rsidRPr="00EC670A">
        <w:rPr>
          <w:rFonts w:ascii="Times New Roman" w:hAnsi="Times New Roman" w:cs="Times New Roman"/>
          <w:spacing w:val="-4"/>
        </w:rPr>
        <w:t xml:space="preserve"> </w:t>
      </w:r>
      <w:r w:rsidRPr="00EC670A">
        <w:rPr>
          <w:rFonts w:ascii="Times New Roman" w:hAnsi="Times New Roman" w:cs="Times New Roman"/>
        </w:rPr>
        <w:t>деятельности;</w:t>
      </w:r>
    </w:p>
    <w:p w:rsidR="004A02FE" w:rsidRPr="00EC670A" w:rsidRDefault="004A02FE" w:rsidP="00524584">
      <w:pPr>
        <w:pStyle w:val="a5"/>
        <w:numPr>
          <w:ilvl w:val="0"/>
          <w:numId w:val="224"/>
        </w:numPr>
        <w:spacing w:after="0" w:line="240" w:lineRule="auto"/>
        <w:jc w:val="both"/>
        <w:rPr>
          <w:rFonts w:ascii="Times New Roman" w:hAnsi="Times New Roman" w:cs="Times New Roman"/>
        </w:rPr>
      </w:pPr>
      <w:r w:rsidRPr="00EC670A">
        <w:rPr>
          <w:rFonts w:ascii="Times New Roman" w:hAnsi="Times New Roman" w:cs="Times New Roman"/>
        </w:rPr>
        <w:t>использование здоровьесберегающих</w:t>
      </w:r>
      <w:r w:rsidRPr="00EC670A">
        <w:rPr>
          <w:rFonts w:ascii="Times New Roman" w:hAnsi="Times New Roman" w:cs="Times New Roman"/>
          <w:spacing w:val="-3"/>
        </w:rPr>
        <w:t xml:space="preserve"> </w:t>
      </w:r>
      <w:r w:rsidRPr="00EC670A">
        <w:rPr>
          <w:rFonts w:ascii="Times New Roman" w:hAnsi="Times New Roman" w:cs="Times New Roman"/>
        </w:rPr>
        <w:t>технологий.</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Модель организации физкультурно-спортивной и оздоровительной работы </w:t>
      </w:r>
      <w:r w:rsidRPr="00EC670A">
        <w:rPr>
          <w:rFonts w:ascii="Times New Roman" w:hAnsi="Times New Roman" w:cs="Times New Roman"/>
        </w:rPr>
        <w:t xml:space="preserve">предполагает формирование групп школьников на основе их интересов в сфере физической культуры и спорта (спортивные </w:t>
      </w:r>
      <w:r w:rsidRPr="00EC670A">
        <w:rPr>
          <w:rFonts w:ascii="Times New Roman" w:hAnsi="Times New Roman" w:cs="Times New Roman"/>
          <w:spacing w:val="-3"/>
        </w:rPr>
        <w:t xml:space="preserve">клубы </w:t>
      </w:r>
      <w:r w:rsidRPr="00EC670A">
        <w:rPr>
          <w:rFonts w:ascii="Times New Roman" w:hAnsi="Times New Roman" w:cs="Times New Roman"/>
        </w:rPr>
        <w:t>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w:t>
      </w:r>
      <w:r w:rsidRPr="00EC670A">
        <w:rPr>
          <w:rFonts w:ascii="Times New Roman" w:hAnsi="Times New Roman" w:cs="Times New Roman"/>
          <w:spacing w:val="-4"/>
        </w:rPr>
        <w:t xml:space="preserve"> </w:t>
      </w:r>
      <w:r w:rsidRPr="00EC670A">
        <w:rPr>
          <w:rFonts w:ascii="Times New Roman" w:hAnsi="Times New Roman" w:cs="Times New Roman"/>
        </w:rPr>
        <w:t>соревнований.</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Модель профилактической работы </w:t>
      </w:r>
      <w:r w:rsidRPr="00EC670A">
        <w:rPr>
          <w:rFonts w:ascii="Times New Roman" w:hAnsi="Times New Roman" w:cs="Times New Roman"/>
        </w:rPr>
        <w:t>предусматривает определение «зон риска» (выявление обучающихся, вызывающих наибольшее опасение; выявление источников опасений,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классе профилактическую работу организует классный</w:t>
      </w:r>
      <w:r w:rsidRPr="00EC670A">
        <w:rPr>
          <w:rFonts w:ascii="Times New Roman" w:hAnsi="Times New Roman" w:cs="Times New Roman"/>
          <w:spacing w:val="-4"/>
        </w:rPr>
        <w:t xml:space="preserve"> </w:t>
      </w:r>
      <w:r w:rsidRPr="00EC670A">
        <w:rPr>
          <w:rFonts w:ascii="Times New Roman" w:hAnsi="Times New Roman" w:cs="Times New Roman"/>
        </w:rPr>
        <w:t>руководитель.</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Модель просветительской и методической работы </w:t>
      </w:r>
      <w:r w:rsidRPr="00EC670A">
        <w:rPr>
          <w:rFonts w:ascii="Times New Roman" w:hAnsi="Times New Roman" w:cs="Times New Roman"/>
        </w:rPr>
        <w:t>с участниками образовательного процесса рассчитана на большие, нерасчлененные на устойчивые, учебные группы, и неоформальнные (официально не зарегистрированные) аудитории, может быть:</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rPr>
        <w:t>внешней</w:t>
      </w:r>
      <w:r w:rsidRPr="00EC670A">
        <w:rPr>
          <w:rFonts w:ascii="Times New Roman" w:hAnsi="Times New Roman" w:cs="Times New Roman"/>
        </w:rPr>
        <w:t xml:space="preserve"> (предполагает привлечение возможностей других учреждений и организаций: лечебные учреждения, стадионы, библиотеки и </w:t>
      </w:r>
      <w:r w:rsidRPr="00EC670A">
        <w:rPr>
          <w:rFonts w:ascii="Times New Roman" w:hAnsi="Times New Roman" w:cs="Times New Roman"/>
          <w:spacing w:val="3"/>
        </w:rPr>
        <w:t>т.</w:t>
      </w:r>
      <w:r w:rsidRPr="00EC670A">
        <w:rPr>
          <w:rFonts w:ascii="Times New Roman" w:hAnsi="Times New Roman" w:cs="Times New Roman"/>
          <w:spacing w:val="6"/>
        </w:rPr>
        <w:t xml:space="preserve"> </w:t>
      </w:r>
      <w:r w:rsidRPr="00EC670A">
        <w:rPr>
          <w:rFonts w:ascii="Times New Roman" w:hAnsi="Times New Roman" w:cs="Times New Roman"/>
        </w:rPr>
        <w:t>д.);</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rPr>
        <w:t>внутренней</w:t>
      </w:r>
      <w:r w:rsidRPr="00EC670A">
        <w:rPr>
          <w:rFonts w:ascii="Times New Roman" w:hAnsi="Times New Roman" w:cs="Times New Roman"/>
        </w:rPr>
        <w:t xml:space="preserve"> (получение информации организуется в Учреждении, в том числе одна группа обучающихся выступает источником информации для другого коллектива, других групп – коллективов);</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rPr>
        <w:t>программной</w:t>
      </w:r>
      <w:r w:rsidRPr="00EC670A">
        <w:rPr>
          <w:rFonts w:ascii="Times New Roman" w:hAnsi="Times New Roman" w:cs="Times New Roman"/>
        </w:rPr>
        <w:t xml:space="preserve"> (системной, органически вписанной в образовательный процесс, служит раскрытию ценностных аспектов здорового и безопасного образа жизни, обеспечивает </w:t>
      </w:r>
      <w:r w:rsidRPr="00EC670A">
        <w:rPr>
          <w:rFonts w:ascii="Times New Roman" w:hAnsi="Times New Roman" w:cs="Times New Roman"/>
          <w:spacing w:val="4"/>
        </w:rPr>
        <w:t>меж</w:t>
      </w:r>
      <w:r w:rsidRPr="00EC670A">
        <w:rPr>
          <w:rFonts w:ascii="Times New Roman" w:hAnsi="Times New Roman" w:cs="Times New Roman"/>
        </w:rPr>
        <w:t>предметные связи);</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rPr>
        <w:t xml:space="preserve">стихийной </w:t>
      </w:r>
      <w:r w:rsidRPr="00EC670A">
        <w:rPr>
          <w:rFonts w:ascii="Times New Roman" w:hAnsi="Times New Roman" w:cs="Times New Roman"/>
        </w:rPr>
        <w:t>(осуществляется ситуативное,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w:t>
      </w:r>
      <w:r w:rsidRPr="00EC670A">
        <w:rPr>
          <w:rFonts w:ascii="Times New Roman" w:hAnsi="Times New Roman" w:cs="Times New Roman"/>
          <w:spacing w:val="-21"/>
        </w:rPr>
        <w:t xml:space="preserve"> </w:t>
      </w:r>
      <w:r w:rsidRPr="00EC670A">
        <w:rPr>
          <w:rFonts w:ascii="Times New Roman" w:hAnsi="Times New Roman" w:cs="Times New Roman"/>
        </w:rPr>
        <w:t>ситуации).</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Просвещение осуществляется через лекции, беседы, диспуты, выступления в средствах массовой информации, экскурсионные программы, библиотечные абонементы, передвижные выставки. В просветительской работе используются информационные ресурсы сети Интернет.</w:t>
      </w:r>
    </w:p>
    <w:p w:rsidR="004A02FE" w:rsidRPr="00EC670A" w:rsidRDefault="004A02FE" w:rsidP="00DC4BA3">
      <w:pPr>
        <w:spacing w:after="0" w:line="240" w:lineRule="auto"/>
        <w:jc w:val="both"/>
        <w:rPr>
          <w:rFonts w:ascii="Times New Roman" w:hAnsi="Times New Roman" w:cs="Times New Roman"/>
          <w:b/>
        </w:rPr>
      </w:pPr>
      <w:r w:rsidRPr="00EC670A">
        <w:rPr>
          <w:rFonts w:ascii="Times New Roman" w:hAnsi="Times New Roman" w:cs="Times New Roman"/>
          <w:b/>
        </w:rPr>
        <w:t xml:space="preserve">2.3.8. Описание деятельности </w:t>
      </w:r>
      <w:r w:rsidR="00106CD2">
        <w:rPr>
          <w:rFonts w:ascii="Times New Roman" w:hAnsi="Times New Roman" w:cs="Times New Roman"/>
          <w:b/>
        </w:rPr>
        <w:t>гимназии</w:t>
      </w:r>
      <w:r w:rsidRPr="00EC670A">
        <w:rPr>
          <w:rFonts w:ascii="Times New Roman" w:hAnsi="Times New Roman" w:cs="Times New Roman"/>
          <w:b/>
        </w:rPr>
        <w:t xml:space="preserve"> в области непрерывного экологического здоровьесберегающего образования обучающихся.</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Экологическая здоровьесберегающая деятельность школы на ступени основного общего образования представлена в виде пяти взаимосвязанных разделов и должна способствовать формированию у обучающихся экологической культуры, ценностного отношения к жизни во всех еѐ проявлениях, здоровью, качеству окружающей среды, умений вести здоровый и безопасный образ жизни.</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Экологически безопасная здоровьесберегающая инфраструктура образовательного учреждения включает:</w:t>
      </w:r>
    </w:p>
    <w:p w:rsidR="004A02FE" w:rsidRPr="00EC670A" w:rsidRDefault="004A02FE" w:rsidP="00524584">
      <w:pPr>
        <w:pStyle w:val="a5"/>
        <w:numPr>
          <w:ilvl w:val="0"/>
          <w:numId w:val="225"/>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соответствие состояния и содержания здания и помещений школы санитарным и </w:t>
      </w:r>
      <w:r w:rsidRPr="00EC670A">
        <w:rPr>
          <w:rFonts w:ascii="Times New Roman" w:hAnsi="Times New Roman" w:cs="Times New Roman"/>
          <w:spacing w:val="4"/>
        </w:rPr>
        <w:t>ги</w:t>
      </w:r>
      <w:r w:rsidRPr="00EC670A">
        <w:rPr>
          <w:rFonts w:ascii="Times New Roman" w:hAnsi="Times New Roman" w:cs="Times New Roman"/>
        </w:rPr>
        <w:t>гиеническим нормам, нормам пожарной безопасности, требованиям охраны здоровья и охраны труда обучающихся и работников</w:t>
      </w:r>
      <w:r w:rsidRPr="00EC670A">
        <w:rPr>
          <w:rFonts w:ascii="Times New Roman" w:hAnsi="Times New Roman" w:cs="Times New Roman"/>
          <w:spacing w:val="3"/>
        </w:rPr>
        <w:t xml:space="preserve"> </w:t>
      </w:r>
      <w:r w:rsidRPr="00EC670A">
        <w:rPr>
          <w:rFonts w:ascii="Times New Roman" w:hAnsi="Times New Roman" w:cs="Times New Roman"/>
        </w:rPr>
        <w:t>образования;</w:t>
      </w:r>
    </w:p>
    <w:p w:rsidR="004A02FE" w:rsidRPr="00EC670A" w:rsidRDefault="004A02FE" w:rsidP="00524584">
      <w:pPr>
        <w:pStyle w:val="a5"/>
        <w:numPr>
          <w:ilvl w:val="0"/>
          <w:numId w:val="225"/>
        </w:numPr>
        <w:spacing w:after="0" w:line="240" w:lineRule="auto"/>
        <w:ind w:left="426"/>
        <w:jc w:val="both"/>
        <w:rPr>
          <w:rFonts w:ascii="Times New Roman" w:hAnsi="Times New Roman" w:cs="Times New Roman"/>
        </w:rPr>
      </w:pPr>
      <w:r w:rsidRPr="00EC670A">
        <w:rPr>
          <w:rFonts w:ascii="Times New Roman" w:hAnsi="Times New Roman" w:cs="Times New Roman"/>
        </w:rPr>
        <w:t>наличие и необходимое оснащение помещений для питания обучающихся, а</w:t>
      </w:r>
      <w:r w:rsidRPr="00EC670A">
        <w:rPr>
          <w:rFonts w:ascii="Times New Roman" w:hAnsi="Times New Roman" w:cs="Times New Roman"/>
          <w:spacing w:val="-42"/>
        </w:rPr>
        <w:t xml:space="preserve"> </w:t>
      </w:r>
      <w:r w:rsidRPr="00EC670A">
        <w:rPr>
          <w:rFonts w:ascii="Times New Roman" w:hAnsi="Times New Roman" w:cs="Times New Roman"/>
        </w:rPr>
        <w:t>также для хранения и приготовления</w:t>
      </w:r>
      <w:r w:rsidRPr="00EC670A">
        <w:rPr>
          <w:rFonts w:ascii="Times New Roman" w:hAnsi="Times New Roman" w:cs="Times New Roman"/>
          <w:spacing w:val="8"/>
        </w:rPr>
        <w:t xml:space="preserve"> </w:t>
      </w:r>
      <w:r w:rsidRPr="00EC670A">
        <w:rPr>
          <w:rFonts w:ascii="Times New Roman" w:hAnsi="Times New Roman" w:cs="Times New Roman"/>
        </w:rPr>
        <w:t>пищи;</w:t>
      </w:r>
    </w:p>
    <w:p w:rsidR="004A02FE" w:rsidRPr="00EC670A" w:rsidRDefault="004A02FE" w:rsidP="00524584">
      <w:pPr>
        <w:pStyle w:val="a5"/>
        <w:numPr>
          <w:ilvl w:val="0"/>
          <w:numId w:val="225"/>
        </w:numPr>
        <w:spacing w:after="0" w:line="240" w:lineRule="auto"/>
        <w:ind w:left="426"/>
        <w:jc w:val="both"/>
        <w:rPr>
          <w:rFonts w:ascii="Times New Roman" w:hAnsi="Times New Roman" w:cs="Times New Roman"/>
        </w:rPr>
      </w:pPr>
      <w:r w:rsidRPr="00EC670A">
        <w:rPr>
          <w:rFonts w:ascii="Times New Roman" w:hAnsi="Times New Roman" w:cs="Times New Roman"/>
        </w:rPr>
        <w:t>организация качественного горячего питания</w:t>
      </w:r>
      <w:r w:rsidRPr="00EC670A">
        <w:rPr>
          <w:rFonts w:ascii="Times New Roman" w:hAnsi="Times New Roman" w:cs="Times New Roman"/>
          <w:spacing w:val="-4"/>
        </w:rPr>
        <w:t xml:space="preserve"> </w:t>
      </w:r>
      <w:r w:rsidRPr="00EC670A">
        <w:rPr>
          <w:rFonts w:ascii="Times New Roman" w:hAnsi="Times New Roman" w:cs="Times New Roman"/>
        </w:rPr>
        <w:t>обучающихся;</w:t>
      </w:r>
    </w:p>
    <w:p w:rsidR="004A02FE" w:rsidRPr="00EC670A" w:rsidRDefault="004A02FE" w:rsidP="00524584">
      <w:pPr>
        <w:pStyle w:val="a5"/>
        <w:numPr>
          <w:ilvl w:val="0"/>
          <w:numId w:val="225"/>
        </w:numPr>
        <w:spacing w:after="0" w:line="240" w:lineRule="auto"/>
        <w:ind w:left="426"/>
        <w:jc w:val="both"/>
        <w:rPr>
          <w:rFonts w:ascii="Times New Roman" w:hAnsi="Times New Roman" w:cs="Times New Roman"/>
        </w:rPr>
      </w:pPr>
      <w:r w:rsidRPr="00EC670A">
        <w:rPr>
          <w:rFonts w:ascii="Times New Roman" w:hAnsi="Times New Roman" w:cs="Times New Roman"/>
        </w:rPr>
        <w:t>оснащѐнность</w:t>
      </w:r>
      <w:r w:rsidRPr="00EC670A">
        <w:rPr>
          <w:rFonts w:ascii="Times New Roman" w:hAnsi="Times New Roman" w:cs="Times New Roman"/>
          <w:spacing w:val="-17"/>
        </w:rPr>
        <w:t xml:space="preserve"> </w:t>
      </w:r>
      <w:r w:rsidRPr="00EC670A">
        <w:rPr>
          <w:rFonts w:ascii="Times New Roman" w:hAnsi="Times New Roman" w:cs="Times New Roman"/>
        </w:rPr>
        <w:t>кабинетов,</w:t>
      </w:r>
      <w:r w:rsidRPr="00EC670A">
        <w:rPr>
          <w:rFonts w:ascii="Times New Roman" w:hAnsi="Times New Roman" w:cs="Times New Roman"/>
          <w:spacing w:val="-15"/>
        </w:rPr>
        <w:t xml:space="preserve"> </w:t>
      </w:r>
      <w:r w:rsidRPr="00EC670A">
        <w:rPr>
          <w:rFonts w:ascii="Times New Roman" w:hAnsi="Times New Roman" w:cs="Times New Roman"/>
        </w:rPr>
        <w:t>физкультурного</w:t>
      </w:r>
      <w:r w:rsidRPr="00EC670A">
        <w:rPr>
          <w:rFonts w:ascii="Times New Roman" w:hAnsi="Times New Roman" w:cs="Times New Roman"/>
          <w:spacing w:val="-17"/>
        </w:rPr>
        <w:t xml:space="preserve"> </w:t>
      </w:r>
      <w:r w:rsidRPr="00EC670A">
        <w:rPr>
          <w:rFonts w:ascii="Times New Roman" w:hAnsi="Times New Roman" w:cs="Times New Roman"/>
        </w:rPr>
        <w:t>зала</w:t>
      </w:r>
      <w:r w:rsidRPr="00EC670A">
        <w:rPr>
          <w:rFonts w:ascii="Times New Roman" w:hAnsi="Times New Roman" w:cs="Times New Roman"/>
          <w:spacing w:val="-21"/>
        </w:rPr>
        <w:t xml:space="preserve"> </w:t>
      </w:r>
      <w:r w:rsidRPr="00EC670A">
        <w:rPr>
          <w:rFonts w:ascii="Times New Roman" w:hAnsi="Times New Roman" w:cs="Times New Roman"/>
        </w:rPr>
        <w:t>необходимым</w:t>
      </w:r>
      <w:r w:rsidRPr="00EC670A">
        <w:rPr>
          <w:rFonts w:ascii="Times New Roman" w:hAnsi="Times New Roman" w:cs="Times New Roman"/>
          <w:spacing w:val="-16"/>
        </w:rPr>
        <w:t xml:space="preserve"> </w:t>
      </w:r>
      <w:r w:rsidRPr="00EC670A">
        <w:rPr>
          <w:rFonts w:ascii="Times New Roman" w:hAnsi="Times New Roman" w:cs="Times New Roman"/>
        </w:rPr>
        <w:t>игровым</w:t>
      </w:r>
      <w:r w:rsidRPr="00EC670A">
        <w:rPr>
          <w:rFonts w:ascii="Times New Roman" w:hAnsi="Times New Roman" w:cs="Times New Roman"/>
          <w:spacing w:val="-19"/>
        </w:rPr>
        <w:t xml:space="preserve"> </w:t>
      </w:r>
      <w:r w:rsidRPr="00EC670A">
        <w:rPr>
          <w:rFonts w:ascii="Times New Roman" w:hAnsi="Times New Roman" w:cs="Times New Roman"/>
        </w:rPr>
        <w:t>и</w:t>
      </w:r>
      <w:r w:rsidRPr="00EC670A">
        <w:rPr>
          <w:rFonts w:ascii="Times New Roman" w:hAnsi="Times New Roman" w:cs="Times New Roman"/>
          <w:spacing w:val="-15"/>
        </w:rPr>
        <w:t xml:space="preserve"> </w:t>
      </w:r>
      <w:r w:rsidRPr="00EC670A">
        <w:rPr>
          <w:rFonts w:ascii="Times New Roman" w:hAnsi="Times New Roman" w:cs="Times New Roman"/>
        </w:rPr>
        <w:t>спортивным</w:t>
      </w:r>
      <w:r w:rsidRPr="00EC670A">
        <w:rPr>
          <w:rFonts w:ascii="Times New Roman" w:hAnsi="Times New Roman" w:cs="Times New Roman"/>
          <w:spacing w:val="-23"/>
        </w:rPr>
        <w:t xml:space="preserve"> </w:t>
      </w:r>
      <w:r w:rsidRPr="00EC670A">
        <w:rPr>
          <w:rFonts w:ascii="Times New Roman" w:hAnsi="Times New Roman" w:cs="Times New Roman"/>
          <w:spacing w:val="3"/>
        </w:rPr>
        <w:t>обо</w:t>
      </w:r>
      <w:r w:rsidRPr="00EC670A">
        <w:rPr>
          <w:rFonts w:ascii="Times New Roman" w:hAnsi="Times New Roman" w:cs="Times New Roman"/>
        </w:rPr>
        <w:t>рудованием и</w:t>
      </w:r>
      <w:r w:rsidRPr="00EC670A">
        <w:rPr>
          <w:rFonts w:ascii="Times New Roman" w:hAnsi="Times New Roman" w:cs="Times New Roman"/>
          <w:spacing w:val="-1"/>
        </w:rPr>
        <w:t xml:space="preserve"> </w:t>
      </w:r>
      <w:r w:rsidRPr="00EC670A">
        <w:rPr>
          <w:rFonts w:ascii="Times New Roman" w:hAnsi="Times New Roman" w:cs="Times New Roman"/>
        </w:rPr>
        <w:t>инвентарѐм;</w:t>
      </w:r>
    </w:p>
    <w:p w:rsidR="004A02FE" w:rsidRPr="00EC670A" w:rsidRDefault="004A02FE" w:rsidP="00524584">
      <w:pPr>
        <w:pStyle w:val="a5"/>
        <w:numPr>
          <w:ilvl w:val="0"/>
          <w:numId w:val="225"/>
        </w:numPr>
        <w:spacing w:after="0" w:line="240" w:lineRule="auto"/>
        <w:ind w:left="426"/>
        <w:jc w:val="both"/>
        <w:rPr>
          <w:rFonts w:ascii="Times New Roman" w:hAnsi="Times New Roman" w:cs="Times New Roman"/>
        </w:rPr>
      </w:pPr>
      <w:r w:rsidRPr="00EC670A">
        <w:rPr>
          <w:rFonts w:ascii="Times New Roman" w:hAnsi="Times New Roman" w:cs="Times New Roman"/>
        </w:rPr>
        <w:t>наличие помещений для медицинского</w:t>
      </w:r>
      <w:r w:rsidRPr="00EC670A">
        <w:rPr>
          <w:rFonts w:ascii="Times New Roman" w:hAnsi="Times New Roman" w:cs="Times New Roman"/>
          <w:spacing w:val="5"/>
        </w:rPr>
        <w:t xml:space="preserve"> </w:t>
      </w:r>
      <w:r w:rsidRPr="00EC670A">
        <w:rPr>
          <w:rFonts w:ascii="Times New Roman" w:hAnsi="Times New Roman" w:cs="Times New Roman"/>
        </w:rPr>
        <w:t>персонала.</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Рациональная организация учебной и внеучебной деятельности обучающихся </w:t>
      </w:r>
      <w:r w:rsidRPr="00EC670A">
        <w:rPr>
          <w:rFonts w:ascii="Times New Roman" w:hAnsi="Times New Roman" w:cs="Times New Roman"/>
        </w:rPr>
        <w:t xml:space="preserve">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w:t>
      </w:r>
      <w:r w:rsidRPr="00EC670A">
        <w:rPr>
          <w:rFonts w:ascii="Times New Roman" w:hAnsi="Times New Roman" w:cs="Times New Roman"/>
          <w:spacing w:val="-3"/>
        </w:rPr>
        <w:t xml:space="preserve">труда </w:t>
      </w:r>
      <w:r w:rsidRPr="00EC670A">
        <w:rPr>
          <w:rFonts w:ascii="Times New Roman" w:hAnsi="Times New Roman" w:cs="Times New Roman"/>
        </w:rPr>
        <w:t>и отдыха обучюащихся и</w:t>
      </w:r>
      <w:r w:rsidRPr="00EC670A">
        <w:rPr>
          <w:rFonts w:ascii="Times New Roman" w:hAnsi="Times New Roman" w:cs="Times New Roman"/>
          <w:spacing w:val="13"/>
        </w:rPr>
        <w:t xml:space="preserve"> </w:t>
      </w:r>
      <w:r w:rsidRPr="00EC670A">
        <w:rPr>
          <w:rFonts w:ascii="Times New Roman" w:hAnsi="Times New Roman" w:cs="Times New Roman"/>
        </w:rPr>
        <w:t>включает:</w:t>
      </w:r>
    </w:p>
    <w:p w:rsidR="004A02FE" w:rsidRPr="00EC670A" w:rsidRDefault="004A02FE" w:rsidP="00524584">
      <w:pPr>
        <w:pStyle w:val="a5"/>
        <w:numPr>
          <w:ilvl w:val="0"/>
          <w:numId w:val="226"/>
        </w:numPr>
        <w:spacing w:after="0" w:line="240" w:lineRule="auto"/>
        <w:ind w:left="426"/>
        <w:jc w:val="both"/>
        <w:rPr>
          <w:rFonts w:ascii="Times New Roman" w:hAnsi="Times New Roman" w:cs="Times New Roman"/>
        </w:rPr>
      </w:pPr>
      <w:r w:rsidRPr="00EC670A">
        <w:rPr>
          <w:rFonts w:ascii="Times New Roman" w:hAnsi="Times New Roman" w:cs="Times New Roman"/>
        </w:rPr>
        <w:t>соблюдение</w:t>
      </w:r>
      <w:r w:rsidRPr="00EC670A">
        <w:rPr>
          <w:rFonts w:ascii="Times New Roman" w:hAnsi="Times New Roman" w:cs="Times New Roman"/>
          <w:spacing w:val="-4"/>
        </w:rPr>
        <w:t xml:space="preserve"> </w:t>
      </w:r>
      <w:r w:rsidRPr="00EC670A">
        <w:rPr>
          <w:rFonts w:ascii="Times New Roman" w:hAnsi="Times New Roman" w:cs="Times New Roman"/>
        </w:rPr>
        <w:t>гигиенических</w:t>
      </w:r>
      <w:r w:rsidRPr="00EC670A">
        <w:rPr>
          <w:rFonts w:ascii="Times New Roman" w:hAnsi="Times New Roman" w:cs="Times New Roman"/>
          <w:spacing w:val="-8"/>
        </w:rPr>
        <w:t xml:space="preserve"> </w:t>
      </w:r>
      <w:r w:rsidRPr="00EC670A">
        <w:rPr>
          <w:rFonts w:ascii="Times New Roman" w:hAnsi="Times New Roman" w:cs="Times New Roman"/>
        </w:rPr>
        <w:t>норм</w:t>
      </w:r>
      <w:r w:rsidRPr="00EC670A">
        <w:rPr>
          <w:rFonts w:ascii="Times New Roman" w:hAnsi="Times New Roman" w:cs="Times New Roman"/>
          <w:spacing w:val="-2"/>
        </w:rPr>
        <w:t xml:space="preserve"> </w:t>
      </w:r>
      <w:r w:rsidRPr="00EC670A">
        <w:rPr>
          <w:rFonts w:ascii="Times New Roman" w:hAnsi="Times New Roman" w:cs="Times New Roman"/>
        </w:rPr>
        <w:t>и</w:t>
      </w:r>
      <w:r w:rsidRPr="00EC670A">
        <w:rPr>
          <w:rFonts w:ascii="Times New Roman" w:hAnsi="Times New Roman" w:cs="Times New Roman"/>
          <w:spacing w:val="-3"/>
        </w:rPr>
        <w:t xml:space="preserve"> </w:t>
      </w:r>
      <w:r w:rsidRPr="00EC670A">
        <w:rPr>
          <w:rFonts w:ascii="Times New Roman" w:hAnsi="Times New Roman" w:cs="Times New Roman"/>
        </w:rPr>
        <w:t>требований</w:t>
      </w:r>
      <w:r w:rsidRPr="00EC670A">
        <w:rPr>
          <w:rFonts w:ascii="Times New Roman" w:hAnsi="Times New Roman" w:cs="Times New Roman"/>
          <w:spacing w:val="-3"/>
        </w:rPr>
        <w:t xml:space="preserve"> </w:t>
      </w:r>
      <w:r w:rsidRPr="00EC670A">
        <w:rPr>
          <w:rFonts w:ascii="Times New Roman" w:hAnsi="Times New Roman" w:cs="Times New Roman"/>
        </w:rPr>
        <w:t>к</w:t>
      </w:r>
      <w:r w:rsidRPr="00EC670A">
        <w:rPr>
          <w:rFonts w:ascii="Times New Roman" w:hAnsi="Times New Roman" w:cs="Times New Roman"/>
          <w:spacing w:val="-5"/>
        </w:rPr>
        <w:t xml:space="preserve"> </w:t>
      </w:r>
      <w:r w:rsidRPr="00EC670A">
        <w:rPr>
          <w:rFonts w:ascii="Times New Roman" w:hAnsi="Times New Roman" w:cs="Times New Roman"/>
        </w:rPr>
        <w:t>организации</w:t>
      </w:r>
      <w:r w:rsidRPr="00EC670A">
        <w:rPr>
          <w:rFonts w:ascii="Times New Roman" w:hAnsi="Times New Roman" w:cs="Times New Roman"/>
          <w:spacing w:val="-7"/>
        </w:rPr>
        <w:t xml:space="preserve"> </w:t>
      </w:r>
      <w:r w:rsidRPr="00EC670A">
        <w:rPr>
          <w:rFonts w:ascii="Times New Roman" w:hAnsi="Times New Roman" w:cs="Times New Roman"/>
        </w:rPr>
        <w:t>и</w:t>
      </w:r>
      <w:r w:rsidRPr="00EC670A">
        <w:rPr>
          <w:rFonts w:ascii="Times New Roman" w:hAnsi="Times New Roman" w:cs="Times New Roman"/>
          <w:spacing w:val="-6"/>
        </w:rPr>
        <w:t xml:space="preserve"> </w:t>
      </w:r>
      <w:r w:rsidRPr="00EC670A">
        <w:rPr>
          <w:rFonts w:ascii="Times New Roman" w:hAnsi="Times New Roman" w:cs="Times New Roman"/>
        </w:rPr>
        <w:t>объѐму</w:t>
      </w:r>
      <w:r w:rsidRPr="00EC670A">
        <w:rPr>
          <w:rFonts w:ascii="Times New Roman" w:hAnsi="Times New Roman" w:cs="Times New Roman"/>
          <w:spacing w:val="-8"/>
        </w:rPr>
        <w:t xml:space="preserve"> </w:t>
      </w:r>
      <w:r w:rsidRPr="00EC670A">
        <w:rPr>
          <w:rFonts w:ascii="Times New Roman" w:hAnsi="Times New Roman" w:cs="Times New Roman"/>
        </w:rPr>
        <w:t>учебной</w:t>
      </w:r>
      <w:r w:rsidRPr="00EC670A">
        <w:rPr>
          <w:rFonts w:ascii="Times New Roman" w:hAnsi="Times New Roman" w:cs="Times New Roman"/>
          <w:spacing w:val="-3"/>
        </w:rPr>
        <w:t xml:space="preserve"> </w:t>
      </w:r>
      <w:r w:rsidRPr="00EC670A">
        <w:rPr>
          <w:rFonts w:ascii="Times New Roman" w:hAnsi="Times New Roman" w:cs="Times New Roman"/>
        </w:rPr>
        <w:t>и</w:t>
      </w:r>
      <w:r w:rsidRPr="00EC670A">
        <w:rPr>
          <w:rFonts w:ascii="Times New Roman" w:hAnsi="Times New Roman" w:cs="Times New Roman"/>
          <w:spacing w:val="-3"/>
        </w:rPr>
        <w:t xml:space="preserve"> </w:t>
      </w:r>
      <w:r w:rsidRPr="00EC670A">
        <w:rPr>
          <w:rFonts w:ascii="Times New Roman" w:hAnsi="Times New Roman" w:cs="Times New Roman"/>
        </w:rPr>
        <w:t xml:space="preserve">внеучебной нагрузки (выполнение домашних заданий, занятия в кружках и спортивных секциях) </w:t>
      </w:r>
      <w:r w:rsidRPr="00EC670A">
        <w:rPr>
          <w:rFonts w:ascii="Times New Roman" w:hAnsi="Times New Roman" w:cs="Times New Roman"/>
          <w:spacing w:val="2"/>
        </w:rPr>
        <w:t>обучаю</w:t>
      </w:r>
      <w:r w:rsidRPr="00EC670A">
        <w:rPr>
          <w:rFonts w:ascii="Times New Roman" w:hAnsi="Times New Roman" w:cs="Times New Roman"/>
        </w:rPr>
        <w:t>щихся на всех этапах</w:t>
      </w:r>
      <w:r w:rsidRPr="00EC670A">
        <w:rPr>
          <w:rFonts w:ascii="Times New Roman" w:hAnsi="Times New Roman" w:cs="Times New Roman"/>
          <w:spacing w:val="-4"/>
        </w:rPr>
        <w:t xml:space="preserve"> </w:t>
      </w:r>
      <w:r w:rsidRPr="00EC670A">
        <w:rPr>
          <w:rFonts w:ascii="Times New Roman" w:hAnsi="Times New Roman" w:cs="Times New Roman"/>
        </w:rPr>
        <w:t>обучения;</w:t>
      </w:r>
    </w:p>
    <w:p w:rsidR="004A02FE" w:rsidRPr="00EC670A" w:rsidRDefault="004A02FE" w:rsidP="00524584">
      <w:pPr>
        <w:pStyle w:val="a5"/>
        <w:numPr>
          <w:ilvl w:val="0"/>
          <w:numId w:val="226"/>
        </w:numPr>
        <w:spacing w:after="0" w:line="240" w:lineRule="auto"/>
        <w:ind w:left="426"/>
        <w:jc w:val="both"/>
        <w:rPr>
          <w:rFonts w:ascii="Times New Roman" w:hAnsi="Times New Roman" w:cs="Times New Roman"/>
        </w:rPr>
      </w:pPr>
      <w:r w:rsidRPr="00EC670A">
        <w:rPr>
          <w:rFonts w:ascii="Times New Roman" w:hAnsi="Times New Roman" w:cs="Times New Roman"/>
        </w:rPr>
        <w:t>использование методов и методик обучения, адекватных возрастным возможностям и особенностям учащихся (использование методик, прошедших</w:t>
      </w:r>
      <w:r w:rsidRPr="00EC670A">
        <w:rPr>
          <w:rFonts w:ascii="Times New Roman" w:hAnsi="Times New Roman" w:cs="Times New Roman"/>
          <w:spacing w:val="-1"/>
        </w:rPr>
        <w:t xml:space="preserve"> </w:t>
      </w:r>
      <w:r w:rsidRPr="00EC670A">
        <w:rPr>
          <w:rFonts w:ascii="Times New Roman" w:hAnsi="Times New Roman" w:cs="Times New Roman"/>
        </w:rPr>
        <w:t>апробацию);</w:t>
      </w:r>
    </w:p>
    <w:p w:rsidR="004A02FE" w:rsidRPr="00EC670A" w:rsidRDefault="004A02FE" w:rsidP="00524584">
      <w:pPr>
        <w:pStyle w:val="a5"/>
        <w:numPr>
          <w:ilvl w:val="0"/>
          <w:numId w:val="226"/>
        </w:numPr>
        <w:spacing w:after="0" w:line="240" w:lineRule="auto"/>
        <w:ind w:left="426"/>
        <w:jc w:val="both"/>
        <w:rPr>
          <w:rFonts w:ascii="Times New Roman" w:hAnsi="Times New Roman" w:cs="Times New Roman"/>
        </w:rPr>
      </w:pPr>
      <w:r w:rsidRPr="00EC670A">
        <w:rPr>
          <w:rFonts w:ascii="Times New Roman" w:hAnsi="Times New Roman" w:cs="Times New Roman"/>
        </w:rPr>
        <w:t>строгое соблюдение всех требований к использованию технических средств обучения, в том числе компьютеров и аудиовизуальных</w:t>
      </w:r>
      <w:r w:rsidRPr="00EC670A">
        <w:rPr>
          <w:rFonts w:ascii="Times New Roman" w:hAnsi="Times New Roman" w:cs="Times New Roman"/>
          <w:spacing w:val="-1"/>
        </w:rPr>
        <w:t xml:space="preserve"> </w:t>
      </w:r>
      <w:r w:rsidRPr="00EC670A">
        <w:rPr>
          <w:rFonts w:ascii="Times New Roman" w:hAnsi="Times New Roman" w:cs="Times New Roman"/>
        </w:rPr>
        <w:t>средств;</w:t>
      </w:r>
    </w:p>
    <w:p w:rsidR="004A02FE" w:rsidRPr="00EC670A" w:rsidRDefault="004A02FE" w:rsidP="00524584">
      <w:pPr>
        <w:pStyle w:val="a5"/>
        <w:numPr>
          <w:ilvl w:val="0"/>
          <w:numId w:val="226"/>
        </w:numPr>
        <w:spacing w:after="0" w:line="240" w:lineRule="auto"/>
        <w:ind w:left="426"/>
        <w:jc w:val="both"/>
        <w:rPr>
          <w:rFonts w:ascii="Times New Roman" w:hAnsi="Times New Roman" w:cs="Times New Roman"/>
        </w:rPr>
      </w:pPr>
      <w:r w:rsidRPr="00EC670A">
        <w:rPr>
          <w:rFonts w:ascii="Times New Roman" w:hAnsi="Times New Roman" w:cs="Times New Roman"/>
        </w:rPr>
        <w:t>индивидуализацию</w:t>
      </w:r>
      <w:r w:rsidRPr="00EC670A">
        <w:rPr>
          <w:rFonts w:ascii="Times New Roman" w:hAnsi="Times New Roman" w:cs="Times New Roman"/>
          <w:spacing w:val="-16"/>
        </w:rPr>
        <w:t xml:space="preserve"> </w:t>
      </w:r>
      <w:r w:rsidRPr="00EC670A">
        <w:rPr>
          <w:rFonts w:ascii="Times New Roman" w:hAnsi="Times New Roman" w:cs="Times New Roman"/>
        </w:rPr>
        <w:t>обучения</w:t>
      </w:r>
      <w:r w:rsidRPr="00EC670A">
        <w:rPr>
          <w:rFonts w:ascii="Times New Roman" w:hAnsi="Times New Roman" w:cs="Times New Roman"/>
          <w:spacing w:val="-14"/>
        </w:rPr>
        <w:t xml:space="preserve"> </w:t>
      </w:r>
      <w:r w:rsidRPr="00EC670A">
        <w:rPr>
          <w:rFonts w:ascii="Times New Roman" w:hAnsi="Times New Roman" w:cs="Times New Roman"/>
        </w:rPr>
        <w:t>(учѐт</w:t>
      </w:r>
      <w:r w:rsidRPr="00EC670A">
        <w:rPr>
          <w:rFonts w:ascii="Times New Roman" w:hAnsi="Times New Roman" w:cs="Times New Roman"/>
          <w:spacing w:val="-15"/>
        </w:rPr>
        <w:t xml:space="preserve"> </w:t>
      </w:r>
      <w:r w:rsidRPr="00EC670A">
        <w:rPr>
          <w:rFonts w:ascii="Times New Roman" w:hAnsi="Times New Roman" w:cs="Times New Roman"/>
        </w:rPr>
        <w:t>индивидуальных</w:t>
      </w:r>
      <w:r w:rsidRPr="00EC670A">
        <w:rPr>
          <w:rFonts w:ascii="Times New Roman" w:hAnsi="Times New Roman" w:cs="Times New Roman"/>
          <w:spacing w:val="-18"/>
        </w:rPr>
        <w:t xml:space="preserve"> </w:t>
      </w:r>
      <w:r w:rsidRPr="00EC670A">
        <w:rPr>
          <w:rFonts w:ascii="Times New Roman" w:hAnsi="Times New Roman" w:cs="Times New Roman"/>
        </w:rPr>
        <w:t>особенностей</w:t>
      </w:r>
      <w:r w:rsidRPr="00EC670A">
        <w:rPr>
          <w:rFonts w:ascii="Times New Roman" w:hAnsi="Times New Roman" w:cs="Times New Roman"/>
          <w:spacing w:val="-13"/>
        </w:rPr>
        <w:t xml:space="preserve"> </w:t>
      </w:r>
      <w:r w:rsidRPr="00EC670A">
        <w:rPr>
          <w:rFonts w:ascii="Times New Roman" w:hAnsi="Times New Roman" w:cs="Times New Roman"/>
        </w:rPr>
        <w:t>развития:</w:t>
      </w:r>
      <w:r w:rsidRPr="00EC670A">
        <w:rPr>
          <w:rFonts w:ascii="Times New Roman" w:hAnsi="Times New Roman" w:cs="Times New Roman"/>
          <w:spacing w:val="-17"/>
        </w:rPr>
        <w:t xml:space="preserve"> </w:t>
      </w:r>
      <w:r w:rsidRPr="00EC670A">
        <w:rPr>
          <w:rFonts w:ascii="Times New Roman" w:hAnsi="Times New Roman" w:cs="Times New Roman"/>
        </w:rPr>
        <w:t>темпа</w:t>
      </w:r>
      <w:r w:rsidRPr="00EC670A">
        <w:rPr>
          <w:rFonts w:ascii="Times New Roman" w:hAnsi="Times New Roman" w:cs="Times New Roman"/>
          <w:spacing w:val="-15"/>
        </w:rPr>
        <w:t xml:space="preserve"> </w:t>
      </w:r>
      <w:r w:rsidRPr="00EC670A">
        <w:rPr>
          <w:rFonts w:ascii="Times New Roman" w:hAnsi="Times New Roman" w:cs="Times New Roman"/>
        </w:rPr>
        <w:t>развития</w:t>
      </w:r>
      <w:r w:rsidRPr="00EC670A">
        <w:rPr>
          <w:rFonts w:ascii="Times New Roman" w:hAnsi="Times New Roman" w:cs="Times New Roman"/>
          <w:spacing w:val="-18"/>
        </w:rPr>
        <w:t xml:space="preserve"> </w:t>
      </w:r>
      <w:r w:rsidRPr="00EC670A">
        <w:rPr>
          <w:rFonts w:ascii="Times New Roman" w:hAnsi="Times New Roman" w:cs="Times New Roman"/>
        </w:rPr>
        <w:t>и темпа деятельности).</w:t>
      </w:r>
    </w:p>
    <w:p w:rsidR="004A02FE" w:rsidRPr="00EC670A" w:rsidRDefault="004A02FE" w:rsidP="00DC4BA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Эффективная организация физкультурно-оздоровительной работы</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Эффективная 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w:t>
      </w:r>
      <w:r w:rsidRPr="00EC670A">
        <w:rPr>
          <w:rFonts w:ascii="Times New Roman" w:hAnsi="Times New Roman" w:cs="Times New Roman"/>
          <w:spacing w:val="2"/>
        </w:rPr>
        <w:t>повы</w:t>
      </w:r>
      <w:r w:rsidRPr="00EC670A">
        <w:rPr>
          <w:rFonts w:ascii="Times New Roman" w:hAnsi="Times New Roman" w:cs="Times New Roman"/>
        </w:rPr>
        <w:t>шение адаптивных возможностей организма, сохранение и  укрепление здоровья обучающихся и формирование культуры здоровья,</w:t>
      </w:r>
      <w:r w:rsidRPr="00EC670A">
        <w:rPr>
          <w:rFonts w:ascii="Times New Roman" w:hAnsi="Times New Roman" w:cs="Times New Roman"/>
          <w:spacing w:val="4"/>
        </w:rPr>
        <w:t xml:space="preserve"> </w:t>
      </w:r>
      <w:r w:rsidRPr="00EC670A">
        <w:rPr>
          <w:rFonts w:ascii="Times New Roman" w:hAnsi="Times New Roman" w:cs="Times New Roman"/>
        </w:rPr>
        <w:t>включает:</w:t>
      </w:r>
    </w:p>
    <w:p w:rsidR="004A02FE" w:rsidRPr="00EC670A" w:rsidRDefault="004A02FE" w:rsidP="00524584">
      <w:pPr>
        <w:pStyle w:val="a5"/>
        <w:numPr>
          <w:ilvl w:val="0"/>
          <w:numId w:val="227"/>
        </w:numPr>
        <w:spacing w:after="0" w:line="240" w:lineRule="auto"/>
        <w:ind w:left="426"/>
        <w:jc w:val="both"/>
        <w:rPr>
          <w:rFonts w:ascii="Times New Roman" w:hAnsi="Times New Roman" w:cs="Times New Roman"/>
        </w:rPr>
      </w:pPr>
      <w:r w:rsidRPr="00EC670A">
        <w:rPr>
          <w:rFonts w:ascii="Times New Roman" w:hAnsi="Times New Roman" w:cs="Times New Roman"/>
        </w:rPr>
        <w:t>полноценная и эффективная работа с обучающимися всех групп здоровья (на уроках физкультуры, секциях и</w:t>
      </w:r>
      <w:r w:rsidRPr="00EC670A">
        <w:rPr>
          <w:rFonts w:ascii="Times New Roman" w:hAnsi="Times New Roman" w:cs="Times New Roman"/>
          <w:spacing w:val="3"/>
        </w:rPr>
        <w:t xml:space="preserve"> </w:t>
      </w:r>
      <w:r w:rsidRPr="00EC670A">
        <w:rPr>
          <w:rFonts w:ascii="Times New Roman" w:hAnsi="Times New Roman" w:cs="Times New Roman"/>
        </w:rPr>
        <w:t>т.п.);</w:t>
      </w:r>
    </w:p>
    <w:p w:rsidR="004A02FE" w:rsidRPr="00EC670A" w:rsidRDefault="004A02FE" w:rsidP="00524584">
      <w:pPr>
        <w:pStyle w:val="a5"/>
        <w:numPr>
          <w:ilvl w:val="0"/>
          <w:numId w:val="227"/>
        </w:numPr>
        <w:spacing w:after="0" w:line="240" w:lineRule="auto"/>
        <w:ind w:left="426"/>
        <w:jc w:val="both"/>
        <w:rPr>
          <w:rFonts w:ascii="Times New Roman" w:hAnsi="Times New Roman" w:cs="Times New Roman"/>
        </w:rPr>
      </w:pPr>
      <w:r w:rsidRPr="00EC670A">
        <w:rPr>
          <w:rFonts w:ascii="Times New Roman" w:hAnsi="Times New Roman" w:cs="Times New Roman"/>
        </w:rPr>
        <w:t>рациональная и соответствующая организация уроков физической культуры и занятий активно-двигательного характера на ступени основного общего</w:t>
      </w:r>
      <w:r w:rsidRPr="00EC670A">
        <w:rPr>
          <w:rFonts w:ascii="Times New Roman" w:hAnsi="Times New Roman" w:cs="Times New Roman"/>
          <w:spacing w:val="-6"/>
        </w:rPr>
        <w:t xml:space="preserve"> </w:t>
      </w:r>
      <w:r w:rsidRPr="00EC670A">
        <w:rPr>
          <w:rFonts w:ascii="Times New Roman" w:hAnsi="Times New Roman" w:cs="Times New Roman"/>
        </w:rPr>
        <w:t>образования;</w:t>
      </w:r>
    </w:p>
    <w:p w:rsidR="004A02FE" w:rsidRPr="00EC670A" w:rsidRDefault="004A02FE" w:rsidP="00524584">
      <w:pPr>
        <w:pStyle w:val="a5"/>
        <w:numPr>
          <w:ilvl w:val="0"/>
          <w:numId w:val="227"/>
        </w:numPr>
        <w:spacing w:after="0" w:line="240" w:lineRule="auto"/>
        <w:ind w:left="426"/>
        <w:jc w:val="both"/>
        <w:rPr>
          <w:rFonts w:ascii="Times New Roman" w:hAnsi="Times New Roman" w:cs="Times New Roman"/>
        </w:rPr>
      </w:pPr>
      <w:r w:rsidRPr="00EC670A">
        <w:rPr>
          <w:rFonts w:ascii="Times New Roman" w:hAnsi="Times New Roman" w:cs="Times New Roman"/>
        </w:rPr>
        <w:t>организация занятий по лечебной</w:t>
      </w:r>
      <w:r w:rsidRPr="00EC670A">
        <w:rPr>
          <w:rFonts w:ascii="Times New Roman" w:hAnsi="Times New Roman" w:cs="Times New Roman"/>
          <w:spacing w:val="2"/>
        </w:rPr>
        <w:t xml:space="preserve"> </w:t>
      </w:r>
      <w:r w:rsidRPr="00EC670A">
        <w:rPr>
          <w:rFonts w:ascii="Times New Roman" w:hAnsi="Times New Roman" w:cs="Times New Roman"/>
        </w:rPr>
        <w:t>физкультуре;</w:t>
      </w:r>
    </w:p>
    <w:p w:rsidR="004A02FE" w:rsidRPr="00EC670A" w:rsidRDefault="004A02FE" w:rsidP="00524584">
      <w:pPr>
        <w:pStyle w:val="a5"/>
        <w:numPr>
          <w:ilvl w:val="0"/>
          <w:numId w:val="227"/>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организация динамичных перемен, физкультминуток на уроках, способствующих </w:t>
      </w:r>
      <w:r w:rsidRPr="00EC670A">
        <w:rPr>
          <w:rFonts w:ascii="Times New Roman" w:hAnsi="Times New Roman" w:cs="Times New Roman"/>
          <w:spacing w:val="5"/>
        </w:rPr>
        <w:t>эмо</w:t>
      </w:r>
      <w:r w:rsidRPr="00EC670A">
        <w:rPr>
          <w:rFonts w:ascii="Times New Roman" w:hAnsi="Times New Roman" w:cs="Times New Roman"/>
        </w:rPr>
        <w:t>циональной разгрузке и повышению двигательной</w:t>
      </w:r>
      <w:r w:rsidRPr="00EC670A">
        <w:rPr>
          <w:rFonts w:ascii="Times New Roman" w:hAnsi="Times New Roman" w:cs="Times New Roman"/>
          <w:spacing w:val="-3"/>
        </w:rPr>
        <w:t xml:space="preserve"> </w:t>
      </w:r>
      <w:r w:rsidRPr="00EC670A">
        <w:rPr>
          <w:rFonts w:ascii="Times New Roman" w:hAnsi="Times New Roman" w:cs="Times New Roman"/>
        </w:rPr>
        <w:t>активности;</w:t>
      </w:r>
    </w:p>
    <w:p w:rsidR="004A02FE" w:rsidRPr="00EC670A" w:rsidRDefault="004A02FE" w:rsidP="00524584">
      <w:pPr>
        <w:pStyle w:val="a5"/>
        <w:numPr>
          <w:ilvl w:val="0"/>
          <w:numId w:val="227"/>
        </w:numPr>
        <w:spacing w:after="0" w:line="240" w:lineRule="auto"/>
        <w:ind w:left="426"/>
        <w:jc w:val="both"/>
        <w:rPr>
          <w:rFonts w:ascii="Times New Roman" w:hAnsi="Times New Roman" w:cs="Times New Roman"/>
        </w:rPr>
      </w:pPr>
      <w:r w:rsidRPr="00EC670A">
        <w:rPr>
          <w:rFonts w:ascii="Times New Roman" w:hAnsi="Times New Roman" w:cs="Times New Roman"/>
        </w:rPr>
        <w:t>организация работы спортивных секций и создание условий для их эффективного функционирования;</w:t>
      </w:r>
    </w:p>
    <w:p w:rsidR="004A02FE" w:rsidRPr="00EC670A" w:rsidRDefault="004A02FE" w:rsidP="00524584">
      <w:pPr>
        <w:pStyle w:val="a5"/>
        <w:numPr>
          <w:ilvl w:val="0"/>
          <w:numId w:val="227"/>
        </w:numPr>
        <w:spacing w:after="0" w:line="240" w:lineRule="auto"/>
        <w:ind w:left="426"/>
        <w:jc w:val="both"/>
        <w:rPr>
          <w:rFonts w:ascii="Times New Roman" w:hAnsi="Times New Roman" w:cs="Times New Roman"/>
        </w:rPr>
      </w:pPr>
      <w:r w:rsidRPr="00EC670A">
        <w:rPr>
          <w:rFonts w:ascii="Times New Roman" w:hAnsi="Times New Roman" w:cs="Times New Roman"/>
        </w:rPr>
        <w:t>регулярное проведение спортивно-оздоровительных мероприятий (физминутки, физзарядки, соревнований, олимпиад,</w:t>
      </w:r>
      <w:r w:rsidRPr="00EC670A">
        <w:rPr>
          <w:rFonts w:ascii="Times New Roman" w:hAnsi="Times New Roman" w:cs="Times New Roman"/>
          <w:spacing w:val="2"/>
        </w:rPr>
        <w:t xml:space="preserve"> </w:t>
      </w:r>
      <w:r w:rsidRPr="00EC670A">
        <w:rPr>
          <w:rFonts w:ascii="Times New Roman" w:hAnsi="Times New Roman" w:cs="Times New Roman"/>
        </w:rPr>
        <w:t>походов).</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Реализация дополнительных образовательных программ предусматривает</w:t>
      </w:r>
    </w:p>
    <w:p w:rsidR="004A02FE" w:rsidRPr="00EC670A" w:rsidRDefault="004A02FE" w:rsidP="00524584">
      <w:pPr>
        <w:pStyle w:val="a5"/>
        <w:numPr>
          <w:ilvl w:val="0"/>
          <w:numId w:val="228"/>
        </w:numPr>
        <w:spacing w:after="0" w:line="240" w:lineRule="auto"/>
        <w:ind w:left="426"/>
        <w:jc w:val="both"/>
        <w:rPr>
          <w:rFonts w:ascii="Times New Roman" w:hAnsi="Times New Roman" w:cs="Times New Roman"/>
        </w:rPr>
      </w:pPr>
      <w:r w:rsidRPr="00EC670A">
        <w:rPr>
          <w:rFonts w:ascii="Times New Roman" w:hAnsi="Times New Roman" w:cs="Times New Roman"/>
        </w:rPr>
        <w:t>внедрение в систему работы школы программ, направленных на формирование ценности здоровья и здорового образа жизни, в качестве отдельных образовательных модулей или компонентов, включенных в учебный процесс;</w:t>
      </w:r>
    </w:p>
    <w:p w:rsidR="004A02FE" w:rsidRPr="00EC670A" w:rsidRDefault="004A02FE" w:rsidP="00524584">
      <w:pPr>
        <w:pStyle w:val="a5"/>
        <w:numPr>
          <w:ilvl w:val="0"/>
          <w:numId w:val="228"/>
        </w:numPr>
        <w:spacing w:after="0" w:line="240" w:lineRule="auto"/>
        <w:ind w:left="426"/>
        <w:jc w:val="both"/>
        <w:rPr>
          <w:rFonts w:ascii="Times New Roman" w:hAnsi="Times New Roman" w:cs="Times New Roman"/>
        </w:rPr>
      </w:pPr>
      <w:r w:rsidRPr="00EC670A">
        <w:rPr>
          <w:rFonts w:ascii="Times New Roman" w:hAnsi="Times New Roman" w:cs="Times New Roman"/>
        </w:rPr>
        <w:t>проведение Дней здоровья, конкурсов, праздников и</w:t>
      </w:r>
      <w:r w:rsidRPr="00EC670A">
        <w:rPr>
          <w:rFonts w:ascii="Times New Roman" w:hAnsi="Times New Roman" w:cs="Times New Roman"/>
          <w:spacing w:val="-4"/>
        </w:rPr>
        <w:t xml:space="preserve"> </w:t>
      </w:r>
      <w:r w:rsidRPr="00EC670A">
        <w:rPr>
          <w:rFonts w:ascii="Times New Roman" w:hAnsi="Times New Roman" w:cs="Times New Roman"/>
        </w:rPr>
        <w:t>другое;</w:t>
      </w:r>
    </w:p>
    <w:p w:rsidR="004A02FE" w:rsidRPr="00EC670A" w:rsidRDefault="004A02FE" w:rsidP="00524584">
      <w:pPr>
        <w:pStyle w:val="a5"/>
        <w:numPr>
          <w:ilvl w:val="0"/>
          <w:numId w:val="228"/>
        </w:numPr>
        <w:spacing w:after="0" w:line="240" w:lineRule="auto"/>
        <w:ind w:left="426"/>
        <w:jc w:val="both"/>
        <w:rPr>
          <w:rFonts w:ascii="Times New Roman" w:hAnsi="Times New Roman" w:cs="Times New Roman"/>
        </w:rPr>
      </w:pPr>
      <w:r w:rsidRPr="00EC670A">
        <w:rPr>
          <w:rFonts w:ascii="Times New Roman" w:hAnsi="Times New Roman" w:cs="Times New Roman"/>
        </w:rPr>
        <w:t>создание общественного совета по здоровью, включающего представителей администрации, обучающихся старших классов, родителей (законных</w:t>
      </w:r>
      <w:r w:rsidRPr="00EC670A">
        <w:rPr>
          <w:rFonts w:ascii="Times New Roman" w:hAnsi="Times New Roman" w:cs="Times New Roman"/>
          <w:spacing w:val="-11"/>
        </w:rPr>
        <w:t xml:space="preserve"> </w:t>
      </w:r>
      <w:r w:rsidRPr="00EC670A">
        <w:rPr>
          <w:rFonts w:ascii="Times New Roman" w:hAnsi="Times New Roman" w:cs="Times New Roman"/>
        </w:rPr>
        <w:t>представителей).</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Просветительская работа с родителями (законными представителями) включает:</w:t>
      </w:r>
    </w:p>
    <w:p w:rsidR="004A02FE" w:rsidRPr="00EC670A" w:rsidRDefault="004A02FE" w:rsidP="00524584">
      <w:pPr>
        <w:pStyle w:val="a5"/>
        <w:numPr>
          <w:ilvl w:val="0"/>
          <w:numId w:val="229"/>
        </w:numPr>
        <w:spacing w:after="0" w:line="240" w:lineRule="auto"/>
        <w:ind w:left="426"/>
        <w:jc w:val="both"/>
        <w:rPr>
          <w:rFonts w:ascii="Times New Roman" w:hAnsi="Times New Roman" w:cs="Times New Roman"/>
        </w:rPr>
      </w:pPr>
      <w:r w:rsidRPr="00EC670A">
        <w:rPr>
          <w:rFonts w:ascii="Times New Roman" w:hAnsi="Times New Roman" w:cs="Times New Roman"/>
        </w:rPr>
        <w:t>лекции, семинары, консультации, курсы по различным вопросам роста и развития ребѐнка,</w:t>
      </w:r>
      <w:r w:rsidRPr="00EC670A">
        <w:rPr>
          <w:rFonts w:ascii="Times New Roman" w:hAnsi="Times New Roman" w:cs="Times New Roman"/>
          <w:spacing w:val="-13"/>
        </w:rPr>
        <w:t xml:space="preserve"> </w:t>
      </w:r>
      <w:r w:rsidRPr="00EC670A">
        <w:rPr>
          <w:rFonts w:ascii="Times New Roman" w:hAnsi="Times New Roman" w:cs="Times New Roman"/>
        </w:rPr>
        <w:t>его</w:t>
      </w:r>
      <w:r w:rsidRPr="00EC670A">
        <w:rPr>
          <w:rFonts w:ascii="Times New Roman" w:hAnsi="Times New Roman" w:cs="Times New Roman"/>
          <w:spacing w:val="-15"/>
        </w:rPr>
        <w:t xml:space="preserve"> </w:t>
      </w:r>
      <w:r w:rsidRPr="00EC670A">
        <w:rPr>
          <w:rFonts w:ascii="Times New Roman" w:hAnsi="Times New Roman" w:cs="Times New Roman"/>
        </w:rPr>
        <w:t>здоровья,</w:t>
      </w:r>
      <w:r w:rsidRPr="00EC670A">
        <w:rPr>
          <w:rFonts w:ascii="Times New Roman" w:hAnsi="Times New Roman" w:cs="Times New Roman"/>
          <w:spacing w:val="-12"/>
        </w:rPr>
        <w:t xml:space="preserve"> </w:t>
      </w:r>
      <w:r w:rsidRPr="00EC670A">
        <w:rPr>
          <w:rFonts w:ascii="Times New Roman" w:hAnsi="Times New Roman" w:cs="Times New Roman"/>
        </w:rPr>
        <w:t>факторов,</w:t>
      </w:r>
      <w:r w:rsidRPr="00EC670A">
        <w:rPr>
          <w:rFonts w:ascii="Times New Roman" w:hAnsi="Times New Roman" w:cs="Times New Roman"/>
          <w:spacing w:val="-17"/>
        </w:rPr>
        <w:t xml:space="preserve"> </w:t>
      </w:r>
      <w:r w:rsidRPr="00EC670A">
        <w:rPr>
          <w:rFonts w:ascii="Times New Roman" w:hAnsi="Times New Roman" w:cs="Times New Roman"/>
        </w:rPr>
        <w:t>положительно</w:t>
      </w:r>
      <w:r w:rsidRPr="00EC670A">
        <w:rPr>
          <w:rFonts w:ascii="Times New Roman" w:hAnsi="Times New Roman" w:cs="Times New Roman"/>
          <w:spacing w:val="-14"/>
        </w:rPr>
        <w:t xml:space="preserve"> </w:t>
      </w:r>
      <w:r w:rsidRPr="00EC670A">
        <w:rPr>
          <w:rFonts w:ascii="Times New Roman" w:hAnsi="Times New Roman" w:cs="Times New Roman"/>
        </w:rPr>
        <w:t>и</w:t>
      </w:r>
      <w:r w:rsidRPr="00EC670A">
        <w:rPr>
          <w:rFonts w:ascii="Times New Roman" w:hAnsi="Times New Roman" w:cs="Times New Roman"/>
          <w:spacing w:val="-17"/>
        </w:rPr>
        <w:t xml:space="preserve"> </w:t>
      </w:r>
      <w:r w:rsidRPr="00EC670A">
        <w:rPr>
          <w:rFonts w:ascii="Times New Roman" w:hAnsi="Times New Roman" w:cs="Times New Roman"/>
        </w:rPr>
        <w:t>отрицательно</w:t>
      </w:r>
      <w:r w:rsidRPr="00EC670A">
        <w:rPr>
          <w:rFonts w:ascii="Times New Roman" w:hAnsi="Times New Roman" w:cs="Times New Roman"/>
          <w:spacing w:val="-15"/>
        </w:rPr>
        <w:t xml:space="preserve"> </w:t>
      </w:r>
      <w:r w:rsidRPr="00EC670A">
        <w:rPr>
          <w:rFonts w:ascii="Times New Roman" w:hAnsi="Times New Roman" w:cs="Times New Roman"/>
        </w:rPr>
        <w:t>влияющих</w:t>
      </w:r>
      <w:r w:rsidRPr="00EC670A">
        <w:rPr>
          <w:rFonts w:ascii="Times New Roman" w:hAnsi="Times New Roman" w:cs="Times New Roman"/>
          <w:spacing w:val="-18"/>
        </w:rPr>
        <w:t xml:space="preserve"> </w:t>
      </w:r>
      <w:r w:rsidRPr="00EC670A">
        <w:rPr>
          <w:rFonts w:ascii="Times New Roman" w:hAnsi="Times New Roman" w:cs="Times New Roman"/>
        </w:rPr>
        <w:t>на</w:t>
      </w:r>
      <w:r w:rsidRPr="00EC670A">
        <w:rPr>
          <w:rFonts w:ascii="Times New Roman" w:hAnsi="Times New Roman" w:cs="Times New Roman"/>
          <w:spacing w:val="-15"/>
        </w:rPr>
        <w:t xml:space="preserve"> </w:t>
      </w:r>
      <w:r w:rsidRPr="00EC670A">
        <w:rPr>
          <w:rFonts w:ascii="Times New Roman" w:hAnsi="Times New Roman" w:cs="Times New Roman"/>
        </w:rPr>
        <w:t xml:space="preserve">здоровье детей, и </w:t>
      </w:r>
      <w:r w:rsidRPr="00EC670A">
        <w:rPr>
          <w:rFonts w:ascii="Times New Roman" w:hAnsi="Times New Roman" w:cs="Times New Roman"/>
          <w:spacing w:val="-3"/>
        </w:rPr>
        <w:t xml:space="preserve">т. </w:t>
      </w:r>
      <w:r w:rsidRPr="00EC670A">
        <w:rPr>
          <w:rFonts w:ascii="Times New Roman" w:hAnsi="Times New Roman" w:cs="Times New Roman"/>
        </w:rPr>
        <w:t>п., экологическое просвещение</w:t>
      </w:r>
      <w:r w:rsidRPr="00EC670A">
        <w:rPr>
          <w:rFonts w:ascii="Times New Roman" w:hAnsi="Times New Roman" w:cs="Times New Roman"/>
          <w:spacing w:val="7"/>
        </w:rPr>
        <w:t xml:space="preserve"> </w:t>
      </w:r>
      <w:r w:rsidRPr="00EC670A">
        <w:rPr>
          <w:rFonts w:ascii="Times New Roman" w:hAnsi="Times New Roman" w:cs="Times New Roman"/>
        </w:rPr>
        <w:t>родителей;</w:t>
      </w:r>
    </w:p>
    <w:p w:rsidR="004A02FE" w:rsidRPr="00EC670A" w:rsidRDefault="004A02FE" w:rsidP="00524584">
      <w:pPr>
        <w:pStyle w:val="a5"/>
        <w:numPr>
          <w:ilvl w:val="0"/>
          <w:numId w:val="229"/>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w:t>
      </w:r>
      <w:r w:rsidRPr="00EC670A">
        <w:rPr>
          <w:rFonts w:ascii="Times New Roman" w:hAnsi="Times New Roman" w:cs="Times New Roman"/>
          <w:spacing w:val="-3"/>
        </w:rPr>
        <w:t>т.</w:t>
      </w:r>
      <w:r w:rsidRPr="00EC670A">
        <w:rPr>
          <w:rFonts w:ascii="Times New Roman" w:hAnsi="Times New Roman" w:cs="Times New Roman"/>
          <w:spacing w:val="3"/>
        </w:rPr>
        <w:t xml:space="preserve"> </w:t>
      </w:r>
      <w:r w:rsidRPr="00EC670A">
        <w:rPr>
          <w:rFonts w:ascii="Times New Roman" w:hAnsi="Times New Roman" w:cs="Times New Roman"/>
        </w:rPr>
        <w:t>п.</w:t>
      </w:r>
    </w:p>
    <w:p w:rsidR="004A02FE" w:rsidRPr="00EC670A" w:rsidRDefault="004A02FE" w:rsidP="004A02FE">
      <w:pPr>
        <w:spacing w:after="0" w:line="240" w:lineRule="auto"/>
        <w:rPr>
          <w:rFonts w:ascii="Times New Roman" w:hAnsi="Times New Roman" w:cs="Times New Roman"/>
          <w:b/>
          <w:i/>
        </w:rPr>
      </w:pPr>
    </w:p>
    <w:p w:rsidR="004A02FE" w:rsidRPr="00EC670A" w:rsidRDefault="004A02FE" w:rsidP="004A02FE">
      <w:pPr>
        <w:spacing w:after="0" w:line="240" w:lineRule="auto"/>
        <w:rPr>
          <w:rFonts w:ascii="Times New Roman" w:hAnsi="Times New Roman" w:cs="Times New Roman"/>
          <w:b/>
        </w:rPr>
      </w:pPr>
      <w:r w:rsidRPr="00EC670A">
        <w:rPr>
          <w:rFonts w:ascii="Times New Roman" w:hAnsi="Times New Roman" w:cs="Times New Roman"/>
          <w:b/>
        </w:rPr>
        <w:t>Система оздоровления обучающихся в гимназии</w:t>
      </w:r>
    </w:p>
    <w:tbl>
      <w:tblPr>
        <w:tblStyle w:val="a6"/>
        <w:tblW w:w="9571" w:type="dxa"/>
        <w:tblLayout w:type="fixed"/>
        <w:tblLook w:val="04A0" w:firstRow="1" w:lastRow="0" w:firstColumn="1" w:lastColumn="0" w:noHBand="0" w:noVBand="1"/>
      </w:tblPr>
      <w:tblGrid>
        <w:gridCol w:w="675"/>
        <w:gridCol w:w="4678"/>
        <w:gridCol w:w="1834"/>
        <w:gridCol w:w="2384"/>
      </w:tblGrid>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Проведение исследования возможностей микросоциума в работе по оздоровлению обучающихся</w:t>
            </w:r>
          </w:p>
        </w:tc>
        <w:tc>
          <w:tcPr>
            <w:tcW w:w="18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38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2</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Изучение потребностей семей, воспитывающих учеников школы - детей с отклонениями в здоровье, в помощи и поддержке</w:t>
            </w:r>
          </w:p>
        </w:tc>
        <w:tc>
          <w:tcPr>
            <w:tcW w:w="18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38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3</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Выявление семей в микрорайоне школы, воспитывающих детей с отклонениями в здоровье, в помощи и поддержке</w:t>
            </w:r>
          </w:p>
        </w:tc>
        <w:tc>
          <w:tcPr>
            <w:tcW w:w="18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38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Учителя, ответственные за микрорайон</w:t>
            </w:r>
          </w:p>
        </w:tc>
      </w:tr>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4</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Изучение удовлетворенности качеством дополнительных образовательных услуг для школьников с особыми потребностями</w:t>
            </w:r>
          </w:p>
        </w:tc>
        <w:tc>
          <w:tcPr>
            <w:tcW w:w="18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38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5</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Разработка и внедрение комплексов физических и динамических пауз для расслабления глаз, позвоночника, развития мелкой моторики рук, дыхания.</w:t>
            </w:r>
          </w:p>
        </w:tc>
        <w:tc>
          <w:tcPr>
            <w:tcW w:w="18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38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Педагоги</w:t>
            </w:r>
          </w:p>
        </w:tc>
      </w:tr>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6</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Включение в расписание занятий учащихся с отклонениями в здоровье «дней самообразования»</w:t>
            </w:r>
          </w:p>
        </w:tc>
        <w:tc>
          <w:tcPr>
            <w:tcW w:w="18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38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7</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зимнего и летнего отдыха учащихся</w:t>
            </w:r>
          </w:p>
        </w:tc>
        <w:tc>
          <w:tcPr>
            <w:tcW w:w="18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 каникулярный период</w:t>
            </w:r>
          </w:p>
        </w:tc>
        <w:tc>
          <w:tcPr>
            <w:tcW w:w="238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ЗДВР, классные руководители</w:t>
            </w:r>
          </w:p>
        </w:tc>
      </w:tr>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8</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Использование здоровье сберегающих технологий на уроках и во внеурочное время</w:t>
            </w:r>
          </w:p>
        </w:tc>
        <w:tc>
          <w:tcPr>
            <w:tcW w:w="18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38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Педагогический коллектив</w:t>
            </w:r>
          </w:p>
        </w:tc>
      </w:tr>
    </w:tbl>
    <w:p w:rsidR="004A02FE" w:rsidRPr="00EC670A" w:rsidRDefault="004A02FE" w:rsidP="004A02FE">
      <w:pPr>
        <w:spacing w:after="0" w:line="240" w:lineRule="auto"/>
        <w:rPr>
          <w:rFonts w:ascii="Times New Roman" w:hAnsi="Times New Roman" w:cs="Times New Roman"/>
          <w:b/>
          <w:i/>
        </w:rPr>
      </w:pPr>
      <w:r w:rsidRPr="00EC670A">
        <w:rPr>
          <w:rFonts w:ascii="Times New Roman" w:hAnsi="Times New Roman" w:cs="Times New Roman"/>
          <w:b/>
          <w:i/>
        </w:rPr>
        <w:t>Подготовка педагогических кадров по проблемам охраны здоровья</w:t>
      </w:r>
    </w:p>
    <w:tbl>
      <w:tblPr>
        <w:tblStyle w:val="a6"/>
        <w:tblW w:w="0" w:type="auto"/>
        <w:tblLook w:val="04A0" w:firstRow="1" w:lastRow="0" w:firstColumn="1" w:lastColumn="0" w:noHBand="0" w:noVBand="1"/>
      </w:tblPr>
      <w:tblGrid>
        <w:gridCol w:w="647"/>
        <w:gridCol w:w="4487"/>
        <w:gridCol w:w="1816"/>
        <w:gridCol w:w="2337"/>
      </w:tblGrid>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Выявление, обобщение и распространение передового педагогического опыта работы с обучающими , имеющими отклонения в здоровье</w:t>
            </w:r>
          </w:p>
        </w:tc>
        <w:tc>
          <w:tcPr>
            <w:tcW w:w="1829"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389"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2</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Отбор оптимальных здоровье сберегающих технологий , способствующих повышению качества обучения, созданию благоприятной психоэмоциональной среды в школе.</w:t>
            </w:r>
          </w:p>
        </w:tc>
        <w:tc>
          <w:tcPr>
            <w:tcW w:w="1829"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389"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3</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научно-практических семинаров по проблеме сохранения и укрепления здоровья</w:t>
            </w:r>
          </w:p>
        </w:tc>
        <w:tc>
          <w:tcPr>
            <w:tcW w:w="1829"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389"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4</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устных журналов и акций по проблемам здоровье сбережения и профилактике асоциальных явлений для различных возрастных групп школьников</w:t>
            </w:r>
          </w:p>
        </w:tc>
        <w:tc>
          <w:tcPr>
            <w:tcW w:w="1829"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 мере необходимости</w:t>
            </w:r>
          </w:p>
        </w:tc>
        <w:tc>
          <w:tcPr>
            <w:tcW w:w="2389"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Педагог-организатор </w:t>
            </w:r>
          </w:p>
        </w:tc>
      </w:tr>
    </w:tbl>
    <w:p w:rsidR="004A02FE" w:rsidRPr="00EC670A" w:rsidRDefault="004A02FE" w:rsidP="004A02FE">
      <w:pPr>
        <w:spacing w:after="0" w:line="240" w:lineRule="auto"/>
        <w:rPr>
          <w:rFonts w:ascii="Times New Roman" w:hAnsi="Times New Roman" w:cs="Times New Roman"/>
          <w:b/>
          <w:i/>
        </w:rPr>
      </w:pPr>
      <w:r w:rsidRPr="00EC670A">
        <w:rPr>
          <w:rFonts w:ascii="Times New Roman" w:hAnsi="Times New Roman" w:cs="Times New Roman"/>
          <w:b/>
          <w:i/>
        </w:rPr>
        <w:t>Деятельность педагогического коллектива, направленная на совершенствование учебно- воспитательного процесса</w:t>
      </w:r>
    </w:p>
    <w:tbl>
      <w:tblPr>
        <w:tblStyle w:val="a6"/>
        <w:tblW w:w="0" w:type="auto"/>
        <w:tblLayout w:type="fixed"/>
        <w:tblLook w:val="04A0" w:firstRow="1" w:lastRow="0" w:firstColumn="1" w:lastColumn="0" w:noHBand="0" w:noVBand="1"/>
      </w:tblPr>
      <w:tblGrid>
        <w:gridCol w:w="534"/>
        <w:gridCol w:w="4677"/>
        <w:gridCol w:w="1418"/>
        <w:gridCol w:w="2942"/>
      </w:tblGrid>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w:t>
            </w:r>
          </w:p>
        </w:tc>
        <w:tc>
          <w:tcPr>
            <w:tcW w:w="4677"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занятий по физической культуре с детьми, имеющими отклонения в здоровье</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 я школы</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2</w:t>
            </w:r>
          </w:p>
        </w:tc>
        <w:tc>
          <w:tcPr>
            <w:tcW w:w="4677"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и мониторинг обучения детей- инвалидов</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 я школы</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3</w:t>
            </w:r>
          </w:p>
        </w:tc>
        <w:tc>
          <w:tcPr>
            <w:tcW w:w="4677"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Использование здоровье сберегающих технологий в УВП</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 я школы</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4</w:t>
            </w:r>
          </w:p>
        </w:tc>
        <w:tc>
          <w:tcPr>
            <w:tcW w:w="4677"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и проведения сдачи учащимися комплекса ГТО</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 плану</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Учитель физкультуры</w:t>
            </w:r>
          </w:p>
        </w:tc>
      </w:tr>
    </w:tbl>
    <w:p w:rsidR="004A02FE" w:rsidRPr="00EC670A" w:rsidRDefault="004A02FE" w:rsidP="004A02FE">
      <w:pPr>
        <w:spacing w:after="0" w:line="240" w:lineRule="auto"/>
        <w:rPr>
          <w:rFonts w:ascii="Times New Roman" w:hAnsi="Times New Roman" w:cs="Times New Roman"/>
          <w:b/>
          <w:i/>
        </w:rPr>
      </w:pPr>
      <w:r w:rsidRPr="00EC670A">
        <w:rPr>
          <w:rFonts w:ascii="Times New Roman" w:hAnsi="Times New Roman" w:cs="Times New Roman"/>
          <w:b/>
          <w:i/>
        </w:rPr>
        <w:t>Организация воспитательной и физкультурно- оздоровительной работы</w:t>
      </w:r>
    </w:p>
    <w:tbl>
      <w:tblPr>
        <w:tblStyle w:val="a6"/>
        <w:tblW w:w="0" w:type="auto"/>
        <w:tblLook w:val="04A0" w:firstRow="1" w:lastRow="0" w:firstColumn="1" w:lastColumn="0" w:noHBand="0" w:noVBand="1"/>
      </w:tblPr>
      <w:tblGrid>
        <w:gridCol w:w="529"/>
        <w:gridCol w:w="4496"/>
        <w:gridCol w:w="1403"/>
        <w:gridCol w:w="2859"/>
      </w:tblGrid>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Создание условий для самореализации детей в системе внеурочной деятельности</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 я школы</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2</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деятельности досуговых центров</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 я школы</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3</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мероприятий, направленных на профилактику асоциальных явлений: конкурсов, акций, театра здоровья</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 я школы</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4</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Участие в реализации республиканской программы « Образование и здоровье школьников РТ»</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5</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Вовлечение детей - инвалидов в систему дополнительного образования</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6</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Проведение декады для детей с ограниченными возможностями</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7</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Проведение Дней здоровья</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 особому плану</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8</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лекций и бесед с участниками образовательного процесса медицинских работников</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 особому плану</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9</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«групп здоровья» для учителей и родителей с детьми</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10</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Вовлечение учеников в научно-исследовательскую деятельность</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Программа «Одаренные дети»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11</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Проведение спортивных соревнований, марафонов, акций по различным видам спорта</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Учителя ФК </w:t>
            </w:r>
          </w:p>
          <w:p w:rsidR="004A02FE" w:rsidRPr="00EC670A" w:rsidRDefault="004A02FE" w:rsidP="004A02FE">
            <w:pPr>
              <w:spacing w:after="0" w:line="240" w:lineRule="auto"/>
              <w:rPr>
                <w:rFonts w:ascii="Times New Roman" w:hAnsi="Times New Roman" w:cs="Times New Roman"/>
                <w:sz w:val="22"/>
                <w:szCs w:val="22"/>
              </w:rPr>
            </w:pP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12</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Участие в соревнованиях по различным видам спорта различного уровня</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Учителя ФК </w:t>
            </w:r>
          </w:p>
          <w:p w:rsidR="004A02FE" w:rsidRPr="00EC670A" w:rsidRDefault="004A02FE" w:rsidP="004A02FE">
            <w:pPr>
              <w:spacing w:after="0" w:line="240" w:lineRule="auto"/>
              <w:rPr>
                <w:rFonts w:ascii="Times New Roman" w:hAnsi="Times New Roman" w:cs="Times New Roman"/>
                <w:sz w:val="22"/>
                <w:szCs w:val="22"/>
              </w:rPr>
            </w:pP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13</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работы спортивных секций в том числе и для обучающихся, имеющих недостаточное физическое развитие</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Учителя ФК</w:t>
            </w:r>
          </w:p>
          <w:p w:rsidR="004A02FE" w:rsidRPr="00EC670A" w:rsidRDefault="004A02FE" w:rsidP="004A02FE">
            <w:pPr>
              <w:spacing w:after="0" w:line="240" w:lineRule="auto"/>
              <w:rPr>
                <w:rFonts w:ascii="Times New Roman" w:hAnsi="Times New Roman" w:cs="Times New Roman"/>
                <w:sz w:val="22"/>
                <w:szCs w:val="22"/>
              </w:rPr>
            </w:pP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14</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Проведение спортивных мероприятий с привлечением родителей</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Учителя ФК</w:t>
            </w:r>
          </w:p>
          <w:p w:rsidR="004A02FE" w:rsidRPr="00EC670A" w:rsidRDefault="004A02FE" w:rsidP="004A02FE">
            <w:pPr>
              <w:spacing w:after="0" w:line="240" w:lineRule="auto"/>
              <w:rPr>
                <w:rFonts w:ascii="Times New Roman" w:hAnsi="Times New Roman" w:cs="Times New Roman"/>
                <w:sz w:val="22"/>
                <w:szCs w:val="22"/>
              </w:rPr>
            </w:pP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15</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Сотрудничество и социальное партнерство с внешкольными учреждениями дополнительного образования</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bl>
    <w:p w:rsidR="004A02FE" w:rsidRPr="00EC670A" w:rsidRDefault="004A02FE" w:rsidP="004A02FE">
      <w:pPr>
        <w:spacing w:after="0" w:line="240" w:lineRule="auto"/>
        <w:rPr>
          <w:rFonts w:ascii="Times New Roman" w:hAnsi="Times New Roman" w:cs="Times New Roman"/>
          <w:b/>
          <w:i/>
        </w:rPr>
      </w:pPr>
      <w:r w:rsidRPr="00EC670A">
        <w:rPr>
          <w:rFonts w:ascii="Times New Roman" w:hAnsi="Times New Roman" w:cs="Times New Roman"/>
          <w:b/>
          <w:i/>
        </w:rPr>
        <w:t>Социально-психологическое сопровождение УВП</w:t>
      </w:r>
    </w:p>
    <w:tbl>
      <w:tblPr>
        <w:tblStyle w:val="a6"/>
        <w:tblW w:w="0" w:type="auto"/>
        <w:tblLook w:val="04A0" w:firstRow="1" w:lastRow="0" w:firstColumn="1" w:lastColumn="0" w:noHBand="0" w:noVBand="1"/>
      </w:tblPr>
      <w:tblGrid>
        <w:gridCol w:w="522"/>
        <w:gridCol w:w="4103"/>
        <w:gridCol w:w="1935"/>
        <w:gridCol w:w="2727"/>
      </w:tblGrid>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w:t>
            </w:r>
          </w:p>
        </w:tc>
        <w:tc>
          <w:tcPr>
            <w:tcW w:w="425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Групповые и индивидуальные тренинги и консультации </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Психолог Администрация школы</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2</w:t>
            </w:r>
          </w:p>
        </w:tc>
        <w:tc>
          <w:tcPr>
            <w:tcW w:w="425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Оценка психологического климата урока</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согласно плану</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Психолог Администрация школы</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3</w:t>
            </w:r>
          </w:p>
        </w:tc>
        <w:tc>
          <w:tcPr>
            <w:tcW w:w="425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Профилактика школьной и социальной дезадаптации у детей группы риска</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психолог</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4</w:t>
            </w:r>
          </w:p>
        </w:tc>
        <w:tc>
          <w:tcPr>
            <w:tcW w:w="425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Сотрудничество со службами социальной адаптации учащихся</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5</w:t>
            </w:r>
          </w:p>
        </w:tc>
        <w:tc>
          <w:tcPr>
            <w:tcW w:w="425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Посещение «Ярмарок вакансий»</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6</w:t>
            </w:r>
          </w:p>
        </w:tc>
        <w:tc>
          <w:tcPr>
            <w:tcW w:w="425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экскурсий в образовательные учреждения среднего профессионального и высшего образования</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7</w:t>
            </w:r>
          </w:p>
        </w:tc>
        <w:tc>
          <w:tcPr>
            <w:tcW w:w="425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Посещение «Дней открытых дверей» в ВУЗах города</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8</w:t>
            </w:r>
          </w:p>
        </w:tc>
        <w:tc>
          <w:tcPr>
            <w:tcW w:w="425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Разработка и внедрение активных форм психолого- педагогического сопровождения УВП</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9</w:t>
            </w:r>
          </w:p>
        </w:tc>
        <w:tc>
          <w:tcPr>
            <w:tcW w:w="425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Работа кабинета по профилактике ПАВ</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bl>
    <w:p w:rsidR="004A02FE" w:rsidRPr="00EC670A" w:rsidRDefault="004A02FE" w:rsidP="004A02FE">
      <w:pPr>
        <w:spacing w:after="0" w:line="240" w:lineRule="auto"/>
        <w:rPr>
          <w:rFonts w:ascii="Times New Roman" w:hAnsi="Times New Roman" w:cs="Times New Roman"/>
          <w:b/>
          <w:i/>
        </w:rPr>
      </w:pPr>
      <w:r w:rsidRPr="00EC670A">
        <w:rPr>
          <w:rFonts w:ascii="Times New Roman" w:hAnsi="Times New Roman" w:cs="Times New Roman"/>
          <w:b/>
          <w:i/>
        </w:rPr>
        <w:t>Профилактика школьного травматизма</w:t>
      </w:r>
    </w:p>
    <w:tbl>
      <w:tblPr>
        <w:tblStyle w:val="a6"/>
        <w:tblW w:w="0" w:type="auto"/>
        <w:tblLook w:val="04A0" w:firstRow="1" w:lastRow="0" w:firstColumn="1" w:lastColumn="0" w:noHBand="0" w:noVBand="1"/>
      </w:tblPr>
      <w:tblGrid>
        <w:gridCol w:w="521"/>
        <w:gridCol w:w="4098"/>
        <w:gridCol w:w="1936"/>
        <w:gridCol w:w="2732"/>
      </w:tblGrid>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w:t>
            </w:r>
          </w:p>
        </w:tc>
        <w:tc>
          <w:tcPr>
            <w:tcW w:w="4251"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дежурства по гимназии</w:t>
            </w:r>
          </w:p>
        </w:tc>
        <w:tc>
          <w:tcPr>
            <w:tcW w:w="198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2</w:t>
            </w:r>
          </w:p>
        </w:tc>
        <w:tc>
          <w:tcPr>
            <w:tcW w:w="4251"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Проведение систематических инструктажей с обучающимися по различной тематике</w:t>
            </w:r>
          </w:p>
        </w:tc>
        <w:tc>
          <w:tcPr>
            <w:tcW w:w="198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Классные руководители</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3</w:t>
            </w:r>
          </w:p>
        </w:tc>
        <w:tc>
          <w:tcPr>
            <w:tcW w:w="4251"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Проведение классных часов и бесед по профилактике травматизма по различной тематике.</w:t>
            </w:r>
          </w:p>
        </w:tc>
        <w:tc>
          <w:tcPr>
            <w:tcW w:w="198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Классные руководители</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4</w:t>
            </w:r>
          </w:p>
        </w:tc>
        <w:tc>
          <w:tcPr>
            <w:tcW w:w="4251"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Проведение традиционных дней ГО и ЧС, Дней защиты детей</w:t>
            </w:r>
          </w:p>
        </w:tc>
        <w:tc>
          <w:tcPr>
            <w:tcW w:w="198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ЗД ВР преподаватель</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5</w:t>
            </w:r>
          </w:p>
        </w:tc>
        <w:tc>
          <w:tcPr>
            <w:tcW w:w="4251"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Проведение медицинским работником школы бесед по теме: « Оказание первой медицинской помощи при повреждениях и травме»</w:t>
            </w:r>
          </w:p>
        </w:tc>
        <w:tc>
          <w:tcPr>
            <w:tcW w:w="198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согласно плану</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Медработник</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6</w:t>
            </w:r>
          </w:p>
        </w:tc>
        <w:tc>
          <w:tcPr>
            <w:tcW w:w="4251"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Оформление и периодическое обновление школьного уголка профилактики травматизма среди учащихся</w:t>
            </w:r>
          </w:p>
        </w:tc>
        <w:tc>
          <w:tcPr>
            <w:tcW w:w="198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ЗД ВР преподаватель ОБЖ</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7</w:t>
            </w:r>
          </w:p>
        </w:tc>
        <w:tc>
          <w:tcPr>
            <w:tcW w:w="4251"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Проведение школьных конкурсов «Безопасное колесо», «Знаешь ли ты ПДД?»</w:t>
            </w:r>
          </w:p>
        </w:tc>
        <w:tc>
          <w:tcPr>
            <w:tcW w:w="198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 особому плану</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преподаватель ОБЖ</w:t>
            </w:r>
          </w:p>
        </w:tc>
      </w:tr>
    </w:tbl>
    <w:p w:rsidR="004A02FE" w:rsidRPr="00EC670A" w:rsidRDefault="004A02FE" w:rsidP="004A02FE">
      <w:pPr>
        <w:spacing w:after="0" w:line="240" w:lineRule="auto"/>
        <w:rPr>
          <w:rFonts w:ascii="Times New Roman" w:hAnsi="Times New Roman" w:cs="Times New Roman"/>
          <w:b/>
          <w:i/>
        </w:rPr>
      </w:pPr>
      <w:r w:rsidRPr="00EC670A">
        <w:rPr>
          <w:rFonts w:ascii="Times New Roman" w:hAnsi="Times New Roman" w:cs="Times New Roman"/>
          <w:b/>
          <w:i/>
        </w:rPr>
        <w:t>Лечебные и оздоровительные процедуры</w:t>
      </w:r>
    </w:p>
    <w:tbl>
      <w:tblPr>
        <w:tblStyle w:val="a6"/>
        <w:tblW w:w="0" w:type="auto"/>
        <w:tblLook w:val="04A0" w:firstRow="1" w:lastRow="0" w:firstColumn="1" w:lastColumn="0" w:noHBand="0" w:noVBand="1"/>
      </w:tblPr>
      <w:tblGrid>
        <w:gridCol w:w="519"/>
        <w:gridCol w:w="4118"/>
        <w:gridCol w:w="1925"/>
        <w:gridCol w:w="2725"/>
      </w:tblGrid>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Профосмотры по ПАВ</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 плану</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Классные руководители </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2</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Стоматологическая помощь и осмотры</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 особому плану</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медицинские работники</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3</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Витаминопрофилактика</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медицинская служба</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4</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Прохождение обязательных медицинских осмотров учащимися 1-11 классов и педагогическими работниками школы.</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Управление здравоохранения и администрация гимназии</w:t>
            </w:r>
          </w:p>
        </w:tc>
      </w:tr>
    </w:tbl>
    <w:p w:rsidR="004A02FE" w:rsidRPr="00EC670A" w:rsidRDefault="004A02FE" w:rsidP="004A02FE">
      <w:pPr>
        <w:spacing w:after="0" w:line="240" w:lineRule="auto"/>
        <w:rPr>
          <w:rFonts w:ascii="Times New Roman" w:hAnsi="Times New Roman" w:cs="Times New Roman"/>
          <w:b/>
          <w:i/>
        </w:rPr>
      </w:pPr>
      <w:r w:rsidRPr="00EC670A">
        <w:rPr>
          <w:rFonts w:ascii="Times New Roman" w:hAnsi="Times New Roman" w:cs="Times New Roman"/>
          <w:b/>
          <w:i/>
        </w:rPr>
        <w:t>Оздоровительная работа с педагогами</w:t>
      </w:r>
    </w:p>
    <w:tbl>
      <w:tblPr>
        <w:tblStyle w:val="a6"/>
        <w:tblW w:w="0" w:type="auto"/>
        <w:tblLook w:val="04A0" w:firstRow="1" w:lastRow="0" w:firstColumn="1" w:lastColumn="0" w:noHBand="0" w:noVBand="1"/>
      </w:tblPr>
      <w:tblGrid>
        <w:gridCol w:w="519"/>
        <w:gridCol w:w="4110"/>
        <w:gridCol w:w="1943"/>
        <w:gridCol w:w="2715"/>
      </w:tblGrid>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w:t>
            </w:r>
          </w:p>
        </w:tc>
        <w:tc>
          <w:tcPr>
            <w:tcW w:w="426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Оздоровление работников в профилакториях и санаториях</w:t>
            </w:r>
          </w:p>
        </w:tc>
        <w:tc>
          <w:tcPr>
            <w:tcW w:w="1967"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индивидуально по мере поступления путевок</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Профсоюзный комитет гимназии и района</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2</w:t>
            </w:r>
          </w:p>
        </w:tc>
        <w:tc>
          <w:tcPr>
            <w:tcW w:w="426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Поощрение работников, не болеющих в течение года и 3-х лет</w:t>
            </w:r>
          </w:p>
        </w:tc>
        <w:tc>
          <w:tcPr>
            <w:tcW w:w="1967"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2015-2020</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Профсоюзный комитет школы</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3</w:t>
            </w:r>
          </w:p>
        </w:tc>
        <w:tc>
          <w:tcPr>
            <w:tcW w:w="426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Коррекция психоэмоциональных состояний</w:t>
            </w:r>
          </w:p>
        </w:tc>
        <w:tc>
          <w:tcPr>
            <w:tcW w:w="1967"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Психолог </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4</w:t>
            </w:r>
          </w:p>
        </w:tc>
        <w:tc>
          <w:tcPr>
            <w:tcW w:w="426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Использование здоровье сберегающих технологий для профилактики заболеваний учителей</w:t>
            </w:r>
          </w:p>
        </w:tc>
        <w:tc>
          <w:tcPr>
            <w:tcW w:w="1967"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 мере поступления приборов</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МОиН РТ, Психолог  </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5</w:t>
            </w:r>
          </w:p>
        </w:tc>
        <w:tc>
          <w:tcPr>
            <w:tcW w:w="426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Профилактика эмоционального и профессионального «выгорания»</w:t>
            </w:r>
          </w:p>
        </w:tc>
        <w:tc>
          <w:tcPr>
            <w:tcW w:w="1967"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Психолог Администрация школы</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6</w:t>
            </w:r>
          </w:p>
        </w:tc>
        <w:tc>
          <w:tcPr>
            <w:tcW w:w="426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экскурсий, туристических поездок, культмассовых мероприятий</w:t>
            </w:r>
          </w:p>
        </w:tc>
        <w:tc>
          <w:tcPr>
            <w:tcW w:w="1967"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Администраци я школы, профсоюзный комитет </w:t>
            </w:r>
          </w:p>
        </w:tc>
      </w:tr>
    </w:tbl>
    <w:p w:rsidR="004A02FE" w:rsidRPr="00EC670A" w:rsidRDefault="004A02FE" w:rsidP="004A02FE">
      <w:pPr>
        <w:spacing w:after="0" w:line="240" w:lineRule="auto"/>
        <w:rPr>
          <w:rFonts w:ascii="Times New Roman" w:hAnsi="Times New Roman" w:cs="Times New Roman"/>
          <w:b/>
          <w:i/>
        </w:rPr>
      </w:pPr>
      <w:r w:rsidRPr="00EC670A">
        <w:rPr>
          <w:rFonts w:ascii="Times New Roman" w:hAnsi="Times New Roman" w:cs="Times New Roman"/>
          <w:b/>
          <w:i/>
        </w:rPr>
        <w:t>Здоровое питание</w:t>
      </w:r>
    </w:p>
    <w:tbl>
      <w:tblPr>
        <w:tblStyle w:val="a6"/>
        <w:tblW w:w="0" w:type="auto"/>
        <w:tblLayout w:type="fixed"/>
        <w:tblLook w:val="04A0" w:firstRow="1" w:lastRow="0" w:firstColumn="1" w:lastColumn="0" w:noHBand="0" w:noVBand="1"/>
      </w:tblPr>
      <w:tblGrid>
        <w:gridCol w:w="534"/>
        <w:gridCol w:w="4252"/>
        <w:gridCol w:w="1985"/>
        <w:gridCol w:w="2800"/>
      </w:tblGrid>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Обеспечение горячим питанием учащихся</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Управление образования</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2.</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Просвещение учеников и родителей (выпуск стенгазет, проведение бесед, привлечение специалистов) по вопросам гигиены питания и профилактике инфекционных заболеваний</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 течение года</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Классные руководители</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3</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Осуществления контроля за ассортиментом школьного питания и буфетной продукции</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Комиссия по питанию</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4</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питьевого режима учащихся - установка фильтров и « фонтанчика»</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Администрация </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5</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Витаминизация готовых блюд в период проведения противоэпидемиологических мероприятий</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регулярно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Департамент питания</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6</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Изучение и внедрение нормативных документов по организации питания</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Ответственный за питание</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7</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Проведение открытых уроков и традиционных внеклассных мероприятий о питании (шоу кулинаров, Питание и здоровье, Кухни Мира и т.д. )</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Учитель биологии,</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9</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Беседы медицинских работников о гигиене полости рта</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 отдельному графику</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Врачи-стоматологи</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10</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Профилактические осмотры полости рта</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 отдельному графику</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Врачи-стоматологи</w:t>
            </w:r>
          </w:p>
        </w:tc>
      </w:tr>
    </w:tbl>
    <w:p w:rsidR="004A02FE" w:rsidRPr="00EC670A" w:rsidRDefault="004A02FE" w:rsidP="004A02FE">
      <w:pPr>
        <w:spacing w:after="0" w:line="240" w:lineRule="auto"/>
        <w:rPr>
          <w:rFonts w:ascii="Times New Roman" w:hAnsi="Times New Roman" w:cs="Times New Roman"/>
        </w:rPr>
      </w:pPr>
    </w:p>
    <w:p w:rsidR="004A02FE" w:rsidRPr="00EC670A" w:rsidRDefault="004A02FE" w:rsidP="00DC4BA3">
      <w:pPr>
        <w:spacing w:after="0" w:line="240" w:lineRule="auto"/>
        <w:ind w:firstLine="567"/>
        <w:jc w:val="both"/>
        <w:rPr>
          <w:rFonts w:ascii="Times New Roman" w:hAnsi="Times New Roman" w:cs="Times New Roman"/>
          <w:b/>
        </w:rPr>
      </w:pPr>
      <w:r w:rsidRPr="00EC670A">
        <w:rPr>
          <w:rFonts w:ascii="Times New Roman" w:hAnsi="Times New Roman" w:cs="Times New Roman"/>
          <w:b/>
        </w:rPr>
        <w:t>Планируемые результаты</w:t>
      </w:r>
      <w:r w:rsidRPr="00EC670A">
        <w:rPr>
          <w:rFonts w:ascii="Times New Roman" w:hAnsi="Times New Roman" w:cs="Times New Roman"/>
          <w:b/>
          <w:spacing w:val="-4"/>
        </w:rPr>
        <w:t xml:space="preserve"> </w:t>
      </w:r>
      <w:r w:rsidRPr="00EC670A">
        <w:rPr>
          <w:rFonts w:ascii="Times New Roman" w:hAnsi="Times New Roman" w:cs="Times New Roman"/>
          <w:b/>
        </w:rPr>
        <w:t>программы:</w:t>
      </w:r>
    </w:p>
    <w:p w:rsidR="004A02FE" w:rsidRPr="00EC670A" w:rsidRDefault="004A02FE" w:rsidP="00524584">
      <w:pPr>
        <w:pStyle w:val="a5"/>
        <w:numPr>
          <w:ilvl w:val="0"/>
          <w:numId w:val="230"/>
        </w:numPr>
        <w:spacing w:after="0" w:line="240" w:lineRule="auto"/>
        <w:ind w:left="426"/>
        <w:jc w:val="both"/>
        <w:rPr>
          <w:rFonts w:ascii="Times New Roman" w:hAnsi="Times New Roman" w:cs="Times New Roman"/>
        </w:rPr>
      </w:pPr>
      <w:r w:rsidRPr="00EC670A">
        <w:rPr>
          <w:rFonts w:ascii="Times New Roman" w:hAnsi="Times New Roman" w:cs="Times New Roman"/>
        </w:rPr>
        <w:t>положительная динамика физического развития, снижение уровня заболеваемости обучающихся, повышение адаптационных возможностей, оптимизация эмоционально- волевого статуса, снижение тревожности и</w:t>
      </w:r>
      <w:r w:rsidRPr="00EC670A">
        <w:rPr>
          <w:rFonts w:ascii="Times New Roman" w:hAnsi="Times New Roman" w:cs="Times New Roman"/>
          <w:spacing w:val="1"/>
        </w:rPr>
        <w:t xml:space="preserve"> </w:t>
      </w:r>
      <w:r w:rsidRPr="00EC670A">
        <w:rPr>
          <w:rFonts w:ascii="Times New Roman" w:hAnsi="Times New Roman" w:cs="Times New Roman"/>
        </w:rPr>
        <w:t>агрессии;</w:t>
      </w:r>
    </w:p>
    <w:p w:rsidR="004A02FE" w:rsidRPr="00EC670A" w:rsidRDefault="004A02FE" w:rsidP="00524584">
      <w:pPr>
        <w:pStyle w:val="a5"/>
        <w:numPr>
          <w:ilvl w:val="0"/>
          <w:numId w:val="230"/>
        </w:numPr>
        <w:spacing w:after="0" w:line="240" w:lineRule="auto"/>
        <w:ind w:left="426"/>
        <w:jc w:val="both"/>
        <w:rPr>
          <w:rFonts w:ascii="Times New Roman" w:hAnsi="Times New Roman" w:cs="Times New Roman"/>
        </w:rPr>
      </w:pPr>
      <w:r w:rsidRPr="00EC670A">
        <w:rPr>
          <w:rFonts w:ascii="Times New Roman" w:hAnsi="Times New Roman" w:cs="Times New Roman"/>
        </w:rPr>
        <w:t>рост уровня физического развития и физической подготовленности</w:t>
      </w:r>
      <w:r w:rsidRPr="00EC670A">
        <w:rPr>
          <w:rFonts w:ascii="Times New Roman" w:hAnsi="Times New Roman" w:cs="Times New Roman"/>
          <w:spacing w:val="50"/>
        </w:rPr>
        <w:t xml:space="preserve"> </w:t>
      </w:r>
      <w:r w:rsidRPr="00EC670A">
        <w:rPr>
          <w:rFonts w:ascii="Times New Roman" w:hAnsi="Times New Roman" w:cs="Times New Roman"/>
        </w:rPr>
        <w:t>школьников;</w:t>
      </w:r>
    </w:p>
    <w:p w:rsidR="004A02FE" w:rsidRPr="00EC670A" w:rsidRDefault="004A02FE" w:rsidP="00524584">
      <w:pPr>
        <w:pStyle w:val="a5"/>
        <w:numPr>
          <w:ilvl w:val="0"/>
          <w:numId w:val="230"/>
        </w:numPr>
        <w:spacing w:after="0" w:line="240" w:lineRule="auto"/>
        <w:ind w:left="426"/>
        <w:jc w:val="both"/>
        <w:rPr>
          <w:rFonts w:ascii="Times New Roman" w:hAnsi="Times New Roman" w:cs="Times New Roman"/>
        </w:rPr>
      </w:pPr>
      <w:r w:rsidRPr="00EC670A">
        <w:rPr>
          <w:rFonts w:ascii="Times New Roman" w:hAnsi="Times New Roman" w:cs="Times New Roman"/>
        </w:rPr>
        <w:t>повышение приоритета здорового образа</w:t>
      </w:r>
      <w:r w:rsidRPr="00EC670A">
        <w:rPr>
          <w:rFonts w:ascii="Times New Roman" w:hAnsi="Times New Roman" w:cs="Times New Roman"/>
          <w:spacing w:val="-6"/>
        </w:rPr>
        <w:t xml:space="preserve"> </w:t>
      </w:r>
      <w:r w:rsidRPr="00EC670A">
        <w:rPr>
          <w:rFonts w:ascii="Times New Roman" w:hAnsi="Times New Roman" w:cs="Times New Roman"/>
        </w:rPr>
        <w:t>жизни;</w:t>
      </w:r>
    </w:p>
    <w:p w:rsidR="004A02FE" w:rsidRPr="00EC670A" w:rsidRDefault="004A02FE" w:rsidP="00524584">
      <w:pPr>
        <w:pStyle w:val="a5"/>
        <w:numPr>
          <w:ilvl w:val="0"/>
          <w:numId w:val="230"/>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повышение мотивации к двигательной деятельности, здоровому </w:t>
      </w:r>
      <w:r w:rsidRPr="00EC670A">
        <w:rPr>
          <w:rFonts w:ascii="Times New Roman" w:hAnsi="Times New Roman" w:cs="Times New Roman"/>
          <w:spacing w:val="2"/>
        </w:rPr>
        <w:t>образу</w:t>
      </w:r>
      <w:r w:rsidRPr="00EC670A">
        <w:rPr>
          <w:rFonts w:ascii="Times New Roman" w:hAnsi="Times New Roman" w:cs="Times New Roman"/>
          <w:spacing w:val="-28"/>
        </w:rPr>
        <w:t xml:space="preserve"> </w:t>
      </w:r>
      <w:r w:rsidRPr="00EC670A">
        <w:rPr>
          <w:rFonts w:ascii="Times New Roman" w:hAnsi="Times New Roman" w:cs="Times New Roman"/>
        </w:rPr>
        <w:t>жизни;</w:t>
      </w:r>
    </w:p>
    <w:p w:rsidR="004A02FE" w:rsidRPr="00EC670A" w:rsidRDefault="004A02FE" w:rsidP="00524584">
      <w:pPr>
        <w:pStyle w:val="a5"/>
        <w:numPr>
          <w:ilvl w:val="0"/>
          <w:numId w:val="230"/>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повышение уровня самостоятельности и активности школьников в двигательной </w:t>
      </w:r>
      <w:r w:rsidRPr="00EC670A">
        <w:rPr>
          <w:rFonts w:ascii="Times New Roman" w:hAnsi="Times New Roman" w:cs="Times New Roman"/>
          <w:spacing w:val="2"/>
        </w:rPr>
        <w:t>дея</w:t>
      </w:r>
      <w:r w:rsidRPr="00EC670A">
        <w:rPr>
          <w:rFonts w:ascii="Times New Roman" w:hAnsi="Times New Roman" w:cs="Times New Roman"/>
        </w:rPr>
        <w:t>тельности.</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Формируемые компетенции:</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Личностные: формирование личностных компетенций, способствующих сохранению и укреплению здоровья, а именно – компетенций здоровьесбережения (осознание ценности здоровья и здорового образа жизни, знание и соблюдение норм здорового образа жизни, культуры питания); компетенций самосовершенствования, саморазвития, самооздоровления; компетенций успешного социального взаимодействия (сотрудничество, толерантность, уважение к людям).</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Экологическая компетентность – осознанная способность, готовность к самостоятельной экологической деятельности, направленной на сохранение и устойчивое воспроизводство жизни, на практическое улучшение состояние окружающей среды, решение и предупреждение экологических проблем. </w:t>
      </w:r>
    </w:p>
    <w:p w:rsidR="004A02FE" w:rsidRPr="00EC670A" w:rsidRDefault="004A02FE" w:rsidP="00DC4BA3">
      <w:pPr>
        <w:spacing w:after="0" w:line="240" w:lineRule="auto"/>
        <w:jc w:val="both"/>
        <w:rPr>
          <w:rFonts w:ascii="Times New Roman" w:hAnsi="Times New Roman" w:cs="Times New Roman"/>
          <w:b/>
        </w:rPr>
      </w:pPr>
      <w:r w:rsidRPr="00EC670A">
        <w:rPr>
          <w:rFonts w:ascii="Times New Roman" w:hAnsi="Times New Roman" w:cs="Times New Roman"/>
          <w:b/>
        </w:rPr>
        <w:t>2.3.9. Система поощрения со</w:t>
      </w:r>
      <w:r w:rsidR="00106CD2">
        <w:rPr>
          <w:rFonts w:ascii="Times New Roman" w:hAnsi="Times New Roman" w:cs="Times New Roman"/>
          <w:b/>
        </w:rPr>
        <w:t>циальной успешности и проявлений</w:t>
      </w:r>
      <w:r w:rsidRPr="00EC670A">
        <w:rPr>
          <w:rFonts w:ascii="Times New Roman" w:hAnsi="Times New Roman" w:cs="Times New Roman"/>
          <w:b/>
        </w:rPr>
        <w:t xml:space="preserve"> активной жизненной позиции обучающихся.</w:t>
      </w:r>
    </w:p>
    <w:p w:rsidR="004A02FE" w:rsidRPr="00EC670A" w:rsidRDefault="004A02FE" w:rsidP="00DC4BA3">
      <w:pPr>
        <w:spacing w:after="0" w:line="240" w:lineRule="auto"/>
        <w:ind w:firstLine="567"/>
        <w:jc w:val="both"/>
        <w:rPr>
          <w:rFonts w:ascii="Times New Roman" w:hAnsi="Times New Roman" w:cs="Times New Roman"/>
          <w:b/>
          <w:u w:val="single"/>
        </w:rPr>
      </w:pPr>
      <w:r w:rsidRPr="00EC670A">
        <w:rPr>
          <w:rFonts w:ascii="Times New Roman" w:hAnsi="Times New Roman" w:cs="Times New Roman"/>
        </w:rPr>
        <w:t>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Поощрения социальной успешности и проявлений активной жизненной позиции обучающихся в Учреждении строится на следующих принципах:</w:t>
      </w:r>
    </w:p>
    <w:p w:rsidR="004A02FE" w:rsidRPr="00EC670A" w:rsidRDefault="004A02FE" w:rsidP="00524584">
      <w:pPr>
        <w:pStyle w:val="a5"/>
        <w:numPr>
          <w:ilvl w:val="0"/>
          <w:numId w:val="231"/>
        </w:numPr>
        <w:spacing w:after="0" w:line="240" w:lineRule="auto"/>
        <w:ind w:left="426"/>
        <w:jc w:val="both"/>
        <w:rPr>
          <w:rFonts w:ascii="Times New Roman" w:hAnsi="Times New Roman" w:cs="Times New Roman"/>
        </w:rPr>
      </w:pPr>
      <w:r w:rsidRPr="00EC670A">
        <w:rPr>
          <w:rFonts w:ascii="Times New Roman" w:hAnsi="Times New Roman" w:cs="Times New Roman"/>
        </w:rPr>
        <w:t>публичность</w:t>
      </w:r>
      <w:r w:rsidRPr="00EC670A">
        <w:rPr>
          <w:rFonts w:ascii="Times New Roman" w:hAnsi="Times New Roman" w:cs="Times New Roman"/>
          <w:spacing w:val="1"/>
        </w:rPr>
        <w:t xml:space="preserve"> </w:t>
      </w:r>
      <w:r w:rsidRPr="00EC670A">
        <w:rPr>
          <w:rFonts w:ascii="Times New Roman" w:hAnsi="Times New Roman" w:cs="Times New Roman"/>
        </w:rPr>
        <w:t>поощрения;</w:t>
      </w:r>
    </w:p>
    <w:p w:rsidR="004A02FE" w:rsidRPr="00EC670A" w:rsidRDefault="004A02FE" w:rsidP="00524584">
      <w:pPr>
        <w:pStyle w:val="a5"/>
        <w:numPr>
          <w:ilvl w:val="0"/>
          <w:numId w:val="231"/>
        </w:numPr>
        <w:spacing w:after="0" w:line="240" w:lineRule="auto"/>
        <w:ind w:left="426"/>
        <w:jc w:val="both"/>
        <w:rPr>
          <w:rFonts w:ascii="Times New Roman" w:hAnsi="Times New Roman" w:cs="Times New Roman"/>
        </w:rPr>
      </w:pPr>
      <w:r w:rsidRPr="00EC670A">
        <w:rPr>
          <w:rFonts w:ascii="Times New Roman" w:hAnsi="Times New Roman" w:cs="Times New Roman"/>
        </w:rPr>
        <w:t>соответствие процедур награждения укладу жизни и традициям</w:t>
      </w:r>
      <w:r w:rsidRPr="00EC670A">
        <w:rPr>
          <w:rFonts w:ascii="Times New Roman" w:hAnsi="Times New Roman" w:cs="Times New Roman"/>
          <w:spacing w:val="-2"/>
        </w:rPr>
        <w:t xml:space="preserve"> </w:t>
      </w:r>
      <w:r w:rsidRPr="00EC670A">
        <w:rPr>
          <w:rFonts w:ascii="Times New Roman" w:hAnsi="Times New Roman" w:cs="Times New Roman"/>
        </w:rPr>
        <w:t>Гимназии;</w:t>
      </w:r>
    </w:p>
    <w:p w:rsidR="004A02FE" w:rsidRPr="00EC670A" w:rsidRDefault="004A02FE" w:rsidP="00524584">
      <w:pPr>
        <w:pStyle w:val="a5"/>
        <w:numPr>
          <w:ilvl w:val="0"/>
          <w:numId w:val="231"/>
        </w:numPr>
        <w:spacing w:after="0" w:line="240" w:lineRule="auto"/>
        <w:ind w:left="426"/>
        <w:jc w:val="both"/>
        <w:rPr>
          <w:rFonts w:ascii="Times New Roman" w:hAnsi="Times New Roman" w:cs="Times New Roman"/>
        </w:rPr>
      </w:pPr>
      <w:r w:rsidRPr="00EC670A">
        <w:rPr>
          <w:rFonts w:ascii="Times New Roman" w:hAnsi="Times New Roman" w:cs="Times New Roman"/>
          <w:spacing w:val="-3"/>
        </w:rPr>
        <w:t xml:space="preserve">сочетание индивидуального </w:t>
      </w:r>
      <w:r w:rsidRPr="00EC670A">
        <w:rPr>
          <w:rFonts w:ascii="Times New Roman" w:hAnsi="Times New Roman" w:cs="Times New Roman"/>
        </w:rPr>
        <w:t xml:space="preserve">и </w:t>
      </w:r>
      <w:r w:rsidRPr="00EC670A">
        <w:rPr>
          <w:rFonts w:ascii="Times New Roman" w:hAnsi="Times New Roman" w:cs="Times New Roman"/>
          <w:spacing w:val="-3"/>
        </w:rPr>
        <w:t xml:space="preserve">коллективного </w:t>
      </w:r>
      <w:r w:rsidRPr="00EC670A">
        <w:rPr>
          <w:rFonts w:ascii="Times New Roman" w:hAnsi="Times New Roman" w:cs="Times New Roman"/>
        </w:rPr>
        <w:t xml:space="preserve">поощрения </w:t>
      </w:r>
      <w:r w:rsidRPr="00EC670A">
        <w:rPr>
          <w:rFonts w:ascii="Times New Roman" w:hAnsi="Times New Roman" w:cs="Times New Roman"/>
          <w:spacing w:val="-3"/>
        </w:rPr>
        <w:t xml:space="preserve">(использование </w:t>
      </w:r>
      <w:r w:rsidRPr="00EC670A">
        <w:rPr>
          <w:rFonts w:ascii="Times New Roman" w:hAnsi="Times New Roman" w:cs="Times New Roman"/>
        </w:rPr>
        <w:t xml:space="preserve">и </w:t>
      </w:r>
      <w:r w:rsidRPr="00EC670A">
        <w:rPr>
          <w:rFonts w:ascii="Times New Roman" w:hAnsi="Times New Roman" w:cs="Times New Roman"/>
          <w:spacing w:val="-3"/>
        </w:rPr>
        <w:t xml:space="preserve">индивидуальных </w:t>
      </w:r>
      <w:r w:rsidRPr="00EC670A">
        <w:rPr>
          <w:rFonts w:ascii="Times New Roman" w:hAnsi="Times New Roman" w:cs="Times New Roman"/>
        </w:rPr>
        <w:t xml:space="preserve">наград, и коллективных дает возможность </w:t>
      </w:r>
      <w:r w:rsidRPr="00EC670A">
        <w:rPr>
          <w:rFonts w:ascii="Times New Roman" w:hAnsi="Times New Roman" w:cs="Times New Roman"/>
          <w:spacing w:val="-3"/>
        </w:rPr>
        <w:t>стимулировать активность групп обучающихся,</w:t>
      </w:r>
      <w:r w:rsidRPr="00EC670A">
        <w:rPr>
          <w:rFonts w:ascii="Times New Roman" w:hAnsi="Times New Roman" w:cs="Times New Roman"/>
          <w:spacing w:val="36"/>
        </w:rPr>
        <w:t xml:space="preserve"> </w:t>
      </w:r>
      <w:r w:rsidRPr="00EC670A">
        <w:rPr>
          <w:rFonts w:ascii="Times New Roman" w:hAnsi="Times New Roman" w:cs="Times New Roman"/>
        </w:rPr>
        <w:t>преодолевать межличностные противоречия между обучающимися , получившими награду и не получившими ее).</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Формами поощрения социальной успешности и проявлений активной жизненной позиции обучающихся является портфолио и т. п.</w:t>
      </w:r>
    </w:p>
    <w:p w:rsidR="004A02FE" w:rsidRPr="00EC670A" w:rsidRDefault="004A02FE" w:rsidP="00DC4BA3">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2.3.10. Критерии, показатели эффективности деятельности </w:t>
      </w:r>
      <w:r w:rsidR="00106CD2">
        <w:rPr>
          <w:rFonts w:ascii="Times New Roman" w:hAnsi="Times New Roman" w:cs="Times New Roman"/>
          <w:b/>
        </w:rPr>
        <w:t>гимназии</w:t>
      </w:r>
      <w:r w:rsidRPr="00EC670A">
        <w:rPr>
          <w:rFonts w:ascii="Times New Roman" w:hAnsi="Times New Roman" w:cs="Times New Roman"/>
          <w:b/>
        </w:rPr>
        <w:t xml:space="preserve"> в части духовно-нравственного  развития и социализации обучающихся, формирования здорового и безопасного образа жизни, экологической культуры обучающихся (поведение на дорогах, в чрезвычайных ситуациях)</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rPr>
        <w:t>Первый критерий</w:t>
      </w:r>
      <w:r w:rsidRPr="00EC670A">
        <w:rPr>
          <w:rFonts w:ascii="Times New Roman" w:hAnsi="Times New Roman" w:cs="Times New Roman"/>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w:t>
      </w:r>
    </w:p>
    <w:p w:rsidR="004A02FE" w:rsidRPr="00EC670A" w:rsidRDefault="004A02FE" w:rsidP="00524584">
      <w:pPr>
        <w:pStyle w:val="a5"/>
        <w:numPr>
          <w:ilvl w:val="0"/>
          <w:numId w:val="232"/>
        </w:numPr>
        <w:spacing w:after="0" w:line="240" w:lineRule="auto"/>
        <w:ind w:left="426"/>
        <w:jc w:val="both"/>
        <w:rPr>
          <w:rFonts w:ascii="Times New Roman" w:hAnsi="Times New Roman" w:cs="Times New Roman"/>
        </w:rPr>
      </w:pPr>
      <w:r w:rsidRPr="00EC670A">
        <w:rPr>
          <w:rFonts w:ascii="Times New Roman" w:hAnsi="Times New Roman" w:cs="Times New Roman"/>
        </w:rPr>
        <w:t>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rsidR="004A02FE" w:rsidRPr="00EC670A" w:rsidRDefault="004A02FE" w:rsidP="00524584">
      <w:pPr>
        <w:pStyle w:val="a5"/>
        <w:numPr>
          <w:ilvl w:val="0"/>
          <w:numId w:val="232"/>
        </w:numPr>
        <w:spacing w:after="0" w:line="240" w:lineRule="auto"/>
        <w:ind w:left="426"/>
        <w:jc w:val="both"/>
        <w:rPr>
          <w:rFonts w:ascii="Times New Roman" w:hAnsi="Times New Roman" w:cs="Times New Roman"/>
        </w:rPr>
      </w:pPr>
      <w:r w:rsidRPr="00EC670A">
        <w:rPr>
          <w:rFonts w:ascii="Times New Roman" w:hAnsi="Times New Roman" w:cs="Times New Roman"/>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4A02FE" w:rsidRPr="00EC670A" w:rsidRDefault="004A02FE" w:rsidP="00524584">
      <w:pPr>
        <w:pStyle w:val="a5"/>
        <w:numPr>
          <w:ilvl w:val="0"/>
          <w:numId w:val="232"/>
        </w:numPr>
        <w:spacing w:after="0" w:line="240" w:lineRule="auto"/>
        <w:ind w:left="426"/>
        <w:jc w:val="both"/>
        <w:rPr>
          <w:rFonts w:ascii="Times New Roman" w:hAnsi="Times New Roman" w:cs="Times New Roman"/>
        </w:rPr>
      </w:pPr>
      <w:r w:rsidRPr="00EC670A">
        <w:rPr>
          <w:rFonts w:ascii="Times New Roman" w:hAnsi="Times New Roman" w:cs="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w:t>
      </w:r>
      <w:r w:rsidRPr="00EC670A">
        <w:rPr>
          <w:rFonts w:ascii="Times New Roman" w:hAnsi="Times New Roman" w:cs="Times New Roman"/>
        </w:rPr>
        <w:tab/>
        <w:t>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4A02FE" w:rsidRPr="00EC670A" w:rsidRDefault="004A02FE" w:rsidP="00524584">
      <w:pPr>
        <w:pStyle w:val="a5"/>
        <w:numPr>
          <w:ilvl w:val="0"/>
          <w:numId w:val="232"/>
        </w:numPr>
        <w:spacing w:after="0" w:line="240" w:lineRule="auto"/>
        <w:ind w:left="426"/>
        <w:jc w:val="both"/>
        <w:rPr>
          <w:rFonts w:ascii="Times New Roman" w:hAnsi="Times New Roman" w:cs="Times New Roman"/>
        </w:rPr>
      </w:pPr>
      <w:r w:rsidRPr="00EC670A">
        <w:rPr>
          <w:rFonts w:ascii="Times New Roman" w:hAnsi="Times New Roman" w:cs="Times New Roman"/>
        </w:rPr>
        <w:t>уровень безопасности для обучающихся среды образовательной организации, реалистичность количества и достаточность мероприятий;</w:t>
      </w:r>
    </w:p>
    <w:p w:rsidR="004A02FE" w:rsidRPr="00EC670A" w:rsidRDefault="004A02FE" w:rsidP="00524584">
      <w:pPr>
        <w:pStyle w:val="a5"/>
        <w:numPr>
          <w:ilvl w:val="0"/>
          <w:numId w:val="232"/>
        </w:numPr>
        <w:spacing w:after="0" w:line="240" w:lineRule="auto"/>
        <w:ind w:left="426"/>
        <w:jc w:val="both"/>
        <w:rPr>
          <w:rFonts w:ascii="Times New Roman" w:hAnsi="Times New Roman" w:cs="Times New Roman"/>
        </w:rPr>
      </w:pPr>
      <w:r w:rsidRPr="00EC670A">
        <w:rPr>
          <w:rFonts w:ascii="Times New Roman" w:hAnsi="Times New Roman" w:cs="Times New Roman"/>
        </w:rPr>
        <w:t>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rPr>
        <w:t>Второй критерий</w:t>
      </w:r>
      <w:r w:rsidRPr="00EC670A">
        <w:rPr>
          <w:rFonts w:ascii="Times New Roman" w:hAnsi="Times New Roman" w:cs="Times New Roman"/>
        </w:rPr>
        <w:t xml:space="preserve"> – степень обеспечения в образовательной организации позитивных межличностных отношений обучающихся, выражается в следующих показателях:</w:t>
      </w:r>
    </w:p>
    <w:p w:rsidR="004A02FE" w:rsidRPr="00EC670A" w:rsidRDefault="004A02FE" w:rsidP="00524584">
      <w:pPr>
        <w:pStyle w:val="a5"/>
        <w:numPr>
          <w:ilvl w:val="0"/>
          <w:numId w:val="233"/>
        </w:numPr>
        <w:spacing w:after="0" w:line="240" w:lineRule="auto"/>
        <w:ind w:left="426"/>
        <w:jc w:val="both"/>
        <w:rPr>
          <w:rFonts w:ascii="Times New Roman" w:hAnsi="Times New Roman" w:cs="Times New Roman"/>
        </w:rPr>
      </w:pPr>
      <w:r w:rsidRPr="00EC670A">
        <w:rPr>
          <w:rFonts w:ascii="Times New Roman" w:hAnsi="Times New Roman" w:cs="Times New Roman"/>
        </w:rPr>
        <w:t>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w:t>
      </w:r>
    </w:p>
    <w:p w:rsidR="004A02FE" w:rsidRPr="00EC670A" w:rsidRDefault="004A02FE" w:rsidP="00524584">
      <w:pPr>
        <w:pStyle w:val="a5"/>
        <w:numPr>
          <w:ilvl w:val="0"/>
          <w:numId w:val="233"/>
        </w:numPr>
        <w:spacing w:after="0" w:line="240" w:lineRule="auto"/>
        <w:ind w:left="426"/>
        <w:jc w:val="both"/>
        <w:rPr>
          <w:rFonts w:ascii="Times New Roman" w:hAnsi="Times New Roman" w:cs="Times New Roman"/>
        </w:rPr>
      </w:pPr>
      <w:r w:rsidRPr="00EC670A">
        <w:rPr>
          <w:rFonts w:ascii="Times New Roman" w:hAnsi="Times New Roman" w:cs="Times New Roman"/>
        </w:rPr>
        <w:t>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w:t>
      </w:r>
    </w:p>
    <w:p w:rsidR="004A02FE" w:rsidRPr="00EC670A" w:rsidRDefault="004A02FE" w:rsidP="00524584">
      <w:pPr>
        <w:pStyle w:val="a5"/>
        <w:numPr>
          <w:ilvl w:val="0"/>
          <w:numId w:val="233"/>
        </w:numPr>
        <w:spacing w:after="0" w:line="240" w:lineRule="auto"/>
        <w:ind w:left="426"/>
        <w:jc w:val="both"/>
        <w:rPr>
          <w:rFonts w:ascii="Times New Roman" w:hAnsi="Times New Roman" w:cs="Times New Roman"/>
        </w:rPr>
      </w:pPr>
      <w:r w:rsidRPr="00EC670A">
        <w:rPr>
          <w:rFonts w:ascii="Times New Roman" w:hAnsi="Times New Roman" w:cs="Times New Roman"/>
        </w:rPr>
        <w:t>состояние межличностных отношений обучающихся в ученических классах (позитивные, индифферентные, враждебные);</w:t>
      </w:r>
    </w:p>
    <w:p w:rsidR="004A02FE" w:rsidRPr="00EC670A" w:rsidRDefault="004A02FE" w:rsidP="00524584">
      <w:pPr>
        <w:pStyle w:val="a5"/>
        <w:numPr>
          <w:ilvl w:val="0"/>
          <w:numId w:val="233"/>
        </w:numPr>
        <w:spacing w:after="0" w:line="240" w:lineRule="auto"/>
        <w:ind w:left="426"/>
        <w:jc w:val="both"/>
        <w:rPr>
          <w:rFonts w:ascii="Times New Roman" w:hAnsi="Times New Roman" w:cs="Times New Roman"/>
        </w:rPr>
      </w:pPr>
      <w:r w:rsidRPr="00EC670A">
        <w:rPr>
          <w:rFonts w:ascii="Times New Roman" w:hAnsi="Times New Roman" w:cs="Times New Roman"/>
        </w:rPr>
        <w:t>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w:t>
      </w:r>
    </w:p>
    <w:p w:rsidR="004A02FE" w:rsidRPr="00EC670A" w:rsidRDefault="004A02FE" w:rsidP="00524584">
      <w:pPr>
        <w:pStyle w:val="a5"/>
        <w:numPr>
          <w:ilvl w:val="0"/>
          <w:numId w:val="233"/>
        </w:numPr>
        <w:spacing w:after="0" w:line="240" w:lineRule="auto"/>
        <w:ind w:left="426"/>
        <w:jc w:val="both"/>
        <w:rPr>
          <w:rFonts w:ascii="Times New Roman" w:hAnsi="Times New Roman" w:cs="Times New Roman"/>
        </w:rPr>
      </w:pPr>
      <w:r w:rsidRPr="00EC670A">
        <w:rPr>
          <w:rFonts w:ascii="Times New Roman" w:hAnsi="Times New Roman" w:cs="Times New Roman"/>
        </w:rPr>
        <w:t>согласованность мероприятий, обеспечивающих позитивные межличностные отношения обучающихся, с психологом.</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rPr>
        <w:t>Третий критерий</w:t>
      </w:r>
      <w:r w:rsidRPr="00EC670A">
        <w:rPr>
          <w:rFonts w:ascii="Times New Roman" w:hAnsi="Times New Roman" w:cs="Times New Roman"/>
        </w:rPr>
        <w:t xml:space="preserve"> – степень содействия обучающимся в освоении программ общего и дополнительного образования выражается в следующих показателях:</w:t>
      </w:r>
    </w:p>
    <w:p w:rsidR="004A02FE" w:rsidRPr="00EC670A" w:rsidRDefault="004A02FE" w:rsidP="00524584">
      <w:pPr>
        <w:pStyle w:val="a5"/>
        <w:numPr>
          <w:ilvl w:val="0"/>
          <w:numId w:val="234"/>
        </w:numPr>
        <w:spacing w:after="0" w:line="240" w:lineRule="auto"/>
        <w:ind w:left="426"/>
        <w:jc w:val="both"/>
        <w:rPr>
          <w:rFonts w:ascii="Times New Roman" w:hAnsi="Times New Roman" w:cs="Times New Roman"/>
        </w:rPr>
      </w:pPr>
      <w:r w:rsidRPr="00EC670A">
        <w:rPr>
          <w:rFonts w:ascii="Times New Roman" w:hAnsi="Times New Roman" w:cs="Times New Roman"/>
        </w:rPr>
        <w:t>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w:t>
      </w:r>
    </w:p>
    <w:p w:rsidR="004A02FE" w:rsidRPr="00EC670A" w:rsidRDefault="004A02FE" w:rsidP="00524584">
      <w:pPr>
        <w:pStyle w:val="a5"/>
        <w:numPr>
          <w:ilvl w:val="0"/>
          <w:numId w:val="234"/>
        </w:numPr>
        <w:spacing w:after="0" w:line="240" w:lineRule="auto"/>
        <w:ind w:left="426"/>
        <w:jc w:val="both"/>
        <w:rPr>
          <w:rFonts w:ascii="Times New Roman" w:hAnsi="Times New Roman" w:cs="Times New Roman"/>
        </w:rPr>
      </w:pPr>
      <w:r w:rsidRPr="00EC670A">
        <w:rPr>
          <w:rFonts w:ascii="Times New Roman" w:hAnsi="Times New Roman" w:cs="Times New Roman"/>
        </w:rPr>
        <w:t>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w:t>
      </w:r>
    </w:p>
    <w:p w:rsidR="004A02FE" w:rsidRPr="00EC670A" w:rsidRDefault="004A02FE" w:rsidP="00524584">
      <w:pPr>
        <w:pStyle w:val="a5"/>
        <w:numPr>
          <w:ilvl w:val="0"/>
          <w:numId w:val="234"/>
        </w:numPr>
        <w:spacing w:after="0" w:line="240" w:lineRule="auto"/>
        <w:ind w:left="426"/>
        <w:jc w:val="both"/>
        <w:rPr>
          <w:rFonts w:ascii="Times New Roman" w:hAnsi="Times New Roman" w:cs="Times New Roman"/>
        </w:rPr>
      </w:pPr>
      <w:r w:rsidRPr="00EC670A">
        <w:rPr>
          <w:rFonts w:ascii="Times New Roman" w:hAnsi="Times New Roman" w:cs="Times New Roman"/>
        </w:rPr>
        <w:t>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w:t>
      </w:r>
    </w:p>
    <w:p w:rsidR="004A02FE" w:rsidRPr="00EC670A" w:rsidRDefault="004A02FE" w:rsidP="00524584">
      <w:pPr>
        <w:pStyle w:val="a5"/>
        <w:numPr>
          <w:ilvl w:val="0"/>
          <w:numId w:val="234"/>
        </w:numPr>
        <w:spacing w:after="0" w:line="240" w:lineRule="auto"/>
        <w:ind w:left="426"/>
        <w:jc w:val="both"/>
        <w:rPr>
          <w:rFonts w:ascii="Times New Roman" w:hAnsi="Times New Roman" w:cs="Times New Roman"/>
        </w:rPr>
      </w:pPr>
      <w:r w:rsidRPr="00EC670A">
        <w:rPr>
          <w:rFonts w:ascii="Times New Roman" w:hAnsi="Times New Roman" w:cs="Times New Roman"/>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rPr>
        <w:t>Четвертый критерий</w:t>
      </w:r>
      <w:r w:rsidRPr="00EC670A">
        <w:rPr>
          <w:rFonts w:ascii="Times New Roman" w:hAnsi="Times New Roman" w:cs="Times New Roman"/>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4A02FE" w:rsidRPr="00EC670A" w:rsidRDefault="004A02FE" w:rsidP="00524584">
      <w:pPr>
        <w:pStyle w:val="a5"/>
        <w:numPr>
          <w:ilvl w:val="0"/>
          <w:numId w:val="235"/>
        </w:numPr>
        <w:spacing w:after="0" w:line="240" w:lineRule="auto"/>
        <w:ind w:left="284"/>
        <w:jc w:val="both"/>
        <w:rPr>
          <w:rFonts w:ascii="Times New Roman" w:hAnsi="Times New Roman" w:cs="Times New Roman"/>
        </w:rPr>
      </w:pPr>
      <w:r w:rsidRPr="00EC670A">
        <w:rPr>
          <w:rFonts w:ascii="Times New Roman" w:hAnsi="Times New Roman" w:cs="Times New Roman"/>
        </w:rPr>
        <w:t>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w:t>
      </w:r>
    </w:p>
    <w:p w:rsidR="004A02FE" w:rsidRPr="00EC670A" w:rsidRDefault="004A02FE" w:rsidP="00524584">
      <w:pPr>
        <w:pStyle w:val="a5"/>
        <w:numPr>
          <w:ilvl w:val="0"/>
          <w:numId w:val="235"/>
        </w:numPr>
        <w:spacing w:after="0" w:line="240" w:lineRule="auto"/>
        <w:ind w:left="284"/>
        <w:jc w:val="both"/>
        <w:rPr>
          <w:rFonts w:ascii="Times New Roman" w:hAnsi="Times New Roman" w:cs="Times New Roman"/>
        </w:rPr>
      </w:pPr>
      <w:r w:rsidRPr="00EC670A">
        <w:rPr>
          <w:rFonts w:ascii="Times New Roman" w:hAnsi="Times New Roman" w:cs="Times New Roman"/>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w:t>
      </w:r>
    </w:p>
    <w:p w:rsidR="004A02FE" w:rsidRPr="00EC670A" w:rsidRDefault="004A02FE" w:rsidP="00524584">
      <w:pPr>
        <w:pStyle w:val="a5"/>
        <w:numPr>
          <w:ilvl w:val="0"/>
          <w:numId w:val="235"/>
        </w:numPr>
        <w:spacing w:after="0" w:line="240" w:lineRule="auto"/>
        <w:ind w:left="284"/>
        <w:jc w:val="both"/>
        <w:rPr>
          <w:rFonts w:ascii="Times New Roman" w:hAnsi="Times New Roman" w:cs="Times New Roman"/>
        </w:rPr>
      </w:pPr>
      <w:r w:rsidRPr="00EC670A">
        <w:rPr>
          <w:rFonts w:ascii="Times New Roman" w:hAnsi="Times New Roman" w:cs="Times New Roman"/>
        </w:rPr>
        <w:t>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w:t>
      </w:r>
    </w:p>
    <w:p w:rsidR="004A02FE" w:rsidRPr="00EC670A" w:rsidRDefault="004A02FE" w:rsidP="00524584">
      <w:pPr>
        <w:pStyle w:val="a5"/>
        <w:numPr>
          <w:ilvl w:val="0"/>
          <w:numId w:val="235"/>
        </w:numPr>
        <w:spacing w:after="0" w:line="240" w:lineRule="auto"/>
        <w:ind w:left="284"/>
        <w:jc w:val="both"/>
        <w:rPr>
          <w:rFonts w:ascii="Times New Roman" w:hAnsi="Times New Roman" w:cs="Times New Roman"/>
        </w:rPr>
      </w:pPr>
      <w:r w:rsidRPr="00EC670A">
        <w:rPr>
          <w:rFonts w:ascii="Times New Roman" w:hAnsi="Times New Roman" w:cs="Times New Roman"/>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w:t>
      </w:r>
    </w:p>
    <w:p w:rsidR="004A02FE" w:rsidRPr="00EC670A" w:rsidRDefault="004A02FE" w:rsidP="00524584">
      <w:pPr>
        <w:pStyle w:val="a5"/>
        <w:numPr>
          <w:ilvl w:val="0"/>
          <w:numId w:val="235"/>
        </w:numPr>
        <w:spacing w:after="0" w:line="240" w:lineRule="auto"/>
        <w:ind w:left="284"/>
        <w:jc w:val="both"/>
        <w:rPr>
          <w:rFonts w:ascii="Times New Roman" w:hAnsi="Times New Roman" w:cs="Times New Roman"/>
        </w:rPr>
      </w:pPr>
      <w:r w:rsidRPr="00EC670A">
        <w:rPr>
          <w:rFonts w:ascii="Times New Roman" w:hAnsi="Times New Roman" w:cs="Times New Roman"/>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4A02FE" w:rsidRPr="00EC670A" w:rsidRDefault="004A02FE" w:rsidP="00DC4BA3">
      <w:pPr>
        <w:spacing w:after="0" w:line="240" w:lineRule="auto"/>
        <w:jc w:val="both"/>
        <w:rPr>
          <w:rFonts w:ascii="Times New Roman" w:hAnsi="Times New Roman" w:cs="Times New Roman"/>
          <w:b/>
        </w:rPr>
      </w:pPr>
      <w:r w:rsidRPr="00EC670A">
        <w:rPr>
          <w:rFonts w:ascii="Times New Roman" w:hAnsi="Times New Roman" w:cs="Times New Roman"/>
          <w:b/>
        </w:rPr>
        <w:t>2.3.11. Методика и инструментарий мониторинга духовно-нравственного развития, воспитания и социализация обучающихся.</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Методика мониторинга духовно-нравственного развития, воспитания и социализации обучающихся включает совокупность следующих методических правил:</w:t>
      </w:r>
    </w:p>
    <w:p w:rsidR="004A02FE" w:rsidRPr="00EC670A" w:rsidRDefault="004A02FE" w:rsidP="00524584">
      <w:pPr>
        <w:pStyle w:val="a5"/>
        <w:numPr>
          <w:ilvl w:val="0"/>
          <w:numId w:val="236"/>
        </w:numPr>
        <w:spacing w:after="0" w:line="240" w:lineRule="auto"/>
        <w:ind w:left="426"/>
        <w:jc w:val="both"/>
        <w:rPr>
          <w:rFonts w:ascii="Times New Roman" w:hAnsi="Times New Roman" w:cs="Times New Roman"/>
        </w:rPr>
      </w:pPr>
      <w:r w:rsidRPr="00EC670A">
        <w:rPr>
          <w:rFonts w:ascii="Times New Roman" w:hAnsi="Times New Roman" w:cs="Times New Roman"/>
        </w:rPr>
        <w:t>мониторинг вследствие отсроченности результатов духовно-нравственного развития, воспитания и социализации обучающихся строится,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rsidR="004A02FE" w:rsidRPr="00EC670A" w:rsidRDefault="004A02FE" w:rsidP="00524584">
      <w:pPr>
        <w:pStyle w:val="a5"/>
        <w:numPr>
          <w:ilvl w:val="0"/>
          <w:numId w:val="236"/>
        </w:numPr>
        <w:spacing w:after="0" w:line="240" w:lineRule="auto"/>
        <w:ind w:left="426"/>
        <w:jc w:val="both"/>
        <w:rPr>
          <w:rFonts w:ascii="Times New Roman" w:hAnsi="Times New Roman" w:cs="Times New Roman"/>
        </w:rPr>
      </w:pPr>
      <w:r w:rsidRPr="00EC670A">
        <w:rPr>
          <w:rFonts w:ascii="Times New Roman" w:hAnsi="Times New Roman" w:cs="Times New Roman"/>
        </w:rPr>
        <w:t>при разработке и осуществлении программы мониторинга сочетаются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школы и другими обстоятельствами;</w:t>
      </w:r>
    </w:p>
    <w:p w:rsidR="004A02FE" w:rsidRPr="00EC670A" w:rsidRDefault="004A02FE" w:rsidP="00524584">
      <w:pPr>
        <w:pStyle w:val="a5"/>
        <w:numPr>
          <w:ilvl w:val="0"/>
          <w:numId w:val="236"/>
        </w:numPr>
        <w:spacing w:after="0" w:line="240" w:lineRule="auto"/>
        <w:ind w:left="426"/>
        <w:jc w:val="both"/>
        <w:rPr>
          <w:rFonts w:ascii="Times New Roman" w:hAnsi="Times New Roman" w:cs="Times New Roman"/>
        </w:rPr>
      </w:pPr>
      <w:r w:rsidRPr="00EC670A">
        <w:rPr>
          <w:rFonts w:ascii="Times New Roman" w:hAnsi="Times New Roman" w:cs="Times New Roman"/>
        </w:rPr>
        <w:t>комплекс мер по мониторингу ориентирован,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w:t>
      </w:r>
    </w:p>
    <w:p w:rsidR="004A02FE" w:rsidRPr="00EC670A" w:rsidRDefault="004A02FE" w:rsidP="00524584">
      <w:pPr>
        <w:pStyle w:val="a5"/>
        <w:numPr>
          <w:ilvl w:val="0"/>
          <w:numId w:val="236"/>
        </w:numPr>
        <w:spacing w:after="0" w:line="240" w:lineRule="auto"/>
        <w:ind w:left="426"/>
        <w:jc w:val="both"/>
        <w:rPr>
          <w:rFonts w:ascii="Times New Roman" w:hAnsi="Times New Roman" w:cs="Times New Roman"/>
        </w:rPr>
      </w:pPr>
      <w:r w:rsidRPr="00EC670A">
        <w:rPr>
          <w:rFonts w:ascii="Times New Roman" w:hAnsi="Times New Roman" w:cs="Times New Roman"/>
        </w:rPr>
        <w:t>мониторингу придан общественно-административный характер, объединивший в этой работе администрацию школы, родительскую общественность, представителей различных служб (медика, психолога, социального педагога и т. п.);</w:t>
      </w:r>
    </w:p>
    <w:p w:rsidR="004A02FE" w:rsidRPr="00EC670A" w:rsidRDefault="004A02FE" w:rsidP="00524584">
      <w:pPr>
        <w:pStyle w:val="a5"/>
        <w:numPr>
          <w:ilvl w:val="0"/>
          <w:numId w:val="236"/>
        </w:numPr>
        <w:spacing w:after="0" w:line="240" w:lineRule="auto"/>
        <w:ind w:left="426"/>
        <w:jc w:val="both"/>
        <w:rPr>
          <w:rFonts w:ascii="Times New Roman" w:hAnsi="Times New Roman" w:cs="Times New Roman"/>
        </w:rPr>
      </w:pPr>
      <w:r w:rsidRPr="00EC670A">
        <w:rPr>
          <w:rFonts w:ascii="Times New Roman" w:hAnsi="Times New Roman" w:cs="Times New Roman"/>
        </w:rPr>
        <w:t>мониторинг предлагает простые, прозрачные, формализованные процедуры диагностики;</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rPr>
        <w:t>Инструментарий мониторинга духовно-нравственного развития, воспитания и социализации обучающихся</w:t>
      </w:r>
      <w:r w:rsidRPr="00EC670A">
        <w:rPr>
          <w:rFonts w:ascii="Times New Roman" w:hAnsi="Times New Roman" w:cs="Times New Roman"/>
        </w:rPr>
        <w:t xml:space="preserve"> включает следующие элементы:</w:t>
      </w:r>
    </w:p>
    <w:p w:rsidR="004A02FE" w:rsidRPr="00EC670A" w:rsidRDefault="004A02FE" w:rsidP="00524584">
      <w:pPr>
        <w:pStyle w:val="a5"/>
        <w:numPr>
          <w:ilvl w:val="0"/>
          <w:numId w:val="237"/>
        </w:numPr>
        <w:spacing w:after="0" w:line="240" w:lineRule="auto"/>
        <w:ind w:left="426"/>
        <w:jc w:val="both"/>
        <w:rPr>
          <w:rFonts w:ascii="Times New Roman" w:hAnsi="Times New Roman" w:cs="Times New Roman"/>
        </w:rPr>
      </w:pPr>
      <w:r w:rsidRPr="00EC670A">
        <w:rPr>
          <w:rFonts w:ascii="Times New Roman" w:hAnsi="Times New Roman" w:cs="Times New Roman"/>
        </w:rPr>
        <w:t>профессиональная и общественная экспертиза планов и программ духовно- 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w:t>
      </w:r>
    </w:p>
    <w:p w:rsidR="004A02FE" w:rsidRPr="00EC670A" w:rsidRDefault="004A02FE" w:rsidP="00524584">
      <w:pPr>
        <w:pStyle w:val="a5"/>
        <w:numPr>
          <w:ilvl w:val="0"/>
          <w:numId w:val="237"/>
        </w:numPr>
        <w:spacing w:after="0" w:line="240" w:lineRule="auto"/>
        <w:ind w:left="426"/>
        <w:jc w:val="both"/>
        <w:rPr>
          <w:rFonts w:ascii="Times New Roman" w:hAnsi="Times New Roman" w:cs="Times New Roman"/>
        </w:rPr>
      </w:pPr>
      <w:r w:rsidRPr="00EC670A">
        <w:rPr>
          <w:rFonts w:ascii="Times New Roman" w:hAnsi="Times New Roman" w:cs="Times New Roman"/>
        </w:rPr>
        <w:t>периодический контроль за исполнением планов деятельности, обеспечивающей духовно-нравственное развитие, воспитание и социализацию обучающихся;</w:t>
      </w:r>
    </w:p>
    <w:p w:rsidR="004A02FE" w:rsidRPr="00EC670A" w:rsidRDefault="004A02FE" w:rsidP="00524584">
      <w:pPr>
        <w:pStyle w:val="a5"/>
        <w:numPr>
          <w:ilvl w:val="0"/>
          <w:numId w:val="237"/>
        </w:numPr>
        <w:spacing w:after="0" w:line="240" w:lineRule="auto"/>
        <w:ind w:left="426"/>
        <w:jc w:val="both"/>
        <w:rPr>
          <w:rFonts w:ascii="Times New Roman" w:hAnsi="Times New Roman" w:cs="Times New Roman"/>
        </w:rPr>
      </w:pPr>
      <w:r w:rsidRPr="00EC670A">
        <w:rPr>
          <w:rFonts w:ascii="Times New Roman" w:hAnsi="Times New Roman" w:cs="Times New Roman"/>
        </w:rPr>
        <w:t>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В качестве</w:t>
      </w:r>
      <w:r w:rsidRPr="00EC670A">
        <w:rPr>
          <w:rFonts w:ascii="Times New Roman" w:hAnsi="Times New Roman" w:cs="Times New Roman"/>
          <w:b/>
          <w:bCs/>
        </w:rPr>
        <w:t xml:space="preserve"> </w:t>
      </w:r>
      <w:r w:rsidRPr="00EC670A">
        <w:rPr>
          <w:rFonts w:ascii="Times New Roman" w:hAnsi="Times New Roman" w:cs="Times New Roman"/>
          <w:bCs/>
          <w:u w:val="single"/>
        </w:rPr>
        <w:t>основных показателей</w:t>
      </w:r>
      <w:r w:rsidRPr="00EC670A">
        <w:rPr>
          <w:rFonts w:ascii="Times New Roman" w:hAnsi="Times New Roman" w:cs="Times New Roman"/>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4A02FE" w:rsidRPr="00EC670A" w:rsidRDefault="004A02FE" w:rsidP="00524584">
      <w:pPr>
        <w:pStyle w:val="a5"/>
        <w:numPr>
          <w:ilvl w:val="0"/>
          <w:numId w:val="238"/>
        </w:numPr>
        <w:spacing w:after="0" w:line="240" w:lineRule="auto"/>
        <w:ind w:left="426"/>
        <w:jc w:val="both"/>
        <w:rPr>
          <w:rFonts w:ascii="Times New Roman" w:hAnsi="Times New Roman" w:cs="Times New Roman"/>
        </w:rPr>
      </w:pPr>
      <w:r w:rsidRPr="00EC670A">
        <w:rPr>
          <w:rFonts w:ascii="Times New Roman" w:hAnsi="Times New Roman" w:cs="Times New Roman"/>
        </w:rPr>
        <w:t>особенности развития личностной, социальной, экологической, трудовой (профессиональной) и здоровьесберегающей культуры обучающихся;</w:t>
      </w:r>
    </w:p>
    <w:p w:rsidR="004A02FE" w:rsidRPr="00EC670A" w:rsidRDefault="004A02FE" w:rsidP="00524584">
      <w:pPr>
        <w:pStyle w:val="a5"/>
        <w:numPr>
          <w:ilvl w:val="0"/>
          <w:numId w:val="238"/>
        </w:numPr>
        <w:spacing w:after="0" w:line="240" w:lineRule="auto"/>
        <w:ind w:left="426"/>
        <w:jc w:val="both"/>
        <w:rPr>
          <w:rFonts w:ascii="Times New Roman" w:hAnsi="Times New Roman" w:cs="Times New Roman"/>
        </w:rPr>
      </w:pPr>
      <w:r w:rsidRPr="00EC670A">
        <w:rPr>
          <w:rFonts w:ascii="Times New Roman" w:hAnsi="Times New Roman" w:cs="Times New Roman"/>
        </w:rPr>
        <w:t>социально-педагогическая среда, общая психологическая атмосфера и нравственный уклад школьной жизни в образовательном учреждении;</w:t>
      </w:r>
    </w:p>
    <w:p w:rsidR="004A02FE" w:rsidRPr="00EC670A" w:rsidRDefault="004A02FE" w:rsidP="00524584">
      <w:pPr>
        <w:pStyle w:val="a5"/>
        <w:numPr>
          <w:ilvl w:val="0"/>
          <w:numId w:val="238"/>
        </w:numPr>
        <w:spacing w:after="0" w:line="240" w:lineRule="auto"/>
        <w:ind w:left="426"/>
        <w:jc w:val="both"/>
        <w:rPr>
          <w:rFonts w:ascii="Times New Roman" w:hAnsi="Times New Roman" w:cs="Times New Roman"/>
        </w:rPr>
      </w:pPr>
      <w:r w:rsidRPr="00EC670A">
        <w:rPr>
          <w:rFonts w:ascii="Times New Roman" w:hAnsi="Times New Roman" w:cs="Times New Roman"/>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Cs/>
          <w:u w:val="single"/>
        </w:rPr>
        <w:t>Основные принципы</w:t>
      </w:r>
      <w:r w:rsidRPr="00EC670A">
        <w:rPr>
          <w:rFonts w:ascii="Times New Roman" w:hAnsi="Times New Roman" w:cs="Times New Roman"/>
        </w:rPr>
        <w:t xml:space="preserve"> организации мониторинга эффективности реализации образовательным учреждением Программы воспитания и социализации обучающихся:</w:t>
      </w:r>
    </w:p>
    <w:p w:rsidR="004A02FE" w:rsidRPr="00EC670A" w:rsidRDefault="004A02FE" w:rsidP="00524584">
      <w:pPr>
        <w:pStyle w:val="a5"/>
        <w:numPr>
          <w:ilvl w:val="0"/>
          <w:numId w:val="239"/>
        </w:numPr>
        <w:spacing w:after="0" w:line="240" w:lineRule="auto"/>
        <w:ind w:left="426"/>
        <w:jc w:val="both"/>
        <w:rPr>
          <w:rFonts w:ascii="Times New Roman" w:hAnsi="Times New Roman" w:cs="Times New Roman"/>
        </w:rPr>
      </w:pPr>
      <w:r w:rsidRPr="00EC670A">
        <w:rPr>
          <w:rFonts w:ascii="Times New Roman" w:hAnsi="Times New Roman" w:cs="Times New Roman"/>
          <w:i/>
          <w:iCs/>
        </w:rPr>
        <w:t>принцип системности</w:t>
      </w:r>
      <w:r w:rsidRPr="00EC670A">
        <w:rPr>
          <w:rFonts w:ascii="Times New Roman" w:hAnsi="Times New Roman" w:cs="Times New Roman"/>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4A02FE" w:rsidRPr="00EC670A" w:rsidRDefault="004A02FE" w:rsidP="00524584">
      <w:pPr>
        <w:pStyle w:val="a5"/>
        <w:numPr>
          <w:ilvl w:val="0"/>
          <w:numId w:val="239"/>
        </w:numPr>
        <w:spacing w:after="0" w:line="240" w:lineRule="auto"/>
        <w:ind w:left="426"/>
        <w:jc w:val="both"/>
        <w:rPr>
          <w:rFonts w:ascii="Times New Roman" w:hAnsi="Times New Roman" w:cs="Times New Roman"/>
        </w:rPr>
      </w:pPr>
      <w:r w:rsidRPr="00EC670A">
        <w:rPr>
          <w:rFonts w:ascii="Times New Roman" w:hAnsi="Times New Roman" w:cs="Times New Roman"/>
          <w:i/>
          <w:iCs/>
        </w:rPr>
        <w:t>принцип личностно-социально-деятельностного подхода</w:t>
      </w:r>
      <w:r w:rsidRPr="00EC670A">
        <w:rPr>
          <w:rFonts w:ascii="Times New Roman" w:hAnsi="Times New Roman" w:cs="Times New Roman"/>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4A02FE" w:rsidRPr="00EC670A" w:rsidRDefault="004A02FE" w:rsidP="00524584">
      <w:pPr>
        <w:pStyle w:val="a5"/>
        <w:numPr>
          <w:ilvl w:val="0"/>
          <w:numId w:val="239"/>
        </w:numPr>
        <w:spacing w:after="0" w:line="240" w:lineRule="auto"/>
        <w:ind w:left="426"/>
        <w:jc w:val="both"/>
        <w:rPr>
          <w:rFonts w:ascii="Times New Roman" w:hAnsi="Times New Roman" w:cs="Times New Roman"/>
        </w:rPr>
      </w:pPr>
      <w:r w:rsidRPr="00EC670A">
        <w:rPr>
          <w:rFonts w:ascii="Times New Roman" w:hAnsi="Times New Roman" w:cs="Times New Roman"/>
          <w:i/>
          <w:iCs/>
        </w:rPr>
        <w:t>принцип объективности</w:t>
      </w:r>
      <w:r w:rsidRPr="00EC670A">
        <w:rPr>
          <w:rFonts w:ascii="Times New Roman" w:hAnsi="Times New Roman" w:cs="Times New Roman"/>
        </w:rPr>
        <w:t xml:space="preserve">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4A02FE" w:rsidRPr="00EC670A" w:rsidRDefault="004A02FE" w:rsidP="00524584">
      <w:pPr>
        <w:pStyle w:val="a5"/>
        <w:numPr>
          <w:ilvl w:val="0"/>
          <w:numId w:val="239"/>
        </w:numPr>
        <w:spacing w:after="0" w:line="240" w:lineRule="auto"/>
        <w:ind w:left="426"/>
        <w:jc w:val="both"/>
        <w:rPr>
          <w:rFonts w:ascii="Times New Roman" w:hAnsi="Times New Roman" w:cs="Times New Roman"/>
        </w:rPr>
      </w:pPr>
      <w:r w:rsidRPr="00EC670A">
        <w:rPr>
          <w:rFonts w:ascii="Times New Roman" w:hAnsi="Times New Roman" w:cs="Times New Roman"/>
          <w:i/>
          <w:iCs/>
        </w:rPr>
        <w:t>принцип детерминизма</w:t>
      </w:r>
      <w:r w:rsidRPr="00EC670A">
        <w:rPr>
          <w:rFonts w:ascii="Times New Roman" w:hAnsi="Times New Roman" w:cs="Times New Roman"/>
        </w:rPr>
        <w:t xml:space="preserve">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4A02FE" w:rsidRPr="00EC670A" w:rsidRDefault="004A02FE" w:rsidP="00524584">
      <w:pPr>
        <w:pStyle w:val="a5"/>
        <w:numPr>
          <w:ilvl w:val="0"/>
          <w:numId w:val="239"/>
        </w:numPr>
        <w:spacing w:after="0" w:line="240" w:lineRule="auto"/>
        <w:ind w:left="426"/>
        <w:jc w:val="both"/>
        <w:rPr>
          <w:rFonts w:ascii="Times New Roman" w:hAnsi="Times New Roman" w:cs="Times New Roman"/>
        </w:rPr>
      </w:pPr>
      <w:r w:rsidRPr="00EC670A">
        <w:rPr>
          <w:rFonts w:ascii="Times New Roman" w:hAnsi="Times New Roman" w:cs="Times New Roman"/>
          <w:i/>
          <w:iCs/>
        </w:rPr>
        <w:t>принцип признания</w:t>
      </w:r>
      <w:r w:rsidRPr="00EC670A">
        <w:rPr>
          <w:rFonts w:ascii="Times New Roman" w:hAnsi="Times New Roman" w:cs="Times New Roman"/>
        </w:rPr>
        <w:t xml:space="preserve"> безусловного уважения прав предполагает отказ от прямых негативных оценок и личностных характеристик обучающихся.</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Методологический инструментарий мониторинга воспитания и социализации обучающихся предусматривает использование следующих методов:</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тестирование (метод тестов)</w:t>
      </w:r>
      <w:r w:rsidRPr="00EC670A">
        <w:rPr>
          <w:rFonts w:ascii="Times New Roman" w:hAnsi="Times New Roman" w:cs="Times New Roman"/>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 xml:space="preserve">опрос </w:t>
      </w:r>
      <w:r w:rsidRPr="00EC670A">
        <w:rPr>
          <w:rFonts w:ascii="Times New Roman" w:hAnsi="Times New Roman" w:cs="Times New Roman"/>
        </w:rPr>
        <w:t>–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i/>
          <w:iCs/>
        </w:rPr>
        <w:t>анкетирование</w:t>
      </w:r>
      <w:r w:rsidRPr="00EC670A">
        <w:rPr>
          <w:rFonts w:ascii="Times New Roman" w:hAnsi="Times New Roman" w:cs="Times New Roman"/>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i/>
          <w:iCs/>
        </w:rPr>
        <w:t>интервью</w:t>
      </w:r>
      <w:r w:rsidRPr="00EC670A">
        <w:rPr>
          <w:rFonts w:ascii="Times New Roman" w:hAnsi="Times New Roman" w:cs="Times New Roman"/>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i/>
          <w:iCs/>
        </w:rPr>
        <w:t>беседа</w:t>
      </w:r>
      <w:r w:rsidRPr="00EC670A">
        <w:rPr>
          <w:rFonts w:ascii="Times New Roman" w:hAnsi="Times New Roman" w:cs="Times New Roman"/>
        </w:rPr>
        <w:t xml:space="preserve">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Психолого-педагогическое наблюдение</w:t>
      </w:r>
      <w:r w:rsidRPr="00EC670A">
        <w:rPr>
          <w:rFonts w:ascii="Times New Roman" w:hAnsi="Times New Roman" w:cs="Times New Roman"/>
        </w:rPr>
        <w:t xml:space="preserve"> – описательный психолого- 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i/>
          <w:iCs/>
        </w:rPr>
        <w:t>включённое наблюдение</w:t>
      </w:r>
      <w:r w:rsidRPr="00EC670A">
        <w:rPr>
          <w:rFonts w:ascii="Times New Roman" w:hAnsi="Times New Roman" w:cs="Times New Roman"/>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i/>
          <w:iCs/>
        </w:rPr>
        <w:t>узкоспециальное наблюдение</w:t>
      </w:r>
      <w:r w:rsidRPr="00EC670A">
        <w:rPr>
          <w:rFonts w:ascii="Times New Roman" w:hAnsi="Times New Roman" w:cs="Times New Roman"/>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eastAsia="Calibri" w:hAnsi="Times New Roman" w:cs="Times New Roman"/>
          <w:b/>
          <w:bCs/>
        </w:rPr>
        <w:t>Критериями эффективности</w:t>
      </w:r>
      <w:r w:rsidRPr="00EC670A">
        <w:rPr>
          <w:rFonts w:ascii="Times New Roman" w:hAnsi="Times New Roman" w:cs="Times New Roman"/>
        </w:rPr>
        <w:t xml:space="preserve"> реализации учебным учреждением воспитательной и развивающей программы является</w:t>
      </w:r>
      <w:r w:rsidRPr="00EC670A">
        <w:rPr>
          <w:rFonts w:ascii="Times New Roman" w:eastAsia="Calibri" w:hAnsi="Times New Roman" w:cs="Times New Roman"/>
          <w:b/>
          <w:bCs/>
        </w:rPr>
        <w:t xml:space="preserve"> динамика</w:t>
      </w:r>
      <w:r w:rsidRPr="00EC670A">
        <w:rPr>
          <w:rFonts w:ascii="Times New Roman" w:hAnsi="Times New Roman" w:cs="Times New Roman"/>
        </w:rPr>
        <w:t xml:space="preserve"> основных показателей воспитания и социализации обучающихся:</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-динамика развития личностной, социальной, экологической, трудовой (профессиональной) и здоровьесберегающей культуры обучающихся;</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-динамика (характер изменения) социальной, психолого-педагогической и нравственной атмосферы в образовательном учреждении;</w:t>
      </w:r>
    </w:p>
    <w:p w:rsidR="004A02FE" w:rsidRPr="00EC670A" w:rsidRDefault="00DC4BA3"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004A02FE" w:rsidRPr="00EC670A">
        <w:rPr>
          <w:rFonts w:ascii="Times New Roman" w:hAnsi="Times New Roman" w:cs="Times New Roman"/>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Критерии, по которым изучается динамика процесса воспитания и социализации обучающихся:</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i/>
        </w:rPr>
        <w:t>положительная динамика</w:t>
      </w:r>
      <w:r w:rsidRPr="00EC670A">
        <w:rPr>
          <w:rFonts w:ascii="Times New Roman" w:hAnsi="Times New Roman" w:cs="Times New Roman"/>
        </w:rPr>
        <w:t xml:space="preserve">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i/>
        </w:rPr>
        <w:t>инертность положительной динамики</w:t>
      </w:r>
      <w:r w:rsidRPr="00EC670A">
        <w:rPr>
          <w:rFonts w:ascii="Times New Roman" w:hAnsi="Times New Roman" w:cs="Times New Roman"/>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i/>
        </w:rPr>
        <w:t>устойчивость (стабильность) исследуемых показателей</w:t>
      </w:r>
      <w:r w:rsidRPr="00EC670A">
        <w:rPr>
          <w:rFonts w:ascii="Times New Roman" w:hAnsi="Times New Roman" w:cs="Times New Roman"/>
        </w:rPr>
        <w:t xml:space="preserve"> духовно- нравственного развития, воспитания и социализации обучающихся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4A02FE" w:rsidRPr="00EC670A" w:rsidRDefault="004A02FE" w:rsidP="004A02FE">
      <w:pPr>
        <w:spacing w:after="0" w:line="240" w:lineRule="auto"/>
        <w:rPr>
          <w:rFonts w:ascii="Times New Roman" w:hAnsi="Times New Roman" w:cs="Times New Roman"/>
          <w:b/>
          <w:i/>
        </w:rPr>
      </w:pPr>
      <w:r w:rsidRPr="00EC670A">
        <w:rPr>
          <w:rFonts w:ascii="Times New Roman" w:hAnsi="Times New Roman" w:cs="Times New Roman"/>
          <w:b/>
          <w:i/>
        </w:rPr>
        <w:t>Мониторинг</w:t>
      </w:r>
    </w:p>
    <w:tbl>
      <w:tblPr>
        <w:tblW w:w="9842" w:type="dxa"/>
        <w:tblLook w:val="00A0" w:firstRow="1" w:lastRow="0" w:firstColumn="1" w:lastColumn="0" w:noHBand="0" w:noVBand="0"/>
      </w:tblPr>
      <w:tblGrid>
        <w:gridCol w:w="2151"/>
        <w:gridCol w:w="4247"/>
        <w:gridCol w:w="3444"/>
      </w:tblGrid>
      <w:tr w:rsidR="004A02FE" w:rsidRPr="00EC670A" w:rsidTr="004A02FE">
        <w:tc>
          <w:tcPr>
            <w:tcW w:w="214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42" w:right="151"/>
              <w:rPr>
                <w:rFonts w:ascii="Times New Roman" w:hAnsi="Times New Roman" w:cs="Times New Roman"/>
              </w:rPr>
            </w:pPr>
            <w:r w:rsidRPr="00EC670A">
              <w:rPr>
                <w:rFonts w:ascii="Times New Roman" w:hAnsi="Times New Roman" w:cs="Times New Roman"/>
              </w:rPr>
              <w:t>Объекты мониторинга</w:t>
            </w:r>
          </w:p>
        </w:tc>
        <w:tc>
          <w:tcPr>
            <w:tcW w:w="425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 xml:space="preserve">Показатели </w:t>
            </w:r>
          </w:p>
        </w:tc>
        <w:tc>
          <w:tcPr>
            <w:tcW w:w="3448"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Результат</w:t>
            </w:r>
          </w:p>
        </w:tc>
      </w:tr>
      <w:tr w:rsidR="004A02FE" w:rsidRPr="00EC670A" w:rsidTr="004A02FE">
        <w:tc>
          <w:tcPr>
            <w:tcW w:w="214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42" w:right="151"/>
              <w:rPr>
                <w:rFonts w:ascii="Times New Roman" w:hAnsi="Times New Roman" w:cs="Times New Roman"/>
              </w:rPr>
            </w:pPr>
            <w:r w:rsidRPr="00EC670A">
              <w:rPr>
                <w:rFonts w:ascii="Times New Roman" w:hAnsi="Times New Roman" w:cs="Times New Roman"/>
              </w:rPr>
              <w:t>Охват внеурочной деятельностью</w:t>
            </w:r>
          </w:p>
        </w:tc>
        <w:tc>
          <w:tcPr>
            <w:tcW w:w="425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1. Занятость учащихся во внеурочное время</w:t>
            </w:r>
          </w:p>
        </w:tc>
        <w:tc>
          <w:tcPr>
            <w:tcW w:w="3448"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сводная таблица</w:t>
            </w:r>
          </w:p>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(1 раз в год)</w:t>
            </w:r>
          </w:p>
        </w:tc>
      </w:tr>
      <w:tr w:rsidR="004A02FE" w:rsidRPr="00EC670A" w:rsidTr="004A02FE">
        <w:tc>
          <w:tcPr>
            <w:tcW w:w="214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42" w:right="151"/>
              <w:rPr>
                <w:rFonts w:ascii="Times New Roman" w:hAnsi="Times New Roman" w:cs="Times New Roman"/>
              </w:rPr>
            </w:pPr>
            <w:r w:rsidRPr="00EC670A">
              <w:rPr>
                <w:rFonts w:ascii="Times New Roman" w:hAnsi="Times New Roman" w:cs="Times New Roman"/>
              </w:rPr>
              <w:t>Состояние преступности</w:t>
            </w:r>
          </w:p>
        </w:tc>
        <w:tc>
          <w:tcPr>
            <w:tcW w:w="425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1. Отсутствие правонарушений, проделанная работа  в должном объеме</w:t>
            </w:r>
          </w:p>
          <w:p w:rsidR="004A02FE" w:rsidRPr="00EC670A" w:rsidRDefault="004A02FE" w:rsidP="00593A14">
            <w:pPr>
              <w:spacing w:after="0" w:line="240" w:lineRule="auto"/>
              <w:ind w:left="126" w:right="127"/>
              <w:rPr>
                <w:rFonts w:ascii="Times New Roman" w:hAnsi="Times New Roman" w:cs="Times New Roman"/>
              </w:rPr>
            </w:pPr>
          </w:p>
        </w:tc>
        <w:tc>
          <w:tcPr>
            <w:tcW w:w="3448"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количество учащихся, состоящих на</w:t>
            </w:r>
          </w:p>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 xml:space="preserve">учете в КДН,ПДН, ВШК,динамика </w:t>
            </w:r>
          </w:p>
        </w:tc>
      </w:tr>
      <w:tr w:rsidR="004A02FE" w:rsidRPr="00EC670A" w:rsidTr="004A02FE">
        <w:trPr>
          <w:trHeight w:val="678"/>
        </w:trPr>
        <w:tc>
          <w:tcPr>
            <w:tcW w:w="214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42" w:right="151"/>
              <w:rPr>
                <w:rFonts w:ascii="Times New Roman" w:hAnsi="Times New Roman" w:cs="Times New Roman"/>
              </w:rPr>
            </w:pPr>
            <w:r w:rsidRPr="00EC670A">
              <w:rPr>
                <w:rFonts w:ascii="Times New Roman" w:hAnsi="Times New Roman" w:cs="Times New Roman"/>
              </w:rPr>
              <w:t>Уровень воспитанности</w:t>
            </w:r>
          </w:p>
        </w:tc>
        <w:tc>
          <w:tcPr>
            <w:tcW w:w="425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Уважение к школьным традициям и фундаменталь</w:t>
            </w:r>
            <w:r w:rsidRPr="00EC670A">
              <w:rPr>
                <w:rFonts w:ascii="Times New Roman" w:hAnsi="Times New Roman" w:cs="Times New Roman"/>
              </w:rPr>
              <w:softHyphen/>
              <w:t>ным ценностям;</w:t>
            </w:r>
          </w:p>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Демонстрация знаний этикета и делового общения;</w:t>
            </w:r>
          </w:p>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Овладение социальными навыками</w:t>
            </w:r>
          </w:p>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Сформированность коммуникативного нравственного эстетического потенциала личности, общешкольного коллектива</w:t>
            </w:r>
          </w:p>
        </w:tc>
        <w:tc>
          <w:tcPr>
            <w:tcW w:w="3448"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сводная таблица по классам 2 раза в год, график движения по классам.</w:t>
            </w:r>
          </w:p>
        </w:tc>
      </w:tr>
      <w:tr w:rsidR="004A02FE" w:rsidRPr="00EC670A" w:rsidTr="004A02FE">
        <w:trPr>
          <w:trHeight w:val="2355"/>
        </w:trPr>
        <w:tc>
          <w:tcPr>
            <w:tcW w:w="214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42" w:right="151"/>
              <w:rPr>
                <w:rFonts w:ascii="Times New Roman" w:hAnsi="Times New Roman" w:cs="Times New Roman"/>
              </w:rPr>
            </w:pPr>
            <w:r w:rsidRPr="00EC670A">
              <w:rPr>
                <w:rFonts w:ascii="Times New Roman" w:hAnsi="Times New Roman" w:cs="Times New Roman"/>
              </w:rPr>
              <w:t>Состояние здоровья</w:t>
            </w:r>
          </w:p>
          <w:p w:rsidR="004A02FE" w:rsidRPr="00EC670A" w:rsidRDefault="004A02FE" w:rsidP="00593A14">
            <w:pPr>
              <w:spacing w:after="0" w:line="240" w:lineRule="auto"/>
              <w:ind w:left="142" w:right="151"/>
              <w:rPr>
                <w:rFonts w:ascii="Times New Roman" w:hAnsi="Times New Roman" w:cs="Times New Roman"/>
              </w:rPr>
            </w:pPr>
          </w:p>
        </w:tc>
        <w:tc>
          <w:tcPr>
            <w:tcW w:w="425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Развитость физических качеств личности, способность к позитивному развитию</w:t>
            </w:r>
          </w:p>
        </w:tc>
        <w:tc>
          <w:tcPr>
            <w:tcW w:w="3448"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 xml:space="preserve">1. Состояние здоровья </w:t>
            </w:r>
          </w:p>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2. Развитость физических качеств личности</w:t>
            </w:r>
          </w:p>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3. Статистический медицинский анализ состояния здоровья ученика</w:t>
            </w:r>
          </w:p>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4. Выполнение контрольных нормативов по проверке развития физических качеств, ГТО</w:t>
            </w:r>
          </w:p>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5. Отсутствие вредных привычек.</w:t>
            </w:r>
          </w:p>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6. Выявление уровня немедицинского потребления наркотических веществ</w:t>
            </w:r>
          </w:p>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7.Психологические тестирования (с разрешения родителей), в том числе уб устойчивости эмоциональной сферы учащегося.(по рекомендации МОиНРТ)</w:t>
            </w:r>
          </w:p>
        </w:tc>
      </w:tr>
      <w:tr w:rsidR="004A02FE" w:rsidRPr="00EC670A" w:rsidTr="004A02FE">
        <w:trPr>
          <w:trHeight w:val="551"/>
        </w:trPr>
        <w:tc>
          <w:tcPr>
            <w:tcW w:w="214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42" w:right="151"/>
              <w:rPr>
                <w:rFonts w:ascii="Times New Roman" w:hAnsi="Times New Roman" w:cs="Times New Roman"/>
              </w:rPr>
            </w:pPr>
            <w:r w:rsidRPr="00EC670A">
              <w:rPr>
                <w:rFonts w:ascii="Times New Roman" w:hAnsi="Times New Roman" w:cs="Times New Roman"/>
              </w:rPr>
              <w:t xml:space="preserve">  Развитость чувства   прекрасного</w:t>
            </w:r>
          </w:p>
        </w:tc>
        <w:tc>
          <w:tcPr>
            <w:tcW w:w="425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Эстетические ценности</w:t>
            </w:r>
          </w:p>
        </w:tc>
        <w:tc>
          <w:tcPr>
            <w:tcW w:w="3448"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Посещение театров, кино, приказ «Музей-школе», экскурсии.</w:t>
            </w:r>
          </w:p>
        </w:tc>
      </w:tr>
      <w:tr w:rsidR="004A02FE" w:rsidRPr="00EC670A" w:rsidTr="004A02FE">
        <w:trPr>
          <w:trHeight w:val="1367"/>
        </w:trPr>
        <w:tc>
          <w:tcPr>
            <w:tcW w:w="214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42" w:right="151"/>
              <w:rPr>
                <w:rFonts w:ascii="Times New Roman" w:hAnsi="Times New Roman" w:cs="Times New Roman"/>
              </w:rPr>
            </w:pPr>
            <w:r w:rsidRPr="00EC670A">
              <w:rPr>
                <w:rFonts w:ascii="Times New Roman" w:hAnsi="Times New Roman" w:cs="Times New Roman"/>
              </w:rPr>
              <w:t xml:space="preserve"> Создание          благоприятного психологического климата в коллективе.</w:t>
            </w:r>
          </w:p>
        </w:tc>
        <w:tc>
          <w:tcPr>
            <w:tcW w:w="425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Психологический микроклимат</w:t>
            </w:r>
          </w:p>
        </w:tc>
        <w:tc>
          <w:tcPr>
            <w:tcW w:w="3448"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Отсутствие конфликтов , отсутствие учащихся не посещающих школу без причины, работа психолога школы сотрудничестве с КЦСОДиМ «Доверие»</w:t>
            </w:r>
          </w:p>
        </w:tc>
      </w:tr>
      <w:tr w:rsidR="004A02FE" w:rsidRPr="00EC670A" w:rsidTr="004A02FE">
        <w:trPr>
          <w:trHeight w:val="1745"/>
        </w:trPr>
        <w:tc>
          <w:tcPr>
            <w:tcW w:w="214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42" w:right="151"/>
              <w:rPr>
                <w:rFonts w:ascii="Times New Roman" w:hAnsi="Times New Roman" w:cs="Times New Roman"/>
              </w:rPr>
            </w:pPr>
            <w:r w:rsidRPr="00EC670A">
              <w:rPr>
                <w:rFonts w:ascii="Times New Roman" w:hAnsi="Times New Roman" w:cs="Times New Roman"/>
              </w:rPr>
              <w:t>Развитость самоуправления</w:t>
            </w:r>
          </w:p>
          <w:p w:rsidR="004A02FE" w:rsidRPr="00EC670A" w:rsidRDefault="004A02FE" w:rsidP="00593A14">
            <w:pPr>
              <w:spacing w:after="0" w:line="240" w:lineRule="auto"/>
              <w:ind w:left="142" w:right="151"/>
              <w:rPr>
                <w:rFonts w:ascii="Times New Roman" w:hAnsi="Times New Roman" w:cs="Times New Roman"/>
              </w:rPr>
            </w:pPr>
          </w:p>
          <w:p w:rsidR="004A02FE" w:rsidRPr="00EC670A" w:rsidRDefault="004A02FE" w:rsidP="00593A14">
            <w:pPr>
              <w:spacing w:after="0" w:line="240" w:lineRule="auto"/>
              <w:ind w:left="142" w:right="151"/>
              <w:rPr>
                <w:rFonts w:ascii="Times New Roman" w:hAnsi="Times New Roman" w:cs="Times New Roman"/>
              </w:rPr>
            </w:pPr>
          </w:p>
        </w:tc>
        <w:tc>
          <w:tcPr>
            <w:tcW w:w="425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1.Состояние эмоционально-психологических отношений в коллективе</w:t>
            </w:r>
          </w:p>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2.Развитость самоуправления</w:t>
            </w:r>
          </w:p>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3.Сформированность совместной деятельности</w:t>
            </w:r>
          </w:p>
        </w:tc>
        <w:tc>
          <w:tcPr>
            <w:tcW w:w="3448"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 xml:space="preserve">. Методика «Определение уровня развития самоуправления в ученическом коллективе» М.И.Рожкова; </w:t>
            </w:r>
          </w:p>
          <w:p w:rsidR="004A02FE" w:rsidRPr="00EC670A" w:rsidRDefault="004A02FE" w:rsidP="00593A14">
            <w:pPr>
              <w:spacing w:after="0" w:line="240" w:lineRule="auto"/>
              <w:ind w:left="127" w:right="173"/>
              <w:rPr>
                <w:rFonts w:ascii="Times New Roman" w:hAnsi="Times New Roman" w:cs="Times New Roman"/>
              </w:rPr>
            </w:pPr>
          </w:p>
        </w:tc>
      </w:tr>
      <w:tr w:rsidR="004A02FE" w:rsidRPr="00EC670A" w:rsidTr="004A02FE">
        <w:trPr>
          <w:trHeight w:val="1926"/>
        </w:trPr>
        <w:tc>
          <w:tcPr>
            <w:tcW w:w="214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42" w:right="151"/>
              <w:rPr>
                <w:rFonts w:ascii="Times New Roman" w:hAnsi="Times New Roman" w:cs="Times New Roman"/>
              </w:rPr>
            </w:pPr>
            <w:r w:rsidRPr="00EC670A">
              <w:rPr>
                <w:rFonts w:ascii="Times New Roman" w:hAnsi="Times New Roman" w:cs="Times New Roman"/>
              </w:rPr>
              <w:t xml:space="preserve">Профессиональное самоопределение </w:t>
            </w:r>
          </w:p>
        </w:tc>
        <w:tc>
          <w:tcPr>
            <w:tcW w:w="425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26" w:right="127"/>
              <w:rPr>
                <w:rFonts w:ascii="Times New Roman" w:hAnsi="Times New Roman" w:cs="Times New Roman"/>
              </w:rPr>
            </w:pPr>
          </w:p>
        </w:tc>
        <w:tc>
          <w:tcPr>
            <w:tcW w:w="3448"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Тестирование по тестам профориентации Центра Занятости Авиастроительного района г.Казани, «рабочие пробы» в сотрудничестве с колледжем коммунального х-ва или и иными  другими</w:t>
            </w:r>
          </w:p>
        </w:tc>
      </w:tr>
      <w:tr w:rsidR="004A02FE" w:rsidRPr="00EC670A" w:rsidTr="004A02FE">
        <w:trPr>
          <w:trHeight w:val="735"/>
        </w:trPr>
        <w:tc>
          <w:tcPr>
            <w:tcW w:w="2142" w:type="dxa"/>
            <w:tcBorders>
              <w:top w:val="single" w:sz="6" w:space="0" w:color="00000A"/>
              <w:left w:val="single" w:sz="6" w:space="0" w:color="00000A"/>
              <w:bottom w:val="single" w:sz="6" w:space="0" w:color="00000A"/>
              <w:right w:val="single" w:sz="6" w:space="0" w:color="00000A"/>
            </w:tcBorders>
            <w:shd w:val="clear" w:color="auto" w:fill="FFFFFF"/>
            <w:tcMar>
              <w:top w:w="15" w:type="dxa"/>
              <w:left w:w="15" w:type="dxa"/>
              <w:bottom w:w="15" w:type="dxa"/>
              <w:right w:w="15" w:type="dxa"/>
            </w:tcMar>
            <w:hideMark/>
          </w:tcPr>
          <w:p w:rsidR="004A02FE" w:rsidRPr="00EC670A" w:rsidRDefault="004A02FE" w:rsidP="00593A14">
            <w:pPr>
              <w:spacing w:after="0" w:line="240" w:lineRule="auto"/>
              <w:ind w:left="142" w:right="151"/>
              <w:rPr>
                <w:rFonts w:ascii="Times New Roman" w:hAnsi="Times New Roman" w:cs="Times New Roman"/>
              </w:rPr>
            </w:pPr>
            <w:r w:rsidRPr="00EC670A">
              <w:rPr>
                <w:rFonts w:ascii="Times New Roman" w:hAnsi="Times New Roman" w:cs="Times New Roman"/>
              </w:rPr>
              <w:t>Результативность в районных и областных мероприятиях</w:t>
            </w:r>
          </w:p>
        </w:tc>
        <w:tc>
          <w:tcPr>
            <w:tcW w:w="4252" w:type="dxa"/>
            <w:tcBorders>
              <w:top w:val="single" w:sz="6" w:space="0" w:color="00000A"/>
              <w:left w:val="single" w:sz="6" w:space="0" w:color="00000A"/>
              <w:bottom w:val="single" w:sz="6" w:space="0" w:color="00000A"/>
              <w:right w:val="single" w:sz="6" w:space="0" w:color="00000A"/>
            </w:tcBorders>
            <w:shd w:val="clear" w:color="auto" w:fill="FFFFFF"/>
            <w:tcMar>
              <w:top w:w="15" w:type="dxa"/>
              <w:left w:w="15" w:type="dxa"/>
              <w:bottom w:w="15" w:type="dxa"/>
              <w:right w:w="15" w:type="dxa"/>
            </w:tcMar>
            <w:hideMark/>
          </w:tcPr>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1. Имидж гимназии</w:t>
            </w:r>
          </w:p>
        </w:tc>
        <w:tc>
          <w:tcPr>
            <w:tcW w:w="3448" w:type="dxa"/>
            <w:tcBorders>
              <w:top w:val="single" w:sz="6" w:space="0" w:color="00000A"/>
              <w:left w:val="single" w:sz="6" w:space="0" w:color="00000A"/>
              <w:bottom w:val="single" w:sz="6" w:space="0" w:color="00000A"/>
              <w:right w:val="single" w:sz="6" w:space="0" w:color="00000A"/>
            </w:tcBorders>
            <w:shd w:val="clear" w:color="auto" w:fill="FFFFFF"/>
            <w:tcMar>
              <w:top w:w="15" w:type="dxa"/>
              <w:left w:w="15" w:type="dxa"/>
              <w:bottom w:w="15" w:type="dxa"/>
              <w:right w:w="15" w:type="dxa"/>
            </w:tcMar>
            <w:hideMark/>
          </w:tcPr>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Сводная таблица</w:t>
            </w:r>
          </w:p>
        </w:tc>
      </w:tr>
      <w:tr w:rsidR="004A02FE" w:rsidRPr="00EC670A" w:rsidTr="004A02FE">
        <w:trPr>
          <w:trHeight w:val="1143"/>
        </w:trPr>
        <w:tc>
          <w:tcPr>
            <w:tcW w:w="2142" w:type="dxa"/>
            <w:tcBorders>
              <w:top w:val="single" w:sz="6" w:space="0" w:color="00000A"/>
              <w:left w:val="single" w:sz="6" w:space="0" w:color="00000A"/>
              <w:bottom w:val="single" w:sz="6" w:space="0" w:color="00000A"/>
              <w:right w:val="single" w:sz="6" w:space="0" w:color="00000A"/>
            </w:tcBorders>
            <w:shd w:val="clear" w:color="auto" w:fill="FFFFFF"/>
            <w:tcMar>
              <w:top w:w="15" w:type="dxa"/>
              <w:left w:w="15" w:type="dxa"/>
              <w:bottom w:w="15" w:type="dxa"/>
              <w:right w:w="15" w:type="dxa"/>
            </w:tcMar>
            <w:hideMark/>
          </w:tcPr>
          <w:p w:rsidR="004A02FE" w:rsidRPr="00EC670A" w:rsidRDefault="004A02FE" w:rsidP="00593A14">
            <w:pPr>
              <w:spacing w:after="0" w:line="240" w:lineRule="auto"/>
              <w:ind w:left="142" w:right="151"/>
              <w:rPr>
                <w:rFonts w:ascii="Times New Roman" w:hAnsi="Times New Roman" w:cs="Times New Roman"/>
              </w:rPr>
            </w:pPr>
            <w:r w:rsidRPr="00EC670A">
              <w:rPr>
                <w:rFonts w:ascii="Times New Roman" w:hAnsi="Times New Roman" w:cs="Times New Roman"/>
              </w:rPr>
              <w:t>Сформированность познавательного потенциала</w:t>
            </w:r>
          </w:p>
        </w:tc>
        <w:tc>
          <w:tcPr>
            <w:tcW w:w="4252" w:type="dxa"/>
            <w:tcBorders>
              <w:top w:val="single" w:sz="6" w:space="0" w:color="00000A"/>
              <w:left w:val="single" w:sz="6" w:space="0" w:color="00000A"/>
              <w:bottom w:val="single" w:sz="6" w:space="0" w:color="00000A"/>
              <w:right w:val="single" w:sz="6" w:space="0" w:color="00000A"/>
            </w:tcBorders>
            <w:shd w:val="clear" w:color="auto" w:fill="FFFFFF"/>
            <w:tcMar>
              <w:top w:w="15" w:type="dxa"/>
              <w:left w:w="15" w:type="dxa"/>
              <w:bottom w:w="15" w:type="dxa"/>
              <w:right w:w="15" w:type="dxa"/>
            </w:tcMar>
            <w:hideMark/>
          </w:tcPr>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1.Оосвоение учащимися образовательной программы 2.Развитость мышления 3.Познавательная активность учащихся</w:t>
            </w:r>
          </w:p>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4. Сформированность учебной деятельности</w:t>
            </w:r>
          </w:p>
        </w:tc>
        <w:tc>
          <w:tcPr>
            <w:tcW w:w="3448" w:type="dxa"/>
            <w:tcBorders>
              <w:top w:val="single" w:sz="6" w:space="0" w:color="00000A"/>
              <w:left w:val="single" w:sz="6" w:space="0" w:color="00000A"/>
              <w:bottom w:val="single" w:sz="6" w:space="0" w:color="00000A"/>
              <w:right w:val="single" w:sz="6" w:space="0" w:color="00000A"/>
            </w:tcBorders>
            <w:shd w:val="clear" w:color="auto" w:fill="FFFFFF"/>
            <w:tcMar>
              <w:top w:w="15" w:type="dxa"/>
              <w:left w:w="15" w:type="dxa"/>
              <w:bottom w:w="15" w:type="dxa"/>
              <w:right w:w="15" w:type="dxa"/>
            </w:tcMar>
          </w:tcPr>
          <w:p w:rsidR="004A02FE" w:rsidRPr="00EC670A" w:rsidRDefault="004A02FE" w:rsidP="00593A14">
            <w:pPr>
              <w:spacing w:after="0" w:line="240" w:lineRule="auto"/>
              <w:ind w:left="127" w:right="173"/>
              <w:rPr>
                <w:rFonts w:ascii="Times New Roman" w:hAnsi="Times New Roman" w:cs="Times New Roman"/>
              </w:rPr>
            </w:pPr>
          </w:p>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1. Статистический анализ текущей и итоговой успеваемости</w:t>
            </w:r>
          </w:p>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2. Педагогическое наблюдение</w:t>
            </w:r>
          </w:p>
        </w:tc>
      </w:tr>
    </w:tbl>
    <w:p w:rsidR="004A02FE" w:rsidRPr="00EC670A" w:rsidRDefault="004A02FE" w:rsidP="00593A14">
      <w:pPr>
        <w:spacing w:after="0" w:line="240" w:lineRule="auto"/>
        <w:jc w:val="both"/>
        <w:rPr>
          <w:rFonts w:ascii="Times New Roman" w:hAnsi="Times New Roman" w:cs="Times New Roman"/>
          <w:b/>
        </w:rPr>
      </w:pPr>
      <w:r w:rsidRPr="00EC670A">
        <w:rPr>
          <w:rFonts w:ascii="Times New Roman" w:hAnsi="Times New Roman" w:cs="Times New Roman"/>
          <w:b/>
        </w:rPr>
        <w:t>2.3.12.Планируемые результаты духовно-нравственного  развития и социализации обучающихся, формирования экологической культуры, культуры здорового и безопасного образа жизни обучающихся</w:t>
      </w:r>
    </w:p>
    <w:p w:rsidR="004A02FE" w:rsidRPr="00EC670A" w:rsidRDefault="004A02FE" w:rsidP="00593A14">
      <w:pPr>
        <w:spacing w:after="0" w:line="240" w:lineRule="auto"/>
        <w:ind w:firstLine="567"/>
        <w:jc w:val="both"/>
        <w:rPr>
          <w:rFonts w:ascii="Times New Roman" w:hAnsi="Times New Roman" w:cs="Times New Roman"/>
        </w:rPr>
      </w:pPr>
      <w:r w:rsidRPr="00EC670A">
        <w:rPr>
          <w:rFonts w:ascii="Times New Roman" w:hAnsi="Times New Roman" w:cs="Times New Roman"/>
        </w:rPr>
        <w:t>По каждому из направлений воспитания и социализации учащихся на уровне основного общего образования должны быть предусмотрены и обучающимися могут быть достигнуты определенные результаты.</w:t>
      </w:r>
    </w:p>
    <w:p w:rsidR="004A02FE" w:rsidRPr="00EC670A" w:rsidRDefault="004A02FE" w:rsidP="00593A14">
      <w:pPr>
        <w:spacing w:after="0" w:line="240" w:lineRule="auto"/>
        <w:ind w:firstLine="567"/>
        <w:jc w:val="both"/>
        <w:rPr>
          <w:rFonts w:ascii="Times New Roman" w:hAnsi="Times New Roman" w:cs="Times New Roman"/>
          <w:b/>
        </w:rPr>
      </w:pPr>
      <w:r w:rsidRPr="00EC670A">
        <w:rPr>
          <w:rFonts w:ascii="Times New Roman" w:hAnsi="Times New Roman" w:cs="Times New Roman"/>
          <w:b/>
        </w:rPr>
        <w:t>Воспитание гражданственности, патриотизма, уважения к правам, свободам и обязанностям человека:</w:t>
      </w:r>
    </w:p>
    <w:p w:rsidR="004A02FE" w:rsidRPr="00EC670A" w:rsidRDefault="004A02FE" w:rsidP="00524584">
      <w:pPr>
        <w:pStyle w:val="a5"/>
        <w:numPr>
          <w:ilvl w:val="0"/>
          <w:numId w:val="240"/>
        </w:numPr>
        <w:spacing w:after="0" w:line="240" w:lineRule="auto"/>
        <w:ind w:left="426"/>
        <w:jc w:val="both"/>
        <w:rPr>
          <w:rFonts w:ascii="Times New Roman" w:hAnsi="Times New Roman" w:cs="Times New Roman"/>
        </w:rPr>
      </w:pPr>
      <w:r w:rsidRPr="00EC670A">
        <w:rPr>
          <w:rFonts w:ascii="Times New Roman" w:hAnsi="Times New Roman" w:cs="Times New Roman"/>
        </w:rPr>
        <w:t>ценностное отношение к родному краю, России, своему народу, отечественному культурно-историческому наследию, государственной символике, законам Российской Федерации и Республики Татарстан, родным языка, народным традициям, старшему поколению;</w:t>
      </w:r>
    </w:p>
    <w:p w:rsidR="004A02FE" w:rsidRPr="00EC670A" w:rsidRDefault="004A02FE" w:rsidP="00524584">
      <w:pPr>
        <w:pStyle w:val="a5"/>
        <w:numPr>
          <w:ilvl w:val="0"/>
          <w:numId w:val="240"/>
        </w:numPr>
        <w:spacing w:after="0" w:line="240" w:lineRule="auto"/>
        <w:ind w:left="426"/>
        <w:jc w:val="both"/>
        <w:rPr>
          <w:rFonts w:ascii="Times New Roman" w:hAnsi="Times New Roman" w:cs="Times New Roman"/>
        </w:rPr>
      </w:pPr>
      <w:r w:rsidRPr="00EC670A">
        <w:rPr>
          <w:rFonts w:ascii="Times New Roman" w:hAnsi="Times New Roman" w:cs="Times New Roman"/>
        </w:rPr>
        <w:t>знание основных положений Конституции Российской Федерации, Республики Татарстан, символов государства РФ и РТ, прав и обязанностей граждан России и Татарстана;</w:t>
      </w:r>
    </w:p>
    <w:p w:rsidR="004A02FE" w:rsidRPr="00EC670A" w:rsidRDefault="004A02FE" w:rsidP="00524584">
      <w:pPr>
        <w:pStyle w:val="a5"/>
        <w:numPr>
          <w:ilvl w:val="0"/>
          <w:numId w:val="240"/>
        </w:numPr>
        <w:spacing w:after="0" w:line="240" w:lineRule="auto"/>
        <w:ind w:left="426"/>
        <w:jc w:val="both"/>
        <w:rPr>
          <w:rFonts w:ascii="Times New Roman" w:hAnsi="Times New Roman" w:cs="Times New Roman"/>
        </w:rPr>
      </w:pPr>
      <w:r w:rsidRPr="00EC670A">
        <w:rPr>
          <w:rFonts w:ascii="Times New Roman" w:hAnsi="Times New Roman" w:cs="Times New Roman"/>
        </w:rPr>
        <w:t>системные представления о народах России и Татарстана, понимание их общей исторической судьбы, единства народов нашей страны; опыт социальной и межкультурной коммуникации;</w:t>
      </w:r>
    </w:p>
    <w:p w:rsidR="004A02FE" w:rsidRPr="00EC670A" w:rsidRDefault="004A02FE" w:rsidP="00524584">
      <w:pPr>
        <w:pStyle w:val="a5"/>
        <w:numPr>
          <w:ilvl w:val="0"/>
          <w:numId w:val="240"/>
        </w:numPr>
        <w:spacing w:after="0" w:line="240" w:lineRule="auto"/>
        <w:ind w:left="426"/>
        <w:jc w:val="both"/>
        <w:rPr>
          <w:rFonts w:ascii="Times New Roman" w:hAnsi="Times New Roman" w:cs="Times New Roman"/>
        </w:rPr>
      </w:pPr>
      <w:r w:rsidRPr="00EC670A">
        <w:rPr>
          <w:rFonts w:ascii="Times New Roman" w:hAnsi="Times New Roman" w:cs="Times New Roman"/>
        </w:rPr>
        <w:t>представление об институтах гражданского общества, их истории и современном состоянии в Татарстане, России и мире, о возможностях участия граждан в общественном управлении; первоначальный опыт участия в гражданской жизни;</w:t>
      </w:r>
    </w:p>
    <w:p w:rsidR="004A02FE" w:rsidRPr="00EC670A" w:rsidRDefault="004A02FE" w:rsidP="00524584">
      <w:pPr>
        <w:pStyle w:val="a5"/>
        <w:numPr>
          <w:ilvl w:val="0"/>
          <w:numId w:val="240"/>
        </w:numPr>
        <w:spacing w:after="0" w:line="240" w:lineRule="auto"/>
        <w:ind w:left="426"/>
        <w:jc w:val="both"/>
        <w:rPr>
          <w:rFonts w:ascii="Times New Roman" w:hAnsi="Times New Roman" w:cs="Times New Roman"/>
        </w:rPr>
      </w:pPr>
      <w:r w:rsidRPr="00EC670A">
        <w:rPr>
          <w:rFonts w:ascii="Times New Roman" w:hAnsi="Times New Roman" w:cs="Times New Roman"/>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4A02FE" w:rsidRPr="00EC670A" w:rsidRDefault="004A02FE" w:rsidP="00524584">
      <w:pPr>
        <w:pStyle w:val="a5"/>
        <w:numPr>
          <w:ilvl w:val="0"/>
          <w:numId w:val="240"/>
        </w:numPr>
        <w:spacing w:after="0" w:line="240" w:lineRule="auto"/>
        <w:ind w:left="426"/>
        <w:jc w:val="both"/>
        <w:rPr>
          <w:rFonts w:ascii="Times New Roman" w:hAnsi="Times New Roman" w:cs="Times New Roman"/>
        </w:rPr>
      </w:pPr>
      <w:r w:rsidRPr="00EC670A">
        <w:rPr>
          <w:rFonts w:ascii="Times New Roman" w:hAnsi="Times New Roman" w:cs="Times New Roman"/>
        </w:rPr>
        <w:t>уважительное отношение к органам охраны правопорядка;</w:t>
      </w:r>
    </w:p>
    <w:p w:rsidR="004A02FE" w:rsidRPr="00EC670A" w:rsidRDefault="004A02FE" w:rsidP="00524584">
      <w:pPr>
        <w:pStyle w:val="a5"/>
        <w:numPr>
          <w:ilvl w:val="0"/>
          <w:numId w:val="240"/>
        </w:numPr>
        <w:spacing w:after="0" w:line="240" w:lineRule="auto"/>
        <w:ind w:left="426"/>
        <w:jc w:val="both"/>
        <w:rPr>
          <w:rFonts w:ascii="Times New Roman" w:hAnsi="Times New Roman" w:cs="Times New Roman"/>
        </w:rPr>
      </w:pPr>
      <w:r w:rsidRPr="00EC670A">
        <w:rPr>
          <w:rFonts w:ascii="Times New Roman" w:hAnsi="Times New Roman" w:cs="Times New Roman"/>
        </w:rPr>
        <w:t>знание национальных героев и важнейших событий истории Татарстана и России;</w:t>
      </w:r>
    </w:p>
    <w:p w:rsidR="004A02FE" w:rsidRPr="00EC670A" w:rsidRDefault="004A02FE" w:rsidP="00524584">
      <w:pPr>
        <w:pStyle w:val="a5"/>
        <w:numPr>
          <w:ilvl w:val="0"/>
          <w:numId w:val="240"/>
        </w:numPr>
        <w:spacing w:after="0" w:line="240" w:lineRule="auto"/>
        <w:ind w:left="426"/>
        <w:jc w:val="both"/>
        <w:rPr>
          <w:rFonts w:ascii="Times New Roman" w:hAnsi="Times New Roman" w:cs="Times New Roman"/>
        </w:rPr>
      </w:pPr>
      <w:r w:rsidRPr="00EC670A">
        <w:rPr>
          <w:rFonts w:ascii="Times New Roman" w:hAnsi="Times New Roman" w:cs="Times New Roman"/>
        </w:rPr>
        <w:t>знание государственных праздников, их истории и значения для общества.</w:t>
      </w:r>
    </w:p>
    <w:p w:rsidR="004A02FE" w:rsidRPr="00EC670A" w:rsidRDefault="004A02FE" w:rsidP="00593A14">
      <w:pPr>
        <w:spacing w:after="0" w:line="240" w:lineRule="auto"/>
        <w:ind w:firstLine="567"/>
        <w:jc w:val="both"/>
        <w:rPr>
          <w:rFonts w:ascii="Times New Roman" w:hAnsi="Times New Roman" w:cs="Times New Roman"/>
          <w:b/>
        </w:rPr>
      </w:pPr>
      <w:r w:rsidRPr="00EC670A">
        <w:rPr>
          <w:rFonts w:ascii="Times New Roman" w:hAnsi="Times New Roman" w:cs="Times New Roman"/>
          <w:b/>
        </w:rPr>
        <w:t>Воспитание социальной ответственности и компетентности:</w:t>
      </w:r>
    </w:p>
    <w:p w:rsidR="004A02FE" w:rsidRPr="00EC670A" w:rsidRDefault="004A02FE" w:rsidP="00524584">
      <w:pPr>
        <w:pStyle w:val="a5"/>
        <w:numPr>
          <w:ilvl w:val="0"/>
          <w:numId w:val="241"/>
        </w:numPr>
        <w:spacing w:after="0" w:line="240" w:lineRule="auto"/>
        <w:ind w:left="426"/>
        <w:jc w:val="both"/>
        <w:rPr>
          <w:rFonts w:ascii="Times New Roman" w:hAnsi="Times New Roman" w:cs="Times New Roman"/>
        </w:rPr>
      </w:pPr>
      <w:r w:rsidRPr="00EC670A">
        <w:rPr>
          <w:rFonts w:ascii="Times New Roman" w:hAnsi="Times New Roman" w:cs="Times New Roman"/>
        </w:rPr>
        <w:t>позитивное отношение, сознательное принятие роли гражданина;</w:t>
      </w:r>
    </w:p>
    <w:p w:rsidR="004A02FE" w:rsidRPr="00EC670A" w:rsidRDefault="004A02FE" w:rsidP="00524584">
      <w:pPr>
        <w:pStyle w:val="a5"/>
        <w:numPr>
          <w:ilvl w:val="0"/>
          <w:numId w:val="241"/>
        </w:numPr>
        <w:spacing w:after="0" w:line="240" w:lineRule="auto"/>
        <w:ind w:left="426"/>
        <w:jc w:val="both"/>
        <w:rPr>
          <w:rFonts w:ascii="Times New Roman" w:hAnsi="Times New Roman" w:cs="Times New Roman"/>
        </w:rPr>
      </w:pPr>
      <w:r w:rsidRPr="00EC670A">
        <w:rPr>
          <w:rFonts w:ascii="Times New Roman" w:hAnsi="Times New Roman" w:cs="Times New Roman"/>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4A02FE" w:rsidRPr="00EC670A" w:rsidRDefault="004A02FE" w:rsidP="00524584">
      <w:pPr>
        <w:pStyle w:val="a5"/>
        <w:numPr>
          <w:ilvl w:val="0"/>
          <w:numId w:val="241"/>
        </w:numPr>
        <w:spacing w:after="0" w:line="240" w:lineRule="auto"/>
        <w:ind w:left="426"/>
        <w:jc w:val="both"/>
        <w:rPr>
          <w:rFonts w:ascii="Times New Roman" w:hAnsi="Times New Roman" w:cs="Times New Roman"/>
        </w:rPr>
      </w:pPr>
      <w:r w:rsidRPr="00EC670A">
        <w:rPr>
          <w:rFonts w:ascii="Times New Roman" w:hAnsi="Times New Roman" w:cs="Times New Roman"/>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4A02FE" w:rsidRPr="00EC670A" w:rsidRDefault="004A02FE" w:rsidP="00524584">
      <w:pPr>
        <w:pStyle w:val="a5"/>
        <w:numPr>
          <w:ilvl w:val="0"/>
          <w:numId w:val="241"/>
        </w:numPr>
        <w:spacing w:after="0" w:line="240" w:lineRule="auto"/>
        <w:ind w:left="426"/>
        <w:jc w:val="both"/>
        <w:rPr>
          <w:rFonts w:ascii="Times New Roman" w:hAnsi="Times New Roman" w:cs="Times New Roman"/>
        </w:rPr>
      </w:pPr>
      <w:r w:rsidRPr="00EC670A">
        <w:rPr>
          <w:rFonts w:ascii="Times New Roman" w:hAnsi="Times New Roman" w:cs="Times New Roman"/>
        </w:rPr>
        <w:t>сознательное понимание своей принадлежности к социальным общностям (семья, классный и школьный коллективы, сообщество городского или сельского поселения, неформальные подростковые общности и др.), определение своего места и роли в этих сообществах;</w:t>
      </w:r>
    </w:p>
    <w:p w:rsidR="004A02FE" w:rsidRPr="00EC670A" w:rsidRDefault="004A02FE" w:rsidP="00524584">
      <w:pPr>
        <w:pStyle w:val="a5"/>
        <w:numPr>
          <w:ilvl w:val="0"/>
          <w:numId w:val="241"/>
        </w:numPr>
        <w:spacing w:after="0" w:line="240" w:lineRule="auto"/>
        <w:ind w:left="426"/>
        <w:jc w:val="both"/>
        <w:rPr>
          <w:rFonts w:ascii="Times New Roman" w:hAnsi="Times New Roman" w:cs="Times New Roman"/>
        </w:rPr>
      </w:pPr>
      <w:r w:rsidRPr="00EC670A">
        <w:rPr>
          <w:rFonts w:ascii="Times New Roman" w:hAnsi="Times New Roman" w:cs="Times New Roman"/>
        </w:rPr>
        <w:t>знание о различных общественных и профессиональных организациях, их структуре, целях и характере деятельности;</w:t>
      </w:r>
    </w:p>
    <w:p w:rsidR="004A02FE" w:rsidRPr="00EC670A" w:rsidRDefault="004A02FE" w:rsidP="00524584">
      <w:pPr>
        <w:pStyle w:val="a5"/>
        <w:numPr>
          <w:ilvl w:val="0"/>
          <w:numId w:val="241"/>
        </w:numPr>
        <w:spacing w:after="0" w:line="240" w:lineRule="auto"/>
        <w:ind w:left="426"/>
        <w:jc w:val="both"/>
        <w:rPr>
          <w:rFonts w:ascii="Times New Roman" w:hAnsi="Times New Roman" w:cs="Times New Roman"/>
        </w:rPr>
      </w:pPr>
      <w:r w:rsidRPr="00EC670A">
        <w:rPr>
          <w:rFonts w:ascii="Times New Roman" w:hAnsi="Times New Roman" w:cs="Times New Roman"/>
        </w:rPr>
        <w:t>умение вести дискуссию по социальным вопросам, обосновывать свою гражданскую позицию, вести диалог и достигать взаимопонимания;</w:t>
      </w:r>
    </w:p>
    <w:p w:rsidR="004A02FE" w:rsidRPr="00EC670A" w:rsidRDefault="004A02FE" w:rsidP="00524584">
      <w:pPr>
        <w:pStyle w:val="a5"/>
        <w:numPr>
          <w:ilvl w:val="0"/>
          <w:numId w:val="241"/>
        </w:numPr>
        <w:spacing w:after="0" w:line="240" w:lineRule="auto"/>
        <w:ind w:left="426"/>
        <w:jc w:val="both"/>
        <w:rPr>
          <w:rFonts w:ascii="Times New Roman" w:hAnsi="Times New Roman" w:cs="Times New Roman"/>
        </w:rPr>
      </w:pPr>
      <w:r w:rsidRPr="00EC670A">
        <w:rPr>
          <w:rFonts w:ascii="Times New Roman" w:hAnsi="Times New Roman" w:cs="Times New Roman"/>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4A02FE" w:rsidRPr="00EC670A" w:rsidRDefault="004A02FE" w:rsidP="00524584">
      <w:pPr>
        <w:pStyle w:val="a5"/>
        <w:numPr>
          <w:ilvl w:val="0"/>
          <w:numId w:val="241"/>
        </w:numPr>
        <w:spacing w:after="0" w:line="240" w:lineRule="auto"/>
        <w:ind w:left="426"/>
        <w:jc w:val="both"/>
        <w:rPr>
          <w:rFonts w:ascii="Times New Roman" w:hAnsi="Times New Roman" w:cs="Times New Roman"/>
        </w:rPr>
      </w:pPr>
      <w:r w:rsidRPr="00EC670A">
        <w:rPr>
          <w:rFonts w:ascii="Times New Roman" w:hAnsi="Times New Roman" w:cs="Times New Roman"/>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коллективах, подростковых сообществах;</w:t>
      </w:r>
    </w:p>
    <w:p w:rsidR="004A02FE" w:rsidRPr="00EC670A" w:rsidRDefault="004A02FE" w:rsidP="00524584">
      <w:pPr>
        <w:pStyle w:val="a5"/>
        <w:numPr>
          <w:ilvl w:val="0"/>
          <w:numId w:val="241"/>
        </w:numPr>
        <w:spacing w:after="0" w:line="240" w:lineRule="auto"/>
        <w:ind w:left="426"/>
        <w:jc w:val="both"/>
        <w:rPr>
          <w:rFonts w:ascii="Times New Roman" w:hAnsi="Times New Roman" w:cs="Times New Roman"/>
        </w:rPr>
      </w:pPr>
      <w:r w:rsidRPr="00EC670A">
        <w:rPr>
          <w:rFonts w:ascii="Times New Roman" w:hAnsi="Times New Roman" w:cs="Times New Roman"/>
        </w:rPr>
        <w:t>ценностного отношения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4A02FE" w:rsidRPr="00EC670A" w:rsidRDefault="004A02FE" w:rsidP="00593A14">
      <w:pPr>
        <w:spacing w:after="0" w:line="240" w:lineRule="auto"/>
        <w:ind w:firstLine="567"/>
        <w:jc w:val="both"/>
        <w:rPr>
          <w:rFonts w:ascii="Times New Roman" w:hAnsi="Times New Roman" w:cs="Times New Roman"/>
          <w:b/>
        </w:rPr>
      </w:pPr>
      <w:r w:rsidRPr="00EC670A">
        <w:rPr>
          <w:rFonts w:ascii="Times New Roman" w:hAnsi="Times New Roman" w:cs="Times New Roman"/>
          <w:b/>
        </w:rPr>
        <w:t>Воспитание нравственных чувств, убеждений, этического сознания:</w:t>
      </w:r>
    </w:p>
    <w:p w:rsidR="004A02FE" w:rsidRPr="00EC670A" w:rsidRDefault="004A02FE" w:rsidP="00524584">
      <w:pPr>
        <w:pStyle w:val="a5"/>
        <w:numPr>
          <w:ilvl w:val="0"/>
          <w:numId w:val="242"/>
        </w:numPr>
        <w:spacing w:after="0" w:line="240" w:lineRule="auto"/>
        <w:ind w:left="426"/>
        <w:jc w:val="both"/>
        <w:rPr>
          <w:rFonts w:ascii="Times New Roman" w:hAnsi="Times New Roman" w:cs="Times New Roman"/>
        </w:rPr>
      </w:pPr>
      <w:r w:rsidRPr="00EC670A">
        <w:rPr>
          <w:rFonts w:ascii="Times New Roman" w:hAnsi="Times New Roman" w:cs="Times New Roman"/>
        </w:rPr>
        <w:t>ценностное отношение к школе, городу, народу, России, Татарстану, к героическому прошлому и настоящему нашего Отечества; желание продолжать героические традиции многонационального народа Татарстана и России;</w:t>
      </w:r>
    </w:p>
    <w:p w:rsidR="004A02FE" w:rsidRPr="00EC670A" w:rsidRDefault="004A02FE" w:rsidP="00524584">
      <w:pPr>
        <w:pStyle w:val="a5"/>
        <w:numPr>
          <w:ilvl w:val="0"/>
          <w:numId w:val="242"/>
        </w:numPr>
        <w:spacing w:after="0" w:line="240" w:lineRule="auto"/>
        <w:ind w:left="426"/>
        <w:jc w:val="both"/>
        <w:rPr>
          <w:rFonts w:ascii="Times New Roman" w:hAnsi="Times New Roman" w:cs="Times New Roman"/>
        </w:rPr>
      </w:pPr>
      <w:r w:rsidRPr="00EC670A">
        <w:rPr>
          <w:rFonts w:ascii="Times New Roman" w:hAnsi="Times New Roman" w:cs="Times New Roman"/>
        </w:rPr>
        <w:t>чувство дружбы к представителям всех национальностей Республики Татарстан и Российской Федерации;</w:t>
      </w:r>
    </w:p>
    <w:p w:rsidR="004A02FE" w:rsidRPr="00EC670A" w:rsidRDefault="004A02FE" w:rsidP="00524584">
      <w:pPr>
        <w:pStyle w:val="a5"/>
        <w:numPr>
          <w:ilvl w:val="0"/>
          <w:numId w:val="242"/>
        </w:numPr>
        <w:spacing w:after="0" w:line="240" w:lineRule="auto"/>
        <w:ind w:left="426"/>
        <w:jc w:val="both"/>
        <w:rPr>
          <w:rFonts w:ascii="Times New Roman" w:hAnsi="Times New Roman" w:cs="Times New Roman"/>
        </w:rPr>
      </w:pPr>
      <w:r w:rsidRPr="00EC670A">
        <w:rPr>
          <w:rFonts w:ascii="Times New Roman" w:hAnsi="Times New Roman" w:cs="Times New Roman"/>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4A02FE" w:rsidRPr="00EC670A" w:rsidRDefault="004A02FE" w:rsidP="00524584">
      <w:pPr>
        <w:pStyle w:val="a5"/>
        <w:numPr>
          <w:ilvl w:val="0"/>
          <w:numId w:val="242"/>
        </w:numPr>
        <w:spacing w:after="0" w:line="240" w:lineRule="auto"/>
        <w:ind w:left="426"/>
        <w:jc w:val="both"/>
        <w:rPr>
          <w:rFonts w:ascii="Times New Roman" w:hAnsi="Times New Roman" w:cs="Times New Roman"/>
        </w:rPr>
      </w:pPr>
      <w:r w:rsidRPr="00EC670A">
        <w:rPr>
          <w:rFonts w:ascii="Times New Roman" w:hAnsi="Times New Roman" w:cs="Times New Roman"/>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4A02FE" w:rsidRPr="00EC670A" w:rsidRDefault="004A02FE" w:rsidP="00524584">
      <w:pPr>
        <w:pStyle w:val="a5"/>
        <w:numPr>
          <w:ilvl w:val="0"/>
          <w:numId w:val="242"/>
        </w:numPr>
        <w:spacing w:after="0" w:line="240" w:lineRule="auto"/>
        <w:ind w:left="426"/>
        <w:jc w:val="both"/>
        <w:rPr>
          <w:rFonts w:ascii="Times New Roman" w:hAnsi="Times New Roman" w:cs="Times New Roman"/>
        </w:rPr>
      </w:pPr>
      <w:r w:rsidRPr="00EC670A">
        <w:rPr>
          <w:rFonts w:ascii="Times New Roman" w:hAnsi="Times New Roman" w:cs="Times New Roman"/>
        </w:rPr>
        <w:t>знание традиций своей семьи и школы, бережное отношение к ним;</w:t>
      </w:r>
    </w:p>
    <w:p w:rsidR="004A02FE" w:rsidRPr="00EC670A" w:rsidRDefault="004A02FE" w:rsidP="00524584">
      <w:pPr>
        <w:pStyle w:val="a5"/>
        <w:numPr>
          <w:ilvl w:val="0"/>
          <w:numId w:val="242"/>
        </w:numPr>
        <w:spacing w:after="0" w:line="240" w:lineRule="auto"/>
        <w:ind w:left="426"/>
        <w:jc w:val="both"/>
        <w:rPr>
          <w:rFonts w:ascii="Times New Roman" w:hAnsi="Times New Roman" w:cs="Times New Roman"/>
        </w:rPr>
      </w:pPr>
      <w:r w:rsidRPr="00EC670A">
        <w:rPr>
          <w:rFonts w:ascii="Times New Roman" w:hAnsi="Times New Roman" w:cs="Times New Roman"/>
        </w:rPr>
        <w:t>общие представления о религиозной картине мира;</w:t>
      </w:r>
    </w:p>
    <w:p w:rsidR="004A02FE" w:rsidRPr="00EC670A" w:rsidRDefault="004A02FE" w:rsidP="00524584">
      <w:pPr>
        <w:pStyle w:val="a5"/>
        <w:numPr>
          <w:ilvl w:val="0"/>
          <w:numId w:val="242"/>
        </w:numPr>
        <w:spacing w:after="0" w:line="240" w:lineRule="auto"/>
        <w:ind w:left="426"/>
        <w:jc w:val="both"/>
        <w:rPr>
          <w:rFonts w:ascii="Times New Roman" w:hAnsi="Times New Roman" w:cs="Times New Roman"/>
        </w:rPr>
      </w:pPr>
      <w:r w:rsidRPr="00EC670A">
        <w:rPr>
          <w:rFonts w:ascii="Times New Roman" w:hAnsi="Times New Roman" w:cs="Times New Roman"/>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4A02FE" w:rsidRPr="00EC670A" w:rsidRDefault="004A02FE" w:rsidP="00524584">
      <w:pPr>
        <w:pStyle w:val="a5"/>
        <w:numPr>
          <w:ilvl w:val="0"/>
          <w:numId w:val="242"/>
        </w:numPr>
        <w:spacing w:after="0" w:line="240" w:lineRule="auto"/>
        <w:ind w:left="426"/>
        <w:jc w:val="both"/>
        <w:rPr>
          <w:rFonts w:ascii="Times New Roman" w:hAnsi="Times New Roman" w:cs="Times New Roman"/>
        </w:rPr>
      </w:pPr>
      <w:r w:rsidRPr="00EC670A">
        <w:rPr>
          <w:rFonts w:ascii="Times New Roman" w:hAnsi="Times New Roman" w:cs="Times New Roman"/>
        </w:rPr>
        <w:t>готовность сознательно выполнять правила для учащихся, понимание необходимости самодисциплины;</w:t>
      </w:r>
    </w:p>
    <w:p w:rsidR="004A02FE" w:rsidRPr="00EC670A" w:rsidRDefault="004A02FE" w:rsidP="00524584">
      <w:pPr>
        <w:pStyle w:val="a5"/>
        <w:numPr>
          <w:ilvl w:val="0"/>
          <w:numId w:val="242"/>
        </w:numPr>
        <w:spacing w:after="0" w:line="240" w:lineRule="auto"/>
        <w:ind w:left="426"/>
        <w:jc w:val="both"/>
        <w:rPr>
          <w:rFonts w:ascii="Times New Roman" w:hAnsi="Times New Roman" w:cs="Times New Roman"/>
        </w:rPr>
      </w:pPr>
      <w:r w:rsidRPr="00EC670A">
        <w:rPr>
          <w:rFonts w:ascii="Times New Roman" w:hAnsi="Times New Roman" w:cs="Times New Roman"/>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4A02FE" w:rsidRPr="00EC670A" w:rsidRDefault="004A02FE" w:rsidP="00524584">
      <w:pPr>
        <w:pStyle w:val="a5"/>
        <w:numPr>
          <w:ilvl w:val="0"/>
          <w:numId w:val="242"/>
        </w:numPr>
        <w:spacing w:after="0" w:line="240" w:lineRule="auto"/>
        <w:ind w:left="426"/>
        <w:jc w:val="both"/>
        <w:rPr>
          <w:rFonts w:ascii="Times New Roman" w:hAnsi="Times New Roman" w:cs="Times New Roman"/>
        </w:rPr>
      </w:pPr>
      <w:r w:rsidRPr="00EC670A">
        <w:rPr>
          <w:rFonts w:ascii="Times New Roman" w:hAnsi="Times New Roman" w:cs="Times New Roman"/>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4A02FE" w:rsidRPr="00EC670A" w:rsidRDefault="004A02FE" w:rsidP="00524584">
      <w:pPr>
        <w:pStyle w:val="a5"/>
        <w:numPr>
          <w:ilvl w:val="0"/>
          <w:numId w:val="242"/>
        </w:numPr>
        <w:spacing w:after="0" w:line="240" w:lineRule="auto"/>
        <w:ind w:left="426"/>
        <w:jc w:val="both"/>
        <w:rPr>
          <w:rFonts w:ascii="Times New Roman" w:hAnsi="Times New Roman" w:cs="Times New Roman"/>
        </w:rPr>
      </w:pPr>
      <w:r w:rsidRPr="00EC670A">
        <w:rPr>
          <w:rFonts w:ascii="Times New Roman" w:hAnsi="Times New Roman" w:cs="Times New Roman"/>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4A02FE" w:rsidRPr="00EC670A" w:rsidRDefault="004A02FE" w:rsidP="00524584">
      <w:pPr>
        <w:pStyle w:val="a5"/>
        <w:numPr>
          <w:ilvl w:val="0"/>
          <w:numId w:val="242"/>
        </w:numPr>
        <w:spacing w:after="0" w:line="240" w:lineRule="auto"/>
        <w:ind w:left="426"/>
        <w:jc w:val="both"/>
        <w:rPr>
          <w:rFonts w:ascii="Times New Roman" w:hAnsi="Times New Roman" w:cs="Times New Roman"/>
        </w:rPr>
      </w:pPr>
      <w:r w:rsidRPr="00EC670A">
        <w:rPr>
          <w:rFonts w:ascii="Times New Roman" w:hAnsi="Times New Roman" w:cs="Times New Roman"/>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4A02FE" w:rsidRPr="00EC670A" w:rsidRDefault="004A02FE" w:rsidP="00524584">
      <w:pPr>
        <w:pStyle w:val="a5"/>
        <w:numPr>
          <w:ilvl w:val="0"/>
          <w:numId w:val="242"/>
        </w:numPr>
        <w:spacing w:after="0" w:line="240" w:lineRule="auto"/>
        <w:ind w:left="426"/>
        <w:jc w:val="both"/>
        <w:rPr>
          <w:rFonts w:ascii="Times New Roman" w:hAnsi="Times New Roman" w:cs="Times New Roman"/>
        </w:rPr>
      </w:pPr>
      <w:r w:rsidRPr="00EC670A">
        <w:rPr>
          <w:rFonts w:ascii="Times New Roman" w:hAnsi="Times New Roman" w:cs="Times New Roman"/>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4A02FE" w:rsidRPr="00EC670A" w:rsidRDefault="004A02FE" w:rsidP="00524584">
      <w:pPr>
        <w:pStyle w:val="a5"/>
        <w:numPr>
          <w:ilvl w:val="0"/>
          <w:numId w:val="242"/>
        </w:numPr>
        <w:spacing w:after="0" w:line="240" w:lineRule="auto"/>
        <w:ind w:left="426"/>
        <w:jc w:val="both"/>
        <w:rPr>
          <w:rFonts w:ascii="Times New Roman" w:hAnsi="Times New Roman" w:cs="Times New Roman"/>
        </w:rPr>
      </w:pPr>
      <w:r w:rsidRPr="00EC670A">
        <w:rPr>
          <w:rFonts w:ascii="Times New Roman" w:hAnsi="Times New Roman" w:cs="Times New Roman"/>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4A02FE" w:rsidRPr="00EC670A" w:rsidRDefault="004A02FE" w:rsidP="00593A14">
      <w:pPr>
        <w:spacing w:after="0" w:line="240" w:lineRule="auto"/>
        <w:ind w:firstLine="567"/>
        <w:jc w:val="both"/>
        <w:rPr>
          <w:rFonts w:ascii="Times New Roman" w:hAnsi="Times New Roman" w:cs="Times New Roman"/>
          <w:b/>
        </w:rPr>
      </w:pPr>
      <w:r w:rsidRPr="00EC670A">
        <w:rPr>
          <w:rFonts w:ascii="Times New Roman" w:hAnsi="Times New Roman" w:cs="Times New Roman"/>
          <w:b/>
        </w:rPr>
        <w:t>Воспитание экологической культуры, культуры здорового и безопасного образа жизни:</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ценностное отношение к жизни во всех ее проявлениях, качеству окружающей среды, своему здоровью, здоровью родителей, членов своей семьи, педагогов, сверстников;</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экологической культуры в обеспечении личного и общественного здоровья и безопасности;</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начальный опыт участия в пропаганде экологически целесообразного поведения, в создании экологически безопасного уклада школьной жизни;</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знание основных социальных моделей, правил экологического поведения, вариантов здорового образа жизни;</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знание норм и правил экологической этики, законодательства в области экологии и здоровья;</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знание традиций нравственно-этического отношения к природе и здоровью в культуре народов России и Татарстана;</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знание глобальной взаимосвязи и взаимозависимости природных и социальных явлений;</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адекватное использование знания о позитивных и негативных факторах, влияющих на здоровье человека;</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умение анализировать изменения в окружающей среде и прогнозировать последствия этих изменений для природы и здоровья человека;</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умение устанавливать причинно-следственные связи возникновения и развития явлений в экосистемах;</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умение строить свою деятельность и проекты с учетом создаваемой нагрузки на социоприродное окружение;</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знание об оздоровительном влиянии экологически чистых природных факторов на человека;</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формирование личного опыта здоровьесберегающей деятельности;</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знание о возможном негативном влиянии компьютерных игр, телевидения, рекламы на здоровье человека;</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резкое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умение противостоять негативным факторам, способствующим ухудшению здоровья;</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знание и выполнение санитарно-гигиенических правил, соблюдение здоровьесберегающего режима дня;</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формирование опыта участия в общественно значимых делах по охране природы и забота о личном здоровье и здоровье окружающих людей;</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овладение умением сотрудничества (социального партнерства), связанного с решением местных экологических проблем и здоровьем людей;</w:t>
      </w:r>
    </w:p>
    <w:p w:rsidR="004A02FE" w:rsidRPr="00EC670A" w:rsidRDefault="004A02FE" w:rsidP="00524584">
      <w:pPr>
        <w:pStyle w:val="a5"/>
        <w:numPr>
          <w:ilvl w:val="0"/>
          <w:numId w:val="243"/>
        </w:numPr>
        <w:spacing w:after="0" w:line="240" w:lineRule="auto"/>
        <w:ind w:left="426"/>
        <w:jc w:val="both"/>
        <w:rPr>
          <w:rFonts w:ascii="Times New Roman" w:hAnsi="Times New Roman" w:cs="Times New Roman"/>
        </w:rPr>
      </w:pPr>
      <w:r w:rsidRPr="00EC670A">
        <w:rPr>
          <w:rFonts w:ascii="Times New Roman" w:hAnsi="Times New Roman" w:cs="Times New Roman"/>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4A02FE" w:rsidRPr="00EC670A" w:rsidRDefault="004A02FE" w:rsidP="00593A14">
      <w:pPr>
        <w:spacing w:after="0" w:line="240" w:lineRule="auto"/>
        <w:ind w:firstLine="567"/>
        <w:jc w:val="both"/>
        <w:rPr>
          <w:rFonts w:ascii="Times New Roman" w:hAnsi="Times New Roman" w:cs="Times New Roman"/>
          <w:b/>
        </w:rPr>
      </w:pPr>
      <w:r w:rsidRPr="00EC670A">
        <w:rPr>
          <w:rFonts w:ascii="Times New Roman" w:hAnsi="Times New Roman" w:cs="Times New Roman"/>
          <w:b/>
        </w:rPr>
        <w:t>Воспитание трудолюбия, сознательного, творческого отношения к образованию, труду и жизни, подготовка к сознательному выбору профессии:</w:t>
      </w:r>
    </w:p>
    <w:p w:rsidR="004A02FE" w:rsidRPr="00EC670A" w:rsidRDefault="004A02FE" w:rsidP="00524584">
      <w:pPr>
        <w:pStyle w:val="a5"/>
        <w:numPr>
          <w:ilvl w:val="0"/>
          <w:numId w:val="244"/>
        </w:numPr>
        <w:spacing w:after="0" w:line="240" w:lineRule="auto"/>
        <w:ind w:left="426"/>
        <w:jc w:val="both"/>
        <w:rPr>
          <w:rFonts w:ascii="Times New Roman" w:hAnsi="Times New Roman" w:cs="Times New Roman"/>
        </w:rPr>
      </w:pPr>
      <w:r w:rsidRPr="00EC670A">
        <w:rPr>
          <w:rFonts w:ascii="Times New Roman" w:hAnsi="Times New Roman" w:cs="Times New Roman"/>
        </w:rPr>
        <w:t>понимание необходимости научных знаний для развития личности и общества, их роли в жизни, труде, творчестве;</w:t>
      </w:r>
    </w:p>
    <w:p w:rsidR="004A02FE" w:rsidRPr="00EC670A" w:rsidRDefault="004A02FE" w:rsidP="00524584">
      <w:pPr>
        <w:pStyle w:val="a5"/>
        <w:numPr>
          <w:ilvl w:val="0"/>
          <w:numId w:val="244"/>
        </w:numPr>
        <w:spacing w:after="0" w:line="240" w:lineRule="auto"/>
        <w:ind w:left="426"/>
        <w:jc w:val="both"/>
        <w:rPr>
          <w:rFonts w:ascii="Times New Roman" w:hAnsi="Times New Roman" w:cs="Times New Roman"/>
        </w:rPr>
      </w:pPr>
      <w:r w:rsidRPr="00EC670A">
        <w:rPr>
          <w:rFonts w:ascii="Times New Roman" w:hAnsi="Times New Roman" w:cs="Times New Roman"/>
        </w:rPr>
        <w:t>понимание нравственных основ образования;</w:t>
      </w:r>
    </w:p>
    <w:p w:rsidR="004A02FE" w:rsidRPr="00EC670A" w:rsidRDefault="004A02FE" w:rsidP="00524584">
      <w:pPr>
        <w:pStyle w:val="a5"/>
        <w:numPr>
          <w:ilvl w:val="0"/>
          <w:numId w:val="244"/>
        </w:numPr>
        <w:spacing w:after="0" w:line="240" w:lineRule="auto"/>
        <w:ind w:left="426"/>
        <w:jc w:val="both"/>
        <w:rPr>
          <w:rFonts w:ascii="Times New Roman" w:hAnsi="Times New Roman" w:cs="Times New Roman"/>
        </w:rPr>
      </w:pPr>
      <w:r w:rsidRPr="00EC670A">
        <w:rPr>
          <w:rFonts w:ascii="Times New Roman" w:hAnsi="Times New Roman" w:cs="Times New Roman"/>
        </w:rPr>
        <w:t>начальный опыт применения знаний в труде, общественной жизни, в быту;</w:t>
      </w:r>
    </w:p>
    <w:p w:rsidR="004A02FE" w:rsidRPr="00EC670A" w:rsidRDefault="004A02FE" w:rsidP="00524584">
      <w:pPr>
        <w:pStyle w:val="a5"/>
        <w:numPr>
          <w:ilvl w:val="0"/>
          <w:numId w:val="244"/>
        </w:numPr>
        <w:spacing w:after="0" w:line="240" w:lineRule="auto"/>
        <w:ind w:left="426"/>
        <w:jc w:val="both"/>
        <w:rPr>
          <w:rFonts w:ascii="Times New Roman" w:hAnsi="Times New Roman" w:cs="Times New Roman"/>
        </w:rPr>
      </w:pPr>
      <w:r w:rsidRPr="00EC670A">
        <w:rPr>
          <w:rFonts w:ascii="Times New Roman" w:hAnsi="Times New Roman" w:cs="Times New Roman"/>
        </w:rPr>
        <w:t>умение применять знания, умения и навыки для решения проектных и учебно-исследовательских задач;</w:t>
      </w:r>
    </w:p>
    <w:p w:rsidR="004A02FE" w:rsidRPr="00EC670A" w:rsidRDefault="004A02FE" w:rsidP="00524584">
      <w:pPr>
        <w:pStyle w:val="a5"/>
        <w:numPr>
          <w:ilvl w:val="0"/>
          <w:numId w:val="244"/>
        </w:numPr>
        <w:spacing w:after="0" w:line="240" w:lineRule="auto"/>
        <w:ind w:left="426"/>
        <w:jc w:val="both"/>
        <w:rPr>
          <w:rFonts w:ascii="Times New Roman" w:hAnsi="Times New Roman" w:cs="Times New Roman"/>
        </w:rPr>
      </w:pPr>
      <w:r w:rsidRPr="00EC670A">
        <w:rPr>
          <w:rFonts w:ascii="Times New Roman" w:hAnsi="Times New Roman" w:cs="Times New Roman"/>
        </w:rPr>
        <w:t>самоопределение в области своих познавательных интересов;</w:t>
      </w:r>
    </w:p>
    <w:p w:rsidR="004A02FE" w:rsidRPr="00EC670A" w:rsidRDefault="004A02FE" w:rsidP="00524584">
      <w:pPr>
        <w:pStyle w:val="a5"/>
        <w:numPr>
          <w:ilvl w:val="0"/>
          <w:numId w:val="244"/>
        </w:numPr>
        <w:spacing w:after="0" w:line="240" w:lineRule="auto"/>
        <w:ind w:left="426"/>
        <w:jc w:val="both"/>
        <w:rPr>
          <w:rFonts w:ascii="Times New Roman" w:hAnsi="Times New Roman" w:cs="Times New Roman"/>
        </w:rPr>
      </w:pPr>
      <w:r w:rsidRPr="00EC670A">
        <w:rPr>
          <w:rFonts w:ascii="Times New Roman" w:hAnsi="Times New Roman" w:cs="Times New Roman"/>
        </w:rPr>
        <w:t>умение организовать процесс самообразования, творчески и критически работать с информацией из разных источников;</w:t>
      </w:r>
    </w:p>
    <w:p w:rsidR="004A02FE" w:rsidRPr="00EC670A" w:rsidRDefault="004A02FE" w:rsidP="00524584">
      <w:pPr>
        <w:pStyle w:val="a5"/>
        <w:numPr>
          <w:ilvl w:val="0"/>
          <w:numId w:val="244"/>
        </w:numPr>
        <w:spacing w:after="0" w:line="240" w:lineRule="auto"/>
        <w:ind w:left="426"/>
        <w:jc w:val="both"/>
        <w:rPr>
          <w:rFonts w:ascii="Times New Roman" w:hAnsi="Times New Roman" w:cs="Times New Roman"/>
        </w:rPr>
      </w:pPr>
      <w:r w:rsidRPr="00EC670A">
        <w:rPr>
          <w:rFonts w:ascii="Times New Roman" w:hAnsi="Times New Roman" w:cs="Times New Roman"/>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4A02FE" w:rsidRPr="00EC670A" w:rsidRDefault="004A02FE" w:rsidP="00524584">
      <w:pPr>
        <w:pStyle w:val="a5"/>
        <w:numPr>
          <w:ilvl w:val="0"/>
          <w:numId w:val="244"/>
        </w:numPr>
        <w:spacing w:after="0" w:line="240" w:lineRule="auto"/>
        <w:ind w:left="426"/>
        <w:jc w:val="both"/>
        <w:rPr>
          <w:rFonts w:ascii="Times New Roman" w:hAnsi="Times New Roman" w:cs="Times New Roman"/>
        </w:rPr>
      </w:pPr>
      <w:r w:rsidRPr="00EC670A">
        <w:rPr>
          <w:rFonts w:ascii="Times New Roman" w:hAnsi="Times New Roman" w:cs="Times New Roman"/>
        </w:rPr>
        <w:t>понимание важности непрерывного образования и самообразования в течение всей жизни;</w:t>
      </w:r>
    </w:p>
    <w:p w:rsidR="004A02FE" w:rsidRPr="00EC670A" w:rsidRDefault="004A02FE" w:rsidP="00524584">
      <w:pPr>
        <w:pStyle w:val="a5"/>
        <w:numPr>
          <w:ilvl w:val="0"/>
          <w:numId w:val="244"/>
        </w:numPr>
        <w:spacing w:after="0" w:line="240" w:lineRule="auto"/>
        <w:ind w:left="426"/>
        <w:jc w:val="both"/>
        <w:rPr>
          <w:rFonts w:ascii="Times New Roman" w:hAnsi="Times New Roman" w:cs="Times New Roman"/>
        </w:rPr>
      </w:pPr>
      <w:r w:rsidRPr="00EC670A">
        <w:rPr>
          <w:rFonts w:ascii="Times New Roman" w:hAnsi="Times New Roman" w:cs="Times New Roman"/>
        </w:rPr>
        <w:t>осознание нравственной природы труда, его роли в жизни человека и общества, в создании материальных, социальных и культурных благ;</w:t>
      </w:r>
    </w:p>
    <w:p w:rsidR="004A02FE" w:rsidRPr="00EC670A" w:rsidRDefault="004A02FE" w:rsidP="00524584">
      <w:pPr>
        <w:pStyle w:val="a5"/>
        <w:numPr>
          <w:ilvl w:val="0"/>
          <w:numId w:val="244"/>
        </w:numPr>
        <w:spacing w:after="0" w:line="240" w:lineRule="auto"/>
        <w:ind w:left="426"/>
        <w:jc w:val="both"/>
        <w:rPr>
          <w:rFonts w:ascii="Times New Roman" w:hAnsi="Times New Roman" w:cs="Times New Roman"/>
        </w:rPr>
      </w:pPr>
      <w:r w:rsidRPr="00EC670A">
        <w:rPr>
          <w:rFonts w:ascii="Times New Roman" w:hAnsi="Times New Roman" w:cs="Times New Roman"/>
        </w:rPr>
        <w:t>знание и уважение трудовых традиций своей семьи, трудовых подвигов старших поколений;</w:t>
      </w:r>
    </w:p>
    <w:p w:rsidR="004A02FE" w:rsidRPr="00EC670A" w:rsidRDefault="004A02FE" w:rsidP="00524584">
      <w:pPr>
        <w:pStyle w:val="a5"/>
        <w:numPr>
          <w:ilvl w:val="0"/>
          <w:numId w:val="244"/>
        </w:numPr>
        <w:spacing w:after="0" w:line="240" w:lineRule="auto"/>
        <w:ind w:left="426"/>
        <w:jc w:val="both"/>
        <w:rPr>
          <w:rFonts w:ascii="Times New Roman" w:hAnsi="Times New Roman" w:cs="Times New Roman"/>
        </w:rPr>
      </w:pPr>
      <w:r w:rsidRPr="00EC670A">
        <w:rPr>
          <w:rFonts w:ascii="Times New Roman" w:hAnsi="Times New Roman" w:cs="Times New Roman"/>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4A02FE" w:rsidRPr="00EC670A" w:rsidRDefault="004A02FE" w:rsidP="00524584">
      <w:pPr>
        <w:pStyle w:val="a5"/>
        <w:numPr>
          <w:ilvl w:val="0"/>
          <w:numId w:val="244"/>
        </w:numPr>
        <w:spacing w:after="0" w:line="240" w:lineRule="auto"/>
        <w:ind w:left="426"/>
        <w:jc w:val="both"/>
        <w:rPr>
          <w:rFonts w:ascii="Times New Roman" w:hAnsi="Times New Roman" w:cs="Times New Roman"/>
        </w:rPr>
      </w:pPr>
      <w:r w:rsidRPr="00EC670A">
        <w:rPr>
          <w:rFonts w:ascii="Times New Roman" w:hAnsi="Times New Roman" w:cs="Times New Roman"/>
        </w:rPr>
        <w:t>начальный опыт участия в общественно значимых делах;</w:t>
      </w:r>
    </w:p>
    <w:p w:rsidR="004A02FE" w:rsidRPr="00EC670A" w:rsidRDefault="004A02FE" w:rsidP="00524584">
      <w:pPr>
        <w:pStyle w:val="a5"/>
        <w:numPr>
          <w:ilvl w:val="0"/>
          <w:numId w:val="244"/>
        </w:numPr>
        <w:spacing w:after="0" w:line="240" w:lineRule="auto"/>
        <w:ind w:left="426"/>
        <w:jc w:val="both"/>
        <w:rPr>
          <w:rFonts w:ascii="Times New Roman" w:hAnsi="Times New Roman" w:cs="Times New Roman"/>
        </w:rPr>
      </w:pPr>
      <w:r w:rsidRPr="00EC670A">
        <w:rPr>
          <w:rFonts w:ascii="Times New Roman" w:hAnsi="Times New Roman" w:cs="Times New Roman"/>
        </w:rPr>
        <w:t>навыки трудового творческого сотрудничества со сверстниками, младшими детьми и взрослыми;</w:t>
      </w:r>
    </w:p>
    <w:p w:rsidR="004A02FE" w:rsidRPr="00EC670A" w:rsidRDefault="004A02FE" w:rsidP="00524584">
      <w:pPr>
        <w:pStyle w:val="a5"/>
        <w:numPr>
          <w:ilvl w:val="0"/>
          <w:numId w:val="244"/>
        </w:numPr>
        <w:spacing w:after="0" w:line="240" w:lineRule="auto"/>
        <w:ind w:left="426"/>
        <w:jc w:val="both"/>
        <w:rPr>
          <w:rFonts w:ascii="Times New Roman" w:hAnsi="Times New Roman" w:cs="Times New Roman"/>
        </w:rPr>
      </w:pPr>
      <w:r w:rsidRPr="00EC670A">
        <w:rPr>
          <w:rFonts w:ascii="Times New Roman" w:hAnsi="Times New Roman" w:cs="Times New Roman"/>
        </w:rPr>
        <w:t>знания о разных профессиях и их требованиях к здоровью, морально-психологическим качествам, знаниям и умениям человека;</w:t>
      </w:r>
    </w:p>
    <w:p w:rsidR="004A02FE" w:rsidRPr="00EC670A" w:rsidRDefault="004A02FE" w:rsidP="00524584">
      <w:pPr>
        <w:pStyle w:val="a5"/>
        <w:numPr>
          <w:ilvl w:val="0"/>
          <w:numId w:val="244"/>
        </w:numPr>
        <w:spacing w:after="0" w:line="240" w:lineRule="auto"/>
        <w:ind w:left="426"/>
        <w:jc w:val="both"/>
        <w:rPr>
          <w:rFonts w:ascii="Times New Roman" w:hAnsi="Times New Roman" w:cs="Times New Roman"/>
        </w:rPr>
      </w:pPr>
      <w:r w:rsidRPr="00EC670A">
        <w:rPr>
          <w:rFonts w:ascii="Times New Roman" w:hAnsi="Times New Roman" w:cs="Times New Roman"/>
        </w:rPr>
        <w:t>сформированность первоначальных профессиональных намерений и интересов;</w:t>
      </w:r>
    </w:p>
    <w:p w:rsidR="004A02FE" w:rsidRPr="00EC670A" w:rsidRDefault="004A02FE" w:rsidP="00524584">
      <w:pPr>
        <w:pStyle w:val="a5"/>
        <w:numPr>
          <w:ilvl w:val="0"/>
          <w:numId w:val="244"/>
        </w:numPr>
        <w:spacing w:after="0" w:line="240" w:lineRule="auto"/>
        <w:ind w:left="426"/>
        <w:jc w:val="both"/>
        <w:rPr>
          <w:rFonts w:ascii="Times New Roman" w:hAnsi="Times New Roman" w:cs="Times New Roman"/>
        </w:rPr>
      </w:pPr>
      <w:r w:rsidRPr="00EC670A">
        <w:rPr>
          <w:rFonts w:ascii="Times New Roman" w:hAnsi="Times New Roman" w:cs="Times New Roman"/>
        </w:rPr>
        <w:t>общие представления о трудовом законодательстве.</w:t>
      </w:r>
    </w:p>
    <w:p w:rsidR="004A02FE" w:rsidRPr="00EC670A" w:rsidRDefault="004A02FE" w:rsidP="00593A14">
      <w:pPr>
        <w:spacing w:after="0" w:line="240" w:lineRule="auto"/>
        <w:ind w:firstLine="567"/>
        <w:jc w:val="both"/>
        <w:rPr>
          <w:rFonts w:ascii="Times New Roman" w:hAnsi="Times New Roman" w:cs="Times New Roman"/>
          <w:b/>
        </w:rPr>
      </w:pPr>
      <w:r w:rsidRPr="00EC670A">
        <w:rPr>
          <w:rFonts w:ascii="Times New Roman" w:hAnsi="Times New Roman" w:cs="Times New Roman"/>
          <w:b/>
        </w:rPr>
        <w:t>Воспитание ценностного отношения к прекрасному, формирование основ эстетической культуры (эстетическое воспитание):</w:t>
      </w:r>
    </w:p>
    <w:p w:rsidR="004A02FE" w:rsidRPr="00EC670A" w:rsidRDefault="004A02FE" w:rsidP="00524584">
      <w:pPr>
        <w:pStyle w:val="a5"/>
        <w:numPr>
          <w:ilvl w:val="0"/>
          <w:numId w:val="245"/>
        </w:numPr>
        <w:spacing w:after="0" w:line="240" w:lineRule="auto"/>
        <w:ind w:left="426"/>
        <w:jc w:val="both"/>
        <w:rPr>
          <w:rFonts w:ascii="Times New Roman" w:hAnsi="Times New Roman" w:cs="Times New Roman"/>
        </w:rPr>
      </w:pPr>
      <w:r w:rsidRPr="00EC670A">
        <w:rPr>
          <w:rFonts w:ascii="Times New Roman" w:hAnsi="Times New Roman" w:cs="Times New Roman"/>
        </w:rPr>
        <w:t>ценностное отношение к прекрасному;</w:t>
      </w:r>
    </w:p>
    <w:p w:rsidR="004A02FE" w:rsidRPr="00EC670A" w:rsidRDefault="004A02FE" w:rsidP="00524584">
      <w:pPr>
        <w:pStyle w:val="a5"/>
        <w:numPr>
          <w:ilvl w:val="0"/>
          <w:numId w:val="245"/>
        </w:numPr>
        <w:spacing w:after="0" w:line="240" w:lineRule="auto"/>
        <w:ind w:left="426"/>
        <w:jc w:val="both"/>
        <w:rPr>
          <w:rFonts w:ascii="Times New Roman" w:hAnsi="Times New Roman" w:cs="Times New Roman"/>
        </w:rPr>
      </w:pPr>
      <w:r w:rsidRPr="00EC670A">
        <w:rPr>
          <w:rFonts w:ascii="Times New Roman" w:hAnsi="Times New Roman" w:cs="Times New Roman"/>
        </w:rPr>
        <w:t>понимание искусства как особой формы познания и преобразования мира;</w:t>
      </w:r>
    </w:p>
    <w:p w:rsidR="004A02FE" w:rsidRPr="00EC670A" w:rsidRDefault="004A02FE" w:rsidP="00524584">
      <w:pPr>
        <w:pStyle w:val="a5"/>
        <w:numPr>
          <w:ilvl w:val="0"/>
          <w:numId w:val="245"/>
        </w:numPr>
        <w:spacing w:after="0" w:line="240" w:lineRule="auto"/>
        <w:ind w:left="426"/>
        <w:jc w:val="both"/>
        <w:rPr>
          <w:rFonts w:ascii="Times New Roman" w:hAnsi="Times New Roman" w:cs="Times New Roman"/>
        </w:rPr>
      </w:pPr>
      <w:r w:rsidRPr="00EC670A">
        <w:rPr>
          <w:rFonts w:ascii="Times New Roman" w:hAnsi="Times New Roman" w:cs="Times New Roman"/>
        </w:rPr>
        <w:t>способность видеть и ценить прекрасное в природе, быту, труде, спорте и творчестве людей, общественной жизни;</w:t>
      </w:r>
    </w:p>
    <w:p w:rsidR="004A02FE" w:rsidRPr="00EC670A" w:rsidRDefault="004A02FE" w:rsidP="00524584">
      <w:pPr>
        <w:pStyle w:val="a5"/>
        <w:numPr>
          <w:ilvl w:val="0"/>
          <w:numId w:val="245"/>
        </w:numPr>
        <w:spacing w:after="0" w:line="240" w:lineRule="auto"/>
        <w:ind w:left="426"/>
        <w:jc w:val="both"/>
        <w:rPr>
          <w:rFonts w:ascii="Times New Roman" w:hAnsi="Times New Roman" w:cs="Times New Roman"/>
        </w:rPr>
      </w:pPr>
      <w:r w:rsidRPr="00EC670A">
        <w:rPr>
          <w:rFonts w:ascii="Times New Roman" w:hAnsi="Times New Roman" w:cs="Times New Roman"/>
        </w:rPr>
        <w:t>опыт эстетических переживаний, наблюдений эстетических объектов в природе и социуме, эстетическое отношение к окружающему миру и самому себе;</w:t>
      </w:r>
    </w:p>
    <w:p w:rsidR="004A02FE" w:rsidRPr="00EC670A" w:rsidRDefault="004A02FE" w:rsidP="00524584">
      <w:pPr>
        <w:pStyle w:val="a5"/>
        <w:numPr>
          <w:ilvl w:val="0"/>
          <w:numId w:val="245"/>
        </w:numPr>
        <w:spacing w:after="0" w:line="240" w:lineRule="auto"/>
        <w:ind w:left="426"/>
        <w:jc w:val="both"/>
        <w:rPr>
          <w:rFonts w:ascii="Times New Roman" w:hAnsi="Times New Roman" w:cs="Times New Roman"/>
        </w:rPr>
      </w:pPr>
      <w:r w:rsidRPr="00EC670A">
        <w:rPr>
          <w:rFonts w:ascii="Times New Roman" w:hAnsi="Times New Roman" w:cs="Times New Roman"/>
        </w:rPr>
        <w:t>представление об искусстве народов России и Татарстана;</w:t>
      </w:r>
    </w:p>
    <w:p w:rsidR="004A02FE" w:rsidRPr="00EC670A" w:rsidRDefault="004A02FE" w:rsidP="00524584">
      <w:pPr>
        <w:pStyle w:val="a5"/>
        <w:numPr>
          <w:ilvl w:val="0"/>
          <w:numId w:val="245"/>
        </w:numPr>
        <w:spacing w:after="0" w:line="240" w:lineRule="auto"/>
        <w:ind w:left="426"/>
        <w:jc w:val="both"/>
        <w:rPr>
          <w:rFonts w:ascii="Times New Roman" w:hAnsi="Times New Roman" w:cs="Times New Roman"/>
        </w:rPr>
      </w:pPr>
      <w:r w:rsidRPr="00EC670A">
        <w:rPr>
          <w:rFonts w:ascii="Times New Roman" w:hAnsi="Times New Roman" w:cs="Times New Roman"/>
        </w:rPr>
        <w:t>опыт эмоционального постижения народного творчества, этнокультурных традиций, фольклора народов России и Татарстана;</w:t>
      </w:r>
    </w:p>
    <w:p w:rsidR="004A02FE" w:rsidRPr="00EC670A" w:rsidRDefault="004A02FE" w:rsidP="00524584">
      <w:pPr>
        <w:pStyle w:val="a5"/>
        <w:numPr>
          <w:ilvl w:val="0"/>
          <w:numId w:val="245"/>
        </w:numPr>
        <w:spacing w:after="0" w:line="240" w:lineRule="auto"/>
        <w:ind w:left="426"/>
        <w:jc w:val="both"/>
        <w:rPr>
          <w:rFonts w:ascii="Times New Roman" w:hAnsi="Times New Roman" w:cs="Times New Roman"/>
        </w:rPr>
      </w:pPr>
      <w:r w:rsidRPr="00EC670A">
        <w:rPr>
          <w:rFonts w:ascii="Times New Roman" w:hAnsi="Times New Roman" w:cs="Times New Roman"/>
        </w:rPr>
        <w:t>интерес к занятиям творческого характера, различным видам искусства, художественной самодеятельности;</w:t>
      </w:r>
    </w:p>
    <w:p w:rsidR="004A02FE" w:rsidRPr="00EC670A" w:rsidRDefault="004A02FE" w:rsidP="00524584">
      <w:pPr>
        <w:pStyle w:val="a5"/>
        <w:numPr>
          <w:ilvl w:val="0"/>
          <w:numId w:val="245"/>
        </w:numPr>
        <w:spacing w:after="0" w:line="240" w:lineRule="auto"/>
        <w:ind w:left="426"/>
        <w:jc w:val="both"/>
        <w:rPr>
          <w:rFonts w:ascii="Times New Roman" w:hAnsi="Times New Roman" w:cs="Times New Roman"/>
        </w:rPr>
      </w:pPr>
      <w:r w:rsidRPr="00EC670A">
        <w:rPr>
          <w:rFonts w:ascii="Times New Roman" w:hAnsi="Times New Roman" w:cs="Times New Roman"/>
        </w:rPr>
        <w:t>опыт самореализации в различных видах творческой деятельности, умение выражать себя в доступных видах творчества;</w:t>
      </w:r>
    </w:p>
    <w:p w:rsidR="004A02FE" w:rsidRPr="00EC670A" w:rsidRDefault="004A02FE" w:rsidP="00524584">
      <w:pPr>
        <w:pStyle w:val="a5"/>
        <w:numPr>
          <w:ilvl w:val="0"/>
          <w:numId w:val="245"/>
        </w:numPr>
        <w:spacing w:after="0" w:line="240" w:lineRule="auto"/>
        <w:ind w:left="426"/>
        <w:jc w:val="both"/>
        <w:rPr>
          <w:rFonts w:ascii="Times New Roman" w:hAnsi="Times New Roman" w:cs="Times New Roman"/>
        </w:rPr>
      </w:pPr>
      <w:r w:rsidRPr="00EC670A">
        <w:rPr>
          <w:rFonts w:ascii="Times New Roman" w:hAnsi="Times New Roman" w:cs="Times New Roman"/>
        </w:rPr>
        <w:t>опыт реализации эстетических ценностей в пространстве школы и семьи.</w:t>
      </w:r>
    </w:p>
    <w:p w:rsidR="004A02FE" w:rsidRPr="00EC670A" w:rsidRDefault="004A02FE" w:rsidP="00593A14">
      <w:pPr>
        <w:spacing w:after="0" w:line="240" w:lineRule="auto"/>
        <w:ind w:firstLine="567"/>
        <w:jc w:val="both"/>
        <w:rPr>
          <w:rFonts w:ascii="Times New Roman" w:hAnsi="Times New Roman" w:cs="Times New Roman"/>
        </w:rPr>
      </w:pPr>
      <w:r w:rsidRPr="00EC670A">
        <w:rPr>
          <w:rFonts w:ascii="Times New Roman" w:hAnsi="Times New Roman" w:cs="Times New Roman"/>
        </w:rPr>
        <w:t>Таким образом, цель и задачи Программы подводят обучающихся основного общего образования к модели выпускника основной школы.</w:t>
      </w:r>
    </w:p>
    <w:p w:rsidR="004A02FE" w:rsidRPr="00EC670A" w:rsidRDefault="004A02FE" w:rsidP="00593A14">
      <w:pPr>
        <w:spacing w:after="0" w:line="240" w:lineRule="auto"/>
        <w:ind w:firstLine="567"/>
        <w:jc w:val="both"/>
        <w:rPr>
          <w:rFonts w:ascii="Times New Roman" w:hAnsi="Times New Roman" w:cs="Times New Roman"/>
          <w:b/>
        </w:rPr>
      </w:pPr>
      <w:r w:rsidRPr="00EC670A">
        <w:rPr>
          <w:rFonts w:ascii="Times New Roman" w:hAnsi="Times New Roman" w:cs="Times New Roman"/>
          <w:b/>
        </w:rPr>
        <w:t>Модель выпускника основной школы:</w:t>
      </w:r>
    </w:p>
    <w:p w:rsidR="004A02FE" w:rsidRPr="00EC670A" w:rsidRDefault="004A02FE" w:rsidP="00593A14">
      <w:pPr>
        <w:spacing w:after="0" w:line="240" w:lineRule="auto"/>
        <w:ind w:firstLine="567"/>
        <w:jc w:val="both"/>
        <w:rPr>
          <w:rFonts w:ascii="Times New Roman" w:hAnsi="Times New Roman" w:cs="Times New Roman"/>
        </w:rPr>
      </w:pPr>
      <w:r w:rsidRPr="00EC670A">
        <w:rPr>
          <w:rFonts w:ascii="Times New Roman" w:hAnsi="Times New Roman" w:cs="Times New Roman"/>
        </w:rPr>
        <w:t>Выпускник – это человек, гражданин общества, страны, мира, обладающий высокой политической и демократической культурой, а именно:</w:t>
      </w:r>
    </w:p>
    <w:p w:rsidR="004A02FE" w:rsidRPr="00EC670A" w:rsidRDefault="004A02FE" w:rsidP="00593A14">
      <w:pPr>
        <w:spacing w:after="0" w:line="240" w:lineRule="auto"/>
        <w:ind w:firstLine="567"/>
        <w:jc w:val="both"/>
        <w:rPr>
          <w:rFonts w:ascii="Times New Roman" w:hAnsi="Times New Roman" w:cs="Times New Roman"/>
        </w:rPr>
      </w:pPr>
      <w:r w:rsidRPr="00EC670A">
        <w:rPr>
          <w:rFonts w:ascii="Times New Roman" w:hAnsi="Times New Roman" w:cs="Times New Roman"/>
          <w:i/>
        </w:rPr>
        <w:t>Ценностный потенциал:</w:t>
      </w:r>
      <w:r w:rsidRPr="00EC670A">
        <w:rPr>
          <w:rFonts w:ascii="Times New Roman" w:hAnsi="Times New Roman" w:cs="Times New Roman"/>
        </w:rPr>
        <w:t xml:space="preserve"> восприятие ценностей достоинства человека; уважение к своей Родине – России; тактичность; трудолюбие; чуткость; реализм.</w:t>
      </w:r>
    </w:p>
    <w:p w:rsidR="004A02FE" w:rsidRPr="00EC670A" w:rsidRDefault="004A02FE" w:rsidP="00593A14">
      <w:pPr>
        <w:spacing w:after="0" w:line="240" w:lineRule="auto"/>
        <w:ind w:firstLine="567"/>
        <w:jc w:val="both"/>
        <w:rPr>
          <w:rFonts w:ascii="Times New Roman" w:hAnsi="Times New Roman" w:cs="Times New Roman"/>
        </w:rPr>
      </w:pPr>
      <w:r w:rsidRPr="00EC670A">
        <w:rPr>
          <w:rFonts w:ascii="Times New Roman" w:hAnsi="Times New Roman" w:cs="Times New Roman"/>
          <w:i/>
        </w:rPr>
        <w:t>Познавательный потенциал:</w:t>
      </w:r>
      <w:r w:rsidRPr="00EC670A">
        <w:rPr>
          <w:rFonts w:ascii="Times New Roman" w:hAnsi="Times New Roman" w:cs="Times New Roman"/>
        </w:rPr>
        <w:t xml:space="preserve"> знания, умения, навыки, соответствующие личностным потребностям конкретного школьника и образовательному стандарту второй ступени; знания широкого спектра профессиональной деятельности человека (прежде всего экологической и правой); знание своих психофизических особенностей; абстрактно-логическое мышление; сформированность индивидуального стиля учебной деятельности устойчивых учебных интересов и склонностей; умение развивать и управлять основательными процессами личности;  способность адекватно действовать в ситуации выбора на уроке.</w:t>
      </w:r>
    </w:p>
    <w:p w:rsidR="004A02FE" w:rsidRPr="00EC670A" w:rsidRDefault="004A02FE" w:rsidP="00593A14">
      <w:pPr>
        <w:spacing w:after="0" w:line="240" w:lineRule="auto"/>
        <w:ind w:firstLine="567"/>
        <w:jc w:val="both"/>
        <w:rPr>
          <w:rFonts w:ascii="Times New Roman" w:hAnsi="Times New Roman" w:cs="Times New Roman"/>
        </w:rPr>
      </w:pPr>
      <w:r w:rsidRPr="00EC670A">
        <w:rPr>
          <w:rFonts w:ascii="Times New Roman" w:hAnsi="Times New Roman" w:cs="Times New Roman"/>
          <w:i/>
        </w:rPr>
        <w:t>Художественный потенциал:</w:t>
      </w:r>
      <w:r w:rsidRPr="00EC670A">
        <w:rPr>
          <w:rFonts w:ascii="Times New Roman" w:hAnsi="Times New Roman" w:cs="Times New Roman"/>
        </w:rPr>
        <w:t xml:space="preserve"> эстетическая культура, художественная активность; способность видеть и понимать гармонию и красоту; знания выдающихся деятелей и произведений литературы и искусства; апробация своих возможностей в музыке, литературе, сценическом и изобразительном искусстве.</w:t>
      </w:r>
    </w:p>
    <w:p w:rsidR="004A02FE" w:rsidRPr="00EC670A" w:rsidRDefault="004A02FE" w:rsidP="00593A14">
      <w:pPr>
        <w:spacing w:after="0" w:line="240" w:lineRule="auto"/>
        <w:ind w:firstLine="567"/>
        <w:jc w:val="both"/>
        <w:rPr>
          <w:rFonts w:ascii="Times New Roman" w:hAnsi="Times New Roman" w:cs="Times New Roman"/>
        </w:rPr>
      </w:pPr>
      <w:r w:rsidRPr="00EC670A">
        <w:rPr>
          <w:rFonts w:ascii="Times New Roman" w:hAnsi="Times New Roman" w:cs="Times New Roman"/>
          <w:i/>
        </w:rPr>
        <w:t>Творческий потенциал:</w:t>
      </w:r>
      <w:r w:rsidRPr="00EC670A">
        <w:rPr>
          <w:rFonts w:ascii="Times New Roman" w:hAnsi="Times New Roman" w:cs="Times New Roman"/>
        </w:rPr>
        <w:t xml:space="preserve"> профессиональные навыки, соответствующие складывающимся интересам, и элементарные навыки поискового мышления.</w:t>
      </w:r>
    </w:p>
    <w:p w:rsidR="004A02FE" w:rsidRPr="00EC670A" w:rsidRDefault="004A02FE" w:rsidP="00593A14">
      <w:pPr>
        <w:spacing w:after="0" w:line="240" w:lineRule="auto"/>
        <w:ind w:firstLine="567"/>
        <w:jc w:val="both"/>
        <w:rPr>
          <w:rFonts w:ascii="Times New Roman" w:hAnsi="Times New Roman" w:cs="Times New Roman"/>
        </w:rPr>
      </w:pPr>
      <w:r w:rsidRPr="00EC670A">
        <w:rPr>
          <w:rFonts w:ascii="Times New Roman" w:hAnsi="Times New Roman" w:cs="Times New Roman"/>
          <w:i/>
        </w:rPr>
        <w:t>Коммуникативный потенциал:</w:t>
      </w:r>
      <w:r w:rsidRPr="00EC670A">
        <w:rPr>
          <w:rFonts w:ascii="Times New Roman" w:hAnsi="Times New Roman" w:cs="Times New Roman"/>
        </w:rPr>
        <w:t xml:space="preserve"> усвоение основ коммуникативной культуре личности: умение высказывать и отстаивать свою точку зрения;.овладение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 профессиональные навыки, соответствующие складывающимся интересам, и элементарные навыки поискового мышления.</w:t>
      </w:r>
    </w:p>
    <w:p w:rsidR="004A02FE" w:rsidRPr="00EC670A" w:rsidRDefault="004A02FE" w:rsidP="00593A14">
      <w:pPr>
        <w:spacing w:after="0" w:line="240" w:lineRule="auto"/>
        <w:ind w:firstLine="567"/>
        <w:jc w:val="both"/>
        <w:rPr>
          <w:rFonts w:ascii="Times New Roman" w:hAnsi="Times New Roman" w:cs="Times New Roman"/>
        </w:rPr>
      </w:pPr>
      <w:r w:rsidRPr="00EC670A">
        <w:rPr>
          <w:rFonts w:ascii="Times New Roman" w:hAnsi="Times New Roman" w:cs="Times New Roman"/>
          <w:i/>
        </w:rPr>
        <w:t>Нравственный потенциал</w:t>
      </w:r>
      <w:r w:rsidRPr="00EC670A">
        <w:rPr>
          <w:rFonts w:ascii="Times New Roman" w:hAnsi="Times New Roman" w:cs="Times New Roman"/>
        </w:rPr>
        <w:t>: воспитание и понимание ценностей «человек», «личность», «индивидуальность», «труд», «общение», «коллектив», «доверие», «выбор»; знание и соблюдение традиций школы; осознание возможностей, достоинств и недостатков собственного «Я», овладение приемами и методами самообразования и самовоспитания, ориентация на социально ценные формы и способы самореализации и самоутверждения; готовность объективно проявлять сильные стороны своей личности в жизнедеятельности класса и школы, умение планировать, готовить, проводить и анализировать коллективное творческое дело, беседу, игру и т.п.</w:t>
      </w:r>
    </w:p>
    <w:p w:rsidR="004A02FE" w:rsidRPr="00EC670A" w:rsidRDefault="004A02FE" w:rsidP="00593A14">
      <w:pPr>
        <w:spacing w:after="0" w:line="240" w:lineRule="auto"/>
        <w:ind w:firstLine="567"/>
        <w:jc w:val="both"/>
        <w:rPr>
          <w:rFonts w:ascii="Times New Roman" w:hAnsi="Times New Roman" w:cs="Times New Roman"/>
        </w:rPr>
      </w:pPr>
      <w:r w:rsidRPr="00EC670A">
        <w:rPr>
          <w:rFonts w:ascii="Times New Roman" w:hAnsi="Times New Roman" w:cs="Times New Roman"/>
          <w:i/>
        </w:rPr>
        <w:t>Физический потенциал: р</w:t>
      </w:r>
      <w:r w:rsidRPr="00EC670A">
        <w:rPr>
          <w:rFonts w:ascii="Times New Roman" w:hAnsi="Times New Roman" w:cs="Times New Roman"/>
        </w:rPr>
        <w:t>азвитие основных физических качеств: быстроты, ловкости, гибкости, силы и выносливости; овладение простейшими туристическими умениями и навыками; знание и соблюдение режима занятий физическими упражнениями; способность разработать и реализовать индивидуальную программу физического совершенствования.</w:t>
      </w:r>
    </w:p>
    <w:p w:rsidR="00D0336E" w:rsidRPr="00EC670A" w:rsidRDefault="00EF448E" w:rsidP="00673036">
      <w:pPr>
        <w:pStyle w:val="3"/>
        <w:rPr>
          <w:sz w:val="22"/>
          <w:szCs w:val="22"/>
        </w:rPr>
      </w:pPr>
      <w:bookmarkStart w:id="240" w:name="_Toc31718873"/>
      <w:r w:rsidRPr="00EC670A">
        <w:rPr>
          <w:sz w:val="22"/>
          <w:szCs w:val="22"/>
        </w:rPr>
        <w:t>2.4.</w:t>
      </w:r>
      <w:r w:rsidR="00D0336E" w:rsidRPr="00EC670A">
        <w:rPr>
          <w:sz w:val="22"/>
          <w:szCs w:val="22"/>
        </w:rPr>
        <w:t>Программа коррекционной работы</w:t>
      </w:r>
      <w:bookmarkEnd w:id="240"/>
    </w:p>
    <w:p w:rsidR="00593A14"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Программа коррекционной р</w:t>
      </w:r>
      <w:r w:rsidR="00B83943" w:rsidRPr="00EC670A">
        <w:rPr>
          <w:rFonts w:ascii="Times New Roman" w:hAnsi="Times New Roman" w:cs="Times New Roman"/>
        </w:rPr>
        <w:t xml:space="preserve">аботы направлена на: </w:t>
      </w:r>
    </w:p>
    <w:p w:rsidR="00B83943" w:rsidRPr="00EC670A" w:rsidRDefault="00D0336E" w:rsidP="00524584">
      <w:pPr>
        <w:pStyle w:val="a5"/>
        <w:numPr>
          <w:ilvl w:val="0"/>
          <w:numId w:val="246"/>
        </w:numPr>
        <w:spacing w:after="0" w:line="240" w:lineRule="auto"/>
        <w:ind w:left="284" w:hanging="284"/>
        <w:jc w:val="both"/>
        <w:rPr>
          <w:rFonts w:ascii="Times New Roman" w:hAnsi="Times New Roman" w:cs="Times New Roman"/>
        </w:rPr>
      </w:pPr>
      <w:r w:rsidRPr="00EC670A">
        <w:rPr>
          <w:rFonts w:ascii="Times New Roman" w:hAnsi="Times New Roman" w:cs="Times New Roman"/>
        </w:rPr>
        <w:t>преодоление затруднений у</w:t>
      </w:r>
      <w:r w:rsidR="00B83943" w:rsidRPr="00EC670A">
        <w:rPr>
          <w:rFonts w:ascii="Times New Roman" w:hAnsi="Times New Roman" w:cs="Times New Roman"/>
        </w:rPr>
        <w:t xml:space="preserve">чащихся в учебной деятельности; </w:t>
      </w:r>
    </w:p>
    <w:p w:rsidR="00D0336E" w:rsidRPr="00EC670A" w:rsidRDefault="00D0336E" w:rsidP="00524584">
      <w:pPr>
        <w:pStyle w:val="a5"/>
        <w:numPr>
          <w:ilvl w:val="0"/>
          <w:numId w:val="246"/>
        </w:numPr>
        <w:spacing w:after="0" w:line="240" w:lineRule="auto"/>
        <w:ind w:left="284" w:hanging="284"/>
        <w:jc w:val="both"/>
        <w:rPr>
          <w:rFonts w:ascii="Times New Roman" w:hAnsi="Times New Roman" w:cs="Times New Roman"/>
        </w:rPr>
      </w:pPr>
      <w:r w:rsidRPr="00EC670A">
        <w:rPr>
          <w:rFonts w:ascii="Times New Roman" w:hAnsi="Times New Roman" w:cs="Times New Roman"/>
        </w:rPr>
        <w:t xml:space="preserve">овладение навыками адаптации учащихся к социуму; </w:t>
      </w:r>
    </w:p>
    <w:p w:rsidR="00D0336E" w:rsidRPr="00EC670A" w:rsidRDefault="00D0336E" w:rsidP="00524584">
      <w:pPr>
        <w:pStyle w:val="a5"/>
        <w:numPr>
          <w:ilvl w:val="0"/>
          <w:numId w:val="246"/>
        </w:numPr>
        <w:spacing w:after="0" w:line="240" w:lineRule="auto"/>
        <w:ind w:left="284" w:hanging="284"/>
        <w:jc w:val="both"/>
        <w:rPr>
          <w:rFonts w:ascii="Times New Roman" w:hAnsi="Times New Roman" w:cs="Times New Roman"/>
        </w:rPr>
      </w:pPr>
      <w:r w:rsidRPr="00EC670A">
        <w:rPr>
          <w:rFonts w:ascii="Times New Roman" w:hAnsi="Times New Roman" w:cs="Times New Roman"/>
        </w:rPr>
        <w:t>психолого-педагогическое сопровождение школьников, имеющих проблемы в обучении;</w:t>
      </w:r>
    </w:p>
    <w:p w:rsidR="00D0336E" w:rsidRPr="00EC670A" w:rsidRDefault="00D0336E" w:rsidP="00524584">
      <w:pPr>
        <w:pStyle w:val="a5"/>
        <w:numPr>
          <w:ilvl w:val="0"/>
          <w:numId w:val="246"/>
        </w:numPr>
        <w:spacing w:after="0" w:line="240" w:lineRule="auto"/>
        <w:ind w:left="284" w:hanging="284"/>
        <w:jc w:val="both"/>
        <w:rPr>
          <w:rFonts w:ascii="Times New Roman" w:hAnsi="Times New Roman" w:cs="Times New Roman"/>
        </w:rPr>
      </w:pPr>
      <w:r w:rsidRPr="00EC670A">
        <w:rPr>
          <w:rFonts w:ascii="Times New Roman" w:hAnsi="Times New Roman" w:cs="Times New Roman"/>
        </w:rPr>
        <w:t>развитие творческого потенциала учащихся (одаренных детей);</w:t>
      </w:r>
    </w:p>
    <w:p w:rsidR="00D0336E" w:rsidRPr="00EC670A" w:rsidRDefault="00D0336E" w:rsidP="00524584">
      <w:pPr>
        <w:pStyle w:val="a5"/>
        <w:numPr>
          <w:ilvl w:val="0"/>
          <w:numId w:val="246"/>
        </w:numPr>
        <w:spacing w:after="0" w:line="240" w:lineRule="auto"/>
        <w:ind w:left="284" w:hanging="284"/>
        <w:jc w:val="both"/>
        <w:rPr>
          <w:rFonts w:ascii="Times New Roman" w:hAnsi="Times New Roman" w:cs="Times New Roman"/>
        </w:rPr>
      </w:pPr>
      <w:r w:rsidRPr="00EC670A">
        <w:rPr>
          <w:rFonts w:ascii="Times New Roman" w:hAnsi="Times New Roman" w:cs="Times New Roman"/>
        </w:rPr>
        <w:t>развитие потенциала учащихся с ограниченными возможностями.</w:t>
      </w:r>
    </w:p>
    <w:p w:rsidR="00D0336E" w:rsidRPr="00EC670A" w:rsidRDefault="00D0336E" w:rsidP="008E4973">
      <w:pPr>
        <w:spacing w:after="0" w:line="240" w:lineRule="auto"/>
        <w:ind w:firstLine="567"/>
        <w:jc w:val="both"/>
        <w:rPr>
          <w:rFonts w:ascii="Times New Roman" w:hAnsi="Times New Roman" w:cs="Times New Roman"/>
          <w:b/>
        </w:rPr>
      </w:pPr>
      <w:bookmarkStart w:id="241" w:name="_Toc414553276"/>
      <w:bookmarkStart w:id="242" w:name="_Toc431928657"/>
      <w:r w:rsidRPr="00EC670A">
        <w:rPr>
          <w:rFonts w:ascii="Times New Roman" w:hAnsi="Times New Roman" w:cs="Times New Roman"/>
          <w:b/>
        </w:rPr>
        <w:t>Цели и задачи программы коррекционной работы с обучающимися при получении основного общего образования</w:t>
      </w:r>
      <w:bookmarkEnd w:id="241"/>
      <w:bookmarkEnd w:id="242"/>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Цель</w:t>
      </w:r>
      <w:r w:rsidRPr="00EC670A">
        <w:rPr>
          <w:rFonts w:ascii="Times New Roman" w:hAnsi="Times New Roman" w:cs="Times New Roman"/>
        </w:rPr>
        <w:t>: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Задачи</w:t>
      </w:r>
      <w:r w:rsidRPr="00EC670A">
        <w:rPr>
          <w:rFonts w:ascii="Times New Roman" w:hAnsi="Times New Roman" w:cs="Times New Roman"/>
        </w:rPr>
        <w:t xml:space="preserve">: </w:t>
      </w:r>
    </w:p>
    <w:p w:rsidR="00D0336E" w:rsidRPr="00EC670A" w:rsidRDefault="00D0336E" w:rsidP="00524584">
      <w:pPr>
        <w:pStyle w:val="a5"/>
        <w:numPr>
          <w:ilvl w:val="0"/>
          <w:numId w:val="247"/>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D0336E" w:rsidRPr="00EC670A" w:rsidRDefault="00D0336E" w:rsidP="00524584">
      <w:pPr>
        <w:pStyle w:val="a5"/>
        <w:numPr>
          <w:ilvl w:val="0"/>
          <w:numId w:val="247"/>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D0336E" w:rsidRPr="00EC670A" w:rsidRDefault="00D0336E" w:rsidP="00524584">
      <w:pPr>
        <w:pStyle w:val="a5"/>
        <w:numPr>
          <w:ilvl w:val="0"/>
          <w:numId w:val="247"/>
        </w:numPr>
        <w:spacing w:after="0" w:line="240" w:lineRule="auto"/>
        <w:ind w:left="426"/>
        <w:jc w:val="both"/>
        <w:rPr>
          <w:rFonts w:ascii="Times New Roman" w:hAnsi="Times New Roman" w:cs="Times New Roman"/>
        </w:rPr>
      </w:pPr>
      <w:r w:rsidRPr="00EC670A">
        <w:rPr>
          <w:rFonts w:ascii="Times New Roman" w:hAnsi="Times New Roman" w:cs="Times New Roman"/>
        </w:rPr>
        <w:t>разработка и использование индивидуально-ориентированных коррекционных образовательных программ, учебных планов для обучения школьников с ОВЗ</w:t>
      </w:r>
      <w:r w:rsidR="00B83943" w:rsidRPr="00EC670A">
        <w:rPr>
          <w:rFonts w:ascii="Times New Roman" w:hAnsi="Times New Roman" w:cs="Times New Roman"/>
        </w:rPr>
        <w:t xml:space="preserve"> </w:t>
      </w:r>
      <w:r w:rsidRPr="00EC670A">
        <w:rPr>
          <w:rFonts w:ascii="Times New Roman" w:hAnsi="Times New Roman" w:cs="Times New Roman"/>
        </w:rPr>
        <w:t xml:space="preserve">с учетом особенностей их психофизического развития, индивидуальных возможностей; </w:t>
      </w:r>
    </w:p>
    <w:p w:rsidR="00D0336E" w:rsidRPr="00EC670A" w:rsidRDefault="00D0336E" w:rsidP="00524584">
      <w:pPr>
        <w:pStyle w:val="a5"/>
        <w:numPr>
          <w:ilvl w:val="0"/>
          <w:numId w:val="247"/>
        </w:numPr>
        <w:spacing w:after="0" w:line="240" w:lineRule="auto"/>
        <w:ind w:left="426"/>
        <w:jc w:val="both"/>
        <w:rPr>
          <w:rFonts w:ascii="Times New Roman" w:hAnsi="Times New Roman" w:cs="Times New Roman"/>
        </w:rPr>
      </w:pPr>
      <w:r w:rsidRPr="00EC670A">
        <w:rPr>
          <w:rFonts w:ascii="Times New Roman" w:hAnsi="Times New Roman" w:cs="Times New Roman"/>
        </w:rPr>
        <w:t>реализация комплексного психолого-медико-социального сопровождения обучающихся с ОВЗ</w:t>
      </w:r>
      <w:r w:rsidR="00B83943" w:rsidRPr="00EC670A">
        <w:rPr>
          <w:rFonts w:ascii="Times New Roman" w:hAnsi="Times New Roman" w:cs="Times New Roman"/>
        </w:rPr>
        <w:t xml:space="preserve"> </w:t>
      </w:r>
      <w:r w:rsidRPr="00EC670A">
        <w:rPr>
          <w:rFonts w:ascii="Times New Roman" w:hAnsi="Times New Roman" w:cs="Times New Roman"/>
        </w:rPr>
        <w:t xml:space="preserve">(в соответствии с рекомендациями психолого-медико-педагогической комиссии (ПМПК). </w:t>
      </w:r>
    </w:p>
    <w:p w:rsidR="00D0336E" w:rsidRPr="00EC670A" w:rsidRDefault="00D0336E" w:rsidP="00524584">
      <w:pPr>
        <w:pStyle w:val="a5"/>
        <w:numPr>
          <w:ilvl w:val="0"/>
          <w:numId w:val="247"/>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реализация комплексной системы мероприятий по социальной адаптации и профессиональной ориентации обучающихся с ОВЗ; </w:t>
      </w:r>
    </w:p>
    <w:p w:rsidR="00D0336E" w:rsidRPr="00EC670A" w:rsidRDefault="00D0336E" w:rsidP="00524584">
      <w:pPr>
        <w:pStyle w:val="a5"/>
        <w:numPr>
          <w:ilvl w:val="0"/>
          <w:numId w:val="247"/>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обеспечение сетевого взаимодействия специалистов разного профиля в комплексной работе с обучающимися с ОВЗ; </w:t>
      </w:r>
    </w:p>
    <w:p w:rsidR="00D0336E" w:rsidRPr="00EC670A" w:rsidRDefault="00D0336E" w:rsidP="00524584">
      <w:pPr>
        <w:pStyle w:val="a5"/>
        <w:numPr>
          <w:ilvl w:val="0"/>
          <w:numId w:val="247"/>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Содержание программы коррекционной работы определяют следующие </w:t>
      </w:r>
      <w:r w:rsidRPr="00EC670A">
        <w:rPr>
          <w:rFonts w:ascii="Times New Roman" w:hAnsi="Times New Roman" w:cs="Times New Roman"/>
          <w:bCs/>
        </w:rPr>
        <w:t>принципы</w:t>
      </w:r>
      <w:r w:rsidRPr="00EC670A">
        <w:rPr>
          <w:rFonts w:ascii="Times New Roman" w:hAnsi="Times New Roman" w:cs="Times New Roman"/>
        </w:rPr>
        <w:t xml:space="preserve">:   </w:t>
      </w:r>
    </w:p>
    <w:p w:rsidR="00D0336E" w:rsidRPr="00EC670A" w:rsidRDefault="00D0336E" w:rsidP="00524584">
      <w:pPr>
        <w:pStyle w:val="a5"/>
        <w:numPr>
          <w:ilvl w:val="0"/>
          <w:numId w:val="248"/>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D0336E" w:rsidRPr="00EC670A" w:rsidRDefault="00D0336E" w:rsidP="00524584">
      <w:pPr>
        <w:pStyle w:val="a5"/>
        <w:numPr>
          <w:ilvl w:val="0"/>
          <w:numId w:val="248"/>
        </w:numPr>
        <w:spacing w:after="0" w:line="240" w:lineRule="auto"/>
        <w:ind w:left="426"/>
        <w:jc w:val="both"/>
        <w:rPr>
          <w:rFonts w:ascii="Times New Roman" w:hAnsi="Times New Roman" w:cs="Times New Roman"/>
        </w:rPr>
      </w:pPr>
      <w:r w:rsidRPr="00EC670A">
        <w:rPr>
          <w:rFonts w:ascii="Times New Roman" w:hAnsi="Times New Roman" w:cs="Times New Roman"/>
        </w:rPr>
        <w:t>принцип с</w:t>
      </w:r>
      <w:r w:rsidRPr="00EC670A">
        <w:rPr>
          <w:rFonts w:ascii="Times New Roman" w:hAnsi="Times New Roman" w:cs="Times New Roman"/>
          <w:spacing w:val="2"/>
        </w:rPr>
        <w:t xml:space="preserve">облюдения интересов ребёнка – специалист призван решать проблему </w:t>
      </w:r>
      <w:r w:rsidRPr="00EC670A">
        <w:rPr>
          <w:rFonts w:ascii="Times New Roman" w:hAnsi="Times New Roman" w:cs="Times New Roman"/>
        </w:rPr>
        <w:t>ребёнка с максимальной пользой и в интересах ребёнка;</w:t>
      </w:r>
    </w:p>
    <w:p w:rsidR="00D0336E" w:rsidRPr="00EC670A" w:rsidRDefault="00D0336E" w:rsidP="00524584">
      <w:pPr>
        <w:pStyle w:val="a5"/>
        <w:numPr>
          <w:ilvl w:val="0"/>
          <w:numId w:val="248"/>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принцип обходного пути – формирование новой функциональной системы в обход пострадавшего звена, опоры на сохранные анализаторы; </w:t>
      </w:r>
    </w:p>
    <w:p w:rsidR="00D0336E" w:rsidRPr="00EC670A" w:rsidRDefault="00D0336E" w:rsidP="00524584">
      <w:pPr>
        <w:pStyle w:val="a5"/>
        <w:numPr>
          <w:ilvl w:val="0"/>
          <w:numId w:val="248"/>
        </w:numPr>
        <w:spacing w:after="0" w:line="240" w:lineRule="auto"/>
        <w:ind w:left="426"/>
        <w:jc w:val="both"/>
        <w:rPr>
          <w:rFonts w:ascii="Times New Roman" w:hAnsi="Times New Roman" w:cs="Times New Roman"/>
        </w:rPr>
      </w:pPr>
      <w:r w:rsidRPr="00EC670A">
        <w:rPr>
          <w:rFonts w:ascii="Times New Roman" w:hAnsi="Times New Roman" w:cs="Times New Roman"/>
        </w:rPr>
        <w:t>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w:t>
      </w:r>
    </w:p>
    <w:p w:rsidR="00D0336E" w:rsidRPr="00EC670A" w:rsidRDefault="00D0336E" w:rsidP="00524584">
      <w:pPr>
        <w:pStyle w:val="a5"/>
        <w:numPr>
          <w:ilvl w:val="0"/>
          <w:numId w:val="248"/>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принцип непрерывности – гарантирует ребёнку и его родителям (законным представителям) непрерывность помощи до полного решения проблемы или определения подхода к её решению; </w:t>
      </w:r>
    </w:p>
    <w:p w:rsidR="00D0336E" w:rsidRPr="00EC670A" w:rsidRDefault="00D0336E" w:rsidP="00524584">
      <w:pPr>
        <w:pStyle w:val="a5"/>
        <w:numPr>
          <w:ilvl w:val="0"/>
          <w:numId w:val="248"/>
        </w:numPr>
        <w:spacing w:after="0" w:line="240" w:lineRule="auto"/>
        <w:ind w:left="426"/>
        <w:jc w:val="both"/>
        <w:rPr>
          <w:rFonts w:ascii="Times New Roman" w:hAnsi="Times New Roman" w:cs="Times New Roman"/>
        </w:rPr>
      </w:pPr>
      <w:r w:rsidRPr="00EC670A">
        <w:rPr>
          <w:rFonts w:ascii="Times New Roman" w:hAnsi="Times New Roman" w:cs="Times New Roman"/>
        </w:rPr>
        <w:t>принцип вариативности п</w:t>
      </w:r>
      <w:r w:rsidRPr="00EC670A">
        <w:rPr>
          <w:rFonts w:ascii="Times New Roman" w:hAnsi="Times New Roman" w:cs="Times New Roman"/>
          <w:spacing w:val="2"/>
        </w:rPr>
        <w:t>редполагает создание вариа</w:t>
      </w:r>
      <w:r w:rsidRPr="00EC670A">
        <w:rPr>
          <w:rFonts w:ascii="Times New Roman" w:hAnsi="Times New Roman" w:cs="Times New Roman"/>
        </w:rPr>
        <w:t xml:space="preserve">тивных условий для получения образования детьми с ОВЗ; </w:t>
      </w:r>
    </w:p>
    <w:p w:rsidR="00D0336E" w:rsidRPr="00EC670A" w:rsidRDefault="00D0336E" w:rsidP="00524584">
      <w:pPr>
        <w:pStyle w:val="a5"/>
        <w:numPr>
          <w:ilvl w:val="0"/>
          <w:numId w:val="248"/>
        </w:numPr>
        <w:spacing w:after="0" w:line="240" w:lineRule="auto"/>
        <w:ind w:left="426"/>
        <w:jc w:val="both"/>
        <w:rPr>
          <w:rFonts w:ascii="Times New Roman" w:hAnsi="Times New Roman" w:cs="Times New Roman"/>
        </w:rPr>
      </w:pPr>
      <w:r w:rsidRPr="00EC670A">
        <w:rPr>
          <w:rFonts w:ascii="Times New Roman" w:hAnsi="Times New Roman" w:cs="Times New Roman"/>
          <w:spacing w:val="2"/>
        </w:rPr>
        <w:t xml:space="preserve">принцип рекомендательного характера оказания помощи - обеспечивает соблюдение гарантированных законодательством прав родителей (законных представителей) детей </w:t>
      </w:r>
      <w:r w:rsidRPr="00EC670A">
        <w:rPr>
          <w:rFonts w:ascii="Times New Roman" w:hAnsi="Times New Roman" w:cs="Times New Roman"/>
        </w:rPr>
        <w:t xml:space="preserve">с ОВЗ выбирать формы </w:t>
      </w:r>
      <w:r w:rsidRPr="00EC670A">
        <w:rPr>
          <w:rFonts w:ascii="Times New Roman" w:hAnsi="Times New Roman" w:cs="Times New Roman"/>
          <w:spacing w:val="2"/>
        </w:rPr>
        <w:t>получения детьми образования, организации, осуществляющие образовательную деятельность</w:t>
      </w:r>
      <w:r w:rsidRPr="00EC670A">
        <w:rPr>
          <w:rFonts w:ascii="Times New Roman" w:hAnsi="Times New Roman" w:cs="Times New Roman"/>
        </w:rPr>
        <w:t xml:space="preserve">, защищать законные права и интересы детей, включая </w:t>
      </w:r>
      <w:r w:rsidRPr="00EC670A">
        <w:rPr>
          <w:rFonts w:ascii="Times New Roman" w:hAnsi="Times New Roman" w:cs="Times New Roman"/>
          <w:spacing w:val="2"/>
        </w:rPr>
        <w:t>обязательное согласование с родителями (законными пред</w:t>
      </w:r>
      <w:r w:rsidRPr="00EC670A">
        <w:rPr>
          <w:rFonts w:ascii="Times New Roman" w:hAnsi="Times New Roman" w:cs="Times New Roman"/>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D0336E" w:rsidRPr="00EC670A" w:rsidRDefault="00D0336E" w:rsidP="008E4973">
      <w:pPr>
        <w:spacing w:after="0" w:line="240" w:lineRule="auto"/>
        <w:ind w:firstLine="567"/>
        <w:jc w:val="both"/>
        <w:rPr>
          <w:rFonts w:ascii="Times New Roman" w:hAnsi="Times New Roman" w:cs="Times New Roman"/>
        </w:rPr>
      </w:pPr>
      <w:bookmarkStart w:id="243" w:name="_Toc414553277"/>
      <w:bookmarkStart w:id="244" w:name="_Toc431928658"/>
      <w:r w:rsidRPr="00EC670A">
        <w:rPr>
          <w:rFonts w:ascii="Times New Roman" w:hAnsi="Times New Roman" w:cs="Times New Roman"/>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243"/>
      <w:bookmarkEnd w:id="244"/>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(учебной урочной и внеурочной, внеучебной).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Характеристика содержания направлений коррекционной работы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Диагностическая работа</w:t>
      </w:r>
      <w:r w:rsidRPr="00EC670A">
        <w:rPr>
          <w:rFonts w:ascii="Times New Roman" w:hAnsi="Times New Roman" w:cs="Times New Roman"/>
        </w:rPr>
        <w:t xml:space="preserve"> включает в себя: </w:t>
      </w:r>
    </w:p>
    <w:p w:rsidR="00D0336E" w:rsidRPr="00EC670A" w:rsidRDefault="00D0336E" w:rsidP="00524584">
      <w:pPr>
        <w:pStyle w:val="a5"/>
        <w:numPr>
          <w:ilvl w:val="0"/>
          <w:numId w:val="249"/>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rsidR="00D0336E" w:rsidRPr="00EC670A" w:rsidRDefault="00D0336E" w:rsidP="00524584">
      <w:pPr>
        <w:pStyle w:val="a5"/>
        <w:numPr>
          <w:ilvl w:val="0"/>
          <w:numId w:val="249"/>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D0336E" w:rsidRPr="00EC670A" w:rsidRDefault="00D0336E" w:rsidP="00524584">
      <w:pPr>
        <w:pStyle w:val="a5"/>
        <w:numPr>
          <w:ilvl w:val="0"/>
          <w:numId w:val="249"/>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определение уровня актуального и зоны ближайшего развития обучающегося с ОВЗ, выявление его резервных возможностей; </w:t>
      </w:r>
    </w:p>
    <w:p w:rsidR="00D0336E" w:rsidRPr="00EC670A" w:rsidRDefault="00D0336E" w:rsidP="00524584">
      <w:pPr>
        <w:pStyle w:val="a5"/>
        <w:numPr>
          <w:ilvl w:val="0"/>
          <w:numId w:val="249"/>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изучение развития эмоционально-волевой, познавательной, речевой сфер и личностных особенностей обучающихся; </w:t>
      </w:r>
    </w:p>
    <w:p w:rsidR="00D0336E" w:rsidRPr="00EC670A" w:rsidRDefault="00D0336E" w:rsidP="00524584">
      <w:pPr>
        <w:pStyle w:val="a5"/>
        <w:numPr>
          <w:ilvl w:val="0"/>
          <w:numId w:val="249"/>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изучение социальной ситуации развития и условий семейного воспитания ребенка; </w:t>
      </w:r>
    </w:p>
    <w:p w:rsidR="00D0336E" w:rsidRPr="00EC670A" w:rsidRDefault="00D0336E" w:rsidP="00524584">
      <w:pPr>
        <w:pStyle w:val="a5"/>
        <w:numPr>
          <w:ilvl w:val="0"/>
          <w:numId w:val="249"/>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изучение адаптивных возможностей и уровня социализации ребенка с ОВЗ; </w:t>
      </w:r>
    </w:p>
    <w:p w:rsidR="00D0336E" w:rsidRPr="00EC670A" w:rsidRDefault="00D0336E" w:rsidP="00524584">
      <w:pPr>
        <w:pStyle w:val="a5"/>
        <w:numPr>
          <w:ilvl w:val="0"/>
          <w:numId w:val="249"/>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мониторинг динамики развития, успешности освоения образовательных программ основного общего образования.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Коррекционно-развивающая работа</w:t>
      </w:r>
      <w:r w:rsidRPr="00EC670A">
        <w:rPr>
          <w:rFonts w:ascii="Times New Roman" w:hAnsi="Times New Roman" w:cs="Times New Roman"/>
        </w:rPr>
        <w:t xml:space="preserve"> включает в  себя: </w:t>
      </w:r>
    </w:p>
    <w:p w:rsidR="00D0336E" w:rsidRPr="00EC670A" w:rsidRDefault="00D0336E" w:rsidP="00524584">
      <w:pPr>
        <w:pStyle w:val="a5"/>
        <w:numPr>
          <w:ilvl w:val="0"/>
          <w:numId w:val="250"/>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D0336E" w:rsidRPr="00EC670A" w:rsidRDefault="00D0336E" w:rsidP="00524584">
      <w:pPr>
        <w:pStyle w:val="a5"/>
        <w:numPr>
          <w:ilvl w:val="0"/>
          <w:numId w:val="250"/>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D0336E" w:rsidRPr="00EC670A" w:rsidRDefault="00D0336E" w:rsidP="00524584">
      <w:pPr>
        <w:pStyle w:val="a5"/>
        <w:numPr>
          <w:ilvl w:val="0"/>
          <w:numId w:val="250"/>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коррекцию и развитие высших психических функций, эмоционально-волевой, познавательной и коммуникативно-речевой сфер; </w:t>
      </w:r>
    </w:p>
    <w:p w:rsidR="00D0336E" w:rsidRPr="00EC670A" w:rsidRDefault="00D0336E" w:rsidP="00524584">
      <w:pPr>
        <w:pStyle w:val="a5"/>
        <w:numPr>
          <w:ilvl w:val="0"/>
          <w:numId w:val="250"/>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D0336E" w:rsidRPr="00EC670A" w:rsidRDefault="00D0336E" w:rsidP="00524584">
      <w:pPr>
        <w:pStyle w:val="a5"/>
        <w:numPr>
          <w:ilvl w:val="0"/>
          <w:numId w:val="250"/>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формирование способов регуляции поведения и эмоциональных состояний; </w:t>
      </w:r>
    </w:p>
    <w:p w:rsidR="00D0336E" w:rsidRPr="00EC670A" w:rsidRDefault="00D0336E" w:rsidP="00524584">
      <w:pPr>
        <w:pStyle w:val="a5"/>
        <w:numPr>
          <w:ilvl w:val="0"/>
          <w:numId w:val="250"/>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развитие форм и навыков личностного общения в группе сверстников, коммуникативной компетенции; </w:t>
      </w:r>
    </w:p>
    <w:p w:rsidR="00D0336E" w:rsidRPr="00EC670A" w:rsidRDefault="00D0336E" w:rsidP="00524584">
      <w:pPr>
        <w:pStyle w:val="a5"/>
        <w:numPr>
          <w:ilvl w:val="0"/>
          <w:numId w:val="250"/>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развитие компетенций, необходимых для продолжения образования и профессионального самоопределения; </w:t>
      </w:r>
    </w:p>
    <w:p w:rsidR="00D0336E" w:rsidRPr="00EC670A" w:rsidRDefault="00D0336E" w:rsidP="00524584">
      <w:pPr>
        <w:pStyle w:val="a5"/>
        <w:numPr>
          <w:ilvl w:val="0"/>
          <w:numId w:val="250"/>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D0336E" w:rsidRPr="00EC670A" w:rsidRDefault="00D0336E" w:rsidP="00524584">
      <w:pPr>
        <w:pStyle w:val="a5"/>
        <w:numPr>
          <w:ilvl w:val="0"/>
          <w:numId w:val="250"/>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социальную защиту ребенка в случаях неблагоприятных условий жизни при психотравмирующих обстоятельствах.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Консультативная работа</w:t>
      </w:r>
      <w:r w:rsidRPr="00EC670A">
        <w:rPr>
          <w:rFonts w:ascii="Times New Roman" w:hAnsi="Times New Roman" w:cs="Times New Roman"/>
        </w:rPr>
        <w:t xml:space="preserve"> включает в себя: </w:t>
      </w:r>
    </w:p>
    <w:p w:rsidR="00D0336E" w:rsidRPr="00EC670A" w:rsidRDefault="00D0336E" w:rsidP="00524584">
      <w:pPr>
        <w:pStyle w:val="a5"/>
        <w:numPr>
          <w:ilvl w:val="0"/>
          <w:numId w:val="251"/>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образовательных отношений; </w:t>
      </w:r>
    </w:p>
    <w:p w:rsidR="00D0336E" w:rsidRPr="00EC670A" w:rsidRDefault="00D0336E" w:rsidP="00524584">
      <w:pPr>
        <w:pStyle w:val="a5"/>
        <w:numPr>
          <w:ilvl w:val="0"/>
          <w:numId w:val="251"/>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D0336E" w:rsidRPr="00EC670A" w:rsidRDefault="00D0336E" w:rsidP="00524584">
      <w:pPr>
        <w:pStyle w:val="a5"/>
        <w:numPr>
          <w:ilvl w:val="0"/>
          <w:numId w:val="251"/>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консультативную помощь семье в вопросах выбора стратегии воспитания и приемов коррекционного обучения ребенка с ОВЗ; </w:t>
      </w:r>
    </w:p>
    <w:p w:rsidR="00D0336E" w:rsidRPr="00EC670A" w:rsidRDefault="00D0336E" w:rsidP="00524584">
      <w:pPr>
        <w:pStyle w:val="a5"/>
        <w:numPr>
          <w:ilvl w:val="0"/>
          <w:numId w:val="251"/>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Информационно-просветительская работа</w:t>
      </w:r>
      <w:r w:rsidRPr="00EC670A">
        <w:rPr>
          <w:rFonts w:ascii="Times New Roman" w:hAnsi="Times New Roman" w:cs="Times New Roman"/>
        </w:rPr>
        <w:t xml:space="preserve"> включает в себя: </w:t>
      </w:r>
    </w:p>
    <w:p w:rsidR="00D0336E" w:rsidRPr="00EC670A" w:rsidRDefault="00D0336E" w:rsidP="00524584">
      <w:pPr>
        <w:pStyle w:val="a5"/>
        <w:numPr>
          <w:ilvl w:val="0"/>
          <w:numId w:val="252"/>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D0336E" w:rsidRPr="00EC670A" w:rsidRDefault="00D0336E" w:rsidP="00524584">
      <w:pPr>
        <w:pStyle w:val="a5"/>
        <w:numPr>
          <w:ilvl w:val="0"/>
          <w:numId w:val="252"/>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D0336E" w:rsidRPr="00EC670A" w:rsidRDefault="00D0336E" w:rsidP="00524584">
      <w:pPr>
        <w:pStyle w:val="a5"/>
        <w:numPr>
          <w:ilvl w:val="0"/>
          <w:numId w:val="252"/>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D0336E" w:rsidRPr="00EC670A" w:rsidRDefault="00D0336E" w:rsidP="008E4973">
      <w:pPr>
        <w:spacing w:after="0" w:line="240" w:lineRule="auto"/>
        <w:ind w:firstLine="567"/>
        <w:jc w:val="both"/>
        <w:rPr>
          <w:rFonts w:ascii="Times New Roman" w:hAnsi="Times New Roman" w:cs="Times New Roman"/>
        </w:rPr>
      </w:pPr>
      <w:bookmarkStart w:id="245" w:name="_Toc414553278"/>
      <w:bookmarkStart w:id="246" w:name="_Toc431928659"/>
      <w:r w:rsidRPr="00EC670A">
        <w:rPr>
          <w:rFonts w:ascii="Times New Roman" w:hAnsi="Times New Roman" w:cs="Times New Roman"/>
        </w:rPr>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245"/>
      <w:bookmarkEnd w:id="246"/>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Комплексное психолого-медико-социальное сопровождение и поддержка обучающихся с ОВЗ</w:t>
      </w:r>
      <w:r w:rsidR="00B83943" w:rsidRPr="00EC670A">
        <w:rPr>
          <w:rFonts w:ascii="Times New Roman" w:hAnsi="Times New Roman" w:cs="Times New Roman"/>
        </w:rPr>
        <w:t xml:space="preserve"> обеспечиваются специалистами МА</w:t>
      </w:r>
      <w:r w:rsidRPr="00EC670A">
        <w:rPr>
          <w:rFonts w:ascii="Times New Roman" w:hAnsi="Times New Roman" w:cs="Times New Roman"/>
        </w:rPr>
        <w:t>ОУ «</w:t>
      </w:r>
      <w:r w:rsidR="00B83943" w:rsidRPr="00EC670A">
        <w:rPr>
          <w:rFonts w:ascii="Times New Roman" w:hAnsi="Times New Roman" w:cs="Times New Roman"/>
        </w:rPr>
        <w:t>Гимназия № 37</w:t>
      </w:r>
      <w:r w:rsidRPr="00EC670A">
        <w:rPr>
          <w:rFonts w:ascii="Times New Roman" w:hAnsi="Times New Roman" w:cs="Times New Roman"/>
        </w:rPr>
        <w:t xml:space="preserve">» (педагогом-психологом, медицинскими работниками (врач, медсестра, прикрепленные </w:t>
      </w:r>
      <w:r w:rsidR="00B83943" w:rsidRPr="00EC670A">
        <w:rPr>
          <w:rFonts w:ascii="Times New Roman" w:hAnsi="Times New Roman" w:cs="Times New Roman"/>
        </w:rPr>
        <w:t>за гимназией</w:t>
      </w:r>
      <w:r w:rsidRPr="00EC670A">
        <w:rPr>
          <w:rFonts w:ascii="Times New Roman" w:hAnsi="Times New Roman" w:cs="Times New Roman"/>
        </w:rPr>
        <w:t xml:space="preserve"> от </w:t>
      </w:r>
      <w:r w:rsidR="00B83943" w:rsidRPr="00EC670A">
        <w:rPr>
          <w:rFonts w:ascii="Times New Roman" w:hAnsi="Times New Roman" w:cs="Times New Roman"/>
        </w:rPr>
        <w:t>ГАУЗ ДГКБ №7</w:t>
      </w:r>
      <w:r w:rsidRPr="00EC670A">
        <w:rPr>
          <w:rFonts w:ascii="Times New Roman" w:hAnsi="Times New Roman" w:cs="Times New Roman"/>
        </w:rPr>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Медицинская поддержка и сопровождение обучающихся с ОВЗ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w:t>
      </w:r>
      <w:r w:rsidR="00B83943" w:rsidRPr="00EC670A">
        <w:rPr>
          <w:rFonts w:ascii="Times New Roman" w:hAnsi="Times New Roman" w:cs="Times New Roman"/>
        </w:rPr>
        <w:t>щь</w:t>
      </w:r>
      <w:r w:rsidRPr="00EC670A">
        <w:rPr>
          <w:rFonts w:ascii="Times New Roman" w:hAnsi="Times New Roman" w:cs="Times New Roman"/>
        </w:rPr>
        <w:t xml:space="preserve">. Медицинский работник, являясь сотрудником профильного медицинского учреждения, осуществляет взаимодействие с родителями детей с ОВЗ.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Психолого-педагогическое сопровождение школьников с ОВЗ в общеобразовательной орган</w:t>
      </w:r>
      <w:r w:rsidR="00B83943" w:rsidRPr="00EC670A">
        <w:rPr>
          <w:rFonts w:ascii="Times New Roman" w:hAnsi="Times New Roman" w:cs="Times New Roman"/>
        </w:rPr>
        <w:t>изации осуществлятся педагогом-</w:t>
      </w:r>
      <w:r w:rsidRPr="00EC670A">
        <w:rPr>
          <w:rFonts w:ascii="Times New Roman" w:hAnsi="Times New Roman" w:cs="Times New Roman"/>
        </w:rPr>
        <w:t xml:space="preserve">психологом. Педагог-психолог совместно с классными руководителями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психологическую помощь и поддержку обучающимся и их семьям в разрешении конфликтов, проблем, трудных жизненных ситуаций, затрагивающих интересы подростков с ОВЗ. Психологическое сопровождение обучающихся с ОВЗ осуществляется в рамках реализации основных направлений психологической службы. Педагог-психолог проводит занятия по комплексному изучению и развитию личности школьников с ОВЗ. Работа организовывается индивидуально.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Помимо работы со школьниками педагог-психолог осущетсвляет работу с педагогами, администрацией школы и родителями по вопросам, связанным с обучением и воспитанием учащихся.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реализации диагностического направления работы могут принимать участие как учителя класса учащихся в начале, середине  и конце учебного года, так и специалисты (проведение диагностики в начале, середине и в конце учебного года</w:t>
      </w:r>
      <w:r w:rsidR="00AF7AC6">
        <w:rPr>
          <w:rFonts w:ascii="Times New Roman" w:hAnsi="Times New Roman" w:cs="Times New Roman"/>
        </w:rPr>
        <w:t>)</w:t>
      </w:r>
      <w:r w:rsidRPr="00EC670A">
        <w:rPr>
          <w:rFonts w:ascii="Times New Roman" w:hAnsi="Times New Roman" w:cs="Times New Roman"/>
        </w:rPr>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Основная цель сопровождения – оказание помощи в решении проблем, связанных с освоением основной образовательной программы.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Задачи сопровождения: правильный выбор образовательного маршрута; преодоление затруднений в учебе; решение личностных проблем развития ребенка.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Диагностико-консультативный модуль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данном модуле разрабатывается программа изучения ребенка различными специалистами. 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содержание исследования ребенка входит следующее: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 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 Изучение истории развития ребенка.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ребенок. Необходимо знать характер воспитания ребенка (чрезмерная опека, отсутствие внимания к нему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 Изучение работ ребенка (тетради, рисунки, поделки и т. п.).</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4. Непосредственное обследование ребенка. Беседа с целью уточнения мотивации, запаса представлений об окружающем мире, уровня развития речи.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5. Выявление и раскрытие причин и характера тех или иных особенностей психического развития детей.</w:t>
      </w:r>
    </w:p>
    <w:p w:rsidR="008F7F1A"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6. 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7. Выработка рекомендаций по обучению и воспитанию. Составление индивидуальных образовательных маршрутов медико-психолого-педагогического сопровождения.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 д.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Программа медико-психолого-педагогического изучения ребенка</w:t>
      </w:r>
    </w:p>
    <w:tbl>
      <w:tblPr>
        <w:tblW w:w="9887" w:type="dxa"/>
        <w:tblInd w:w="2" w:type="dxa"/>
        <w:tblLayout w:type="fixed"/>
        <w:tblLook w:val="0000" w:firstRow="0" w:lastRow="0" w:firstColumn="0" w:lastColumn="0" w:noHBand="0" w:noVBand="0"/>
      </w:tblPr>
      <w:tblGrid>
        <w:gridCol w:w="1881"/>
        <w:gridCol w:w="5029"/>
        <w:gridCol w:w="2977"/>
      </w:tblGrid>
      <w:tr w:rsidR="00D0336E" w:rsidRPr="00EC670A" w:rsidTr="00593A14">
        <w:trPr>
          <w:trHeight w:val="570"/>
        </w:trPr>
        <w:tc>
          <w:tcPr>
            <w:tcW w:w="1881" w:type="dxa"/>
            <w:tcBorders>
              <w:top w:val="single" w:sz="4" w:space="0" w:color="000000"/>
              <w:left w:val="single" w:sz="4" w:space="0" w:color="000000"/>
              <w:bottom w:val="single" w:sz="4" w:space="0" w:color="000000"/>
            </w:tcBorders>
          </w:tcPr>
          <w:p w:rsidR="00D0336E" w:rsidRPr="00EC670A" w:rsidRDefault="00D0336E" w:rsidP="00593A14">
            <w:pPr>
              <w:spacing w:after="0" w:line="240" w:lineRule="auto"/>
              <w:ind w:firstLine="140"/>
              <w:jc w:val="both"/>
              <w:rPr>
                <w:rFonts w:ascii="Times New Roman" w:hAnsi="Times New Roman" w:cs="Times New Roman"/>
              </w:rPr>
            </w:pPr>
            <w:r w:rsidRPr="00EC670A">
              <w:rPr>
                <w:rFonts w:ascii="Times New Roman" w:hAnsi="Times New Roman" w:cs="Times New Roman"/>
              </w:rPr>
              <w:t>Изучение</w:t>
            </w:r>
          </w:p>
          <w:p w:rsidR="00D0336E" w:rsidRPr="00EC670A" w:rsidRDefault="00D0336E" w:rsidP="00593A14">
            <w:pPr>
              <w:spacing w:after="0" w:line="240" w:lineRule="auto"/>
              <w:ind w:firstLine="140"/>
              <w:jc w:val="both"/>
              <w:rPr>
                <w:rFonts w:ascii="Times New Roman" w:hAnsi="Times New Roman" w:cs="Times New Roman"/>
              </w:rPr>
            </w:pPr>
            <w:r w:rsidRPr="00EC670A">
              <w:rPr>
                <w:rFonts w:ascii="Times New Roman" w:hAnsi="Times New Roman" w:cs="Times New Roman"/>
              </w:rPr>
              <w:t>ребенка</w:t>
            </w:r>
          </w:p>
        </w:tc>
        <w:tc>
          <w:tcPr>
            <w:tcW w:w="5029" w:type="dxa"/>
            <w:tcBorders>
              <w:top w:val="single" w:sz="4" w:space="0" w:color="000000"/>
              <w:left w:val="single" w:sz="4" w:space="0" w:color="000000"/>
              <w:bottom w:val="single" w:sz="4" w:space="0" w:color="000000"/>
            </w:tcBorders>
          </w:tcPr>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rPr>
              <w:t>Содержание работы</w:t>
            </w:r>
          </w:p>
        </w:tc>
        <w:tc>
          <w:tcPr>
            <w:tcW w:w="2977" w:type="dxa"/>
            <w:tcBorders>
              <w:top w:val="single" w:sz="4" w:space="0" w:color="000000"/>
              <w:left w:val="single" w:sz="4" w:space="0" w:color="000000"/>
              <w:bottom w:val="single" w:sz="4" w:space="0" w:color="000000"/>
              <w:right w:val="single" w:sz="4" w:space="0" w:color="000000"/>
            </w:tcBorders>
          </w:tcPr>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Где и кем выполняется</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работа</w:t>
            </w:r>
          </w:p>
        </w:tc>
      </w:tr>
      <w:tr w:rsidR="00D0336E" w:rsidRPr="00EC670A" w:rsidTr="00593A14">
        <w:trPr>
          <w:trHeight w:val="1943"/>
        </w:trPr>
        <w:tc>
          <w:tcPr>
            <w:tcW w:w="1881" w:type="dxa"/>
            <w:tcBorders>
              <w:top w:val="single" w:sz="4" w:space="0" w:color="000000"/>
              <w:left w:val="single" w:sz="4" w:space="0" w:color="000000"/>
              <w:bottom w:val="single" w:sz="4" w:space="0" w:color="000000"/>
            </w:tcBorders>
          </w:tcPr>
          <w:p w:rsidR="00D0336E" w:rsidRPr="00EC670A" w:rsidRDefault="00D0336E" w:rsidP="00593A14">
            <w:pPr>
              <w:spacing w:after="0" w:line="240" w:lineRule="auto"/>
              <w:ind w:firstLine="140"/>
              <w:jc w:val="both"/>
              <w:rPr>
                <w:rFonts w:ascii="Times New Roman" w:hAnsi="Times New Roman" w:cs="Times New Roman"/>
              </w:rPr>
            </w:pPr>
            <w:r w:rsidRPr="00EC670A">
              <w:rPr>
                <w:rFonts w:ascii="Times New Roman" w:hAnsi="Times New Roman" w:cs="Times New Roman"/>
              </w:rPr>
              <w:t>Медицинское</w:t>
            </w:r>
          </w:p>
        </w:tc>
        <w:tc>
          <w:tcPr>
            <w:tcW w:w="5029" w:type="dxa"/>
            <w:tcBorders>
              <w:top w:val="single" w:sz="4" w:space="0" w:color="000000"/>
              <w:left w:val="single" w:sz="4" w:space="0" w:color="000000"/>
              <w:bottom w:val="single" w:sz="4" w:space="0" w:color="000000"/>
            </w:tcBorders>
          </w:tcPr>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rPr>
              <w:t>Выявление состояния физического и психического здоровья. Изучение медицинской документации: история развития ребенка, здоровье родителей.</w:t>
            </w:r>
          </w:p>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2977" w:type="dxa"/>
            <w:tcBorders>
              <w:top w:val="single" w:sz="4" w:space="0" w:color="000000"/>
              <w:left w:val="single" w:sz="4" w:space="0" w:color="000000"/>
              <w:bottom w:val="single" w:sz="4" w:space="0" w:color="000000"/>
              <w:right w:val="single" w:sz="4" w:space="0" w:color="000000"/>
            </w:tcBorders>
          </w:tcPr>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Медицинский работник, педагог.</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Наблюдения во время занятий, на переменах, во время игр и т. д. (педагог).</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 xml:space="preserve">Обследование ребенка врачом. </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Беседа врача с родителями.</w:t>
            </w:r>
          </w:p>
        </w:tc>
      </w:tr>
      <w:tr w:rsidR="00D0336E" w:rsidRPr="00EC670A" w:rsidTr="00593A14">
        <w:trPr>
          <w:trHeight w:val="1607"/>
        </w:trPr>
        <w:tc>
          <w:tcPr>
            <w:tcW w:w="1881" w:type="dxa"/>
            <w:tcBorders>
              <w:top w:val="single" w:sz="4" w:space="0" w:color="000000"/>
              <w:left w:val="single" w:sz="4" w:space="0" w:color="000000"/>
              <w:bottom w:val="single" w:sz="4" w:space="0" w:color="000000"/>
            </w:tcBorders>
          </w:tcPr>
          <w:p w:rsidR="00D0336E" w:rsidRPr="00EC670A" w:rsidRDefault="00D0336E" w:rsidP="00593A14">
            <w:pPr>
              <w:spacing w:after="0" w:line="240" w:lineRule="auto"/>
              <w:ind w:firstLine="140"/>
              <w:jc w:val="both"/>
              <w:rPr>
                <w:rFonts w:ascii="Times New Roman" w:hAnsi="Times New Roman" w:cs="Times New Roman"/>
              </w:rPr>
            </w:pPr>
            <w:r w:rsidRPr="00EC670A">
              <w:rPr>
                <w:rFonts w:ascii="Times New Roman" w:hAnsi="Times New Roman" w:cs="Times New Roman"/>
              </w:rPr>
              <w:t>Психологичес-кое</w:t>
            </w:r>
          </w:p>
        </w:tc>
        <w:tc>
          <w:tcPr>
            <w:tcW w:w="5029" w:type="dxa"/>
            <w:tcBorders>
              <w:top w:val="single" w:sz="4" w:space="0" w:color="000000"/>
              <w:left w:val="single" w:sz="4" w:space="0" w:color="000000"/>
              <w:bottom w:val="single" w:sz="4" w:space="0" w:color="000000"/>
            </w:tcBorders>
          </w:tcPr>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rPr>
              <w:t>Обследование актуального уровня психического развития, определение зоны ближайшего развития.</w:t>
            </w:r>
          </w:p>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u w:val="single"/>
              </w:rPr>
              <w:t>Внимание</w:t>
            </w:r>
            <w:r w:rsidRPr="00EC670A">
              <w:rPr>
                <w:rFonts w:ascii="Times New Roman" w:hAnsi="Times New Roman" w:cs="Times New Roman"/>
              </w:rPr>
              <w:t>: устойчивость, переключаемость с одного вида деятельности на другой, объем, работоспособность.</w:t>
            </w:r>
          </w:p>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u w:val="single"/>
              </w:rPr>
              <w:t>Мышление</w:t>
            </w:r>
            <w:r w:rsidRPr="00EC670A">
              <w:rPr>
                <w:rFonts w:ascii="Times New Roman" w:hAnsi="Times New Roman" w:cs="Times New Roman"/>
              </w:rPr>
              <w:t>: визуальное (линейное, структурное); понятийное (интуитивное, логическое); абстрактное, речевое, образное.</w:t>
            </w:r>
          </w:p>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u w:val="single"/>
              </w:rPr>
              <w:t>Память</w:t>
            </w:r>
            <w:r w:rsidRPr="00EC670A">
              <w:rPr>
                <w:rFonts w:ascii="Times New Roman" w:hAnsi="Times New Roman" w:cs="Times New Roman"/>
              </w:rPr>
              <w:t>: зрительная, слуховая, моторная, смешанная. Быстрота и прочность запоминания; индивидуальные особенности; моторика; речь.</w:t>
            </w:r>
          </w:p>
        </w:tc>
        <w:tc>
          <w:tcPr>
            <w:tcW w:w="2977" w:type="dxa"/>
            <w:tcBorders>
              <w:top w:val="single" w:sz="4" w:space="0" w:color="000000"/>
              <w:left w:val="single" w:sz="4" w:space="0" w:color="000000"/>
              <w:bottom w:val="single" w:sz="4" w:space="0" w:color="000000"/>
              <w:right w:val="single" w:sz="4" w:space="0" w:color="000000"/>
            </w:tcBorders>
          </w:tcPr>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Наблюдение за ребенком на занятиях и во внеурочное время (учитель).</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Специальный эксперимент (психолог).</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Беседы с ребенком, с родителями.</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Наблюдения за речью ребенка на занятиях и в свободное время.</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 xml:space="preserve">Изучение письменных работ (учитель). </w:t>
            </w:r>
          </w:p>
        </w:tc>
      </w:tr>
      <w:tr w:rsidR="00D0336E" w:rsidRPr="00EC670A" w:rsidTr="00593A14">
        <w:trPr>
          <w:trHeight w:val="4140"/>
        </w:trPr>
        <w:tc>
          <w:tcPr>
            <w:tcW w:w="1881" w:type="dxa"/>
            <w:tcBorders>
              <w:top w:val="single" w:sz="4" w:space="0" w:color="000000"/>
              <w:left w:val="single" w:sz="4" w:space="0" w:color="000000"/>
              <w:bottom w:val="single" w:sz="4" w:space="0" w:color="000000"/>
            </w:tcBorders>
          </w:tcPr>
          <w:p w:rsidR="00D0336E" w:rsidRPr="00EC670A" w:rsidRDefault="00D0336E" w:rsidP="00593A14">
            <w:pPr>
              <w:spacing w:after="0" w:line="240" w:lineRule="auto"/>
              <w:ind w:firstLine="140"/>
              <w:jc w:val="both"/>
              <w:rPr>
                <w:rFonts w:ascii="Times New Roman" w:hAnsi="Times New Roman" w:cs="Times New Roman"/>
              </w:rPr>
            </w:pPr>
          </w:p>
          <w:p w:rsidR="00D0336E" w:rsidRPr="00EC670A" w:rsidRDefault="00D0336E" w:rsidP="00593A14">
            <w:pPr>
              <w:spacing w:after="0" w:line="240" w:lineRule="auto"/>
              <w:ind w:firstLine="140"/>
              <w:jc w:val="both"/>
              <w:rPr>
                <w:rFonts w:ascii="Times New Roman" w:hAnsi="Times New Roman" w:cs="Times New Roman"/>
              </w:rPr>
            </w:pPr>
            <w:r w:rsidRPr="00EC670A">
              <w:rPr>
                <w:rFonts w:ascii="Times New Roman" w:hAnsi="Times New Roman" w:cs="Times New Roman"/>
              </w:rPr>
              <w:t>Социально–педагогическое</w:t>
            </w:r>
          </w:p>
          <w:p w:rsidR="00D0336E" w:rsidRPr="00EC670A" w:rsidRDefault="00D0336E" w:rsidP="00593A14">
            <w:pPr>
              <w:spacing w:after="0" w:line="240" w:lineRule="auto"/>
              <w:ind w:firstLine="140"/>
              <w:jc w:val="both"/>
              <w:rPr>
                <w:rFonts w:ascii="Times New Roman" w:hAnsi="Times New Roman" w:cs="Times New Roman"/>
              </w:rPr>
            </w:pPr>
          </w:p>
        </w:tc>
        <w:tc>
          <w:tcPr>
            <w:tcW w:w="5029" w:type="dxa"/>
            <w:tcBorders>
              <w:top w:val="single" w:sz="4" w:space="0" w:color="000000"/>
              <w:left w:val="single" w:sz="4" w:space="0" w:color="000000"/>
              <w:bottom w:val="single" w:sz="4" w:space="0" w:color="000000"/>
            </w:tcBorders>
          </w:tcPr>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rPr>
              <w:t xml:space="preserve">Семья ребенка: состав семьи, условия воспитания. </w:t>
            </w:r>
          </w:p>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rPr>
              <w:t>Мотивы учебной деятельности: прилежание, отношение к отметке, похвале или порицанию учителя, воспитателя.</w:t>
            </w:r>
          </w:p>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rPr>
              <w:t xml:space="preserve">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w:t>
            </w:r>
          </w:p>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rPr>
              <w:t>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Уровень притязаний и самооценка</w:t>
            </w:r>
          </w:p>
        </w:tc>
        <w:tc>
          <w:tcPr>
            <w:tcW w:w="2977" w:type="dxa"/>
            <w:tcBorders>
              <w:top w:val="single" w:sz="4" w:space="0" w:color="000000"/>
              <w:left w:val="single" w:sz="4" w:space="0" w:color="000000"/>
              <w:bottom w:val="single" w:sz="4" w:space="0" w:color="000000"/>
              <w:right w:val="single" w:sz="4" w:space="0" w:color="000000"/>
            </w:tcBorders>
          </w:tcPr>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Посещение семьи ребенка (учитель, социальный педагог).</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Наблюдения во время занятий, изучение работ ученика (педагог).</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Анкетирование по выявлению школьных трудностей (учитель).</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Беседа с родителями и учителями- предметниками.</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Специальный эксперимент (педагог-психолог).</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Анкета для родителей и учителей.</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Наблюдение за ребенком в различных видах деятельности</w:t>
            </w:r>
          </w:p>
        </w:tc>
      </w:tr>
    </w:tbl>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Коррекционно-развивающий модуль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Содержание и формы коррекционной работы учителя: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наблюдение за учениками во время учебной и внеурочной деятельности (ежедневно);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поддержание постоянной связи с учителями-предметниками, школьным психологом, медицинским работником, администрацией школы, родителями;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составление индивидуального маршрута сопровождения </w:t>
      </w:r>
      <w:r w:rsidR="008F7F1A" w:rsidRPr="00EC670A">
        <w:rPr>
          <w:rFonts w:ascii="Times New Roman" w:hAnsi="Times New Roman" w:cs="Times New Roman"/>
        </w:rPr>
        <w:t>учащегося (вместе с членами ПМПК</w:t>
      </w:r>
      <w:r w:rsidRPr="00EC670A">
        <w:rPr>
          <w:rFonts w:ascii="Times New Roman" w:hAnsi="Times New Roman" w:cs="Times New Roman"/>
        </w:rPr>
        <w:t>),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контроль  успеваемости и поведения учащихся в классе;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формирование такого микроклимата в классе, который способствовал бы тому, чтобы каждый учащийся с ОВЗ чувствовал себя комфортно;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ведение документации на детей с ОВЗ;</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организация внеурочной деятельности, направленной на развитие познавательных интересов учащихся, их общее развитие.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Для повышения качества коррекционной работы необходимо выполнение следующих условий:</w:t>
      </w:r>
    </w:p>
    <w:p w:rsidR="00D0336E" w:rsidRPr="00EC670A" w:rsidRDefault="00D0336E" w:rsidP="00524584">
      <w:pPr>
        <w:pStyle w:val="a5"/>
        <w:numPr>
          <w:ilvl w:val="0"/>
          <w:numId w:val="255"/>
        </w:numPr>
        <w:spacing w:after="0" w:line="240" w:lineRule="auto"/>
        <w:ind w:left="426"/>
        <w:jc w:val="both"/>
        <w:rPr>
          <w:rFonts w:ascii="Times New Roman" w:hAnsi="Times New Roman" w:cs="Times New Roman"/>
        </w:rPr>
      </w:pPr>
      <w:r w:rsidRPr="00EC670A">
        <w:rPr>
          <w:rFonts w:ascii="Times New Roman" w:hAnsi="Times New Roman" w:cs="Times New Roman"/>
        </w:rPr>
        <w:t>формирование УУД на всех этапах учебного процесса;</w:t>
      </w:r>
    </w:p>
    <w:p w:rsidR="00D0336E" w:rsidRPr="00EC670A" w:rsidRDefault="00D0336E" w:rsidP="00524584">
      <w:pPr>
        <w:pStyle w:val="a5"/>
        <w:numPr>
          <w:ilvl w:val="0"/>
          <w:numId w:val="255"/>
        </w:numPr>
        <w:spacing w:after="0" w:line="240" w:lineRule="auto"/>
        <w:ind w:left="426"/>
        <w:jc w:val="both"/>
        <w:rPr>
          <w:rFonts w:ascii="Times New Roman" w:hAnsi="Times New Roman" w:cs="Times New Roman"/>
        </w:rPr>
      </w:pPr>
      <w:r w:rsidRPr="00EC670A">
        <w:rPr>
          <w:rFonts w:ascii="Times New Roman" w:hAnsi="Times New Roman" w:cs="Times New Roman"/>
        </w:rPr>
        <w:t>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D0336E" w:rsidRPr="00EC670A" w:rsidRDefault="00D0336E" w:rsidP="00524584">
      <w:pPr>
        <w:pStyle w:val="a5"/>
        <w:numPr>
          <w:ilvl w:val="0"/>
          <w:numId w:val="255"/>
        </w:numPr>
        <w:spacing w:after="0" w:line="240" w:lineRule="auto"/>
        <w:ind w:left="426"/>
        <w:jc w:val="both"/>
        <w:rPr>
          <w:rFonts w:ascii="Times New Roman" w:hAnsi="Times New Roman" w:cs="Times New Roman"/>
        </w:rPr>
      </w:pPr>
      <w:r w:rsidRPr="00EC670A">
        <w:rPr>
          <w:rFonts w:ascii="Times New Roman" w:hAnsi="Times New Roman" w:cs="Times New Roman"/>
        </w:rPr>
        <w:t>побуждение к речевой деятельности, осуществление контроля за речевой деятельностью  детей;</w:t>
      </w:r>
    </w:p>
    <w:p w:rsidR="00D0336E" w:rsidRPr="00EC670A" w:rsidRDefault="00D0336E" w:rsidP="00524584">
      <w:pPr>
        <w:pStyle w:val="a5"/>
        <w:numPr>
          <w:ilvl w:val="0"/>
          <w:numId w:val="255"/>
        </w:numPr>
        <w:spacing w:after="0" w:line="240" w:lineRule="auto"/>
        <w:ind w:left="426"/>
        <w:jc w:val="both"/>
        <w:rPr>
          <w:rFonts w:ascii="Times New Roman" w:hAnsi="Times New Roman" w:cs="Times New Roman"/>
        </w:rPr>
      </w:pPr>
      <w:r w:rsidRPr="00EC670A">
        <w:rPr>
          <w:rFonts w:ascii="Times New Roman" w:hAnsi="Times New Roman" w:cs="Times New Roman"/>
        </w:rPr>
        <w:t>установление взаимосвязи между воспринимаемым предметом, его словесным обозначением и практическим действием;</w:t>
      </w:r>
    </w:p>
    <w:p w:rsidR="00D0336E" w:rsidRPr="00EC670A" w:rsidRDefault="00D0336E" w:rsidP="00524584">
      <w:pPr>
        <w:pStyle w:val="a5"/>
        <w:numPr>
          <w:ilvl w:val="0"/>
          <w:numId w:val="255"/>
        </w:numPr>
        <w:spacing w:after="0" w:line="240" w:lineRule="auto"/>
        <w:ind w:left="426"/>
        <w:jc w:val="both"/>
        <w:rPr>
          <w:rFonts w:ascii="Times New Roman" w:hAnsi="Times New Roman" w:cs="Times New Roman"/>
        </w:rPr>
      </w:pPr>
      <w:r w:rsidRPr="00EC670A">
        <w:rPr>
          <w:rFonts w:ascii="Times New Roman" w:hAnsi="Times New Roman" w:cs="Times New Roman"/>
        </w:rPr>
        <w:t>использование более медленного темпа обучения, многократного возвращения к изученному материалу;</w:t>
      </w:r>
    </w:p>
    <w:p w:rsidR="00D0336E" w:rsidRPr="00EC670A" w:rsidRDefault="00D0336E" w:rsidP="00524584">
      <w:pPr>
        <w:pStyle w:val="a5"/>
        <w:numPr>
          <w:ilvl w:val="0"/>
          <w:numId w:val="255"/>
        </w:numPr>
        <w:spacing w:after="0" w:line="240" w:lineRule="auto"/>
        <w:ind w:left="426"/>
        <w:jc w:val="both"/>
        <w:rPr>
          <w:rFonts w:ascii="Times New Roman" w:hAnsi="Times New Roman" w:cs="Times New Roman"/>
        </w:rPr>
      </w:pPr>
      <w:r w:rsidRPr="00EC670A">
        <w:rPr>
          <w:rFonts w:ascii="Times New Roman" w:hAnsi="Times New Roman" w:cs="Times New Roman"/>
        </w:rPr>
        <w:t>максимальное использование сохранных анализаторов ребенка;</w:t>
      </w:r>
    </w:p>
    <w:p w:rsidR="00D0336E" w:rsidRPr="00EC670A" w:rsidRDefault="00D0336E" w:rsidP="00524584">
      <w:pPr>
        <w:pStyle w:val="a5"/>
        <w:numPr>
          <w:ilvl w:val="0"/>
          <w:numId w:val="255"/>
        </w:numPr>
        <w:spacing w:after="0" w:line="240" w:lineRule="auto"/>
        <w:ind w:left="426"/>
        <w:jc w:val="both"/>
        <w:rPr>
          <w:rFonts w:ascii="Times New Roman" w:hAnsi="Times New Roman" w:cs="Times New Roman"/>
        </w:rPr>
      </w:pPr>
      <w:r w:rsidRPr="00EC670A">
        <w:rPr>
          <w:rFonts w:ascii="Times New Roman" w:hAnsi="Times New Roman" w:cs="Times New Roman"/>
        </w:rPr>
        <w:t>разделение деятельности на отдельные составные части, элементы, операции, позволяющее осмысливать их во внутреннем отношении друг к другу;</w:t>
      </w:r>
    </w:p>
    <w:p w:rsidR="00D0336E" w:rsidRPr="00EC670A" w:rsidRDefault="00D0336E" w:rsidP="00524584">
      <w:pPr>
        <w:pStyle w:val="a5"/>
        <w:numPr>
          <w:ilvl w:val="0"/>
          <w:numId w:val="255"/>
        </w:numPr>
        <w:spacing w:after="0" w:line="240" w:lineRule="auto"/>
        <w:ind w:left="426"/>
        <w:jc w:val="both"/>
        <w:rPr>
          <w:rFonts w:ascii="Times New Roman" w:hAnsi="Times New Roman" w:cs="Times New Roman"/>
        </w:rPr>
      </w:pPr>
      <w:r w:rsidRPr="00EC670A">
        <w:rPr>
          <w:rFonts w:ascii="Times New Roman" w:hAnsi="Times New Roman" w:cs="Times New Roman"/>
        </w:rPr>
        <w:t>использование упражнений, направленных на развитие внимания, памяти, восприятия.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Коррекционная работа осуществляется в рамках целостного подхода к воспитанию и развитию ребенка.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 организации коррекционных занятий следует исходить из возможностей ребенка: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индивидуальных особенностей учащихся позволяет планировать сроки, этапы и основные направления коррекционной работы.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Лечебно–профилактический модуль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Модуль предполагает проведение лечебно–профилактических мероприятий; осуществление контроля за соблюдением санитарно–гигиенических норм, режимом дня, питанием ребенка, проведение индивидуальных лечебно–профилактических действий в зависимости от нарушения (медикаментозное лечение по назначению врача, специальные коррекционные занятия лечебной физкультурой, соблюдение режима дня, специальные игры с музыкальным сопровождением, игры с перевоплощением, особые приемы психотерапевтической работы при прослушивании сказок, рисовании, использование здоровьесберегающих технологий на уроках и во внеурочной деятельности).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Социально–педагогический модуль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1. Программы повышения профессиональной компетентности педагогов. Педагог должен быть знаком с особенностями развития данной неоднородной группы детей. Это необходимо для того, чтобы иметь возможность разобраться в комплексе проблем,  грамотно поставить вопрос перед психологами–консультантами, правильно интерпретировать их рекомендации, координировать работу учителей–предметников и родителей, вести коррекционные занятия с учениками, имеющими нарушения. Педагог под руководством психолога может провести диагностику, используя несложные методики.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 Психотерапевтическая работа с семьей</w:t>
      </w:r>
      <w:r w:rsidRPr="00EC670A">
        <w:rPr>
          <w:rFonts w:ascii="Times New Roman" w:hAnsi="Times New Roman" w:cs="Times New Roman"/>
          <w:i/>
          <w:iCs/>
        </w:rPr>
        <w:t xml:space="preserve">. </w:t>
      </w:r>
      <w:r w:rsidRPr="00EC670A">
        <w:rPr>
          <w:rFonts w:ascii="Times New Roman" w:hAnsi="Times New Roman" w:cs="Times New Roman"/>
        </w:rPr>
        <w:t>Цель – повышение уровня родительской компетентности и активизация роли родителей в воспитании и обучении ребенка. Проводится на индивидуальных консультациях специалистами, на родительских собраниях.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Реализация индивидуального образовательного маршрута требует постоянного отслеживания направления развития детей, что делает необходимым разработку системы начальной, текущей и итоговой диагностики по годам обучения.</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Этапы реализации программы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i/>
          <w:iCs/>
          <w:spacing w:val="2"/>
        </w:rPr>
        <w:t>Этап сбора и анализа информации</w:t>
      </w:r>
      <w:r w:rsidRPr="00EC670A">
        <w:rPr>
          <w:rFonts w:ascii="Times New Roman" w:hAnsi="Times New Roman" w:cs="Times New Roman"/>
          <w:spacing w:val="2"/>
        </w:rPr>
        <w:t xml:space="preserve"> (информационно­</w:t>
      </w:r>
      <w:r w:rsidRPr="00EC670A">
        <w:rPr>
          <w:rFonts w:ascii="Times New Roman" w:hAnsi="Times New Roman" w:cs="Times New Roman"/>
        </w:rPr>
        <w:t>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i/>
          <w:iCs/>
        </w:rPr>
        <w:t>Этап планирования, организации, координации</w:t>
      </w:r>
      <w:r w:rsidRPr="00EC670A">
        <w:rPr>
          <w:rFonts w:ascii="Times New Roman" w:hAnsi="Times New Roman" w:cs="Times New Roman"/>
        </w:rPr>
        <w:t xml:space="preserve"> (органи</w:t>
      </w:r>
      <w:r w:rsidRPr="00EC670A">
        <w:rPr>
          <w:rFonts w:ascii="Times New Roman" w:hAnsi="Times New Roman" w:cs="Times New Roman"/>
          <w:spacing w:val="-2"/>
        </w:rPr>
        <w:t xml:space="preserve">зационно­исполнительская деятельность). Результатом работы </w:t>
      </w:r>
      <w:r w:rsidRPr="00EC670A">
        <w:rPr>
          <w:rFonts w:ascii="Times New Roman" w:hAnsi="Times New Roman" w:cs="Times New Roman"/>
        </w:rPr>
        <w:t>является особым образом организованный образовательную деятельность</w:t>
      </w:r>
      <w:r w:rsidRPr="00EC670A">
        <w:rPr>
          <w:rFonts w:ascii="Times New Roman" w:hAnsi="Times New Roman" w:cs="Times New Roman"/>
          <w:spacing w:val="2"/>
        </w:rPr>
        <w:t>, имеющий коррекционно­развивающую направлен</w:t>
      </w:r>
      <w:r w:rsidRPr="00EC670A">
        <w:rPr>
          <w:rFonts w:ascii="Times New Roman" w:hAnsi="Times New Roman" w:cs="Times New Roman"/>
        </w:rPr>
        <w:t>ность, и процесс специального сопровождения детей с ОВЗ</w:t>
      </w:r>
      <w:r w:rsidRPr="00EC670A">
        <w:rPr>
          <w:rFonts w:ascii="Times New Roman" w:hAnsi="Times New Roman" w:cs="Times New Roman"/>
          <w:spacing w:val="2"/>
        </w:rPr>
        <w:t xml:space="preserve"> при целенаправленно созданных (вариативных) условиях обучения, воспитания, </w:t>
      </w:r>
      <w:r w:rsidRPr="00EC670A">
        <w:rPr>
          <w:rFonts w:ascii="Times New Roman" w:hAnsi="Times New Roman" w:cs="Times New Roman"/>
        </w:rPr>
        <w:t>развития, социализации рассматриваемой категории детей.</w:t>
      </w:r>
    </w:p>
    <w:p w:rsidR="00D0336E" w:rsidRPr="00EC670A" w:rsidRDefault="00D0336E" w:rsidP="008E4973">
      <w:pPr>
        <w:spacing w:after="0" w:line="240" w:lineRule="auto"/>
        <w:ind w:firstLine="567"/>
        <w:jc w:val="both"/>
        <w:rPr>
          <w:rFonts w:ascii="Times New Roman" w:hAnsi="Times New Roman" w:cs="Times New Roman"/>
          <w:spacing w:val="2"/>
        </w:rPr>
      </w:pPr>
      <w:r w:rsidRPr="00EC670A">
        <w:rPr>
          <w:rFonts w:ascii="Times New Roman" w:hAnsi="Times New Roman" w:cs="Times New Roman"/>
          <w:i/>
          <w:iCs/>
          <w:spacing w:val="2"/>
        </w:rPr>
        <w:t>Этап диагностики коррекционно­развивающей образо</w:t>
      </w:r>
      <w:r w:rsidRPr="00EC670A">
        <w:rPr>
          <w:rFonts w:ascii="Times New Roman" w:hAnsi="Times New Roman" w:cs="Times New Roman"/>
          <w:i/>
          <w:iCs/>
          <w:spacing w:val="-2"/>
        </w:rPr>
        <w:t>вательной среды</w:t>
      </w:r>
      <w:r w:rsidRPr="00EC670A">
        <w:rPr>
          <w:rFonts w:ascii="Times New Roman" w:hAnsi="Times New Roman" w:cs="Times New Roman"/>
          <w:spacing w:val="-2"/>
        </w:rPr>
        <w:t xml:space="preserve"> (контрольно­диагностическая деятельность). </w:t>
      </w:r>
      <w:r w:rsidRPr="00EC670A">
        <w:rPr>
          <w:rFonts w:ascii="Times New Roman" w:hAnsi="Times New Roman" w:cs="Times New Roman"/>
          <w:spacing w:val="2"/>
        </w:rPr>
        <w:t xml:space="preserve">Результатом является констатация соответствия созданных </w:t>
      </w:r>
      <w:r w:rsidRPr="00EC670A">
        <w:rPr>
          <w:rFonts w:ascii="Times New Roman" w:hAnsi="Times New Roman" w:cs="Times New Roman"/>
        </w:rPr>
        <w:t xml:space="preserve">условий и выбранных коррекционно­развивающих и образовательных программ особым образовательным потребностям </w:t>
      </w:r>
      <w:r w:rsidRPr="00EC670A">
        <w:rPr>
          <w:rFonts w:ascii="Times New Roman" w:hAnsi="Times New Roman" w:cs="Times New Roman"/>
          <w:spacing w:val="2"/>
        </w:rPr>
        <w:t>ребёнка.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i/>
          <w:iCs/>
          <w:spacing w:val="2"/>
        </w:rPr>
        <w:t>Этап регуляции и корректировки</w:t>
      </w:r>
      <w:r w:rsidRPr="00EC670A">
        <w:rPr>
          <w:rFonts w:ascii="Times New Roman" w:hAnsi="Times New Roman" w:cs="Times New Roman"/>
          <w:spacing w:val="2"/>
        </w:rPr>
        <w:t xml:space="preserve"> (регулятивно­корректировочная деятельность). Результатом является внесение </w:t>
      </w:r>
      <w:r w:rsidRPr="00EC670A">
        <w:rPr>
          <w:rFonts w:ascii="Times New Roman" w:hAnsi="Times New Roman" w:cs="Times New Roman"/>
        </w:rPr>
        <w:t>необходимых изменений в образовательную деятельность  и процесс сопровождения детей с ОВЗ, корректировка условий и форм обучения, методов и приёмов работы.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Психолого-медицинская  помощь оказывается детям на основании заявления или согласия в письменной форме их родителей (законных представителей).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 отсутствии необходимых условий М</w:t>
      </w:r>
      <w:r w:rsidR="008F7F1A" w:rsidRPr="00EC670A">
        <w:rPr>
          <w:rFonts w:ascii="Times New Roman" w:hAnsi="Times New Roman" w:cs="Times New Roman"/>
        </w:rPr>
        <w:t>А</w:t>
      </w:r>
      <w:r w:rsidRPr="00EC670A">
        <w:rPr>
          <w:rFonts w:ascii="Times New Roman" w:hAnsi="Times New Roman" w:cs="Times New Roman"/>
        </w:rPr>
        <w:t>ОУ «</w:t>
      </w:r>
      <w:r w:rsidR="008F7F1A" w:rsidRPr="00EC670A">
        <w:rPr>
          <w:rFonts w:ascii="Times New Roman" w:hAnsi="Times New Roman" w:cs="Times New Roman"/>
        </w:rPr>
        <w:t>Гимназия</w:t>
      </w:r>
      <w:r w:rsidRPr="00EC670A">
        <w:rPr>
          <w:rFonts w:ascii="Times New Roman" w:hAnsi="Times New Roman" w:cs="Times New Roman"/>
        </w:rPr>
        <w:t xml:space="preserve"> № </w:t>
      </w:r>
      <w:r w:rsidR="008F7F1A" w:rsidRPr="00EC670A">
        <w:rPr>
          <w:rFonts w:ascii="Times New Roman" w:hAnsi="Times New Roman" w:cs="Times New Roman"/>
        </w:rPr>
        <w:t>37</w:t>
      </w:r>
      <w:r w:rsidRPr="00EC670A">
        <w:rPr>
          <w:rFonts w:ascii="Times New Roman" w:hAnsi="Times New Roman" w:cs="Times New Roman"/>
        </w:rPr>
        <w:t>» может осуществлять деятельность службы комплексного психолого-медико-социального сопровождения и поддержки обучающихся с ОВЗ</w:t>
      </w:r>
      <w:r w:rsidR="008F7F1A" w:rsidRPr="00EC670A">
        <w:rPr>
          <w:rFonts w:ascii="Times New Roman" w:hAnsi="Times New Roman" w:cs="Times New Roman"/>
        </w:rPr>
        <w:t xml:space="preserve"> </w:t>
      </w:r>
      <w:r w:rsidRPr="00EC670A">
        <w:rPr>
          <w:rFonts w:ascii="Times New Roman" w:hAnsi="Times New Roman" w:cs="Times New Roman"/>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D0336E" w:rsidRPr="00EC670A" w:rsidRDefault="00D0336E" w:rsidP="008E4973">
      <w:pPr>
        <w:spacing w:after="0" w:line="240" w:lineRule="auto"/>
        <w:ind w:firstLine="567"/>
        <w:jc w:val="both"/>
        <w:rPr>
          <w:rFonts w:ascii="Times New Roman" w:hAnsi="Times New Roman" w:cs="Times New Roman"/>
        </w:rPr>
      </w:pPr>
      <w:bookmarkStart w:id="247" w:name="_Toc414553279"/>
      <w:bookmarkStart w:id="248" w:name="_Toc431928660"/>
      <w:r w:rsidRPr="00EC670A">
        <w:rPr>
          <w:rFonts w:ascii="Times New Roman" w:hAnsi="Times New Roman" w:cs="Times New Roman"/>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247"/>
      <w:bookmarkEnd w:id="248"/>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Сетевое взаимодействие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 может осуществляться со следующими организациями:</w:t>
      </w:r>
    </w:p>
    <w:p w:rsidR="00D0336E" w:rsidRPr="00EC670A" w:rsidRDefault="00D0336E" w:rsidP="008E4973">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w:t>
      </w:r>
      <w:hyperlink r:id="rId44" w:history="1">
        <w:r w:rsidRPr="00EC670A">
          <w:rPr>
            <w:rFonts w:ascii="Times New Roman" w:hAnsi="Times New Roman" w:cs="Times New Roman"/>
          </w:rPr>
          <w:t>МБОУ «Центр внешкольной работы Авиастроительного района»</w:t>
        </w:r>
      </w:hyperlink>
      <w:r w:rsidR="008F7F1A" w:rsidRPr="00EC670A">
        <w:rPr>
          <w:rFonts w:ascii="Times New Roman" w:hAnsi="Times New Roman" w:cs="Times New Roman"/>
          <w:lang w:val="tt-RU"/>
        </w:rPr>
        <w:t>;</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lang w:val="tt-RU"/>
        </w:rPr>
        <w:t>-</w:t>
      </w:r>
      <w:r w:rsidR="008F7F1A" w:rsidRPr="00EC670A">
        <w:rPr>
          <w:rFonts w:ascii="Times New Roman" w:hAnsi="Times New Roman" w:cs="Times New Roman"/>
          <w:lang w:val="tt-RU"/>
        </w:rPr>
        <w:t xml:space="preserve"> ОПДН ОП № 1 “Авиастроительный</w:t>
      </w:r>
      <w:r w:rsidRPr="00EC670A">
        <w:rPr>
          <w:rFonts w:ascii="Times New Roman" w:hAnsi="Times New Roman" w:cs="Times New Roman"/>
          <w:lang w:val="tt-RU"/>
        </w:rPr>
        <w:t>”</w:t>
      </w:r>
      <w:r w:rsidR="008F7F1A" w:rsidRPr="00EC670A">
        <w:rPr>
          <w:rFonts w:ascii="Times New Roman" w:hAnsi="Times New Roman" w:cs="Times New Roman"/>
          <w:lang w:val="tt-RU"/>
        </w:rPr>
        <w:t>;</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 </w:t>
      </w:r>
      <w:r w:rsidR="008F7F1A" w:rsidRPr="00EC670A">
        <w:rPr>
          <w:rFonts w:ascii="Times New Roman" w:hAnsi="Times New Roman" w:cs="Times New Roman"/>
        </w:rPr>
        <w:t>Отделение помощи семьи и детям</w:t>
      </w:r>
      <w:r w:rsidRPr="00EC670A">
        <w:rPr>
          <w:rFonts w:ascii="Times New Roman" w:hAnsi="Times New Roman" w:cs="Times New Roman"/>
        </w:rPr>
        <w:t xml:space="preserve"> Авиастроительного района;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008F7F1A" w:rsidRPr="00EC670A">
        <w:rPr>
          <w:rFonts w:ascii="Times New Roman" w:hAnsi="Times New Roman" w:cs="Times New Roman"/>
        </w:rPr>
        <w:t xml:space="preserve"> </w:t>
      </w:r>
      <w:r w:rsidRPr="00EC670A">
        <w:rPr>
          <w:rFonts w:ascii="Times New Roman" w:hAnsi="Times New Roman" w:cs="Times New Roman"/>
        </w:rPr>
        <w:t>Социально-психологическая служба «Сердәш»</w:t>
      </w:r>
      <w:r w:rsidR="008F7F1A" w:rsidRPr="00EC670A">
        <w:rPr>
          <w:rFonts w:ascii="Times New Roman" w:hAnsi="Times New Roman" w:cs="Times New Roman"/>
        </w:rPr>
        <w:t xml:space="preserve"> Авиастроительного района</w:t>
      </w:r>
      <w:r w:rsidRPr="00EC670A">
        <w:rPr>
          <w:rFonts w:ascii="Times New Roman" w:hAnsi="Times New Roman" w:cs="Times New Roman"/>
        </w:rPr>
        <w:t>.</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 реализации содержания коррекционной работы зоны ответственности распределяются между учителями и разными специалистами, описываются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w:t>
      </w:r>
      <w:r w:rsidR="008F7F1A" w:rsidRPr="00EC670A">
        <w:rPr>
          <w:rFonts w:ascii="Times New Roman" w:hAnsi="Times New Roman" w:cs="Times New Roman"/>
        </w:rPr>
        <w:t>). Обсуждения проводятся на ПМПК</w:t>
      </w:r>
      <w:r w:rsidRPr="00EC670A">
        <w:rPr>
          <w:rFonts w:ascii="Times New Roman" w:hAnsi="Times New Roman" w:cs="Times New Roman"/>
        </w:rPr>
        <w:t xml:space="preserve"> образовательной организации, методических объединениях рабочих групп и др. </w:t>
      </w:r>
    </w:p>
    <w:p w:rsidR="00D0336E" w:rsidRPr="00EC670A" w:rsidRDefault="00EF448E" w:rsidP="00673036">
      <w:pPr>
        <w:pStyle w:val="3"/>
        <w:rPr>
          <w:sz w:val="22"/>
          <w:szCs w:val="22"/>
        </w:rPr>
      </w:pPr>
      <w:bookmarkStart w:id="249" w:name="_Toc414553280"/>
      <w:bookmarkStart w:id="250" w:name="_Toc431928661"/>
      <w:bookmarkStart w:id="251" w:name="_Toc31718874"/>
      <w:r w:rsidRPr="00EC670A">
        <w:rPr>
          <w:sz w:val="22"/>
          <w:szCs w:val="22"/>
        </w:rPr>
        <w:t xml:space="preserve">2.5. </w:t>
      </w:r>
      <w:r w:rsidR="00D0336E" w:rsidRPr="00EC670A">
        <w:rPr>
          <w:sz w:val="22"/>
          <w:szCs w:val="22"/>
        </w:rPr>
        <w:t>Планируемые результаты коррекционной работы</w:t>
      </w:r>
      <w:bookmarkEnd w:id="249"/>
      <w:bookmarkEnd w:id="250"/>
      <w:bookmarkEnd w:id="251"/>
    </w:p>
    <w:p w:rsidR="00D0336E" w:rsidRPr="00EC670A" w:rsidRDefault="00D0336E" w:rsidP="00593A14">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Программа коррекционной работы предусматривает выполнение требований к результатам, определенным ФГОС ООО. </w:t>
      </w:r>
    </w:p>
    <w:p w:rsidR="00D0336E" w:rsidRPr="00EC670A" w:rsidRDefault="00D0336E" w:rsidP="00593A14">
      <w:pPr>
        <w:spacing w:after="0" w:line="240" w:lineRule="auto"/>
        <w:ind w:firstLine="567"/>
        <w:jc w:val="both"/>
        <w:rPr>
          <w:rFonts w:ascii="Times New Roman" w:hAnsi="Times New Roman" w:cs="Times New Roman"/>
        </w:rPr>
      </w:pPr>
      <w:r w:rsidRPr="00EC670A">
        <w:rPr>
          <w:rFonts w:ascii="Times New Roman" w:hAnsi="Times New Roman" w:cs="Times New Roman"/>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D0336E" w:rsidRPr="00EC670A" w:rsidRDefault="00D0336E" w:rsidP="00593A14">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D0336E" w:rsidRPr="00EC670A" w:rsidRDefault="00D0336E" w:rsidP="00593A14">
      <w:pPr>
        <w:spacing w:after="0" w:line="240" w:lineRule="auto"/>
        <w:ind w:firstLine="567"/>
        <w:jc w:val="both"/>
        <w:rPr>
          <w:rFonts w:ascii="Times New Roman" w:hAnsi="Times New Roman" w:cs="Times New Roman"/>
        </w:rPr>
      </w:pPr>
      <w:r w:rsidRPr="00EC670A">
        <w:rPr>
          <w:rFonts w:ascii="Times New Roman" w:hAnsi="Times New Roman" w:cs="Times New Roman"/>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D0336E" w:rsidRPr="00EC670A" w:rsidRDefault="00D0336E" w:rsidP="00593A14">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D0336E" w:rsidRPr="00EC670A" w:rsidRDefault="00D0336E" w:rsidP="00593A14">
      <w:pPr>
        <w:spacing w:after="0" w:line="240" w:lineRule="auto"/>
        <w:ind w:firstLine="567"/>
        <w:jc w:val="both"/>
        <w:rPr>
          <w:rFonts w:ascii="Times New Roman" w:hAnsi="Times New Roman" w:cs="Times New Roman"/>
        </w:rPr>
      </w:pPr>
      <w:r w:rsidRPr="00EC670A">
        <w:rPr>
          <w:rFonts w:ascii="Times New Roman" w:hAnsi="Times New Roman" w:cs="Times New Roman"/>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D0336E" w:rsidRPr="00EC670A" w:rsidRDefault="00D0336E" w:rsidP="00593A14">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Планируемые результаты коррекционного работы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1. Достижение обучающимися с ОВЗ планируемых результатов освоения основной образовательной программы основного общего образования.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2. Интеграция детей с ОВЗ в образовательное пространство школы;</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3. Социализация в социуме в школе и за его пределами.</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Критерии оценки ожидаемых результатов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1. Достижение наилучших для данных условий результатов.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2. Повышение уровня реальных возможностей каждого ребенка с дальнейшей ориентацией на формы продолжения образования.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3. Длительность сохранения учащимися умственной работоспособности.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4. Обеспечение условий коррекции недостатков учебной деятельности.</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Диагностический инструментарий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анкетирование родителей, педагогов;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диагностика УУД учащихся;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диагностика работоспособности, мотивации обучающихся;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промежуточная диагностика (изменение результатов).</w:t>
      </w:r>
    </w:p>
    <w:p w:rsidR="005D737C"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 (законных представителей) к инф</w:t>
      </w:r>
      <w:r w:rsidR="008F7F1A" w:rsidRPr="00EC670A">
        <w:rPr>
          <w:rFonts w:ascii="Times New Roman" w:hAnsi="Times New Roman" w:cs="Times New Roman"/>
        </w:rPr>
        <w:t>ормационно-методическим фондам</w:t>
      </w:r>
      <w:bookmarkStart w:id="252" w:name="_Toc414553281"/>
      <w:bookmarkEnd w:id="238"/>
      <w:bookmarkEnd w:id="239"/>
    </w:p>
    <w:p w:rsidR="00D0336E" w:rsidRPr="00EC670A" w:rsidRDefault="00D0336E" w:rsidP="008E4973">
      <w:pPr>
        <w:pStyle w:val="2"/>
        <w:spacing w:before="0" w:after="0"/>
        <w:jc w:val="left"/>
        <w:rPr>
          <w:rFonts w:ascii="Times New Roman" w:hAnsi="Times New Roman" w:cs="Times New Roman"/>
          <w:sz w:val="22"/>
          <w:szCs w:val="22"/>
        </w:rPr>
      </w:pPr>
      <w:bookmarkStart w:id="253" w:name="_Toc31718875"/>
      <w:r w:rsidRPr="00EC670A">
        <w:rPr>
          <w:rFonts w:ascii="Times New Roman" w:hAnsi="Times New Roman" w:cs="Times New Roman"/>
          <w:sz w:val="22"/>
          <w:szCs w:val="22"/>
        </w:rPr>
        <w:t>3. Организационный раздел</w:t>
      </w:r>
      <w:bookmarkEnd w:id="253"/>
      <w:r w:rsidRPr="00EC670A">
        <w:rPr>
          <w:rFonts w:ascii="Times New Roman" w:hAnsi="Times New Roman" w:cs="Times New Roman"/>
          <w:sz w:val="22"/>
          <w:szCs w:val="22"/>
        </w:rPr>
        <w:t xml:space="preserve"> </w:t>
      </w:r>
      <w:bookmarkEnd w:id="252"/>
    </w:p>
    <w:p w:rsidR="00D0336E" w:rsidRPr="00EC670A" w:rsidRDefault="00D0336E" w:rsidP="00673036">
      <w:pPr>
        <w:pStyle w:val="3"/>
        <w:rPr>
          <w:sz w:val="22"/>
          <w:szCs w:val="22"/>
        </w:rPr>
      </w:pPr>
      <w:bookmarkStart w:id="254" w:name="_Toc406059069"/>
      <w:bookmarkStart w:id="255" w:name="_Toc409691733"/>
      <w:bookmarkStart w:id="256" w:name="_Toc410654074"/>
      <w:bookmarkStart w:id="257" w:name="_Toc414553282"/>
      <w:bookmarkStart w:id="258" w:name="_Toc31718876"/>
      <w:r w:rsidRPr="00EC670A">
        <w:rPr>
          <w:sz w:val="22"/>
          <w:szCs w:val="22"/>
        </w:rPr>
        <w:t>3.1. Учебный план</w:t>
      </w:r>
      <w:bookmarkEnd w:id="254"/>
      <w:r w:rsidRPr="00EC670A">
        <w:rPr>
          <w:sz w:val="22"/>
          <w:szCs w:val="22"/>
        </w:rPr>
        <w:t xml:space="preserve"> основного общего образования</w:t>
      </w:r>
      <w:bookmarkEnd w:id="255"/>
      <w:bookmarkEnd w:id="256"/>
      <w:bookmarkEnd w:id="257"/>
      <w:bookmarkEnd w:id="258"/>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Учебный план:</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фиксирует максимальный объем учебной нагрузки учащихся;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определяет (регламентирует) перечень учебных предметов, курсов и время, отводимое на их освоение и организацию;</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распределяет учебные предметы, курсы по классам и учебным годам.</w:t>
      </w:r>
    </w:p>
    <w:p w:rsidR="002358EC"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Учебный план обеспечивает возможность изучения  родного языка и литературы. </w:t>
      </w:r>
      <w:r w:rsidR="002358EC" w:rsidRPr="00EC670A">
        <w:rPr>
          <w:rFonts w:ascii="Times New Roman" w:hAnsi="Times New Roman" w:cs="Times New Roman"/>
        </w:rPr>
        <w:t>Учебный предмет «Родной язык и литература» представлен предметами: родной русский язык, родной татарский язык, родная русская литература, родная татарская литература.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предмета «Иностранный язык» - изучается английский язык и  в</w:t>
      </w:r>
      <w:r w:rsidR="002358EC" w:rsidRPr="00EC670A">
        <w:rPr>
          <w:rFonts w:ascii="Times New Roman" w:hAnsi="Times New Roman" w:cs="Times New Roman"/>
        </w:rPr>
        <w:t>торой иностранный язык (французский язык) в 9 классе.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Учебный план состоит из двух частей: обязательной части и части, формируемой участниками образовательных отношений.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Обязательная часть</w:t>
      </w:r>
      <w:r w:rsidR="002358EC" w:rsidRPr="00EC670A">
        <w:rPr>
          <w:rFonts w:ascii="Times New Roman" w:hAnsi="Times New Roman" w:cs="Times New Roman"/>
        </w:rPr>
        <w:t xml:space="preserve"> </w:t>
      </w:r>
      <w:r w:rsidRPr="00EC670A">
        <w:rPr>
          <w:rFonts w:ascii="Times New Roman" w:hAnsi="Times New Roman" w:cs="Times New Roman"/>
        </w:rPr>
        <w:t>учебного плана определяет состав учебных предметов обязательных предметных областей, реализующих образовательную программу осн</w:t>
      </w:r>
      <w:r w:rsidR="002358EC" w:rsidRPr="00EC670A">
        <w:rPr>
          <w:rFonts w:ascii="Times New Roman" w:hAnsi="Times New Roman" w:cs="Times New Roman"/>
        </w:rPr>
        <w:t>овного общего образования</w:t>
      </w:r>
      <w:r w:rsidRPr="00EC670A">
        <w:rPr>
          <w:rFonts w:ascii="Times New Roman" w:hAnsi="Times New Roman" w:cs="Times New Roman"/>
        </w:rPr>
        <w:t xml:space="preserve">. </w:t>
      </w:r>
    </w:p>
    <w:tbl>
      <w:tblPr>
        <w:tblW w:w="9293"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134"/>
        <w:gridCol w:w="1002"/>
        <w:gridCol w:w="972"/>
        <w:gridCol w:w="1068"/>
        <w:gridCol w:w="1040"/>
        <w:gridCol w:w="850"/>
      </w:tblGrid>
      <w:tr w:rsidR="001C50DE" w:rsidRPr="00EC670A" w:rsidTr="001C50DE">
        <w:trPr>
          <w:cantSplit/>
          <w:trHeight w:val="145"/>
        </w:trPr>
        <w:tc>
          <w:tcPr>
            <w:tcW w:w="3227" w:type="dxa"/>
            <w:vMerge w:val="restart"/>
            <w:tcBorders>
              <w:top w:val="single" w:sz="4" w:space="0" w:color="auto"/>
              <w:left w:val="single" w:sz="4" w:space="0" w:color="auto"/>
              <w:right w:val="single" w:sz="4" w:space="0" w:color="auto"/>
            </w:tcBorders>
            <w:vAlign w:val="center"/>
          </w:tcPr>
          <w:p w:rsidR="001C50DE" w:rsidRPr="00EC670A" w:rsidRDefault="001C50DE" w:rsidP="00E64092">
            <w:pPr>
              <w:spacing w:after="0" w:line="240" w:lineRule="auto"/>
              <w:rPr>
                <w:rFonts w:ascii="Times New Roman" w:hAnsi="Times New Roman" w:cs="Times New Roman"/>
              </w:rPr>
            </w:pPr>
            <w:r w:rsidRPr="00EC670A">
              <w:rPr>
                <w:rFonts w:ascii="Times New Roman" w:hAnsi="Times New Roman" w:cs="Times New Roman"/>
              </w:rPr>
              <w:t>Часть, формируемая участниками образовательных отношений:</w:t>
            </w:r>
          </w:p>
        </w:tc>
        <w:tc>
          <w:tcPr>
            <w:tcW w:w="6066" w:type="dxa"/>
            <w:gridSpan w:val="6"/>
            <w:tcBorders>
              <w:top w:val="single" w:sz="4" w:space="0" w:color="auto"/>
              <w:left w:val="single" w:sz="4" w:space="0" w:color="auto"/>
              <w:bottom w:val="single" w:sz="4" w:space="0" w:color="auto"/>
              <w:right w:val="single" w:sz="4" w:space="0" w:color="auto"/>
            </w:tcBorders>
          </w:tcPr>
          <w:p w:rsidR="001C50DE" w:rsidRPr="00EC670A" w:rsidRDefault="001C50DE" w:rsidP="00E64092">
            <w:pPr>
              <w:spacing w:after="0" w:line="240" w:lineRule="auto"/>
              <w:jc w:val="center"/>
              <w:rPr>
                <w:rFonts w:ascii="Times New Roman" w:hAnsi="Times New Roman" w:cs="Times New Roman"/>
              </w:rPr>
            </w:pPr>
            <w:r w:rsidRPr="00EC670A">
              <w:rPr>
                <w:rFonts w:ascii="Times New Roman" w:hAnsi="Times New Roman" w:cs="Times New Roman"/>
              </w:rPr>
              <w:t>Классы</w:t>
            </w:r>
          </w:p>
        </w:tc>
      </w:tr>
      <w:tr w:rsidR="001C50DE" w:rsidRPr="00EC670A" w:rsidTr="001C50DE">
        <w:trPr>
          <w:trHeight w:val="166"/>
        </w:trPr>
        <w:tc>
          <w:tcPr>
            <w:tcW w:w="3227" w:type="dxa"/>
            <w:vMerge/>
            <w:tcBorders>
              <w:left w:val="single" w:sz="4" w:space="0" w:color="auto"/>
              <w:right w:val="single" w:sz="4" w:space="0" w:color="auto"/>
            </w:tcBorders>
          </w:tcPr>
          <w:p w:rsidR="001C50DE" w:rsidRPr="00EC670A" w:rsidRDefault="001C50DE" w:rsidP="00E64092">
            <w:pPr>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1C50DE" w:rsidRPr="001C50DE" w:rsidRDefault="001C50DE" w:rsidP="001C50DE">
            <w:pPr>
              <w:spacing w:after="0" w:line="240" w:lineRule="auto"/>
              <w:jc w:val="center"/>
              <w:rPr>
                <w:rFonts w:ascii="Times New Roman" w:hAnsi="Times New Roman" w:cs="Times New Roman"/>
              </w:rPr>
            </w:pPr>
            <w:r w:rsidRPr="00EC670A">
              <w:rPr>
                <w:rFonts w:ascii="Times New Roman" w:hAnsi="Times New Roman" w:cs="Times New Roman"/>
                <w:lang w:val="en-US"/>
              </w:rPr>
              <w:t>5</w:t>
            </w:r>
            <w:r>
              <w:rPr>
                <w:rFonts w:ascii="Times New Roman" w:hAnsi="Times New Roman" w:cs="Times New Roman"/>
              </w:rPr>
              <w:t>кл</w:t>
            </w:r>
          </w:p>
        </w:tc>
        <w:tc>
          <w:tcPr>
            <w:tcW w:w="1002" w:type="dxa"/>
            <w:tcBorders>
              <w:top w:val="single" w:sz="4" w:space="0" w:color="auto"/>
              <w:left w:val="single" w:sz="4" w:space="0" w:color="auto"/>
              <w:bottom w:val="single" w:sz="4" w:space="0" w:color="auto"/>
              <w:right w:val="single" w:sz="4" w:space="0" w:color="auto"/>
            </w:tcBorders>
          </w:tcPr>
          <w:p w:rsidR="001C50DE" w:rsidRPr="00EC670A" w:rsidRDefault="001C50DE" w:rsidP="001C50DE">
            <w:pPr>
              <w:spacing w:after="0" w:line="240" w:lineRule="auto"/>
              <w:jc w:val="center"/>
              <w:rPr>
                <w:rFonts w:ascii="Times New Roman" w:hAnsi="Times New Roman" w:cs="Times New Roman"/>
              </w:rPr>
            </w:pPr>
            <w:r>
              <w:rPr>
                <w:rFonts w:ascii="Times New Roman" w:hAnsi="Times New Roman" w:cs="Times New Roman"/>
              </w:rPr>
              <w:t>6кл</w:t>
            </w:r>
          </w:p>
        </w:tc>
        <w:tc>
          <w:tcPr>
            <w:tcW w:w="972" w:type="dxa"/>
            <w:tcBorders>
              <w:top w:val="single" w:sz="4" w:space="0" w:color="auto"/>
              <w:left w:val="single" w:sz="4" w:space="0" w:color="auto"/>
              <w:bottom w:val="single" w:sz="4" w:space="0" w:color="auto"/>
              <w:right w:val="single" w:sz="4" w:space="0" w:color="auto"/>
            </w:tcBorders>
          </w:tcPr>
          <w:p w:rsidR="001C50DE" w:rsidRPr="00EC670A" w:rsidRDefault="001C50DE" w:rsidP="001C50DE">
            <w:pPr>
              <w:spacing w:after="0" w:line="240" w:lineRule="auto"/>
              <w:jc w:val="center"/>
              <w:rPr>
                <w:rFonts w:ascii="Times New Roman" w:hAnsi="Times New Roman" w:cs="Times New Roman"/>
              </w:rPr>
            </w:pPr>
            <w:r>
              <w:rPr>
                <w:rFonts w:ascii="Times New Roman" w:hAnsi="Times New Roman" w:cs="Times New Roman"/>
              </w:rPr>
              <w:t>7кл</w:t>
            </w:r>
          </w:p>
        </w:tc>
        <w:tc>
          <w:tcPr>
            <w:tcW w:w="1068" w:type="dxa"/>
            <w:tcBorders>
              <w:top w:val="single" w:sz="4" w:space="0" w:color="auto"/>
              <w:left w:val="single" w:sz="4" w:space="0" w:color="auto"/>
              <w:bottom w:val="single" w:sz="4" w:space="0" w:color="auto"/>
              <w:right w:val="single" w:sz="4" w:space="0" w:color="auto"/>
            </w:tcBorders>
          </w:tcPr>
          <w:p w:rsidR="001C50DE" w:rsidRPr="00EC670A" w:rsidRDefault="001C50DE" w:rsidP="001C50DE">
            <w:pPr>
              <w:spacing w:after="0" w:line="240" w:lineRule="auto"/>
              <w:jc w:val="center"/>
              <w:rPr>
                <w:rFonts w:ascii="Times New Roman" w:hAnsi="Times New Roman" w:cs="Times New Roman"/>
              </w:rPr>
            </w:pPr>
            <w:r>
              <w:rPr>
                <w:rFonts w:ascii="Times New Roman" w:hAnsi="Times New Roman" w:cs="Times New Roman"/>
              </w:rPr>
              <w:t>8кл</w:t>
            </w:r>
          </w:p>
        </w:tc>
        <w:tc>
          <w:tcPr>
            <w:tcW w:w="1040" w:type="dxa"/>
            <w:tcBorders>
              <w:top w:val="single" w:sz="4" w:space="0" w:color="auto"/>
              <w:left w:val="single" w:sz="4" w:space="0" w:color="auto"/>
              <w:bottom w:val="single" w:sz="4" w:space="0" w:color="auto"/>
              <w:right w:val="single" w:sz="4" w:space="0" w:color="auto"/>
            </w:tcBorders>
          </w:tcPr>
          <w:p w:rsidR="001C50DE" w:rsidRPr="00EC670A" w:rsidRDefault="001C50DE" w:rsidP="001C50DE">
            <w:pPr>
              <w:spacing w:after="0" w:line="240" w:lineRule="auto"/>
              <w:jc w:val="center"/>
              <w:rPr>
                <w:rFonts w:ascii="Times New Roman" w:hAnsi="Times New Roman" w:cs="Times New Roman"/>
              </w:rPr>
            </w:pPr>
            <w:r>
              <w:rPr>
                <w:rFonts w:ascii="Times New Roman" w:hAnsi="Times New Roman" w:cs="Times New Roman"/>
              </w:rPr>
              <w:t>9кл</w:t>
            </w:r>
          </w:p>
        </w:tc>
        <w:tc>
          <w:tcPr>
            <w:tcW w:w="850" w:type="dxa"/>
            <w:tcBorders>
              <w:top w:val="single" w:sz="4" w:space="0" w:color="auto"/>
              <w:left w:val="single" w:sz="4" w:space="0" w:color="auto"/>
              <w:bottom w:val="single" w:sz="4" w:space="0" w:color="auto"/>
              <w:right w:val="single" w:sz="4" w:space="0" w:color="auto"/>
            </w:tcBorders>
          </w:tcPr>
          <w:p w:rsidR="001C50DE" w:rsidRPr="00EC670A" w:rsidRDefault="001C50DE" w:rsidP="001C50DE">
            <w:pPr>
              <w:spacing w:after="0" w:line="240" w:lineRule="auto"/>
              <w:jc w:val="center"/>
              <w:rPr>
                <w:rFonts w:ascii="Times New Roman" w:hAnsi="Times New Roman" w:cs="Times New Roman"/>
              </w:rPr>
            </w:pPr>
            <w:r w:rsidRPr="00EC670A">
              <w:rPr>
                <w:rFonts w:ascii="Times New Roman" w:hAnsi="Times New Roman" w:cs="Times New Roman"/>
              </w:rPr>
              <w:t>Всего</w:t>
            </w:r>
          </w:p>
        </w:tc>
      </w:tr>
      <w:tr w:rsidR="001C50DE" w:rsidRPr="00EC670A" w:rsidTr="001C50DE">
        <w:trPr>
          <w:trHeight w:val="166"/>
        </w:trPr>
        <w:tc>
          <w:tcPr>
            <w:tcW w:w="3227" w:type="dxa"/>
            <w:vMerge/>
            <w:tcBorders>
              <w:left w:val="single" w:sz="4" w:space="0" w:color="auto"/>
              <w:bottom w:val="single" w:sz="4" w:space="0" w:color="auto"/>
              <w:right w:val="single" w:sz="4" w:space="0" w:color="auto"/>
            </w:tcBorders>
          </w:tcPr>
          <w:p w:rsidR="001C50DE" w:rsidRPr="00EC670A" w:rsidRDefault="001C50DE" w:rsidP="00E64092">
            <w:pPr>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1C50DE" w:rsidRPr="00EC670A" w:rsidRDefault="001C50DE" w:rsidP="00E64092">
            <w:pPr>
              <w:spacing w:after="0" w:line="240" w:lineRule="auto"/>
              <w:jc w:val="center"/>
              <w:rPr>
                <w:rFonts w:ascii="Times New Roman" w:hAnsi="Times New Roman" w:cs="Times New Roman"/>
              </w:rPr>
            </w:pPr>
            <w:r>
              <w:rPr>
                <w:rFonts w:ascii="Times New Roman" w:hAnsi="Times New Roman" w:cs="Times New Roman"/>
              </w:rPr>
              <w:t>1</w:t>
            </w:r>
          </w:p>
        </w:tc>
        <w:tc>
          <w:tcPr>
            <w:tcW w:w="1002" w:type="dxa"/>
            <w:tcBorders>
              <w:top w:val="single" w:sz="4" w:space="0" w:color="auto"/>
              <w:left w:val="single" w:sz="4" w:space="0" w:color="auto"/>
              <w:bottom w:val="single" w:sz="4" w:space="0" w:color="auto"/>
              <w:right w:val="single" w:sz="4" w:space="0" w:color="auto"/>
            </w:tcBorders>
          </w:tcPr>
          <w:p w:rsidR="001C50DE" w:rsidRPr="00EC670A" w:rsidRDefault="001C50DE" w:rsidP="00E64092">
            <w:pPr>
              <w:spacing w:after="0" w:line="240" w:lineRule="auto"/>
              <w:jc w:val="center"/>
              <w:rPr>
                <w:rFonts w:ascii="Times New Roman" w:hAnsi="Times New Roman" w:cs="Times New Roman"/>
              </w:rPr>
            </w:pPr>
            <w:r>
              <w:rPr>
                <w:rFonts w:ascii="Times New Roman" w:hAnsi="Times New Roman" w:cs="Times New Roman"/>
              </w:rPr>
              <w:t>1</w:t>
            </w:r>
          </w:p>
        </w:tc>
        <w:tc>
          <w:tcPr>
            <w:tcW w:w="972" w:type="dxa"/>
            <w:tcBorders>
              <w:top w:val="single" w:sz="4" w:space="0" w:color="auto"/>
              <w:left w:val="single" w:sz="4" w:space="0" w:color="auto"/>
              <w:bottom w:val="single" w:sz="4" w:space="0" w:color="auto"/>
              <w:right w:val="single" w:sz="4" w:space="0" w:color="auto"/>
            </w:tcBorders>
          </w:tcPr>
          <w:p w:rsidR="001C50DE" w:rsidRPr="00EC670A" w:rsidRDefault="001C50DE" w:rsidP="00E64092">
            <w:pPr>
              <w:spacing w:after="0" w:line="240" w:lineRule="auto"/>
              <w:jc w:val="center"/>
              <w:rPr>
                <w:rFonts w:ascii="Times New Roman" w:hAnsi="Times New Roman" w:cs="Times New Roman"/>
              </w:rPr>
            </w:pPr>
            <w:r>
              <w:rPr>
                <w:rFonts w:ascii="Times New Roman" w:hAnsi="Times New Roman" w:cs="Times New Roman"/>
              </w:rPr>
              <w:t>2</w:t>
            </w:r>
          </w:p>
        </w:tc>
        <w:tc>
          <w:tcPr>
            <w:tcW w:w="1068" w:type="dxa"/>
            <w:tcBorders>
              <w:top w:val="single" w:sz="4" w:space="0" w:color="auto"/>
              <w:left w:val="single" w:sz="4" w:space="0" w:color="auto"/>
              <w:bottom w:val="single" w:sz="4" w:space="0" w:color="auto"/>
              <w:right w:val="single" w:sz="4" w:space="0" w:color="auto"/>
            </w:tcBorders>
          </w:tcPr>
          <w:p w:rsidR="001C50DE" w:rsidRPr="00EC670A" w:rsidRDefault="001C50DE" w:rsidP="00E64092">
            <w:pPr>
              <w:spacing w:after="0" w:line="240" w:lineRule="auto"/>
              <w:jc w:val="center"/>
              <w:rPr>
                <w:rFonts w:ascii="Times New Roman" w:hAnsi="Times New Roman" w:cs="Times New Roman"/>
              </w:rPr>
            </w:pPr>
            <w:r>
              <w:rPr>
                <w:rFonts w:ascii="Times New Roman" w:hAnsi="Times New Roman" w:cs="Times New Roman"/>
              </w:rPr>
              <w:t>2</w:t>
            </w:r>
          </w:p>
        </w:tc>
        <w:tc>
          <w:tcPr>
            <w:tcW w:w="1040" w:type="dxa"/>
            <w:tcBorders>
              <w:top w:val="single" w:sz="4" w:space="0" w:color="auto"/>
              <w:left w:val="single" w:sz="4" w:space="0" w:color="auto"/>
              <w:bottom w:val="single" w:sz="4" w:space="0" w:color="auto"/>
              <w:right w:val="single" w:sz="4" w:space="0" w:color="auto"/>
            </w:tcBorders>
          </w:tcPr>
          <w:p w:rsidR="001C50DE" w:rsidRPr="00EC670A" w:rsidRDefault="001C50DE" w:rsidP="00E64092">
            <w:pPr>
              <w:spacing w:after="0" w:line="240" w:lineRule="auto"/>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1C50DE" w:rsidRPr="00EC670A" w:rsidRDefault="001C50DE" w:rsidP="00E64092">
            <w:pPr>
              <w:spacing w:after="0" w:line="240" w:lineRule="auto"/>
              <w:jc w:val="center"/>
              <w:rPr>
                <w:rFonts w:ascii="Times New Roman" w:hAnsi="Times New Roman" w:cs="Times New Roman"/>
              </w:rPr>
            </w:pPr>
            <w:r>
              <w:rPr>
                <w:rFonts w:ascii="Times New Roman" w:hAnsi="Times New Roman" w:cs="Times New Roman"/>
              </w:rPr>
              <w:t>7/244</w:t>
            </w:r>
          </w:p>
        </w:tc>
      </w:tr>
    </w:tbl>
    <w:p w:rsidR="00001184" w:rsidRPr="00EC670A" w:rsidRDefault="00001184" w:rsidP="008E4973">
      <w:pPr>
        <w:spacing w:after="0" w:line="240" w:lineRule="auto"/>
        <w:ind w:firstLine="567"/>
        <w:jc w:val="both"/>
        <w:rPr>
          <w:rFonts w:ascii="Times New Roman" w:hAnsi="Times New Roman" w:cs="Times New Roman"/>
        </w:rPr>
      </w:pPr>
    </w:p>
    <w:p w:rsidR="00D0336E" w:rsidRPr="00EC670A" w:rsidRDefault="00D0336E" w:rsidP="008E4973">
      <w:pPr>
        <w:spacing w:after="0" w:line="240" w:lineRule="auto"/>
        <w:ind w:firstLine="567"/>
        <w:jc w:val="center"/>
        <w:rPr>
          <w:rFonts w:ascii="Times New Roman" w:hAnsi="Times New Roman" w:cs="Times New Roman"/>
          <w:b/>
          <w:bCs/>
        </w:rPr>
      </w:pPr>
      <w:r w:rsidRPr="00EC670A">
        <w:rPr>
          <w:rFonts w:ascii="Times New Roman" w:hAnsi="Times New Roman" w:cs="Times New Roman"/>
          <w:b/>
          <w:bCs/>
        </w:rPr>
        <w:t>Учебный план для 5-</w:t>
      </w:r>
      <w:r w:rsidR="00001184" w:rsidRPr="00EC670A">
        <w:rPr>
          <w:rFonts w:ascii="Times New Roman" w:hAnsi="Times New Roman" w:cs="Times New Roman"/>
          <w:b/>
          <w:bCs/>
          <w:lang w:val="tt-RU"/>
        </w:rPr>
        <w:t>9-</w:t>
      </w:r>
      <w:r w:rsidRPr="00EC670A">
        <w:rPr>
          <w:rFonts w:ascii="Times New Roman" w:hAnsi="Times New Roman" w:cs="Times New Roman"/>
          <w:b/>
          <w:bCs/>
        </w:rPr>
        <w:t>х классов</w:t>
      </w:r>
    </w:p>
    <w:tbl>
      <w:tblPr>
        <w:tblW w:w="10344" w:type="dxa"/>
        <w:jc w:val="center"/>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2"/>
        <w:gridCol w:w="2228"/>
        <w:gridCol w:w="1079"/>
        <w:gridCol w:w="872"/>
        <w:gridCol w:w="886"/>
        <w:gridCol w:w="854"/>
        <w:gridCol w:w="849"/>
        <w:gridCol w:w="1254"/>
      </w:tblGrid>
      <w:tr w:rsidR="00C717A7" w:rsidRPr="00EC670A" w:rsidTr="00C717A7">
        <w:trPr>
          <w:jc w:val="center"/>
        </w:trPr>
        <w:tc>
          <w:tcPr>
            <w:tcW w:w="2322" w:type="dxa"/>
            <w:vMerge w:val="restart"/>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Предметные области</w:t>
            </w:r>
          </w:p>
        </w:tc>
        <w:tc>
          <w:tcPr>
            <w:tcW w:w="2228" w:type="dxa"/>
            <w:vMerge w:val="restart"/>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Учебные предметы</w:t>
            </w:r>
          </w:p>
        </w:tc>
        <w:tc>
          <w:tcPr>
            <w:tcW w:w="4540" w:type="dxa"/>
            <w:gridSpan w:val="5"/>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Кол-во часов в неделю</w:t>
            </w:r>
          </w:p>
        </w:tc>
        <w:tc>
          <w:tcPr>
            <w:tcW w:w="1254" w:type="dxa"/>
            <w:vMerge w:val="restart"/>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rPr>
              <w:t>Всего часов в неделю/за уровень</w:t>
            </w:r>
          </w:p>
        </w:tc>
      </w:tr>
      <w:tr w:rsidR="00C717A7" w:rsidRPr="00EC670A" w:rsidTr="00C717A7">
        <w:trPr>
          <w:jc w:val="center"/>
        </w:trPr>
        <w:tc>
          <w:tcPr>
            <w:tcW w:w="2322" w:type="dxa"/>
            <w:vMerge/>
            <w:shd w:val="clear" w:color="auto" w:fill="auto"/>
          </w:tcPr>
          <w:p w:rsidR="00C717A7" w:rsidRPr="00EC670A" w:rsidRDefault="00C717A7" w:rsidP="00C717A7">
            <w:pPr>
              <w:spacing w:after="0" w:line="240" w:lineRule="auto"/>
              <w:jc w:val="center"/>
              <w:rPr>
                <w:rFonts w:ascii="Times New Roman" w:hAnsi="Times New Roman" w:cs="Times New Roman"/>
                <w:b/>
                <w:bCs/>
              </w:rPr>
            </w:pPr>
          </w:p>
        </w:tc>
        <w:tc>
          <w:tcPr>
            <w:tcW w:w="2228" w:type="dxa"/>
            <w:vMerge/>
            <w:shd w:val="clear" w:color="auto" w:fill="auto"/>
          </w:tcPr>
          <w:p w:rsidR="00C717A7" w:rsidRPr="00EC670A" w:rsidRDefault="00C717A7" w:rsidP="00C717A7">
            <w:pPr>
              <w:spacing w:after="0" w:line="240" w:lineRule="auto"/>
              <w:jc w:val="center"/>
              <w:rPr>
                <w:rFonts w:ascii="Times New Roman" w:hAnsi="Times New Roman" w:cs="Times New Roman"/>
                <w:b/>
                <w:bCs/>
              </w:rPr>
            </w:pP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5а,б,в,г</w:t>
            </w: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6а,б,в</w:t>
            </w: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7а,б,в</w:t>
            </w: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8а,б,в</w:t>
            </w: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9а,б,в</w:t>
            </w:r>
          </w:p>
        </w:tc>
        <w:tc>
          <w:tcPr>
            <w:tcW w:w="1254" w:type="dxa"/>
            <w:vMerge/>
          </w:tcPr>
          <w:p w:rsidR="00C717A7" w:rsidRPr="00EC670A" w:rsidRDefault="00C717A7" w:rsidP="00C717A7">
            <w:pPr>
              <w:spacing w:after="0" w:line="240" w:lineRule="auto"/>
              <w:jc w:val="center"/>
              <w:rPr>
                <w:rFonts w:ascii="Times New Roman" w:hAnsi="Times New Roman" w:cs="Times New Roman"/>
              </w:rPr>
            </w:pPr>
          </w:p>
        </w:tc>
      </w:tr>
      <w:tr w:rsidR="00C717A7" w:rsidRPr="00EC670A" w:rsidTr="00C717A7">
        <w:trPr>
          <w:jc w:val="center"/>
        </w:trPr>
        <w:tc>
          <w:tcPr>
            <w:tcW w:w="2322" w:type="dxa"/>
            <w:vMerge w:val="restart"/>
            <w:shd w:val="clear" w:color="auto" w:fill="auto"/>
          </w:tcPr>
          <w:p w:rsidR="00C717A7" w:rsidRPr="00EC670A" w:rsidRDefault="00C717A7" w:rsidP="00C717A7">
            <w:pPr>
              <w:spacing w:after="0" w:line="240" w:lineRule="auto"/>
              <w:rPr>
                <w:rFonts w:ascii="Times New Roman" w:hAnsi="Times New Roman" w:cs="Times New Roman"/>
              </w:rPr>
            </w:pPr>
            <w:r w:rsidRPr="00EC670A">
              <w:rPr>
                <w:rFonts w:ascii="Times New Roman" w:hAnsi="Times New Roman" w:cs="Times New Roman"/>
              </w:rPr>
              <w:t>Русский язык и литература</w:t>
            </w:r>
          </w:p>
        </w:tc>
        <w:tc>
          <w:tcPr>
            <w:tcW w:w="2228" w:type="dxa"/>
            <w:shd w:val="clear" w:color="auto" w:fill="auto"/>
          </w:tcPr>
          <w:p w:rsidR="00C717A7" w:rsidRPr="00EC670A" w:rsidRDefault="00C717A7" w:rsidP="00C717A7">
            <w:pPr>
              <w:spacing w:after="0" w:line="240" w:lineRule="auto"/>
              <w:rPr>
                <w:rFonts w:ascii="Times New Roman" w:hAnsi="Times New Roman" w:cs="Times New Roman"/>
              </w:rPr>
            </w:pPr>
            <w:r w:rsidRPr="00EC670A">
              <w:rPr>
                <w:rFonts w:ascii="Times New Roman" w:hAnsi="Times New Roman" w:cs="Times New Roman"/>
              </w:rPr>
              <w:t>Русский язык</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5</w:t>
            </w: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6</w:t>
            </w: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4</w:t>
            </w: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3</w:t>
            </w: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3</w:t>
            </w: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21/732</w:t>
            </w:r>
          </w:p>
        </w:tc>
      </w:tr>
      <w:tr w:rsidR="00C717A7" w:rsidRPr="00EC670A" w:rsidTr="00C717A7">
        <w:trPr>
          <w:jc w:val="center"/>
        </w:trPr>
        <w:tc>
          <w:tcPr>
            <w:tcW w:w="2322" w:type="dxa"/>
            <w:vMerge/>
            <w:shd w:val="clear" w:color="auto" w:fill="auto"/>
          </w:tcPr>
          <w:p w:rsidR="00C717A7" w:rsidRPr="00EC670A" w:rsidRDefault="00C717A7" w:rsidP="00C717A7">
            <w:pPr>
              <w:spacing w:after="0" w:line="240" w:lineRule="auto"/>
              <w:rPr>
                <w:rFonts w:ascii="Times New Roman" w:hAnsi="Times New Roman" w:cs="Times New Roman"/>
                <w:b/>
                <w:bCs/>
              </w:rPr>
            </w:pPr>
          </w:p>
        </w:tc>
        <w:tc>
          <w:tcPr>
            <w:tcW w:w="2228" w:type="dxa"/>
            <w:shd w:val="clear" w:color="auto" w:fill="auto"/>
          </w:tcPr>
          <w:p w:rsidR="00C717A7" w:rsidRPr="00EC670A" w:rsidRDefault="00C717A7" w:rsidP="00C717A7">
            <w:pPr>
              <w:spacing w:after="0" w:line="240" w:lineRule="auto"/>
              <w:rPr>
                <w:rFonts w:ascii="Times New Roman" w:hAnsi="Times New Roman" w:cs="Times New Roman"/>
              </w:rPr>
            </w:pPr>
            <w:r w:rsidRPr="00EC670A">
              <w:rPr>
                <w:rFonts w:ascii="Times New Roman" w:hAnsi="Times New Roman" w:cs="Times New Roman"/>
              </w:rPr>
              <w:t xml:space="preserve">Литература </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3</w:t>
            </w: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3</w:t>
            </w: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2</w:t>
            </w: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2</w:t>
            </w: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3</w:t>
            </w: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13/452</w:t>
            </w:r>
          </w:p>
        </w:tc>
      </w:tr>
      <w:tr w:rsidR="00C717A7" w:rsidRPr="00EC670A" w:rsidTr="00C717A7">
        <w:trPr>
          <w:jc w:val="center"/>
        </w:trPr>
        <w:tc>
          <w:tcPr>
            <w:tcW w:w="2322" w:type="dxa"/>
            <w:vMerge w:val="restart"/>
            <w:shd w:val="clear" w:color="auto" w:fill="auto"/>
          </w:tcPr>
          <w:p w:rsidR="00C717A7" w:rsidRPr="00EC670A" w:rsidRDefault="00C717A7" w:rsidP="00C717A7">
            <w:pPr>
              <w:spacing w:after="0" w:line="240" w:lineRule="auto"/>
              <w:rPr>
                <w:rFonts w:ascii="Times New Roman" w:hAnsi="Times New Roman" w:cs="Times New Roman"/>
              </w:rPr>
            </w:pPr>
            <w:r w:rsidRPr="00EC670A">
              <w:rPr>
                <w:rFonts w:ascii="Times New Roman" w:hAnsi="Times New Roman" w:cs="Times New Roman"/>
              </w:rPr>
              <w:t>Родной язык и родная литература</w:t>
            </w:r>
          </w:p>
        </w:tc>
        <w:tc>
          <w:tcPr>
            <w:tcW w:w="2228" w:type="dxa"/>
            <w:shd w:val="clear" w:color="auto" w:fill="auto"/>
          </w:tcPr>
          <w:p w:rsidR="00C717A7" w:rsidRPr="00EC670A" w:rsidRDefault="00C717A7" w:rsidP="00C717A7">
            <w:pPr>
              <w:spacing w:after="0" w:line="240" w:lineRule="auto"/>
              <w:rPr>
                <w:rFonts w:ascii="Times New Roman" w:hAnsi="Times New Roman" w:cs="Times New Roman"/>
              </w:rPr>
            </w:pPr>
            <w:r w:rsidRPr="00EC670A">
              <w:rPr>
                <w:rFonts w:ascii="Times New Roman" w:hAnsi="Times New Roman" w:cs="Times New Roman"/>
              </w:rPr>
              <w:t>Родной язык</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2</w:t>
            </w: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2</w:t>
            </w: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2</w:t>
            </w: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2</w:t>
            </w: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2</w:t>
            </w: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10/348</w:t>
            </w:r>
          </w:p>
        </w:tc>
      </w:tr>
      <w:tr w:rsidR="00C717A7" w:rsidRPr="00EC670A" w:rsidTr="00C717A7">
        <w:trPr>
          <w:jc w:val="center"/>
        </w:trPr>
        <w:tc>
          <w:tcPr>
            <w:tcW w:w="2322" w:type="dxa"/>
            <w:vMerge/>
            <w:shd w:val="clear" w:color="auto" w:fill="auto"/>
          </w:tcPr>
          <w:p w:rsidR="00C717A7" w:rsidRPr="00EC670A" w:rsidRDefault="00C717A7" w:rsidP="00C717A7">
            <w:pPr>
              <w:spacing w:after="0" w:line="240" w:lineRule="auto"/>
              <w:rPr>
                <w:rFonts w:ascii="Times New Roman" w:hAnsi="Times New Roman" w:cs="Times New Roman"/>
                <w:b/>
                <w:bCs/>
              </w:rPr>
            </w:pPr>
          </w:p>
        </w:tc>
        <w:tc>
          <w:tcPr>
            <w:tcW w:w="2228" w:type="dxa"/>
            <w:shd w:val="clear" w:color="auto" w:fill="auto"/>
          </w:tcPr>
          <w:p w:rsidR="00C717A7" w:rsidRPr="00EC670A" w:rsidRDefault="00C717A7" w:rsidP="00C717A7">
            <w:pPr>
              <w:spacing w:after="0" w:line="240" w:lineRule="auto"/>
              <w:rPr>
                <w:rFonts w:ascii="Times New Roman" w:hAnsi="Times New Roman" w:cs="Times New Roman"/>
              </w:rPr>
            </w:pPr>
            <w:r w:rsidRPr="00EC670A">
              <w:rPr>
                <w:rFonts w:ascii="Times New Roman" w:hAnsi="Times New Roman" w:cs="Times New Roman"/>
              </w:rPr>
              <w:t>Родная литература</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1</w:t>
            </w: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1</w:t>
            </w: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1</w:t>
            </w: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w:t>
            </w: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w:t>
            </w: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5/174</w:t>
            </w:r>
          </w:p>
        </w:tc>
      </w:tr>
      <w:tr w:rsidR="00C717A7" w:rsidRPr="00EC670A" w:rsidTr="00C717A7">
        <w:trPr>
          <w:jc w:val="center"/>
        </w:trPr>
        <w:tc>
          <w:tcPr>
            <w:tcW w:w="2322" w:type="dxa"/>
            <w:vMerge w:val="restart"/>
            <w:shd w:val="clear" w:color="auto" w:fill="auto"/>
          </w:tcPr>
          <w:p w:rsidR="00C717A7" w:rsidRPr="00EC670A" w:rsidRDefault="00C717A7" w:rsidP="00C717A7">
            <w:pPr>
              <w:spacing w:after="0" w:line="240" w:lineRule="auto"/>
              <w:rPr>
                <w:rFonts w:ascii="Times New Roman" w:hAnsi="Times New Roman" w:cs="Times New Roman"/>
              </w:rPr>
            </w:pPr>
            <w:r w:rsidRPr="00EC670A">
              <w:rPr>
                <w:rFonts w:ascii="Times New Roman" w:hAnsi="Times New Roman" w:cs="Times New Roman"/>
              </w:rPr>
              <w:t>Иностранные языки</w:t>
            </w:r>
          </w:p>
        </w:tc>
        <w:tc>
          <w:tcPr>
            <w:tcW w:w="2228" w:type="dxa"/>
            <w:shd w:val="clear" w:color="auto" w:fill="auto"/>
          </w:tcPr>
          <w:p w:rsidR="00C717A7" w:rsidRPr="00EC670A" w:rsidRDefault="00C717A7" w:rsidP="00C717A7">
            <w:pPr>
              <w:spacing w:after="0" w:line="240" w:lineRule="auto"/>
              <w:rPr>
                <w:rFonts w:ascii="Times New Roman" w:hAnsi="Times New Roman" w:cs="Times New Roman"/>
              </w:rPr>
            </w:pPr>
            <w:r w:rsidRPr="00EC670A">
              <w:rPr>
                <w:rFonts w:ascii="Times New Roman" w:hAnsi="Times New Roman" w:cs="Times New Roman"/>
              </w:rPr>
              <w:t>Иностранный язык (английский язык)</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3</w:t>
            </w: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3</w:t>
            </w: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3</w:t>
            </w: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3</w:t>
            </w: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3</w:t>
            </w: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15/522</w:t>
            </w:r>
          </w:p>
        </w:tc>
      </w:tr>
      <w:tr w:rsidR="00C717A7" w:rsidRPr="00EC670A" w:rsidTr="00C717A7">
        <w:trPr>
          <w:jc w:val="center"/>
        </w:trPr>
        <w:tc>
          <w:tcPr>
            <w:tcW w:w="2322" w:type="dxa"/>
            <w:vMerge/>
            <w:shd w:val="clear" w:color="auto" w:fill="auto"/>
          </w:tcPr>
          <w:p w:rsidR="00C717A7" w:rsidRPr="00EC670A" w:rsidRDefault="00C717A7" w:rsidP="00C717A7">
            <w:pPr>
              <w:spacing w:after="0" w:line="240" w:lineRule="auto"/>
              <w:rPr>
                <w:rFonts w:ascii="Times New Roman" w:hAnsi="Times New Roman" w:cs="Times New Roman"/>
              </w:rPr>
            </w:pPr>
          </w:p>
        </w:tc>
        <w:tc>
          <w:tcPr>
            <w:tcW w:w="2228" w:type="dxa"/>
            <w:shd w:val="clear" w:color="auto" w:fill="auto"/>
          </w:tcPr>
          <w:p w:rsidR="00C717A7" w:rsidRPr="00EC670A" w:rsidRDefault="00C717A7" w:rsidP="00C717A7">
            <w:pPr>
              <w:spacing w:after="0" w:line="240" w:lineRule="auto"/>
              <w:rPr>
                <w:rFonts w:ascii="Times New Roman" w:hAnsi="Times New Roman" w:cs="Times New Roman"/>
              </w:rPr>
            </w:pPr>
            <w:r w:rsidRPr="00EC670A">
              <w:rPr>
                <w:rFonts w:ascii="Times New Roman" w:hAnsi="Times New Roman" w:cs="Times New Roman"/>
              </w:rPr>
              <w:t>Иностранный язык (французский язык)</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w:t>
            </w: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1/34</w:t>
            </w:r>
          </w:p>
        </w:tc>
      </w:tr>
      <w:tr w:rsidR="00C717A7" w:rsidRPr="00EC670A" w:rsidTr="00C717A7">
        <w:trPr>
          <w:jc w:val="center"/>
        </w:trPr>
        <w:tc>
          <w:tcPr>
            <w:tcW w:w="2322" w:type="dxa"/>
            <w:vMerge w:val="restart"/>
            <w:shd w:val="clear" w:color="auto" w:fill="auto"/>
          </w:tcPr>
          <w:p w:rsidR="00C717A7" w:rsidRPr="00EC670A" w:rsidRDefault="00C717A7" w:rsidP="00C717A7">
            <w:pPr>
              <w:spacing w:after="0" w:line="240" w:lineRule="auto"/>
              <w:rPr>
                <w:rFonts w:ascii="Times New Roman" w:hAnsi="Times New Roman" w:cs="Times New Roman"/>
                <w:bCs/>
              </w:rPr>
            </w:pPr>
            <w:r w:rsidRPr="00EC670A">
              <w:rPr>
                <w:rFonts w:ascii="Times New Roman" w:hAnsi="Times New Roman" w:cs="Times New Roman"/>
                <w:bCs/>
              </w:rPr>
              <w:t>Математика и информатика</w:t>
            </w:r>
          </w:p>
        </w:tc>
        <w:tc>
          <w:tcPr>
            <w:tcW w:w="2228" w:type="dxa"/>
            <w:shd w:val="clear" w:color="auto" w:fill="auto"/>
          </w:tcPr>
          <w:p w:rsidR="00C717A7" w:rsidRPr="00EC670A" w:rsidRDefault="00C717A7" w:rsidP="00C717A7">
            <w:pPr>
              <w:spacing w:after="0" w:line="240" w:lineRule="auto"/>
              <w:rPr>
                <w:rFonts w:ascii="Times New Roman" w:hAnsi="Times New Roman" w:cs="Times New Roman"/>
                <w:bCs/>
              </w:rPr>
            </w:pPr>
            <w:r w:rsidRPr="00EC670A">
              <w:rPr>
                <w:rFonts w:ascii="Times New Roman" w:hAnsi="Times New Roman" w:cs="Times New Roman"/>
                <w:bCs/>
              </w:rPr>
              <w:t xml:space="preserve">Математика </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5</w:t>
            </w: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5</w:t>
            </w: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10/350</w:t>
            </w:r>
          </w:p>
        </w:tc>
      </w:tr>
      <w:tr w:rsidR="00C717A7" w:rsidRPr="00EC670A" w:rsidTr="00C717A7">
        <w:trPr>
          <w:jc w:val="center"/>
        </w:trPr>
        <w:tc>
          <w:tcPr>
            <w:tcW w:w="2322" w:type="dxa"/>
            <w:vMerge/>
            <w:shd w:val="clear" w:color="auto" w:fill="auto"/>
          </w:tcPr>
          <w:p w:rsidR="00C717A7" w:rsidRPr="00EC670A" w:rsidRDefault="00C717A7" w:rsidP="00C717A7">
            <w:pPr>
              <w:spacing w:after="0" w:line="240" w:lineRule="auto"/>
              <w:jc w:val="center"/>
              <w:rPr>
                <w:rFonts w:ascii="Times New Roman" w:hAnsi="Times New Roman" w:cs="Times New Roman"/>
                <w:b/>
                <w:bCs/>
              </w:rPr>
            </w:pPr>
          </w:p>
        </w:tc>
        <w:tc>
          <w:tcPr>
            <w:tcW w:w="2228" w:type="dxa"/>
            <w:shd w:val="clear" w:color="auto" w:fill="auto"/>
          </w:tcPr>
          <w:p w:rsidR="00C717A7" w:rsidRPr="00EC670A" w:rsidRDefault="00C717A7" w:rsidP="00C717A7">
            <w:pPr>
              <w:spacing w:after="0" w:line="240" w:lineRule="auto"/>
              <w:rPr>
                <w:rFonts w:ascii="Times New Roman" w:hAnsi="Times New Roman" w:cs="Times New Roman"/>
                <w:bCs/>
              </w:rPr>
            </w:pPr>
            <w:r w:rsidRPr="00EC670A">
              <w:rPr>
                <w:rFonts w:ascii="Times New Roman" w:hAnsi="Times New Roman" w:cs="Times New Roman"/>
                <w:bCs/>
              </w:rPr>
              <w:t xml:space="preserve">Алгебра </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3</w:t>
            </w: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3</w:t>
            </w: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3</w:t>
            </w: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9/312</w:t>
            </w:r>
          </w:p>
        </w:tc>
      </w:tr>
      <w:tr w:rsidR="00C717A7" w:rsidRPr="00EC670A" w:rsidTr="00C717A7">
        <w:trPr>
          <w:jc w:val="center"/>
        </w:trPr>
        <w:tc>
          <w:tcPr>
            <w:tcW w:w="2322" w:type="dxa"/>
            <w:vMerge/>
            <w:shd w:val="clear" w:color="auto" w:fill="auto"/>
          </w:tcPr>
          <w:p w:rsidR="00C717A7" w:rsidRPr="00EC670A" w:rsidRDefault="00C717A7" w:rsidP="00C717A7">
            <w:pPr>
              <w:spacing w:after="0" w:line="240" w:lineRule="auto"/>
              <w:jc w:val="center"/>
              <w:rPr>
                <w:rFonts w:ascii="Times New Roman" w:hAnsi="Times New Roman" w:cs="Times New Roman"/>
                <w:b/>
                <w:bCs/>
              </w:rPr>
            </w:pPr>
          </w:p>
        </w:tc>
        <w:tc>
          <w:tcPr>
            <w:tcW w:w="2228" w:type="dxa"/>
            <w:shd w:val="clear" w:color="auto" w:fill="auto"/>
          </w:tcPr>
          <w:p w:rsidR="00C717A7" w:rsidRPr="00EC670A" w:rsidRDefault="00C717A7" w:rsidP="00C717A7">
            <w:pPr>
              <w:spacing w:after="0" w:line="240" w:lineRule="auto"/>
              <w:rPr>
                <w:rFonts w:ascii="Times New Roman" w:hAnsi="Times New Roman" w:cs="Times New Roman"/>
                <w:bCs/>
              </w:rPr>
            </w:pPr>
            <w:r w:rsidRPr="00EC670A">
              <w:rPr>
                <w:rFonts w:ascii="Times New Roman" w:hAnsi="Times New Roman" w:cs="Times New Roman"/>
                <w:bCs/>
              </w:rPr>
              <w:t xml:space="preserve">Геометрия </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2</w:t>
            </w: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2</w:t>
            </w: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2</w:t>
            </w: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6/208</w:t>
            </w:r>
          </w:p>
        </w:tc>
      </w:tr>
      <w:tr w:rsidR="00C717A7" w:rsidRPr="00EC670A" w:rsidTr="00C717A7">
        <w:trPr>
          <w:jc w:val="center"/>
        </w:trPr>
        <w:tc>
          <w:tcPr>
            <w:tcW w:w="2322" w:type="dxa"/>
            <w:vMerge/>
            <w:shd w:val="clear" w:color="auto" w:fill="auto"/>
          </w:tcPr>
          <w:p w:rsidR="00C717A7" w:rsidRPr="00EC670A" w:rsidRDefault="00C717A7" w:rsidP="00C717A7">
            <w:pPr>
              <w:spacing w:after="0" w:line="240" w:lineRule="auto"/>
              <w:jc w:val="center"/>
              <w:rPr>
                <w:rFonts w:ascii="Times New Roman" w:hAnsi="Times New Roman" w:cs="Times New Roman"/>
                <w:b/>
                <w:bCs/>
              </w:rPr>
            </w:pPr>
          </w:p>
        </w:tc>
        <w:tc>
          <w:tcPr>
            <w:tcW w:w="2228" w:type="dxa"/>
            <w:shd w:val="clear" w:color="auto" w:fill="auto"/>
          </w:tcPr>
          <w:p w:rsidR="00C717A7" w:rsidRPr="00EC670A" w:rsidRDefault="00C717A7" w:rsidP="00C717A7">
            <w:pPr>
              <w:spacing w:after="0" w:line="240" w:lineRule="auto"/>
              <w:rPr>
                <w:rFonts w:ascii="Times New Roman" w:hAnsi="Times New Roman" w:cs="Times New Roman"/>
                <w:bCs/>
              </w:rPr>
            </w:pPr>
            <w:r w:rsidRPr="00EC670A">
              <w:rPr>
                <w:rFonts w:ascii="Times New Roman" w:hAnsi="Times New Roman" w:cs="Times New Roman"/>
                <w:bCs/>
              </w:rPr>
              <w:t xml:space="preserve">Информатика </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1</w:t>
            </w: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w:t>
            </w: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w:t>
            </w: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3/104</w:t>
            </w:r>
          </w:p>
        </w:tc>
      </w:tr>
      <w:tr w:rsidR="00C717A7" w:rsidRPr="00EC670A" w:rsidTr="00C717A7">
        <w:trPr>
          <w:jc w:val="center"/>
        </w:trPr>
        <w:tc>
          <w:tcPr>
            <w:tcW w:w="2322" w:type="dxa"/>
            <w:shd w:val="clear" w:color="auto" w:fill="auto"/>
          </w:tcPr>
          <w:p w:rsidR="00C717A7" w:rsidRPr="00EC670A" w:rsidRDefault="00C717A7" w:rsidP="00C717A7">
            <w:pPr>
              <w:shd w:val="clear" w:color="auto" w:fill="FFFFFF"/>
              <w:spacing w:after="0" w:line="240" w:lineRule="auto"/>
              <w:rPr>
                <w:rFonts w:ascii="Times New Roman" w:hAnsi="Times New Roman" w:cs="Times New Roman"/>
              </w:rPr>
            </w:pPr>
            <w:r w:rsidRPr="00EC670A">
              <w:rPr>
                <w:rFonts w:ascii="Times New Roman" w:hAnsi="Times New Roman" w:cs="Times New Roman"/>
                <w:shd w:val="clear" w:color="auto" w:fill="FFFFFF"/>
              </w:rPr>
              <w:t>Основы духовно-нравственной культуры народов России</w:t>
            </w:r>
          </w:p>
        </w:tc>
        <w:tc>
          <w:tcPr>
            <w:tcW w:w="2228" w:type="dxa"/>
            <w:shd w:val="clear" w:color="auto" w:fill="auto"/>
          </w:tcPr>
          <w:p w:rsidR="00C717A7" w:rsidRPr="00EC670A" w:rsidRDefault="00C717A7" w:rsidP="00C717A7">
            <w:pPr>
              <w:shd w:val="clear" w:color="auto" w:fill="FFFFFF"/>
              <w:spacing w:after="0" w:line="240" w:lineRule="auto"/>
              <w:rPr>
                <w:rFonts w:ascii="Times New Roman" w:hAnsi="Times New Roman" w:cs="Times New Roman"/>
              </w:rPr>
            </w:pPr>
            <w:r w:rsidRPr="00EC670A">
              <w:rPr>
                <w:rFonts w:ascii="Times New Roman" w:hAnsi="Times New Roman" w:cs="Times New Roman"/>
                <w:shd w:val="clear" w:color="auto" w:fill="FFFFFF"/>
              </w:rPr>
              <w:t>Основы духовно-нравственной культуры народов России</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1</w:t>
            </w: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rPr>
            </w:pP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1/35</w:t>
            </w:r>
          </w:p>
        </w:tc>
      </w:tr>
      <w:tr w:rsidR="00C717A7" w:rsidRPr="00EC670A" w:rsidTr="00C717A7">
        <w:trPr>
          <w:jc w:val="center"/>
        </w:trPr>
        <w:tc>
          <w:tcPr>
            <w:tcW w:w="2322" w:type="dxa"/>
            <w:vMerge w:val="restart"/>
            <w:shd w:val="clear" w:color="auto" w:fill="auto"/>
          </w:tcPr>
          <w:p w:rsidR="00C717A7" w:rsidRPr="00EC670A" w:rsidRDefault="00C717A7" w:rsidP="00C717A7">
            <w:pPr>
              <w:spacing w:after="0" w:line="240" w:lineRule="auto"/>
              <w:rPr>
                <w:rFonts w:ascii="Times New Roman" w:hAnsi="Times New Roman" w:cs="Times New Roman"/>
                <w:bCs/>
              </w:rPr>
            </w:pPr>
            <w:r w:rsidRPr="00EC670A">
              <w:rPr>
                <w:rFonts w:ascii="Times New Roman" w:hAnsi="Times New Roman" w:cs="Times New Roman"/>
                <w:bCs/>
              </w:rPr>
              <w:t>Общественно-научные предметы</w:t>
            </w:r>
          </w:p>
        </w:tc>
        <w:tc>
          <w:tcPr>
            <w:tcW w:w="2228" w:type="dxa"/>
            <w:shd w:val="clear" w:color="auto" w:fill="auto"/>
          </w:tcPr>
          <w:p w:rsidR="00C717A7" w:rsidRPr="00EC670A" w:rsidRDefault="00C717A7" w:rsidP="00C717A7">
            <w:pPr>
              <w:spacing w:after="0" w:line="240" w:lineRule="auto"/>
              <w:rPr>
                <w:rFonts w:ascii="Times New Roman" w:hAnsi="Times New Roman" w:cs="Times New Roman"/>
                <w:bCs/>
              </w:rPr>
            </w:pPr>
            <w:r w:rsidRPr="00EC670A">
              <w:rPr>
                <w:rFonts w:ascii="Times New Roman" w:hAnsi="Times New Roman" w:cs="Times New Roman"/>
                <w:bCs/>
              </w:rPr>
              <w:t>История России. Всеобщая история</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2</w:t>
            </w: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2</w:t>
            </w: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2</w:t>
            </w: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2</w:t>
            </w: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2</w:t>
            </w: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10/348</w:t>
            </w:r>
          </w:p>
        </w:tc>
      </w:tr>
      <w:tr w:rsidR="00C717A7" w:rsidRPr="00EC670A" w:rsidTr="00C717A7">
        <w:trPr>
          <w:jc w:val="center"/>
        </w:trPr>
        <w:tc>
          <w:tcPr>
            <w:tcW w:w="2322" w:type="dxa"/>
            <w:vMerge/>
            <w:shd w:val="clear" w:color="auto" w:fill="auto"/>
          </w:tcPr>
          <w:p w:rsidR="00C717A7" w:rsidRPr="00EC670A" w:rsidRDefault="00C717A7" w:rsidP="00C717A7">
            <w:pPr>
              <w:spacing w:after="0" w:line="240" w:lineRule="auto"/>
              <w:jc w:val="center"/>
              <w:rPr>
                <w:rFonts w:ascii="Times New Roman" w:hAnsi="Times New Roman" w:cs="Times New Roman"/>
                <w:b/>
                <w:bCs/>
              </w:rPr>
            </w:pPr>
          </w:p>
        </w:tc>
        <w:tc>
          <w:tcPr>
            <w:tcW w:w="2228" w:type="dxa"/>
            <w:shd w:val="clear" w:color="auto" w:fill="auto"/>
          </w:tcPr>
          <w:p w:rsidR="00C717A7" w:rsidRPr="00EC670A" w:rsidRDefault="00C717A7" w:rsidP="00C717A7">
            <w:pPr>
              <w:spacing w:after="0" w:line="240" w:lineRule="auto"/>
              <w:rPr>
                <w:rFonts w:ascii="Times New Roman" w:hAnsi="Times New Roman" w:cs="Times New Roman"/>
                <w:bCs/>
              </w:rPr>
            </w:pPr>
            <w:r w:rsidRPr="00EC670A">
              <w:rPr>
                <w:rFonts w:ascii="Times New Roman" w:hAnsi="Times New Roman" w:cs="Times New Roman"/>
                <w:bCs/>
              </w:rPr>
              <w:t xml:space="preserve">Обществознание </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1</w:t>
            </w: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1</w:t>
            </w: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w:t>
            </w: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w:t>
            </w: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4/139</w:t>
            </w:r>
          </w:p>
        </w:tc>
      </w:tr>
      <w:tr w:rsidR="00C717A7" w:rsidRPr="00EC670A" w:rsidTr="00C717A7">
        <w:trPr>
          <w:jc w:val="center"/>
        </w:trPr>
        <w:tc>
          <w:tcPr>
            <w:tcW w:w="2322" w:type="dxa"/>
            <w:vMerge/>
            <w:shd w:val="clear" w:color="auto" w:fill="auto"/>
          </w:tcPr>
          <w:p w:rsidR="00C717A7" w:rsidRPr="00EC670A" w:rsidRDefault="00C717A7" w:rsidP="00C717A7">
            <w:pPr>
              <w:spacing w:after="0" w:line="240" w:lineRule="auto"/>
              <w:jc w:val="center"/>
              <w:rPr>
                <w:rFonts w:ascii="Times New Roman" w:hAnsi="Times New Roman" w:cs="Times New Roman"/>
                <w:b/>
                <w:bCs/>
              </w:rPr>
            </w:pPr>
          </w:p>
        </w:tc>
        <w:tc>
          <w:tcPr>
            <w:tcW w:w="2228" w:type="dxa"/>
            <w:shd w:val="clear" w:color="auto" w:fill="auto"/>
          </w:tcPr>
          <w:p w:rsidR="00C717A7" w:rsidRPr="00EC670A" w:rsidRDefault="00C717A7" w:rsidP="00C717A7">
            <w:pPr>
              <w:spacing w:after="0" w:line="240" w:lineRule="auto"/>
              <w:rPr>
                <w:rFonts w:ascii="Times New Roman" w:hAnsi="Times New Roman" w:cs="Times New Roman"/>
                <w:bCs/>
              </w:rPr>
            </w:pPr>
            <w:r w:rsidRPr="00EC670A">
              <w:rPr>
                <w:rFonts w:ascii="Times New Roman" w:hAnsi="Times New Roman" w:cs="Times New Roman"/>
                <w:bCs/>
              </w:rPr>
              <w:t xml:space="preserve">География </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1</w:t>
            </w: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1</w:t>
            </w: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2</w:t>
            </w: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2</w:t>
            </w: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2</w:t>
            </w: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8/278</w:t>
            </w:r>
          </w:p>
        </w:tc>
      </w:tr>
      <w:tr w:rsidR="00C717A7" w:rsidRPr="00EC670A" w:rsidTr="00C717A7">
        <w:trPr>
          <w:jc w:val="center"/>
        </w:trPr>
        <w:tc>
          <w:tcPr>
            <w:tcW w:w="2322" w:type="dxa"/>
            <w:vMerge w:val="restart"/>
            <w:shd w:val="clear" w:color="auto" w:fill="auto"/>
          </w:tcPr>
          <w:p w:rsidR="00C717A7" w:rsidRPr="00EC670A" w:rsidRDefault="00C717A7" w:rsidP="00C717A7">
            <w:pPr>
              <w:spacing w:after="0" w:line="240" w:lineRule="auto"/>
              <w:rPr>
                <w:rFonts w:ascii="Times New Roman" w:hAnsi="Times New Roman" w:cs="Times New Roman"/>
                <w:bCs/>
              </w:rPr>
            </w:pPr>
            <w:r w:rsidRPr="00EC670A">
              <w:rPr>
                <w:rFonts w:ascii="Times New Roman" w:hAnsi="Times New Roman" w:cs="Times New Roman"/>
                <w:bCs/>
              </w:rPr>
              <w:t>Естественно-научные предметы</w:t>
            </w:r>
          </w:p>
        </w:tc>
        <w:tc>
          <w:tcPr>
            <w:tcW w:w="2228" w:type="dxa"/>
            <w:shd w:val="clear" w:color="auto" w:fill="auto"/>
          </w:tcPr>
          <w:p w:rsidR="00C717A7" w:rsidRPr="00EC670A" w:rsidRDefault="00C717A7" w:rsidP="00C717A7">
            <w:pPr>
              <w:spacing w:after="0" w:line="240" w:lineRule="auto"/>
              <w:rPr>
                <w:rFonts w:ascii="Times New Roman" w:hAnsi="Times New Roman" w:cs="Times New Roman"/>
                <w:bCs/>
              </w:rPr>
            </w:pPr>
            <w:r w:rsidRPr="00EC670A">
              <w:rPr>
                <w:rFonts w:ascii="Times New Roman" w:hAnsi="Times New Roman" w:cs="Times New Roman"/>
                <w:bCs/>
              </w:rPr>
              <w:t xml:space="preserve">Физика </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2</w:t>
            </w: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2</w:t>
            </w: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3</w:t>
            </w: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7/242</w:t>
            </w:r>
          </w:p>
        </w:tc>
      </w:tr>
      <w:tr w:rsidR="00C717A7" w:rsidRPr="00EC670A" w:rsidTr="00C717A7">
        <w:trPr>
          <w:jc w:val="center"/>
        </w:trPr>
        <w:tc>
          <w:tcPr>
            <w:tcW w:w="2322" w:type="dxa"/>
            <w:vMerge/>
            <w:shd w:val="clear" w:color="auto" w:fill="auto"/>
          </w:tcPr>
          <w:p w:rsidR="00C717A7" w:rsidRPr="00EC670A" w:rsidRDefault="00C717A7" w:rsidP="00C717A7">
            <w:pPr>
              <w:spacing w:after="0" w:line="240" w:lineRule="auto"/>
              <w:jc w:val="center"/>
              <w:rPr>
                <w:rFonts w:ascii="Times New Roman" w:hAnsi="Times New Roman" w:cs="Times New Roman"/>
                <w:b/>
                <w:bCs/>
              </w:rPr>
            </w:pPr>
          </w:p>
        </w:tc>
        <w:tc>
          <w:tcPr>
            <w:tcW w:w="2228" w:type="dxa"/>
            <w:shd w:val="clear" w:color="auto" w:fill="auto"/>
          </w:tcPr>
          <w:p w:rsidR="00C717A7" w:rsidRPr="00EC670A" w:rsidRDefault="00C717A7" w:rsidP="00C717A7">
            <w:pPr>
              <w:spacing w:after="0" w:line="240" w:lineRule="auto"/>
              <w:rPr>
                <w:rFonts w:ascii="Times New Roman" w:hAnsi="Times New Roman" w:cs="Times New Roman"/>
                <w:bCs/>
              </w:rPr>
            </w:pPr>
            <w:r w:rsidRPr="00EC670A">
              <w:rPr>
                <w:rFonts w:ascii="Times New Roman" w:hAnsi="Times New Roman" w:cs="Times New Roman"/>
                <w:bCs/>
              </w:rPr>
              <w:t xml:space="preserve">Биология </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1</w:t>
            </w: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1</w:t>
            </w: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1</w:t>
            </w: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2</w:t>
            </w: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2</w:t>
            </w: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7/243</w:t>
            </w:r>
          </w:p>
        </w:tc>
      </w:tr>
      <w:tr w:rsidR="00C717A7" w:rsidRPr="00EC670A" w:rsidTr="00C717A7">
        <w:trPr>
          <w:jc w:val="center"/>
        </w:trPr>
        <w:tc>
          <w:tcPr>
            <w:tcW w:w="2322" w:type="dxa"/>
            <w:vMerge/>
            <w:shd w:val="clear" w:color="auto" w:fill="auto"/>
          </w:tcPr>
          <w:p w:rsidR="00C717A7" w:rsidRPr="00EC670A" w:rsidRDefault="00C717A7" w:rsidP="00C717A7">
            <w:pPr>
              <w:spacing w:after="0" w:line="240" w:lineRule="auto"/>
              <w:jc w:val="center"/>
              <w:rPr>
                <w:rFonts w:ascii="Times New Roman" w:hAnsi="Times New Roman" w:cs="Times New Roman"/>
                <w:b/>
                <w:bCs/>
              </w:rPr>
            </w:pPr>
          </w:p>
        </w:tc>
        <w:tc>
          <w:tcPr>
            <w:tcW w:w="2228" w:type="dxa"/>
            <w:shd w:val="clear" w:color="auto" w:fill="auto"/>
          </w:tcPr>
          <w:p w:rsidR="00C717A7" w:rsidRPr="00EC670A" w:rsidRDefault="00C717A7" w:rsidP="00C717A7">
            <w:pPr>
              <w:spacing w:after="0" w:line="240" w:lineRule="auto"/>
              <w:rPr>
                <w:rFonts w:ascii="Times New Roman" w:hAnsi="Times New Roman" w:cs="Times New Roman"/>
                <w:bCs/>
              </w:rPr>
            </w:pPr>
            <w:r w:rsidRPr="00EC670A">
              <w:rPr>
                <w:rFonts w:ascii="Times New Roman" w:hAnsi="Times New Roman" w:cs="Times New Roman"/>
                <w:bCs/>
              </w:rPr>
              <w:t xml:space="preserve">Химия </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2</w:t>
            </w: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2</w:t>
            </w: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4/138</w:t>
            </w:r>
          </w:p>
        </w:tc>
      </w:tr>
      <w:tr w:rsidR="00C717A7" w:rsidRPr="00EC670A" w:rsidTr="00C717A7">
        <w:trPr>
          <w:jc w:val="center"/>
        </w:trPr>
        <w:tc>
          <w:tcPr>
            <w:tcW w:w="2322" w:type="dxa"/>
            <w:vMerge w:val="restart"/>
            <w:shd w:val="clear" w:color="auto" w:fill="auto"/>
          </w:tcPr>
          <w:p w:rsidR="00C717A7" w:rsidRPr="00EC670A" w:rsidRDefault="00C717A7" w:rsidP="00C717A7">
            <w:pPr>
              <w:spacing w:after="0" w:line="240" w:lineRule="auto"/>
              <w:rPr>
                <w:rFonts w:ascii="Times New Roman" w:hAnsi="Times New Roman" w:cs="Times New Roman"/>
              </w:rPr>
            </w:pPr>
            <w:r w:rsidRPr="00EC670A">
              <w:rPr>
                <w:rFonts w:ascii="Times New Roman" w:hAnsi="Times New Roman" w:cs="Times New Roman"/>
              </w:rPr>
              <w:t xml:space="preserve">Искусство </w:t>
            </w:r>
          </w:p>
        </w:tc>
        <w:tc>
          <w:tcPr>
            <w:tcW w:w="2228" w:type="dxa"/>
            <w:shd w:val="clear" w:color="auto" w:fill="auto"/>
          </w:tcPr>
          <w:p w:rsidR="00C717A7" w:rsidRPr="00EC670A" w:rsidRDefault="00C717A7" w:rsidP="00C717A7">
            <w:pPr>
              <w:spacing w:after="0" w:line="240" w:lineRule="auto"/>
              <w:rPr>
                <w:rFonts w:ascii="Times New Roman" w:hAnsi="Times New Roman" w:cs="Times New Roman"/>
              </w:rPr>
            </w:pPr>
            <w:r w:rsidRPr="00EC670A">
              <w:rPr>
                <w:rFonts w:ascii="Times New Roman" w:hAnsi="Times New Roman" w:cs="Times New Roman"/>
              </w:rPr>
              <w:t xml:space="preserve">Музыка </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1</w:t>
            </w: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1</w:t>
            </w: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1</w:t>
            </w: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w:t>
            </w: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4/140</w:t>
            </w:r>
          </w:p>
        </w:tc>
      </w:tr>
      <w:tr w:rsidR="00C717A7" w:rsidRPr="00EC670A" w:rsidTr="00C717A7">
        <w:trPr>
          <w:jc w:val="center"/>
        </w:trPr>
        <w:tc>
          <w:tcPr>
            <w:tcW w:w="2322" w:type="dxa"/>
            <w:vMerge/>
            <w:shd w:val="clear" w:color="auto" w:fill="auto"/>
          </w:tcPr>
          <w:p w:rsidR="00C717A7" w:rsidRPr="00EC670A" w:rsidRDefault="00C717A7" w:rsidP="00C717A7">
            <w:pPr>
              <w:spacing w:after="0" w:line="240" w:lineRule="auto"/>
              <w:jc w:val="center"/>
              <w:rPr>
                <w:rFonts w:ascii="Times New Roman" w:hAnsi="Times New Roman" w:cs="Times New Roman"/>
                <w:b/>
                <w:bCs/>
              </w:rPr>
            </w:pPr>
          </w:p>
        </w:tc>
        <w:tc>
          <w:tcPr>
            <w:tcW w:w="2228" w:type="dxa"/>
            <w:shd w:val="clear" w:color="auto" w:fill="auto"/>
          </w:tcPr>
          <w:p w:rsidR="00C717A7" w:rsidRPr="00EC670A" w:rsidRDefault="00C717A7" w:rsidP="00C717A7">
            <w:pPr>
              <w:spacing w:after="0" w:line="240" w:lineRule="auto"/>
              <w:rPr>
                <w:rFonts w:ascii="Times New Roman" w:hAnsi="Times New Roman" w:cs="Times New Roman"/>
                <w:bCs/>
              </w:rPr>
            </w:pPr>
            <w:r w:rsidRPr="00EC670A">
              <w:rPr>
                <w:rFonts w:ascii="Times New Roman" w:hAnsi="Times New Roman" w:cs="Times New Roman"/>
                <w:bCs/>
              </w:rPr>
              <w:t>Изобразительное искусство</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1</w:t>
            </w: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1</w:t>
            </w: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1</w:t>
            </w: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3/105</w:t>
            </w:r>
          </w:p>
        </w:tc>
      </w:tr>
      <w:tr w:rsidR="00C717A7" w:rsidRPr="00EC670A" w:rsidTr="00C717A7">
        <w:trPr>
          <w:jc w:val="center"/>
        </w:trPr>
        <w:tc>
          <w:tcPr>
            <w:tcW w:w="2322" w:type="dxa"/>
            <w:shd w:val="clear" w:color="auto" w:fill="auto"/>
          </w:tcPr>
          <w:p w:rsidR="00C717A7" w:rsidRPr="00EC670A" w:rsidRDefault="00C717A7" w:rsidP="00C717A7">
            <w:pPr>
              <w:spacing w:after="0" w:line="240" w:lineRule="auto"/>
              <w:rPr>
                <w:rFonts w:ascii="Times New Roman" w:hAnsi="Times New Roman" w:cs="Times New Roman"/>
                <w:bCs/>
              </w:rPr>
            </w:pPr>
            <w:r w:rsidRPr="00EC670A">
              <w:rPr>
                <w:rFonts w:ascii="Times New Roman" w:hAnsi="Times New Roman" w:cs="Times New Roman"/>
                <w:bCs/>
              </w:rPr>
              <w:t xml:space="preserve">Технология </w:t>
            </w:r>
          </w:p>
        </w:tc>
        <w:tc>
          <w:tcPr>
            <w:tcW w:w="2228" w:type="dxa"/>
            <w:shd w:val="clear" w:color="auto" w:fill="auto"/>
          </w:tcPr>
          <w:p w:rsidR="00C717A7" w:rsidRPr="00EC670A" w:rsidRDefault="00C717A7" w:rsidP="00C717A7">
            <w:pPr>
              <w:spacing w:after="0" w:line="240" w:lineRule="auto"/>
              <w:rPr>
                <w:rFonts w:ascii="Times New Roman" w:hAnsi="Times New Roman" w:cs="Times New Roman"/>
                <w:bCs/>
              </w:rPr>
            </w:pPr>
            <w:r w:rsidRPr="00EC670A">
              <w:rPr>
                <w:rFonts w:ascii="Times New Roman" w:hAnsi="Times New Roman" w:cs="Times New Roman"/>
                <w:bCs/>
              </w:rPr>
              <w:t xml:space="preserve">Технология </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2</w:t>
            </w: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2</w:t>
            </w: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2</w:t>
            </w: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w:t>
            </w: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7/245</w:t>
            </w:r>
          </w:p>
        </w:tc>
      </w:tr>
      <w:tr w:rsidR="00C717A7" w:rsidRPr="00EC670A" w:rsidTr="00C717A7">
        <w:trPr>
          <w:jc w:val="center"/>
        </w:trPr>
        <w:tc>
          <w:tcPr>
            <w:tcW w:w="2322" w:type="dxa"/>
            <w:vMerge w:val="restart"/>
            <w:shd w:val="clear" w:color="auto" w:fill="auto"/>
          </w:tcPr>
          <w:p w:rsidR="00C717A7" w:rsidRPr="00EC670A" w:rsidRDefault="00C717A7" w:rsidP="00C717A7">
            <w:pPr>
              <w:spacing w:after="0" w:line="240" w:lineRule="auto"/>
              <w:rPr>
                <w:rFonts w:ascii="Times New Roman" w:hAnsi="Times New Roman" w:cs="Times New Roman"/>
                <w:bCs/>
              </w:rPr>
            </w:pPr>
            <w:r w:rsidRPr="00EC670A">
              <w:rPr>
                <w:rFonts w:ascii="Times New Roman" w:hAnsi="Times New Roman" w:cs="Times New Roman"/>
                <w:bCs/>
              </w:rPr>
              <w:t>Физическая культура и основы безопасности жизнедеятельности</w:t>
            </w:r>
          </w:p>
        </w:tc>
        <w:tc>
          <w:tcPr>
            <w:tcW w:w="2228" w:type="dxa"/>
            <w:shd w:val="clear" w:color="auto" w:fill="auto"/>
          </w:tcPr>
          <w:p w:rsidR="00C717A7" w:rsidRPr="00EC670A" w:rsidRDefault="00C717A7" w:rsidP="00C717A7">
            <w:pPr>
              <w:spacing w:after="0" w:line="240" w:lineRule="auto"/>
              <w:rPr>
                <w:rFonts w:ascii="Times New Roman" w:hAnsi="Times New Roman" w:cs="Times New Roman"/>
                <w:bCs/>
              </w:rPr>
            </w:pPr>
            <w:r w:rsidRPr="00EC670A">
              <w:rPr>
                <w:rFonts w:ascii="Times New Roman" w:hAnsi="Times New Roman" w:cs="Times New Roman"/>
                <w:bCs/>
              </w:rPr>
              <w:t>ОБЖ</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w:t>
            </w: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w:t>
            </w: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2/69</w:t>
            </w:r>
          </w:p>
        </w:tc>
      </w:tr>
      <w:tr w:rsidR="00C717A7" w:rsidRPr="00EC670A" w:rsidTr="00C717A7">
        <w:trPr>
          <w:jc w:val="center"/>
        </w:trPr>
        <w:tc>
          <w:tcPr>
            <w:tcW w:w="2322" w:type="dxa"/>
            <w:vMerge/>
            <w:shd w:val="clear" w:color="auto" w:fill="auto"/>
          </w:tcPr>
          <w:p w:rsidR="00C717A7" w:rsidRPr="00EC670A" w:rsidRDefault="00C717A7" w:rsidP="00C717A7">
            <w:pPr>
              <w:spacing w:after="0" w:line="240" w:lineRule="auto"/>
              <w:jc w:val="center"/>
              <w:rPr>
                <w:rFonts w:ascii="Times New Roman" w:hAnsi="Times New Roman" w:cs="Times New Roman"/>
                <w:b/>
                <w:bCs/>
              </w:rPr>
            </w:pPr>
          </w:p>
        </w:tc>
        <w:tc>
          <w:tcPr>
            <w:tcW w:w="2228" w:type="dxa"/>
            <w:shd w:val="clear" w:color="auto" w:fill="auto"/>
          </w:tcPr>
          <w:p w:rsidR="00C717A7" w:rsidRPr="00EC670A" w:rsidRDefault="00C717A7" w:rsidP="00C717A7">
            <w:pPr>
              <w:spacing w:after="0" w:line="240" w:lineRule="auto"/>
              <w:rPr>
                <w:rFonts w:ascii="Times New Roman" w:hAnsi="Times New Roman" w:cs="Times New Roman"/>
                <w:bCs/>
              </w:rPr>
            </w:pPr>
            <w:r w:rsidRPr="00EC670A">
              <w:rPr>
                <w:rFonts w:ascii="Times New Roman" w:hAnsi="Times New Roman" w:cs="Times New Roman"/>
                <w:bCs/>
              </w:rPr>
              <w:t>Физическая культура</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3</w:t>
            </w: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3</w:t>
            </w: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3</w:t>
            </w: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3</w:t>
            </w: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3</w:t>
            </w: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15/552</w:t>
            </w:r>
          </w:p>
        </w:tc>
      </w:tr>
      <w:tr w:rsidR="00C717A7" w:rsidRPr="00EC670A" w:rsidTr="00C717A7">
        <w:trPr>
          <w:jc w:val="center"/>
        </w:trPr>
        <w:tc>
          <w:tcPr>
            <w:tcW w:w="4550" w:type="dxa"/>
            <w:gridSpan w:val="2"/>
            <w:shd w:val="clear" w:color="auto" w:fill="auto"/>
          </w:tcPr>
          <w:p w:rsidR="00C717A7" w:rsidRPr="00EC670A" w:rsidRDefault="00C717A7" w:rsidP="00C717A7">
            <w:pPr>
              <w:spacing w:after="0" w:line="240" w:lineRule="auto"/>
              <w:rPr>
                <w:rFonts w:ascii="Times New Roman" w:hAnsi="Times New Roman" w:cs="Times New Roman"/>
                <w:b/>
                <w:bCs/>
              </w:rPr>
            </w:pPr>
            <w:r w:rsidRPr="00EC670A">
              <w:rPr>
                <w:rFonts w:ascii="Times New Roman" w:hAnsi="Times New Roman" w:cs="Times New Roman"/>
                <w:b/>
                <w:bCs/>
              </w:rPr>
              <w:t>Итого</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
                <w:bCs/>
              </w:rPr>
            </w:pPr>
            <w:r w:rsidRPr="00EC670A">
              <w:rPr>
                <w:rFonts w:ascii="Times New Roman" w:hAnsi="Times New Roman" w:cs="Times New Roman"/>
                <w:b/>
                <w:bCs/>
              </w:rPr>
              <w:t>31</w:t>
            </w: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
                <w:bCs/>
              </w:rPr>
            </w:pPr>
            <w:r w:rsidRPr="00EC670A">
              <w:rPr>
                <w:rFonts w:ascii="Times New Roman" w:hAnsi="Times New Roman" w:cs="Times New Roman"/>
                <w:b/>
                <w:bCs/>
              </w:rPr>
              <w:t>32</w:t>
            </w: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
                <w:bCs/>
              </w:rPr>
            </w:pPr>
            <w:r w:rsidRPr="00EC670A">
              <w:rPr>
                <w:rFonts w:ascii="Times New Roman" w:hAnsi="Times New Roman" w:cs="Times New Roman"/>
                <w:b/>
                <w:bCs/>
              </w:rPr>
              <w:t>33</w:t>
            </w: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b/>
                <w:bCs/>
              </w:rPr>
            </w:pPr>
            <w:r w:rsidRPr="00EC670A">
              <w:rPr>
                <w:rFonts w:ascii="Times New Roman" w:hAnsi="Times New Roman" w:cs="Times New Roman"/>
                <w:b/>
                <w:bCs/>
              </w:rPr>
              <w:t>34</w:t>
            </w: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b/>
                <w:bCs/>
              </w:rPr>
            </w:pPr>
            <w:r w:rsidRPr="00EC670A">
              <w:rPr>
                <w:rFonts w:ascii="Times New Roman" w:hAnsi="Times New Roman" w:cs="Times New Roman"/>
                <w:b/>
                <w:bCs/>
              </w:rPr>
              <w:t>35</w:t>
            </w:r>
          </w:p>
        </w:tc>
        <w:tc>
          <w:tcPr>
            <w:tcW w:w="1254" w:type="dxa"/>
          </w:tcPr>
          <w:p w:rsidR="00C717A7" w:rsidRPr="00EC670A" w:rsidRDefault="00C717A7" w:rsidP="00C717A7">
            <w:pPr>
              <w:spacing w:after="0" w:line="240" w:lineRule="auto"/>
              <w:jc w:val="center"/>
              <w:rPr>
                <w:rFonts w:ascii="Times New Roman" w:hAnsi="Times New Roman" w:cs="Times New Roman"/>
                <w:b/>
                <w:bCs/>
              </w:rPr>
            </w:pPr>
            <w:r w:rsidRPr="00EC670A">
              <w:rPr>
                <w:rFonts w:ascii="Times New Roman" w:hAnsi="Times New Roman" w:cs="Times New Roman"/>
                <w:b/>
                <w:bCs/>
              </w:rPr>
              <w:t>165/5740</w:t>
            </w:r>
          </w:p>
        </w:tc>
      </w:tr>
      <w:tr w:rsidR="00C717A7" w:rsidRPr="00EC670A" w:rsidTr="00C717A7">
        <w:trPr>
          <w:trHeight w:val="814"/>
          <w:jc w:val="center"/>
        </w:trPr>
        <w:tc>
          <w:tcPr>
            <w:tcW w:w="4550" w:type="dxa"/>
            <w:gridSpan w:val="2"/>
            <w:shd w:val="clear" w:color="auto" w:fill="auto"/>
          </w:tcPr>
          <w:p w:rsidR="00C717A7" w:rsidRPr="00EC670A" w:rsidRDefault="00C717A7" w:rsidP="00C717A7">
            <w:pPr>
              <w:spacing w:after="0" w:line="240" w:lineRule="auto"/>
              <w:rPr>
                <w:rFonts w:ascii="Times New Roman" w:hAnsi="Times New Roman" w:cs="Times New Roman"/>
              </w:rPr>
            </w:pPr>
            <w:r w:rsidRPr="00EC670A">
              <w:rPr>
                <w:rFonts w:ascii="Times New Roman" w:hAnsi="Times New Roman" w:cs="Times New Roman"/>
              </w:rPr>
              <w:t>Часть, формируемая участниками образовательных отношений:</w:t>
            </w:r>
          </w:p>
          <w:p w:rsidR="00C717A7" w:rsidRPr="00EC670A" w:rsidRDefault="00C717A7" w:rsidP="00C717A7">
            <w:pPr>
              <w:spacing w:after="0" w:line="240" w:lineRule="auto"/>
              <w:rPr>
                <w:rFonts w:ascii="Times New Roman" w:hAnsi="Times New Roman" w:cs="Times New Roman"/>
                <w:bCs/>
              </w:rPr>
            </w:pPr>
            <w:r w:rsidRPr="00EC670A">
              <w:rPr>
                <w:rFonts w:ascii="Times New Roman" w:hAnsi="Times New Roman" w:cs="Times New Roman"/>
              </w:rPr>
              <w:t>Русский язык</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p>
          <w:p w:rsidR="00C717A7" w:rsidRPr="00EC670A" w:rsidRDefault="00C717A7" w:rsidP="00C717A7">
            <w:pPr>
              <w:spacing w:after="0" w:line="240" w:lineRule="auto"/>
              <w:jc w:val="center"/>
              <w:rPr>
                <w:rFonts w:ascii="Times New Roman" w:hAnsi="Times New Roman" w:cs="Times New Roman"/>
                <w:bCs/>
              </w:rPr>
            </w:pPr>
          </w:p>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1</w:t>
            </w: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p>
          <w:p w:rsidR="00C717A7" w:rsidRPr="00EC670A" w:rsidRDefault="00C717A7" w:rsidP="00C717A7">
            <w:pPr>
              <w:spacing w:after="0" w:line="240" w:lineRule="auto"/>
              <w:jc w:val="center"/>
              <w:rPr>
                <w:rFonts w:ascii="Times New Roman" w:hAnsi="Times New Roman" w:cs="Times New Roman"/>
                <w:bCs/>
              </w:rPr>
            </w:pPr>
          </w:p>
          <w:p w:rsidR="00C717A7" w:rsidRPr="00EC670A" w:rsidRDefault="00C717A7" w:rsidP="00C717A7">
            <w:pPr>
              <w:spacing w:after="0" w:line="240" w:lineRule="auto"/>
              <w:jc w:val="center"/>
              <w:rPr>
                <w:rFonts w:ascii="Times New Roman" w:hAnsi="Times New Roman" w:cs="Times New Roman"/>
                <w:bCs/>
              </w:rPr>
            </w:pP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p>
          <w:p w:rsidR="00C717A7" w:rsidRPr="00EC670A" w:rsidRDefault="00C717A7" w:rsidP="00C717A7">
            <w:pPr>
              <w:spacing w:after="0" w:line="240" w:lineRule="auto"/>
              <w:jc w:val="center"/>
              <w:rPr>
                <w:rFonts w:ascii="Times New Roman" w:hAnsi="Times New Roman" w:cs="Times New Roman"/>
                <w:bCs/>
              </w:rPr>
            </w:pPr>
          </w:p>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1</w:t>
            </w: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p>
          <w:p w:rsidR="00C717A7" w:rsidRPr="00EC670A" w:rsidRDefault="00C717A7" w:rsidP="00C717A7">
            <w:pPr>
              <w:spacing w:after="0" w:line="240" w:lineRule="auto"/>
              <w:jc w:val="center"/>
              <w:rPr>
                <w:rFonts w:ascii="Times New Roman" w:hAnsi="Times New Roman" w:cs="Times New Roman"/>
              </w:rPr>
            </w:pPr>
          </w:p>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2</w:t>
            </w: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p>
          <w:p w:rsidR="00C717A7" w:rsidRPr="00EC670A" w:rsidRDefault="00C717A7" w:rsidP="00C717A7">
            <w:pPr>
              <w:spacing w:after="0" w:line="240" w:lineRule="auto"/>
              <w:jc w:val="center"/>
              <w:rPr>
                <w:rFonts w:ascii="Times New Roman" w:hAnsi="Times New Roman" w:cs="Times New Roman"/>
              </w:rPr>
            </w:pPr>
          </w:p>
          <w:p w:rsidR="00C717A7" w:rsidRPr="00EC670A" w:rsidRDefault="00C717A7" w:rsidP="00C717A7">
            <w:pPr>
              <w:spacing w:after="0" w:line="240" w:lineRule="auto"/>
              <w:jc w:val="center"/>
              <w:rPr>
                <w:rFonts w:ascii="Times New Roman" w:hAnsi="Times New Roman" w:cs="Times New Roman"/>
              </w:rPr>
            </w:pPr>
          </w:p>
        </w:tc>
        <w:tc>
          <w:tcPr>
            <w:tcW w:w="1254" w:type="dxa"/>
          </w:tcPr>
          <w:p w:rsidR="00C717A7" w:rsidRPr="00EC670A" w:rsidRDefault="00C717A7" w:rsidP="00C717A7">
            <w:pPr>
              <w:spacing w:after="0" w:line="240" w:lineRule="auto"/>
              <w:jc w:val="center"/>
              <w:rPr>
                <w:rFonts w:ascii="Times New Roman" w:hAnsi="Times New Roman" w:cs="Times New Roman"/>
              </w:rPr>
            </w:pPr>
          </w:p>
          <w:p w:rsidR="00C717A7" w:rsidRPr="00EC670A" w:rsidRDefault="00C717A7" w:rsidP="00C717A7">
            <w:pPr>
              <w:spacing w:after="0" w:line="240" w:lineRule="auto"/>
              <w:jc w:val="center"/>
              <w:rPr>
                <w:rFonts w:ascii="Times New Roman" w:hAnsi="Times New Roman" w:cs="Times New Roman"/>
              </w:rPr>
            </w:pPr>
          </w:p>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4/140</w:t>
            </w:r>
          </w:p>
        </w:tc>
      </w:tr>
      <w:tr w:rsidR="00C717A7" w:rsidRPr="00EC670A" w:rsidTr="00C717A7">
        <w:trPr>
          <w:trHeight w:val="376"/>
          <w:jc w:val="center"/>
        </w:trPr>
        <w:tc>
          <w:tcPr>
            <w:tcW w:w="4550" w:type="dxa"/>
            <w:gridSpan w:val="2"/>
            <w:shd w:val="clear" w:color="auto" w:fill="auto"/>
          </w:tcPr>
          <w:p w:rsidR="00C717A7" w:rsidRPr="00EC670A" w:rsidRDefault="00C717A7" w:rsidP="00C717A7">
            <w:pPr>
              <w:spacing w:after="0" w:line="240" w:lineRule="auto"/>
              <w:rPr>
                <w:rFonts w:ascii="Times New Roman" w:hAnsi="Times New Roman" w:cs="Times New Roman"/>
              </w:rPr>
            </w:pPr>
            <w:r w:rsidRPr="00EC670A">
              <w:rPr>
                <w:rFonts w:ascii="Times New Roman" w:hAnsi="Times New Roman" w:cs="Times New Roman"/>
              </w:rPr>
              <w:t>Литература</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1</w:t>
            </w: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1/35</w:t>
            </w:r>
          </w:p>
        </w:tc>
      </w:tr>
      <w:tr w:rsidR="00C717A7" w:rsidRPr="00EC670A" w:rsidTr="00C717A7">
        <w:trPr>
          <w:trHeight w:val="284"/>
          <w:jc w:val="center"/>
        </w:trPr>
        <w:tc>
          <w:tcPr>
            <w:tcW w:w="4550" w:type="dxa"/>
            <w:gridSpan w:val="2"/>
            <w:shd w:val="clear" w:color="auto" w:fill="auto"/>
          </w:tcPr>
          <w:p w:rsidR="00C717A7" w:rsidRPr="00EC670A" w:rsidRDefault="00C717A7" w:rsidP="00C717A7">
            <w:pPr>
              <w:spacing w:after="0" w:line="240" w:lineRule="auto"/>
              <w:rPr>
                <w:rFonts w:ascii="Times New Roman" w:hAnsi="Times New Roman" w:cs="Times New Roman"/>
              </w:rPr>
            </w:pPr>
            <w:r w:rsidRPr="00EC670A">
              <w:rPr>
                <w:rFonts w:ascii="Times New Roman" w:hAnsi="Times New Roman" w:cs="Times New Roman"/>
              </w:rPr>
              <w:t xml:space="preserve">Биология </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Cs/>
              </w:rPr>
            </w:pPr>
            <w:r w:rsidRPr="00EC670A">
              <w:rPr>
                <w:rFonts w:ascii="Times New Roman" w:hAnsi="Times New Roman" w:cs="Times New Roman"/>
                <w:bCs/>
              </w:rPr>
              <w:t>1</w:t>
            </w: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p>
        </w:tc>
        <w:tc>
          <w:tcPr>
            <w:tcW w:w="849" w:type="dxa"/>
            <w:shd w:val="clear" w:color="auto" w:fill="auto"/>
          </w:tcPr>
          <w:p w:rsidR="00C717A7" w:rsidRPr="00EC670A" w:rsidRDefault="00C717A7" w:rsidP="00C717A7">
            <w:pPr>
              <w:spacing w:after="0" w:line="240" w:lineRule="auto"/>
              <w:rPr>
                <w:rFonts w:ascii="Times New Roman" w:hAnsi="Times New Roman" w:cs="Times New Roman"/>
              </w:rPr>
            </w:pP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1/35</w:t>
            </w:r>
          </w:p>
        </w:tc>
      </w:tr>
      <w:tr w:rsidR="00C717A7" w:rsidRPr="00EC670A" w:rsidTr="00C717A7">
        <w:trPr>
          <w:trHeight w:val="841"/>
          <w:jc w:val="center"/>
        </w:trPr>
        <w:tc>
          <w:tcPr>
            <w:tcW w:w="4550" w:type="dxa"/>
            <w:gridSpan w:val="2"/>
            <w:shd w:val="clear" w:color="auto" w:fill="auto"/>
          </w:tcPr>
          <w:p w:rsidR="00C717A7" w:rsidRPr="00EC670A" w:rsidRDefault="00C717A7" w:rsidP="00C717A7">
            <w:pPr>
              <w:spacing w:after="0" w:line="240" w:lineRule="auto"/>
              <w:rPr>
                <w:rFonts w:ascii="Times New Roman" w:hAnsi="Times New Roman" w:cs="Times New Roman"/>
              </w:rPr>
            </w:pPr>
            <w:r w:rsidRPr="00EC670A">
              <w:rPr>
                <w:rFonts w:ascii="Times New Roman" w:hAnsi="Times New Roman" w:cs="Times New Roman"/>
              </w:rPr>
              <w:t>Предпрофильная подготовка:</w:t>
            </w:r>
          </w:p>
          <w:p w:rsidR="00C717A7" w:rsidRPr="00EC670A" w:rsidRDefault="00C717A7" w:rsidP="00C717A7">
            <w:pPr>
              <w:spacing w:after="0" w:line="240" w:lineRule="auto"/>
              <w:rPr>
                <w:rFonts w:ascii="Times New Roman" w:hAnsi="Times New Roman" w:cs="Times New Roman"/>
              </w:rPr>
            </w:pPr>
            <w:r w:rsidRPr="00EC670A">
              <w:rPr>
                <w:rFonts w:ascii="Times New Roman" w:hAnsi="Times New Roman" w:cs="Times New Roman"/>
              </w:rPr>
              <w:t>- секреты криптографии (17 часов);</w:t>
            </w:r>
          </w:p>
          <w:p w:rsidR="00C717A7" w:rsidRPr="00EC670A" w:rsidRDefault="00C717A7" w:rsidP="00C717A7">
            <w:pPr>
              <w:spacing w:after="0" w:line="240" w:lineRule="auto"/>
              <w:rPr>
                <w:rFonts w:ascii="Times New Roman" w:hAnsi="Times New Roman" w:cs="Times New Roman"/>
              </w:rPr>
            </w:pPr>
            <w:r w:rsidRPr="00EC670A">
              <w:rPr>
                <w:rFonts w:ascii="Times New Roman" w:hAnsi="Times New Roman" w:cs="Times New Roman"/>
              </w:rPr>
              <w:t xml:space="preserve">- реклама и дизайн (17 часов). </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Cs/>
              </w:rPr>
            </w:pPr>
          </w:p>
        </w:tc>
        <w:tc>
          <w:tcPr>
            <w:tcW w:w="886" w:type="dxa"/>
            <w:shd w:val="clear" w:color="auto" w:fill="auto"/>
          </w:tcPr>
          <w:p w:rsidR="00C717A7" w:rsidRPr="00EC670A" w:rsidRDefault="00C717A7" w:rsidP="00C717A7">
            <w:pPr>
              <w:spacing w:after="0" w:line="240" w:lineRule="auto"/>
              <w:rPr>
                <w:rFonts w:ascii="Times New Roman" w:hAnsi="Times New Roman" w:cs="Times New Roman"/>
                <w:bCs/>
              </w:rPr>
            </w:pP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rPr>
            </w:pP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w:t>
            </w:r>
          </w:p>
        </w:tc>
        <w:tc>
          <w:tcPr>
            <w:tcW w:w="1254" w:type="dxa"/>
          </w:tcPr>
          <w:p w:rsidR="00C717A7" w:rsidRPr="00EC670A" w:rsidRDefault="00C717A7" w:rsidP="00C717A7">
            <w:pPr>
              <w:spacing w:after="0" w:line="240" w:lineRule="auto"/>
              <w:jc w:val="center"/>
              <w:rPr>
                <w:rFonts w:ascii="Times New Roman" w:hAnsi="Times New Roman" w:cs="Times New Roman"/>
              </w:rPr>
            </w:pPr>
            <w:r w:rsidRPr="00EC670A">
              <w:rPr>
                <w:rFonts w:ascii="Times New Roman" w:hAnsi="Times New Roman" w:cs="Times New Roman"/>
              </w:rPr>
              <w:t>1/34</w:t>
            </w:r>
          </w:p>
        </w:tc>
      </w:tr>
      <w:tr w:rsidR="00C717A7" w:rsidRPr="00EC670A" w:rsidTr="00C717A7">
        <w:trPr>
          <w:trHeight w:val="56"/>
          <w:jc w:val="center"/>
        </w:trPr>
        <w:tc>
          <w:tcPr>
            <w:tcW w:w="4550" w:type="dxa"/>
            <w:gridSpan w:val="2"/>
            <w:shd w:val="clear" w:color="auto" w:fill="auto"/>
          </w:tcPr>
          <w:p w:rsidR="00C717A7" w:rsidRPr="00EC670A" w:rsidRDefault="00C717A7" w:rsidP="00C717A7">
            <w:pPr>
              <w:spacing w:after="0" w:line="240" w:lineRule="auto"/>
              <w:rPr>
                <w:rFonts w:ascii="Times New Roman" w:hAnsi="Times New Roman" w:cs="Times New Roman"/>
                <w:b/>
              </w:rPr>
            </w:pPr>
            <w:r w:rsidRPr="00EC670A">
              <w:rPr>
                <w:rFonts w:ascii="Times New Roman" w:hAnsi="Times New Roman" w:cs="Times New Roman"/>
                <w:b/>
              </w:rPr>
              <w:t>Максимально допустимая недельная нагрузка</w:t>
            </w:r>
          </w:p>
        </w:tc>
        <w:tc>
          <w:tcPr>
            <w:tcW w:w="1079" w:type="dxa"/>
            <w:shd w:val="clear" w:color="auto" w:fill="auto"/>
          </w:tcPr>
          <w:p w:rsidR="00C717A7" w:rsidRPr="00EC670A" w:rsidRDefault="00C717A7" w:rsidP="00C717A7">
            <w:pPr>
              <w:spacing w:after="0" w:line="240" w:lineRule="auto"/>
              <w:jc w:val="center"/>
              <w:rPr>
                <w:rFonts w:ascii="Times New Roman" w:hAnsi="Times New Roman" w:cs="Times New Roman"/>
                <w:b/>
                <w:bCs/>
              </w:rPr>
            </w:pPr>
            <w:r w:rsidRPr="00EC670A">
              <w:rPr>
                <w:rFonts w:ascii="Times New Roman" w:hAnsi="Times New Roman" w:cs="Times New Roman"/>
                <w:b/>
                <w:bCs/>
              </w:rPr>
              <w:t>32</w:t>
            </w:r>
          </w:p>
        </w:tc>
        <w:tc>
          <w:tcPr>
            <w:tcW w:w="872" w:type="dxa"/>
            <w:shd w:val="clear" w:color="auto" w:fill="auto"/>
          </w:tcPr>
          <w:p w:rsidR="00C717A7" w:rsidRPr="00EC670A" w:rsidRDefault="00C717A7" w:rsidP="00C717A7">
            <w:pPr>
              <w:spacing w:after="0" w:line="240" w:lineRule="auto"/>
              <w:jc w:val="center"/>
              <w:rPr>
                <w:rFonts w:ascii="Times New Roman" w:hAnsi="Times New Roman" w:cs="Times New Roman"/>
                <w:b/>
                <w:bCs/>
              </w:rPr>
            </w:pPr>
            <w:r w:rsidRPr="00EC670A">
              <w:rPr>
                <w:rFonts w:ascii="Times New Roman" w:hAnsi="Times New Roman" w:cs="Times New Roman"/>
                <w:b/>
                <w:bCs/>
              </w:rPr>
              <w:t>33</w:t>
            </w:r>
          </w:p>
        </w:tc>
        <w:tc>
          <w:tcPr>
            <w:tcW w:w="886" w:type="dxa"/>
            <w:shd w:val="clear" w:color="auto" w:fill="auto"/>
          </w:tcPr>
          <w:p w:rsidR="00C717A7" w:rsidRPr="00EC670A" w:rsidRDefault="00C717A7" w:rsidP="00C717A7">
            <w:pPr>
              <w:spacing w:after="0" w:line="240" w:lineRule="auto"/>
              <w:jc w:val="center"/>
              <w:rPr>
                <w:rFonts w:ascii="Times New Roman" w:hAnsi="Times New Roman" w:cs="Times New Roman"/>
                <w:b/>
                <w:bCs/>
              </w:rPr>
            </w:pPr>
            <w:r w:rsidRPr="00EC670A">
              <w:rPr>
                <w:rFonts w:ascii="Times New Roman" w:hAnsi="Times New Roman" w:cs="Times New Roman"/>
                <w:b/>
                <w:bCs/>
              </w:rPr>
              <w:t>35</w:t>
            </w:r>
          </w:p>
        </w:tc>
        <w:tc>
          <w:tcPr>
            <w:tcW w:w="854" w:type="dxa"/>
            <w:shd w:val="clear" w:color="auto" w:fill="auto"/>
          </w:tcPr>
          <w:p w:rsidR="00C717A7" w:rsidRPr="00EC670A" w:rsidRDefault="00C717A7" w:rsidP="00C717A7">
            <w:pPr>
              <w:spacing w:after="0" w:line="240" w:lineRule="auto"/>
              <w:jc w:val="center"/>
              <w:rPr>
                <w:rFonts w:ascii="Times New Roman" w:hAnsi="Times New Roman" w:cs="Times New Roman"/>
                <w:b/>
                <w:bCs/>
              </w:rPr>
            </w:pPr>
            <w:r w:rsidRPr="00EC670A">
              <w:rPr>
                <w:rFonts w:ascii="Times New Roman" w:hAnsi="Times New Roman" w:cs="Times New Roman"/>
                <w:b/>
                <w:bCs/>
              </w:rPr>
              <w:t>36</w:t>
            </w:r>
          </w:p>
        </w:tc>
        <w:tc>
          <w:tcPr>
            <w:tcW w:w="849" w:type="dxa"/>
            <w:shd w:val="clear" w:color="auto" w:fill="auto"/>
          </w:tcPr>
          <w:p w:rsidR="00C717A7" w:rsidRPr="00EC670A" w:rsidRDefault="00C717A7" w:rsidP="00C717A7">
            <w:pPr>
              <w:spacing w:after="0" w:line="240" w:lineRule="auto"/>
              <w:jc w:val="center"/>
              <w:rPr>
                <w:rFonts w:ascii="Times New Roman" w:hAnsi="Times New Roman" w:cs="Times New Roman"/>
                <w:b/>
                <w:bCs/>
              </w:rPr>
            </w:pPr>
            <w:r w:rsidRPr="00EC670A">
              <w:rPr>
                <w:rFonts w:ascii="Times New Roman" w:hAnsi="Times New Roman" w:cs="Times New Roman"/>
                <w:b/>
                <w:bCs/>
              </w:rPr>
              <w:t>36</w:t>
            </w:r>
          </w:p>
        </w:tc>
        <w:tc>
          <w:tcPr>
            <w:tcW w:w="1254" w:type="dxa"/>
          </w:tcPr>
          <w:p w:rsidR="00C717A7" w:rsidRPr="00EC670A" w:rsidRDefault="00C717A7" w:rsidP="00C717A7">
            <w:pPr>
              <w:spacing w:after="0" w:line="240" w:lineRule="auto"/>
              <w:jc w:val="center"/>
              <w:rPr>
                <w:rFonts w:ascii="Times New Roman" w:hAnsi="Times New Roman" w:cs="Times New Roman"/>
                <w:b/>
                <w:bCs/>
              </w:rPr>
            </w:pPr>
            <w:r w:rsidRPr="00EC670A">
              <w:rPr>
                <w:rFonts w:ascii="Times New Roman" w:hAnsi="Times New Roman" w:cs="Times New Roman"/>
                <w:b/>
                <w:bCs/>
              </w:rPr>
              <w:t>172/5984</w:t>
            </w:r>
          </w:p>
        </w:tc>
      </w:tr>
    </w:tbl>
    <w:p w:rsidR="00D0336E" w:rsidRPr="00EC670A" w:rsidRDefault="00D0336E" w:rsidP="008E4973">
      <w:pPr>
        <w:pStyle w:val="Default"/>
        <w:ind w:firstLine="567"/>
        <w:jc w:val="both"/>
        <w:rPr>
          <w:rFonts w:ascii="Times New Roman" w:hAnsi="Times New Roman" w:cs="Times New Roman"/>
          <w:color w:val="auto"/>
          <w:sz w:val="22"/>
          <w:szCs w:val="22"/>
        </w:rPr>
      </w:pPr>
    </w:p>
    <w:p w:rsidR="00D0336E" w:rsidRPr="00EC670A" w:rsidRDefault="002D294C" w:rsidP="008E4973">
      <w:pPr>
        <w:pStyle w:val="4"/>
        <w:spacing w:before="0" w:after="0" w:line="240" w:lineRule="auto"/>
        <w:ind w:firstLine="567"/>
        <w:rPr>
          <w:rFonts w:ascii="Times New Roman" w:hAnsi="Times New Roman" w:cs="Times New Roman"/>
          <w:i w:val="0"/>
          <w:color w:val="auto"/>
          <w:sz w:val="22"/>
          <w:szCs w:val="22"/>
          <w:lang w:val="ru-RU"/>
        </w:rPr>
      </w:pPr>
      <w:bookmarkStart w:id="259" w:name="_Toc31718877"/>
      <w:r w:rsidRPr="00EC670A">
        <w:rPr>
          <w:rFonts w:ascii="Times New Roman" w:hAnsi="Times New Roman" w:cs="Times New Roman"/>
          <w:i w:val="0"/>
          <w:color w:val="auto"/>
          <w:sz w:val="22"/>
          <w:szCs w:val="22"/>
          <w:lang w:val="ru-RU"/>
        </w:rPr>
        <w:t>3.1.</w:t>
      </w:r>
      <w:r w:rsidR="00562912" w:rsidRPr="00EC670A">
        <w:rPr>
          <w:rFonts w:ascii="Times New Roman" w:hAnsi="Times New Roman" w:cs="Times New Roman"/>
          <w:i w:val="0"/>
          <w:color w:val="auto"/>
          <w:sz w:val="22"/>
          <w:szCs w:val="22"/>
          <w:lang w:val="ru-RU"/>
        </w:rPr>
        <w:t>1</w:t>
      </w:r>
      <w:r w:rsidR="00D0336E" w:rsidRPr="00EC670A">
        <w:rPr>
          <w:rFonts w:ascii="Times New Roman" w:hAnsi="Times New Roman" w:cs="Times New Roman"/>
          <w:i w:val="0"/>
          <w:color w:val="auto"/>
          <w:sz w:val="22"/>
          <w:szCs w:val="22"/>
          <w:lang w:val="ru-RU"/>
        </w:rPr>
        <w:t>.  Календа</w:t>
      </w:r>
      <w:r w:rsidR="00001184" w:rsidRPr="00EC670A">
        <w:rPr>
          <w:rFonts w:ascii="Times New Roman" w:hAnsi="Times New Roman" w:cs="Times New Roman"/>
          <w:i w:val="0"/>
          <w:color w:val="auto"/>
          <w:sz w:val="22"/>
          <w:szCs w:val="22"/>
          <w:lang w:val="ru-RU"/>
        </w:rPr>
        <w:t>рный учебный график МА</w:t>
      </w:r>
      <w:r w:rsidR="00D0336E" w:rsidRPr="00EC670A">
        <w:rPr>
          <w:rFonts w:ascii="Times New Roman" w:hAnsi="Times New Roman" w:cs="Times New Roman"/>
          <w:i w:val="0"/>
          <w:color w:val="auto"/>
          <w:sz w:val="22"/>
          <w:szCs w:val="22"/>
          <w:lang w:val="ru-RU"/>
        </w:rPr>
        <w:t>ОУ «</w:t>
      </w:r>
      <w:r w:rsidR="00001184" w:rsidRPr="00EC670A">
        <w:rPr>
          <w:rFonts w:ascii="Times New Roman" w:hAnsi="Times New Roman" w:cs="Times New Roman"/>
          <w:i w:val="0"/>
          <w:color w:val="auto"/>
          <w:sz w:val="22"/>
          <w:szCs w:val="22"/>
          <w:lang w:val="ru-RU"/>
        </w:rPr>
        <w:t>Гимназия №37</w:t>
      </w:r>
      <w:r w:rsidR="00D0336E" w:rsidRPr="00EC670A">
        <w:rPr>
          <w:rFonts w:ascii="Times New Roman" w:hAnsi="Times New Roman" w:cs="Times New Roman"/>
          <w:i w:val="0"/>
          <w:color w:val="auto"/>
          <w:sz w:val="22"/>
          <w:szCs w:val="22"/>
          <w:lang w:val="ru-RU"/>
        </w:rPr>
        <w:t>»</w:t>
      </w:r>
      <w:bookmarkEnd w:id="259"/>
      <w:r w:rsidR="00D0336E" w:rsidRPr="00EC670A">
        <w:rPr>
          <w:rFonts w:ascii="Times New Roman" w:hAnsi="Times New Roman" w:cs="Times New Roman"/>
          <w:i w:val="0"/>
          <w:color w:val="auto"/>
          <w:sz w:val="22"/>
          <w:szCs w:val="22"/>
          <w:lang w:val="ru-RU"/>
        </w:rPr>
        <w:t xml:space="preserve"> </w:t>
      </w:r>
    </w:p>
    <w:p w:rsidR="00D0336E" w:rsidRPr="00EC670A" w:rsidRDefault="00D0336E" w:rsidP="00311FF5">
      <w:pPr>
        <w:numPr>
          <w:ilvl w:val="0"/>
          <w:numId w:val="61"/>
        </w:numPr>
        <w:spacing w:after="0" w:line="240" w:lineRule="auto"/>
        <w:ind w:left="0" w:firstLine="567"/>
        <w:jc w:val="both"/>
        <w:rPr>
          <w:rFonts w:ascii="Times New Roman" w:hAnsi="Times New Roman" w:cs="Times New Roman"/>
          <w:b/>
          <w:bCs/>
        </w:rPr>
      </w:pPr>
      <w:r w:rsidRPr="00EC670A">
        <w:rPr>
          <w:rFonts w:ascii="Times New Roman" w:hAnsi="Times New Roman" w:cs="Times New Roman"/>
          <w:b/>
          <w:bCs/>
        </w:rPr>
        <w:t>Продолжительность учебного года по классам.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Начало и окончание учебного года.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Учебный год начинается 2 сентября.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Учебный год заканчивается 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 9, 11 классах – 25 мая;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2-8, 10 классах – 30 мая.</w:t>
      </w:r>
    </w:p>
    <w:p w:rsidR="00D0336E" w:rsidRPr="00EC670A" w:rsidRDefault="00D0336E" w:rsidP="00311FF5">
      <w:pPr>
        <w:numPr>
          <w:ilvl w:val="0"/>
          <w:numId w:val="61"/>
        </w:numPr>
        <w:spacing w:after="0" w:line="240" w:lineRule="auto"/>
        <w:ind w:left="0" w:firstLine="567"/>
        <w:jc w:val="both"/>
        <w:rPr>
          <w:rFonts w:ascii="Times New Roman" w:hAnsi="Times New Roman" w:cs="Times New Roman"/>
          <w:b/>
          <w:bCs/>
        </w:rPr>
      </w:pPr>
      <w:r w:rsidRPr="00EC670A">
        <w:rPr>
          <w:rFonts w:ascii="Times New Roman" w:hAnsi="Times New Roman" w:cs="Times New Roman"/>
          <w:b/>
          <w:bCs/>
        </w:rPr>
        <w:t>Продолжительность учебных четвертей</w:t>
      </w:r>
    </w:p>
    <w:tbl>
      <w:tblPr>
        <w:tblW w:w="910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51"/>
        <w:gridCol w:w="1261"/>
        <w:gridCol w:w="3376"/>
        <w:gridCol w:w="2520"/>
      </w:tblGrid>
      <w:tr w:rsidR="00D0336E" w:rsidRPr="00EC670A">
        <w:tc>
          <w:tcPr>
            <w:tcW w:w="1951" w:type="dxa"/>
          </w:tcPr>
          <w:p w:rsidR="00D0336E" w:rsidRPr="00EC670A" w:rsidRDefault="00D0336E" w:rsidP="00C85712">
            <w:pPr>
              <w:spacing w:after="0" w:line="240" w:lineRule="auto"/>
              <w:ind w:hanging="2"/>
              <w:jc w:val="both"/>
              <w:rPr>
                <w:rFonts w:ascii="Times New Roman" w:hAnsi="Times New Roman" w:cs="Times New Roman"/>
              </w:rPr>
            </w:pPr>
            <w:r w:rsidRPr="00EC670A">
              <w:rPr>
                <w:rFonts w:ascii="Times New Roman" w:hAnsi="Times New Roman" w:cs="Times New Roman"/>
              </w:rPr>
              <w:t>Учебные четверти</w:t>
            </w:r>
          </w:p>
        </w:tc>
        <w:tc>
          <w:tcPr>
            <w:tcW w:w="1261" w:type="dxa"/>
          </w:tcPr>
          <w:p w:rsidR="00D0336E" w:rsidRPr="00EC670A" w:rsidRDefault="00D0336E" w:rsidP="00C85712">
            <w:pPr>
              <w:spacing w:after="0" w:line="240" w:lineRule="auto"/>
              <w:ind w:firstLine="32"/>
              <w:jc w:val="both"/>
              <w:rPr>
                <w:rFonts w:ascii="Times New Roman" w:hAnsi="Times New Roman" w:cs="Times New Roman"/>
              </w:rPr>
            </w:pPr>
            <w:r w:rsidRPr="00EC670A">
              <w:rPr>
                <w:rFonts w:ascii="Times New Roman" w:hAnsi="Times New Roman" w:cs="Times New Roman"/>
              </w:rPr>
              <w:t>Классы</w:t>
            </w:r>
          </w:p>
        </w:tc>
        <w:tc>
          <w:tcPr>
            <w:tcW w:w="3376" w:type="dxa"/>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Срок начала и окончания четверти</w:t>
            </w:r>
          </w:p>
        </w:tc>
        <w:tc>
          <w:tcPr>
            <w:tcW w:w="2520" w:type="dxa"/>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Количество учебных недель</w:t>
            </w:r>
          </w:p>
        </w:tc>
      </w:tr>
      <w:tr w:rsidR="00001184" w:rsidRPr="00EC670A">
        <w:tc>
          <w:tcPr>
            <w:tcW w:w="1951" w:type="dxa"/>
          </w:tcPr>
          <w:p w:rsidR="00001184" w:rsidRPr="00EC670A" w:rsidRDefault="00001184" w:rsidP="00C85712">
            <w:pPr>
              <w:spacing w:after="0" w:line="240" w:lineRule="auto"/>
              <w:ind w:hanging="2"/>
              <w:jc w:val="both"/>
              <w:rPr>
                <w:rFonts w:ascii="Times New Roman" w:hAnsi="Times New Roman" w:cs="Times New Roman"/>
              </w:rPr>
            </w:pPr>
            <w:r w:rsidRPr="00EC670A">
              <w:rPr>
                <w:rFonts w:ascii="Times New Roman" w:hAnsi="Times New Roman" w:cs="Times New Roman"/>
              </w:rPr>
              <w:t>I четверть</w:t>
            </w:r>
            <w:r w:rsidRPr="00EC670A">
              <w:rPr>
                <w:rFonts w:ascii="Times New Roman" w:hAnsi="Times New Roman" w:cs="Times New Roman"/>
              </w:rPr>
              <w:tab/>
            </w:r>
          </w:p>
        </w:tc>
        <w:tc>
          <w:tcPr>
            <w:tcW w:w="1261" w:type="dxa"/>
          </w:tcPr>
          <w:p w:rsidR="00001184" w:rsidRPr="00EC670A" w:rsidRDefault="00001184" w:rsidP="00C85712">
            <w:pPr>
              <w:spacing w:after="0" w:line="240" w:lineRule="auto"/>
              <w:ind w:firstLine="32"/>
              <w:jc w:val="both"/>
              <w:rPr>
                <w:rFonts w:ascii="Times New Roman" w:hAnsi="Times New Roman" w:cs="Times New Roman"/>
              </w:rPr>
            </w:pPr>
            <w:r w:rsidRPr="00EC670A">
              <w:rPr>
                <w:rFonts w:ascii="Times New Roman" w:hAnsi="Times New Roman" w:cs="Times New Roman"/>
              </w:rPr>
              <w:t>5-9 кл.</w:t>
            </w:r>
          </w:p>
        </w:tc>
        <w:tc>
          <w:tcPr>
            <w:tcW w:w="3376" w:type="dxa"/>
          </w:tcPr>
          <w:p w:rsidR="00001184" w:rsidRPr="00EC670A" w:rsidRDefault="00001184"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01.09.19 – 29.10.19</w:t>
            </w:r>
            <w:r w:rsidRPr="00EC670A">
              <w:rPr>
                <w:rFonts w:ascii="Times New Roman" w:hAnsi="Times New Roman" w:cs="Times New Roman"/>
              </w:rPr>
              <w:tab/>
            </w:r>
          </w:p>
        </w:tc>
        <w:tc>
          <w:tcPr>
            <w:tcW w:w="2520" w:type="dxa"/>
          </w:tcPr>
          <w:p w:rsidR="00001184" w:rsidRPr="00EC670A" w:rsidRDefault="00001184"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8 нед. </w:t>
            </w:r>
          </w:p>
        </w:tc>
      </w:tr>
      <w:tr w:rsidR="00001184" w:rsidRPr="00EC670A">
        <w:tc>
          <w:tcPr>
            <w:tcW w:w="1951" w:type="dxa"/>
          </w:tcPr>
          <w:p w:rsidR="00001184" w:rsidRPr="00EC670A" w:rsidRDefault="00001184" w:rsidP="00C85712">
            <w:pPr>
              <w:spacing w:after="0" w:line="240" w:lineRule="auto"/>
              <w:ind w:hanging="2"/>
              <w:jc w:val="both"/>
              <w:rPr>
                <w:rFonts w:ascii="Times New Roman" w:hAnsi="Times New Roman" w:cs="Times New Roman"/>
              </w:rPr>
            </w:pPr>
            <w:r w:rsidRPr="00EC670A">
              <w:rPr>
                <w:rFonts w:ascii="Times New Roman" w:hAnsi="Times New Roman" w:cs="Times New Roman"/>
              </w:rPr>
              <w:t>II четверть</w:t>
            </w:r>
          </w:p>
        </w:tc>
        <w:tc>
          <w:tcPr>
            <w:tcW w:w="1261" w:type="dxa"/>
          </w:tcPr>
          <w:p w:rsidR="00001184" w:rsidRPr="00EC670A" w:rsidRDefault="00001184" w:rsidP="00C85712">
            <w:pPr>
              <w:spacing w:after="0" w:line="240" w:lineRule="auto"/>
              <w:ind w:firstLine="32"/>
              <w:jc w:val="both"/>
              <w:rPr>
                <w:rFonts w:ascii="Times New Roman" w:hAnsi="Times New Roman" w:cs="Times New Roman"/>
              </w:rPr>
            </w:pPr>
            <w:r w:rsidRPr="00EC670A">
              <w:rPr>
                <w:rFonts w:ascii="Times New Roman" w:hAnsi="Times New Roman" w:cs="Times New Roman"/>
              </w:rPr>
              <w:t>5-9 кл.</w:t>
            </w:r>
          </w:p>
        </w:tc>
        <w:tc>
          <w:tcPr>
            <w:tcW w:w="3376" w:type="dxa"/>
          </w:tcPr>
          <w:p w:rsidR="00001184" w:rsidRPr="00EC670A" w:rsidRDefault="00001184"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07.11.19 – 27.12.19</w:t>
            </w:r>
          </w:p>
        </w:tc>
        <w:tc>
          <w:tcPr>
            <w:tcW w:w="2520" w:type="dxa"/>
          </w:tcPr>
          <w:p w:rsidR="00001184" w:rsidRPr="00EC670A" w:rsidRDefault="00001184"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7 нед.  </w:t>
            </w:r>
          </w:p>
        </w:tc>
      </w:tr>
      <w:tr w:rsidR="00001184" w:rsidRPr="00EC670A">
        <w:tc>
          <w:tcPr>
            <w:tcW w:w="1951" w:type="dxa"/>
          </w:tcPr>
          <w:p w:rsidR="00001184" w:rsidRPr="00EC670A" w:rsidRDefault="00001184" w:rsidP="00C85712">
            <w:pPr>
              <w:spacing w:after="0" w:line="240" w:lineRule="auto"/>
              <w:ind w:hanging="2"/>
              <w:jc w:val="both"/>
              <w:rPr>
                <w:rFonts w:ascii="Times New Roman" w:hAnsi="Times New Roman" w:cs="Times New Roman"/>
              </w:rPr>
            </w:pPr>
            <w:r w:rsidRPr="00EC670A">
              <w:rPr>
                <w:rFonts w:ascii="Times New Roman" w:hAnsi="Times New Roman" w:cs="Times New Roman"/>
              </w:rPr>
              <w:t>III четверть</w:t>
            </w:r>
            <w:r w:rsidRPr="00EC670A">
              <w:rPr>
                <w:rFonts w:ascii="Times New Roman" w:hAnsi="Times New Roman" w:cs="Times New Roman"/>
              </w:rPr>
              <w:tab/>
            </w:r>
          </w:p>
        </w:tc>
        <w:tc>
          <w:tcPr>
            <w:tcW w:w="1261" w:type="dxa"/>
          </w:tcPr>
          <w:p w:rsidR="00001184" w:rsidRPr="00EC670A" w:rsidRDefault="00001184" w:rsidP="00C85712">
            <w:pPr>
              <w:spacing w:after="0" w:line="240" w:lineRule="auto"/>
              <w:ind w:firstLine="32"/>
              <w:jc w:val="both"/>
              <w:rPr>
                <w:rFonts w:ascii="Times New Roman" w:hAnsi="Times New Roman" w:cs="Times New Roman"/>
              </w:rPr>
            </w:pPr>
            <w:r w:rsidRPr="00EC670A">
              <w:rPr>
                <w:rFonts w:ascii="Times New Roman" w:hAnsi="Times New Roman" w:cs="Times New Roman"/>
              </w:rPr>
              <w:t>5-9 кл.</w:t>
            </w:r>
          </w:p>
        </w:tc>
        <w:tc>
          <w:tcPr>
            <w:tcW w:w="3376" w:type="dxa"/>
          </w:tcPr>
          <w:p w:rsidR="00001184" w:rsidRPr="00EC670A" w:rsidRDefault="00001184"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09.01.20 – 21.03.20</w:t>
            </w:r>
          </w:p>
        </w:tc>
        <w:tc>
          <w:tcPr>
            <w:tcW w:w="2520" w:type="dxa"/>
          </w:tcPr>
          <w:p w:rsidR="00001184" w:rsidRPr="00EC670A" w:rsidRDefault="00001184"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11 нед. </w:t>
            </w:r>
          </w:p>
        </w:tc>
      </w:tr>
      <w:tr w:rsidR="00001184" w:rsidRPr="00EC670A">
        <w:tc>
          <w:tcPr>
            <w:tcW w:w="1951" w:type="dxa"/>
            <w:vMerge w:val="restart"/>
          </w:tcPr>
          <w:p w:rsidR="00001184" w:rsidRPr="00EC670A" w:rsidRDefault="00001184" w:rsidP="00C85712">
            <w:pPr>
              <w:spacing w:after="0" w:line="240" w:lineRule="auto"/>
              <w:ind w:hanging="2"/>
              <w:jc w:val="both"/>
              <w:rPr>
                <w:rFonts w:ascii="Times New Roman" w:hAnsi="Times New Roman" w:cs="Times New Roman"/>
              </w:rPr>
            </w:pPr>
            <w:r w:rsidRPr="00EC670A">
              <w:rPr>
                <w:rFonts w:ascii="Times New Roman" w:hAnsi="Times New Roman" w:cs="Times New Roman"/>
              </w:rPr>
              <w:t>IV четверть</w:t>
            </w:r>
          </w:p>
        </w:tc>
        <w:tc>
          <w:tcPr>
            <w:tcW w:w="1261" w:type="dxa"/>
          </w:tcPr>
          <w:p w:rsidR="00001184" w:rsidRPr="00EC670A" w:rsidRDefault="00001184" w:rsidP="00C85712">
            <w:pPr>
              <w:spacing w:after="0" w:line="240" w:lineRule="auto"/>
              <w:ind w:firstLine="32"/>
              <w:jc w:val="both"/>
              <w:rPr>
                <w:rFonts w:ascii="Times New Roman" w:hAnsi="Times New Roman" w:cs="Times New Roman"/>
              </w:rPr>
            </w:pPr>
            <w:r w:rsidRPr="00EC670A">
              <w:rPr>
                <w:rFonts w:ascii="Times New Roman" w:hAnsi="Times New Roman" w:cs="Times New Roman"/>
              </w:rPr>
              <w:t>5-8 кл.</w:t>
            </w:r>
          </w:p>
        </w:tc>
        <w:tc>
          <w:tcPr>
            <w:tcW w:w="3376" w:type="dxa"/>
          </w:tcPr>
          <w:p w:rsidR="00001184" w:rsidRPr="00EC670A" w:rsidRDefault="00001184"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01.04.20 – 30.05.20</w:t>
            </w:r>
          </w:p>
        </w:tc>
        <w:tc>
          <w:tcPr>
            <w:tcW w:w="2520" w:type="dxa"/>
          </w:tcPr>
          <w:p w:rsidR="00001184" w:rsidRPr="00EC670A" w:rsidRDefault="00001184"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9 нед. </w:t>
            </w:r>
          </w:p>
        </w:tc>
      </w:tr>
      <w:tr w:rsidR="00001184" w:rsidRPr="00EC670A">
        <w:tc>
          <w:tcPr>
            <w:tcW w:w="0" w:type="auto"/>
            <w:vMerge/>
            <w:vAlign w:val="center"/>
          </w:tcPr>
          <w:p w:rsidR="00001184" w:rsidRPr="00EC670A" w:rsidRDefault="00001184" w:rsidP="00C85712">
            <w:pPr>
              <w:spacing w:after="0" w:line="240" w:lineRule="auto"/>
              <w:ind w:hanging="2"/>
              <w:jc w:val="both"/>
              <w:rPr>
                <w:rFonts w:ascii="Times New Roman" w:hAnsi="Times New Roman" w:cs="Times New Roman"/>
              </w:rPr>
            </w:pPr>
          </w:p>
        </w:tc>
        <w:tc>
          <w:tcPr>
            <w:tcW w:w="1261" w:type="dxa"/>
          </w:tcPr>
          <w:p w:rsidR="00001184" w:rsidRPr="00EC670A" w:rsidRDefault="00001184" w:rsidP="00C85712">
            <w:pPr>
              <w:spacing w:after="0" w:line="240" w:lineRule="auto"/>
              <w:ind w:firstLine="32"/>
              <w:jc w:val="both"/>
              <w:rPr>
                <w:rFonts w:ascii="Times New Roman" w:hAnsi="Times New Roman" w:cs="Times New Roman"/>
              </w:rPr>
            </w:pPr>
            <w:r w:rsidRPr="00EC670A">
              <w:rPr>
                <w:rFonts w:ascii="Times New Roman" w:hAnsi="Times New Roman" w:cs="Times New Roman"/>
              </w:rPr>
              <w:t>9 кл.</w:t>
            </w:r>
          </w:p>
        </w:tc>
        <w:tc>
          <w:tcPr>
            <w:tcW w:w="3376" w:type="dxa"/>
          </w:tcPr>
          <w:p w:rsidR="00001184" w:rsidRPr="00EC670A" w:rsidRDefault="00001184"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01.04.20 – 25.05.20</w:t>
            </w:r>
          </w:p>
        </w:tc>
        <w:tc>
          <w:tcPr>
            <w:tcW w:w="2520" w:type="dxa"/>
          </w:tcPr>
          <w:p w:rsidR="00001184" w:rsidRPr="00EC670A" w:rsidRDefault="00001184"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8 нед. </w:t>
            </w:r>
          </w:p>
        </w:tc>
      </w:tr>
      <w:tr w:rsidR="00001184" w:rsidRPr="00EC670A">
        <w:tc>
          <w:tcPr>
            <w:tcW w:w="1951" w:type="dxa"/>
            <w:vMerge w:val="restart"/>
          </w:tcPr>
          <w:p w:rsidR="00001184" w:rsidRPr="00EC670A" w:rsidRDefault="00001184" w:rsidP="00C85712">
            <w:pPr>
              <w:spacing w:after="0" w:line="240" w:lineRule="auto"/>
              <w:ind w:hanging="2"/>
              <w:jc w:val="both"/>
              <w:rPr>
                <w:rFonts w:ascii="Times New Roman" w:hAnsi="Times New Roman" w:cs="Times New Roman"/>
              </w:rPr>
            </w:pPr>
            <w:r w:rsidRPr="00EC670A">
              <w:rPr>
                <w:rFonts w:ascii="Times New Roman" w:hAnsi="Times New Roman" w:cs="Times New Roman"/>
              </w:rPr>
              <w:t>Итого за учебный год</w:t>
            </w:r>
          </w:p>
        </w:tc>
        <w:tc>
          <w:tcPr>
            <w:tcW w:w="1261" w:type="dxa"/>
          </w:tcPr>
          <w:p w:rsidR="00001184" w:rsidRPr="00EC670A" w:rsidRDefault="00001184" w:rsidP="00C85712">
            <w:pPr>
              <w:spacing w:after="0" w:line="240" w:lineRule="auto"/>
              <w:ind w:firstLine="32"/>
              <w:jc w:val="both"/>
              <w:rPr>
                <w:rFonts w:ascii="Times New Roman" w:hAnsi="Times New Roman" w:cs="Times New Roman"/>
              </w:rPr>
            </w:pPr>
            <w:r w:rsidRPr="00EC670A">
              <w:rPr>
                <w:rFonts w:ascii="Times New Roman" w:hAnsi="Times New Roman" w:cs="Times New Roman"/>
              </w:rPr>
              <w:t>5-8 кл.</w:t>
            </w:r>
          </w:p>
        </w:tc>
        <w:tc>
          <w:tcPr>
            <w:tcW w:w="3376" w:type="dxa"/>
          </w:tcPr>
          <w:p w:rsidR="00001184" w:rsidRPr="00EC670A" w:rsidRDefault="00001184" w:rsidP="008E4973">
            <w:pPr>
              <w:spacing w:after="0" w:line="240" w:lineRule="auto"/>
              <w:ind w:firstLine="567"/>
              <w:jc w:val="both"/>
              <w:rPr>
                <w:rFonts w:ascii="Times New Roman" w:hAnsi="Times New Roman" w:cs="Times New Roman"/>
              </w:rPr>
            </w:pPr>
          </w:p>
        </w:tc>
        <w:tc>
          <w:tcPr>
            <w:tcW w:w="2520" w:type="dxa"/>
          </w:tcPr>
          <w:p w:rsidR="00001184" w:rsidRPr="00EC670A" w:rsidRDefault="00001184"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35 нед.</w:t>
            </w:r>
          </w:p>
        </w:tc>
      </w:tr>
      <w:tr w:rsidR="00001184" w:rsidRPr="00EC670A">
        <w:tc>
          <w:tcPr>
            <w:tcW w:w="0" w:type="auto"/>
            <w:vMerge/>
            <w:vAlign w:val="center"/>
          </w:tcPr>
          <w:p w:rsidR="00001184" w:rsidRPr="00EC670A" w:rsidRDefault="00001184" w:rsidP="00C85712">
            <w:pPr>
              <w:spacing w:after="0" w:line="240" w:lineRule="auto"/>
              <w:ind w:hanging="2"/>
              <w:jc w:val="both"/>
              <w:rPr>
                <w:rFonts w:ascii="Times New Roman" w:hAnsi="Times New Roman" w:cs="Times New Roman"/>
              </w:rPr>
            </w:pPr>
          </w:p>
        </w:tc>
        <w:tc>
          <w:tcPr>
            <w:tcW w:w="1261" w:type="dxa"/>
          </w:tcPr>
          <w:p w:rsidR="00001184" w:rsidRPr="00EC670A" w:rsidRDefault="00001184" w:rsidP="00C85712">
            <w:pPr>
              <w:spacing w:after="0" w:line="240" w:lineRule="auto"/>
              <w:ind w:firstLine="32"/>
              <w:jc w:val="both"/>
              <w:rPr>
                <w:rFonts w:ascii="Times New Roman" w:hAnsi="Times New Roman" w:cs="Times New Roman"/>
              </w:rPr>
            </w:pPr>
            <w:r w:rsidRPr="00EC670A">
              <w:rPr>
                <w:rFonts w:ascii="Times New Roman" w:hAnsi="Times New Roman" w:cs="Times New Roman"/>
              </w:rPr>
              <w:t>9 кл.</w:t>
            </w:r>
          </w:p>
        </w:tc>
        <w:tc>
          <w:tcPr>
            <w:tcW w:w="3376" w:type="dxa"/>
          </w:tcPr>
          <w:p w:rsidR="00001184" w:rsidRPr="00EC670A" w:rsidRDefault="00001184" w:rsidP="008E4973">
            <w:pPr>
              <w:spacing w:after="0" w:line="240" w:lineRule="auto"/>
              <w:ind w:firstLine="567"/>
              <w:jc w:val="both"/>
              <w:rPr>
                <w:rFonts w:ascii="Times New Roman" w:hAnsi="Times New Roman" w:cs="Times New Roman"/>
              </w:rPr>
            </w:pPr>
          </w:p>
        </w:tc>
        <w:tc>
          <w:tcPr>
            <w:tcW w:w="2520" w:type="dxa"/>
          </w:tcPr>
          <w:p w:rsidR="00001184" w:rsidRPr="00EC670A" w:rsidRDefault="00001184"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34 нед. </w:t>
            </w:r>
          </w:p>
        </w:tc>
      </w:tr>
    </w:tbl>
    <w:p w:rsidR="00C717A7" w:rsidRPr="00EC670A" w:rsidRDefault="00C717A7" w:rsidP="008E4973">
      <w:pPr>
        <w:spacing w:after="0" w:line="240" w:lineRule="auto"/>
        <w:ind w:firstLine="567"/>
        <w:jc w:val="both"/>
        <w:rPr>
          <w:rFonts w:ascii="Times New Roman" w:hAnsi="Times New Roman" w:cs="Times New Roman"/>
          <w:b/>
          <w:bCs/>
        </w:rPr>
      </w:pP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Продолжительность  каникул в 2019 – 2020 учебном году</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54"/>
        <w:gridCol w:w="2295"/>
        <w:gridCol w:w="2314"/>
        <w:gridCol w:w="2322"/>
      </w:tblGrid>
      <w:tr w:rsidR="00D0336E" w:rsidRPr="00EC670A">
        <w:tc>
          <w:tcPr>
            <w:tcW w:w="2392" w:type="dxa"/>
          </w:tcPr>
          <w:p w:rsidR="00D0336E" w:rsidRPr="00EC670A" w:rsidRDefault="00D0336E" w:rsidP="00C85712">
            <w:pPr>
              <w:spacing w:after="0" w:line="240" w:lineRule="auto"/>
              <w:ind w:hanging="2"/>
              <w:jc w:val="both"/>
              <w:rPr>
                <w:rFonts w:ascii="Times New Roman" w:hAnsi="Times New Roman" w:cs="Times New Roman"/>
              </w:rPr>
            </w:pPr>
            <w:r w:rsidRPr="00EC670A">
              <w:rPr>
                <w:rFonts w:ascii="Times New Roman" w:hAnsi="Times New Roman" w:cs="Times New Roman"/>
              </w:rPr>
              <w:t>Каникулы</w:t>
            </w:r>
          </w:p>
          <w:p w:rsidR="00D0336E" w:rsidRPr="00EC670A" w:rsidRDefault="00D0336E" w:rsidP="00C85712">
            <w:pPr>
              <w:spacing w:after="0" w:line="240" w:lineRule="auto"/>
              <w:ind w:hanging="2"/>
              <w:jc w:val="both"/>
              <w:rPr>
                <w:rFonts w:ascii="Times New Roman" w:hAnsi="Times New Roman" w:cs="Times New Roman"/>
              </w:rPr>
            </w:pPr>
          </w:p>
        </w:tc>
        <w:tc>
          <w:tcPr>
            <w:tcW w:w="2393" w:type="dxa"/>
          </w:tcPr>
          <w:p w:rsidR="00D0336E" w:rsidRPr="00EC670A" w:rsidRDefault="00D0336E" w:rsidP="00C85712">
            <w:pPr>
              <w:spacing w:after="0" w:line="240" w:lineRule="auto"/>
              <w:ind w:firstLine="16"/>
              <w:jc w:val="both"/>
              <w:rPr>
                <w:rFonts w:ascii="Times New Roman" w:hAnsi="Times New Roman" w:cs="Times New Roman"/>
              </w:rPr>
            </w:pPr>
            <w:r w:rsidRPr="00EC670A">
              <w:rPr>
                <w:rFonts w:ascii="Times New Roman" w:hAnsi="Times New Roman" w:cs="Times New Roman"/>
              </w:rPr>
              <w:t>Классы</w:t>
            </w:r>
          </w:p>
        </w:tc>
        <w:tc>
          <w:tcPr>
            <w:tcW w:w="2393" w:type="dxa"/>
          </w:tcPr>
          <w:p w:rsidR="00D0336E" w:rsidRPr="00EC670A" w:rsidRDefault="00D0336E" w:rsidP="00C85712">
            <w:pPr>
              <w:spacing w:after="0" w:line="240" w:lineRule="auto"/>
              <w:ind w:firstLine="33"/>
              <w:jc w:val="both"/>
              <w:rPr>
                <w:rFonts w:ascii="Times New Roman" w:hAnsi="Times New Roman" w:cs="Times New Roman"/>
              </w:rPr>
            </w:pPr>
            <w:r w:rsidRPr="00EC670A">
              <w:rPr>
                <w:rFonts w:ascii="Times New Roman" w:hAnsi="Times New Roman" w:cs="Times New Roman"/>
              </w:rPr>
              <w:t>Срок начала и окончания каникул</w:t>
            </w:r>
          </w:p>
        </w:tc>
        <w:tc>
          <w:tcPr>
            <w:tcW w:w="2393" w:type="dxa"/>
          </w:tcPr>
          <w:p w:rsidR="00D0336E" w:rsidRPr="00EC670A" w:rsidRDefault="00D0336E" w:rsidP="00C85712">
            <w:pPr>
              <w:spacing w:after="0" w:line="240" w:lineRule="auto"/>
              <w:ind w:firstLine="50"/>
              <w:jc w:val="both"/>
              <w:rPr>
                <w:rFonts w:ascii="Times New Roman" w:hAnsi="Times New Roman" w:cs="Times New Roman"/>
              </w:rPr>
            </w:pPr>
            <w:r w:rsidRPr="00EC670A">
              <w:rPr>
                <w:rFonts w:ascii="Times New Roman" w:hAnsi="Times New Roman" w:cs="Times New Roman"/>
              </w:rPr>
              <w:t>Количество дней</w:t>
            </w:r>
          </w:p>
          <w:p w:rsidR="00D0336E" w:rsidRPr="00EC670A" w:rsidRDefault="00D0336E" w:rsidP="00C85712">
            <w:pPr>
              <w:spacing w:after="0" w:line="240" w:lineRule="auto"/>
              <w:ind w:firstLine="50"/>
              <w:jc w:val="both"/>
              <w:rPr>
                <w:rFonts w:ascii="Times New Roman" w:hAnsi="Times New Roman" w:cs="Times New Roman"/>
              </w:rPr>
            </w:pPr>
          </w:p>
        </w:tc>
      </w:tr>
      <w:tr w:rsidR="00001184" w:rsidRPr="00EC670A">
        <w:tc>
          <w:tcPr>
            <w:tcW w:w="2392" w:type="dxa"/>
          </w:tcPr>
          <w:p w:rsidR="00001184" w:rsidRPr="00EC670A" w:rsidRDefault="00001184" w:rsidP="00C85712">
            <w:pPr>
              <w:spacing w:after="0" w:line="240" w:lineRule="auto"/>
              <w:ind w:hanging="2"/>
              <w:jc w:val="both"/>
              <w:rPr>
                <w:rFonts w:ascii="Times New Roman" w:hAnsi="Times New Roman" w:cs="Times New Roman"/>
              </w:rPr>
            </w:pPr>
            <w:r w:rsidRPr="00EC670A">
              <w:rPr>
                <w:rFonts w:ascii="Times New Roman" w:hAnsi="Times New Roman" w:cs="Times New Roman"/>
              </w:rPr>
              <w:t>Осенние</w:t>
            </w:r>
          </w:p>
        </w:tc>
        <w:tc>
          <w:tcPr>
            <w:tcW w:w="2393" w:type="dxa"/>
          </w:tcPr>
          <w:p w:rsidR="00001184" w:rsidRPr="00EC670A" w:rsidRDefault="00001184" w:rsidP="00C85712">
            <w:pPr>
              <w:spacing w:after="0" w:line="240" w:lineRule="auto"/>
              <w:ind w:firstLine="16"/>
              <w:jc w:val="both"/>
              <w:rPr>
                <w:rFonts w:ascii="Times New Roman" w:hAnsi="Times New Roman" w:cs="Times New Roman"/>
              </w:rPr>
            </w:pPr>
            <w:r w:rsidRPr="00EC670A">
              <w:rPr>
                <w:rFonts w:ascii="Times New Roman" w:hAnsi="Times New Roman" w:cs="Times New Roman"/>
              </w:rPr>
              <w:t xml:space="preserve">5-9 кл. </w:t>
            </w:r>
            <w:r w:rsidRPr="00EC670A">
              <w:rPr>
                <w:rFonts w:ascii="Times New Roman" w:hAnsi="Times New Roman" w:cs="Times New Roman"/>
              </w:rPr>
              <w:tab/>
            </w:r>
          </w:p>
        </w:tc>
        <w:tc>
          <w:tcPr>
            <w:tcW w:w="2393" w:type="dxa"/>
          </w:tcPr>
          <w:p w:rsidR="00001184" w:rsidRPr="00EC670A" w:rsidRDefault="00001184" w:rsidP="00C85712">
            <w:pPr>
              <w:spacing w:after="0" w:line="240" w:lineRule="auto"/>
              <w:ind w:firstLine="33"/>
              <w:jc w:val="both"/>
              <w:rPr>
                <w:rFonts w:ascii="Times New Roman" w:hAnsi="Times New Roman" w:cs="Times New Roman"/>
              </w:rPr>
            </w:pPr>
            <w:r w:rsidRPr="00EC670A">
              <w:rPr>
                <w:rFonts w:ascii="Times New Roman" w:hAnsi="Times New Roman" w:cs="Times New Roman"/>
              </w:rPr>
              <w:t>30.10.19 – 06.11.19</w:t>
            </w:r>
          </w:p>
        </w:tc>
        <w:tc>
          <w:tcPr>
            <w:tcW w:w="2393" w:type="dxa"/>
          </w:tcPr>
          <w:p w:rsidR="00001184" w:rsidRPr="00EC670A" w:rsidRDefault="00001184" w:rsidP="00C85712">
            <w:pPr>
              <w:spacing w:after="0" w:line="240" w:lineRule="auto"/>
              <w:ind w:firstLine="50"/>
              <w:jc w:val="both"/>
              <w:rPr>
                <w:rFonts w:ascii="Times New Roman" w:hAnsi="Times New Roman" w:cs="Times New Roman"/>
              </w:rPr>
            </w:pPr>
            <w:r w:rsidRPr="00EC670A">
              <w:rPr>
                <w:rFonts w:ascii="Times New Roman" w:hAnsi="Times New Roman" w:cs="Times New Roman"/>
              </w:rPr>
              <w:t>8</w:t>
            </w:r>
          </w:p>
        </w:tc>
      </w:tr>
      <w:tr w:rsidR="00001184" w:rsidRPr="00EC670A">
        <w:tc>
          <w:tcPr>
            <w:tcW w:w="2392" w:type="dxa"/>
          </w:tcPr>
          <w:p w:rsidR="00001184" w:rsidRPr="00EC670A" w:rsidRDefault="00001184" w:rsidP="00C85712">
            <w:pPr>
              <w:spacing w:after="0" w:line="240" w:lineRule="auto"/>
              <w:ind w:hanging="2"/>
              <w:jc w:val="both"/>
              <w:rPr>
                <w:rFonts w:ascii="Times New Roman" w:hAnsi="Times New Roman" w:cs="Times New Roman"/>
              </w:rPr>
            </w:pPr>
            <w:r w:rsidRPr="00EC670A">
              <w:rPr>
                <w:rFonts w:ascii="Times New Roman" w:hAnsi="Times New Roman" w:cs="Times New Roman"/>
              </w:rPr>
              <w:t>Зимние</w:t>
            </w:r>
            <w:r w:rsidRPr="00EC670A">
              <w:rPr>
                <w:rFonts w:ascii="Times New Roman" w:hAnsi="Times New Roman" w:cs="Times New Roman"/>
              </w:rPr>
              <w:tab/>
            </w:r>
          </w:p>
        </w:tc>
        <w:tc>
          <w:tcPr>
            <w:tcW w:w="2393" w:type="dxa"/>
          </w:tcPr>
          <w:p w:rsidR="00001184" w:rsidRPr="00EC670A" w:rsidRDefault="00001184" w:rsidP="00C85712">
            <w:pPr>
              <w:spacing w:after="0" w:line="240" w:lineRule="auto"/>
              <w:ind w:firstLine="16"/>
              <w:jc w:val="both"/>
              <w:rPr>
                <w:rFonts w:ascii="Times New Roman" w:hAnsi="Times New Roman" w:cs="Times New Roman"/>
              </w:rPr>
            </w:pPr>
            <w:r w:rsidRPr="00EC670A">
              <w:rPr>
                <w:rFonts w:ascii="Times New Roman" w:hAnsi="Times New Roman" w:cs="Times New Roman"/>
              </w:rPr>
              <w:t xml:space="preserve">5-9 кл. </w:t>
            </w:r>
          </w:p>
        </w:tc>
        <w:tc>
          <w:tcPr>
            <w:tcW w:w="2393" w:type="dxa"/>
          </w:tcPr>
          <w:p w:rsidR="00001184" w:rsidRPr="00EC670A" w:rsidRDefault="00001184" w:rsidP="00C85712">
            <w:pPr>
              <w:spacing w:after="0" w:line="240" w:lineRule="auto"/>
              <w:ind w:firstLine="33"/>
              <w:jc w:val="both"/>
              <w:rPr>
                <w:rFonts w:ascii="Times New Roman" w:hAnsi="Times New Roman" w:cs="Times New Roman"/>
              </w:rPr>
            </w:pPr>
            <w:r w:rsidRPr="00EC670A">
              <w:rPr>
                <w:rFonts w:ascii="Times New Roman" w:hAnsi="Times New Roman" w:cs="Times New Roman"/>
              </w:rPr>
              <w:t>28.12.19 – 08.01.20</w:t>
            </w:r>
          </w:p>
        </w:tc>
        <w:tc>
          <w:tcPr>
            <w:tcW w:w="2393" w:type="dxa"/>
          </w:tcPr>
          <w:p w:rsidR="00001184" w:rsidRPr="00EC670A" w:rsidRDefault="00001184" w:rsidP="00C85712">
            <w:pPr>
              <w:spacing w:after="0" w:line="240" w:lineRule="auto"/>
              <w:ind w:firstLine="50"/>
              <w:jc w:val="both"/>
              <w:rPr>
                <w:rFonts w:ascii="Times New Roman" w:hAnsi="Times New Roman" w:cs="Times New Roman"/>
              </w:rPr>
            </w:pPr>
            <w:r w:rsidRPr="00EC670A">
              <w:rPr>
                <w:rFonts w:ascii="Times New Roman" w:hAnsi="Times New Roman" w:cs="Times New Roman"/>
              </w:rPr>
              <w:t>12</w:t>
            </w:r>
          </w:p>
        </w:tc>
      </w:tr>
      <w:tr w:rsidR="00001184" w:rsidRPr="00EC670A">
        <w:tc>
          <w:tcPr>
            <w:tcW w:w="2392" w:type="dxa"/>
          </w:tcPr>
          <w:p w:rsidR="00001184" w:rsidRPr="00EC670A" w:rsidRDefault="00001184" w:rsidP="00C85712">
            <w:pPr>
              <w:spacing w:after="0" w:line="240" w:lineRule="auto"/>
              <w:ind w:hanging="2"/>
              <w:jc w:val="both"/>
              <w:rPr>
                <w:rFonts w:ascii="Times New Roman" w:hAnsi="Times New Roman" w:cs="Times New Roman"/>
              </w:rPr>
            </w:pPr>
            <w:r w:rsidRPr="00EC670A">
              <w:rPr>
                <w:rFonts w:ascii="Times New Roman" w:hAnsi="Times New Roman" w:cs="Times New Roman"/>
              </w:rPr>
              <w:t>Весенние</w:t>
            </w:r>
          </w:p>
        </w:tc>
        <w:tc>
          <w:tcPr>
            <w:tcW w:w="2393" w:type="dxa"/>
          </w:tcPr>
          <w:p w:rsidR="00001184" w:rsidRPr="00EC670A" w:rsidRDefault="00001184" w:rsidP="00C85712">
            <w:pPr>
              <w:spacing w:after="0" w:line="240" w:lineRule="auto"/>
              <w:ind w:firstLine="16"/>
              <w:jc w:val="both"/>
              <w:rPr>
                <w:rFonts w:ascii="Times New Roman" w:hAnsi="Times New Roman" w:cs="Times New Roman"/>
              </w:rPr>
            </w:pPr>
            <w:r w:rsidRPr="00EC670A">
              <w:rPr>
                <w:rFonts w:ascii="Times New Roman" w:hAnsi="Times New Roman" w:cs="Times New Roman"/>
              </w:rPr>
              <w:t>5-9 кл.</w:t>
            </w:r>
            <w:r w:rsidRPr="00EC670A">
              <w:rPr>
                <w:rFonts w:ascii="Times New Roman" w:hAnsi="Times New Roman" w:cs="Times New Roman"/>
              </w:rPr>
              <w:tab/>
            </w:r>
          </w:p>
        </w:tc>
        <w:tc>
          <w:tcPr>
            <w:tcW w:w="2393" w:type="dxa"/>
          </w:tcPr>
          <w:p w:rsidR="00001184" w:rsidRPr="00EC670A" w:rsidRDefault="00001184" w:rsidP="00C85712">
            <w:pPr>
              <w:spacing w:after="0" w:line="240" w:lineRule="auto"/>
              <w:ind w:firstLine="33"/>
              <w:jc w:val="both"/>
              <w:rPr>
                <w:rFonts w:ascii="Times New Roman" w:hAnsi="Times New Roman" w:cs="Times New Roman"/>
              </w:rPr>
            </w:pPr>
            <w:r w:rsidRPr="00EC670A">
              <w:rPr>
                <w:rFonts w:ascii="Times New Roman" w:hAnsi="Times New Roman" w:cs="Times New Roman"/>
              </w:rPr>
              <w:t>23.03.20 – 31.03.20</w:t>
            </w:r>
          </w:p>
        </w:tc>
        <w:tc>
          <w:tcPr>
            <w:tcW w:w="2393" w:type="dxa"/>
          </w:tcPr>
          <w:p w:rsidR="00001184" w:rsidRPr="00EC670A" w:rsidRDefault="00001184" w:rsidP="00C85712">
            <w:pPr>
              <w:spacing w:after="0" w:line="240" w:lineRule="auto"/>
              <w:ind w:firstLine="50"/>
              <w:jc w:val="both"/>
              <w:rPr>
                <w:rFonts w:ascii="Times New Roman" w:hAnsi="Times New Roman" w:cs="Times New Roman"/>
              </w:rPr>
            </w:pPr>
            <w:r w:rsidRPr="00EC670A">
              <w:rPr>
                <w:rFonts w:ascii="Times New Roman" w:hAnsi="Times New Roman" w:cs="Times New Roman"/>
              </w:rPr>
              <w:t>9</w:t>
            </w:r>
          </w:p>
        </w:tc>
      </w:tr>
      <w:tr w:rsidR="00001184" w:rsidRPr="00EC670A">
        <w:tc>
          <w:tcPr>
            <w:tcW w:w="0" w:type="auto"/>
            <w:vAlign w:val="center"/>
          </w:tcPr>
          <w:p w:rsidR="00001184" w:rsidRPr="00EC670A" w:rsidRDefault="00001184" w:rsidP="00C85712">
            <w:pPr>
              <w:spacing w:after="0" w:line="240" w:lineRule="auto"/>
              <w:ind w:hanging="2"/>
              <w:jc w:val="both"/>
              <w:rPr>
                <w:rFonts w:ascii="Times New Roman" w:hAnsi="Times New Roman" w:cs="Times New Roman"/>
              </w:rPr>
            </w:pPr>
            <w:r w:rsidRPr="00EC670A">
              <w:rPr>
                <w:rFonts w:ascii="Times New Roman" w:hAnsi="Times New Roman" w:cs="Times New Roman"/>
              </w:rPr>
              <w:t xml:space="preserve">Дополнительные </w:t>
            </w:r>
          </w:p>
        </w:tc>
        <w:tc>
          <w:tcPr>
            <w:tcW w:w="2393" w:type="dxa"/>
          </w:tcPr>
          <w:p w:rsidR="00001184" w:rsidRPr="00EC670A" w:rsidRDefault="00001184" w:rsidP="00C85712">
            <w:pPr>
              <w:spacing w:after="0" w:line="240" w:lineRule="auto"/>
              <w:ind w:firstLine="16"/>
              <w:jc w:val="both"/>
              <w:rPr>
                <w:rFonts w:ascii="Times New Roman" w:hAnsi="Times New Roman" w:cs="Times New Roman"/>
              </w:rPr>
            </w:pPr>
            <w:r w:rsidRPr="00EC670A">
              <w:rPr>
                <w:rFonts w:ascii="Times New Roman" w:hAnsi="Times New Roman" w:cs="Times New Roman"/>
              </w:rPr>
              <w:t>5-9 кл.</w:t>
            </w:r>
          </w:p>
        </w:tc>
        <w:tc>
          <w:tcPr>
            <w:tcW w:w="2393" w:type="dxa"/>
          </w:tcPr>
          <w:p w:rsidR="00001184" w:rsidRPr="00EC670A" w:rsidRDefault="00001184" w:rsidP="00C85712">
            <w:pPr>
              <w:spacing w:after="0" w:line="240" w:lineRule="auto"/>
              <w:ind w:firstLine="33"/>
              <w:jc w:val="both"/>
              <w:rPr>
                <w:rFonts w:ascii="Times New Roman" w:hAnsi="Times New Roman" w:cs="Times New Roman"/>
              </w:rPr>
            </w:pPr>
            <w:r w:rsidRPr="00EC670A">
              <w:rPr>
                <w:rFonts w:ascii="Times New Roman" w:hAnsi="Times New Roman" w:cs="Times New Roman"/>
              </w:rPr>
              <w:t>02.05.20, 11.05.20</w:t>
            </w:r>
          </w:p>
        </w:tc>
        <w:tc>
          <w:tcPr>
            <w:tcW w:w="2393" w:type="dxa"/>
          </w:tcPr>
          <w:p w:rsidR="00001184" w:rsidRPr="00EC670A" w:rsidRDefault="00001184" w:rsidP="00C85712">
            <w:pPr>
              <w:spacing w:after="0" w:line="240" w:lineRule="auto"/>
              <w:ind w:firstLine="50"/>
              <w:jc w:val="both"/>
              <w:rPr>
                <w:rFonts w:ascii="Times New Roman" w:hAnsi="Times New Roman" w:cs="Times New Roman"/>
              </w:rPr>
            </w:pPr>
            <w:r w:rsidRPr="00EC670A">
              <w:rPr>
                <w:rFonts w:ascii="Times New Roman" w:hAnsi="Times New Roman" w:cs="Times New Roman"/>
              </w:rPr>
              <w:t>2</w:t>
            </w:r>
          </w:p>
        </w:tc>
      </w:tr>
      <w:tr w:rsidR="00EE02B0" w:rsidRPr="00EC670A">
        <w:tc>
          <w:tcPr>
            <w:tcW w:w="2392" w:type="dxa"/>
          </w:tcPr>
          <w:p w:rsidR="00EE02B0" w:rsidRPr="00EC670A" w:rsidRDefault="00EE02B0" w:rsidP="00C85712">
            <w:pPr>
              <w:spacing w:after="0" w:line="240" w:lineRule="auto"/>
              <w:ind w:hanging="2"/>
              <w:jc w:val="both"/>
              <w:rPr>
                <w:rFonts w:ascii="Times New Roman" w:hAnsi="Times New Roman" w:cs="Times New Roman"/>
              </w:rPr>
            </w:pPr>
            <w:r w:rsidRPr="00EC670A">
              <w:rPr>
                <w:rFonts w:ascii="Times New Roman" w:hAnsi="Times New Roman" w:cs="Times New Roman"/>
              </w:rPr>
              <w:t>Итого за учебный год</w:t>
            </w:r>
            <w:r w:rsidRPr="00EC670A">
              <w:rPr>
                <w:rFonts w:ascii="Times New Roman" w:hAnsi="Times New Roman" w:cs="Times New Roman"/>
              </w:rPr>
              <w:tab/>
            </w:r>
          </w:p>
        </w:tc>
        <w:tc>
          <w:tcPr>
            <w:tcW w:w="2393" w:type="dxa"/>
          </w:tcPr>
          <w:p w:rsidR="00EE02B0" w:rsidRPr="00EC670A" w:rsidRDefault="00EE02B0" w:rsidP="00C85712">
            <w:pPr>
              <w:spacing w:after="0" w:line="240" w:lineRule="auto"/>
              <w:ind w:firstLine="16"/>
              <w:jc w:val="both"/>
              <w:rPr>
                <w:rFonts w:ascii="Times New Roman" w:hAnsi="Times New Roman" w:cs="Times New Roman"/>
              </w:rPr>
            </w:pPr>
            <w:r w:rsidRPr="00EC670A">
              <w:rPr>
                <w:rFonts w:ascii="Times New Roman" w:hAnsi="Times New Roman" w:cs="Times New Roman"/>
              </w:rPr>
              <w:t>5-9 кл.</w:t>
            </w:r>
            <w:r w:rsidRPr="00EC670A">
              <w:rPr>
                <w:rFonts w:ascii="Times New Roman" w:hAnsi="Times New Roman" w:cs="Times New Roman"/>
              </w:rPr>
              <w:tab/>
            </w:r>
          </w:p>
        </w:tc>
        <w:tc>
          <w:tcPr>
            <w:tcW w:w="2393" w:type="dxa"/>
          </w:tcPr>
          <w:p w:rsidR="00EE02B0" w:rsidRPr="00EC670A" w:rsidRDefault="00EE02B0" w:rsidP="00C85712">
            <w:pPr>
              <w:spacing w:after="0" w:line="240" w:lineRule="auto"/>
              <w:ind w:firstLine="33"/>
              <w:jc w:val="both"/>
              <w:rPr>
                <w:rFonts w:ascii="Times New Roman" w:hAnsi="Times New Roman" w:cs="Times New Roman"/>
              </w:rPr>
            </w:pPr>
          </w:p>
        </w:tc>
        <w:tc>
          <w:tcPr>
            <w:tcW w:w="2393" w:type="dxa"/>
          </w:tcPr>
          <w:p w:rsidR="00EE02B0" w:rsidRPr="00EC670A" w:rsidRDefault="00EE02B0" w:rsidP="00C85712">
            <w:pPr>
              <w:spacing w:after="0" w:line="240" w:lineRule="auto"/>
              <w:ind w:firstLine="50"/>
              <w:jc w:val="both"/>
              <w:rPr>
                <w:rFonts w:ascii="Times New Roman" w:hAnsi="Times New Roman" w:cs="Times New Roman"/>
              </w:rPr>
            </w:pPr>
            <w:r w:rsidRPr="00EC670A">
              <w:rPr>
                <w:rFonts w:ascii="Times New Roman" w:hAnsi="Times New Roman" w:cs="Times New Roman"/>
              </w:rPr>
              <w:t>31</w:t>
            </w:r>
          </w:p>
        </w:tc>
      </w:tr>
    </w:tbl>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lang w:val="en-US"/>
        </w:rPr>
        <w:t>III</w:t>
      </w:r>
      <w:r w:rsidRPr="00EC670A">
        <w:rPr>
          <w:rFonts w:ascii="Times New Roman" w:hAnsi="Times New Roman" w:cs="Times New Roman"/>
          <w:b/>
          <w:bCs/>
        </w:rPr>
        <w:t xml:space="preserve">. Сроки проведения промежуточных аттестаций </w:t>
      </w:r>
    </w:p>
    <w:p w:rsidR="00D0336E" w:rsidRPr="00EC670A" w:rsidRDefault="00D0336E" w:rsidP="00B047B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Промежуточная аттестация  проводится в период с </w:t>
      </w:r>
      <w:r w:rsidR="00C717A7" w:rsidRPr="00EC670A">
        <w:rPr>
          <w:rFonts w:ascii="Times New Roman" w:hAnsi="Times New Roman" w:cs="Times New Roman"/>
        </w:rPr>
        <w:t>10 мая</w:t>
      </w:r>
      <w:r w:rsidRPr="00EC670A">
        <w:rPr>
          <w:rFonts w:ascii="Times New Roman" w:hAnsi="Times New Roman" w:cs="Times New Roman"/>
        </w:rPr>
        <w:t xml:space="preserve"> по 20 мая 2020 года без прекращения общеобразовательного процесса.</w:t>
      </w:r>
    </w:p>
    <w:p w:rsidR="00B047B7" w:rsidRPr="00EC670A" w:rsidRDefault="00B047B7" w:rsidP="00B047B7">
      <w:pPr>
        <w:pStyle w:val="a7"/>
        <w:spacing w:before="0" w:beforeAutospacing="0" w:after="0" w:afterAutospacing="0"/>
        <w:ind w:left="567"/>
        <w:jc w:val="both"/>
        <w:rPr>
          <w:rFonts w:ascii="Times New Roman" w:hAnsi="Times New Roman"/>
          <w:b/>
          <w:sz w:val="22"/>
          <w:szCs w:val="22"/>
        </w:rPr>
      </w:pPr>
      <w:r w:rsidRPr="00EC670A">
        <w:rPr>
          <w:rFonts w:ascii="Times New Roman" w:hAnsi="Times New Roman"/>
          <w:b/>
          <w:sz w:val="22"/>
          <w:szCs w:val="22"/>
          <w:lang w:val="en-US"/>
        </w:rPr>
        <w:t>IV</w:t>
      </w:r>
      <w:r w:rsidRPr="00EC670A">
        <w:rPr>
          <w:rFonts w:ascii="Times New Roman" w:hAnsi="Times New Roman"/>
          <w:b/>
          <w:sz w:val="22"/>
          <w:szCs w:val="22"/>
        </w:rPr>
        <w:t>.</w:t>
      </w:r>
      <w:r w:rsidRPr="00EC670A">
        <w:rPr>
          <w:rFonts w:ascii="Times New Roman" w:hAnsi="Times New Roman"/>
          <w:sz w:val="22"/>
          <w:szCs w:val="22"/>
        </w:rPr>
        <w:t xml:space="preserve"> </w:t>
      </w:r>
      <w:r w:rsidRPr="00EC670A">
        <w:rPr>
          <w:rFonts w:ascii="Times New Roman" w:hAnsi="Times New Roman"/>
          <w:b/>
          <w:sz w:val="22"/>
          <w:szCs w:val="22"/>
        </w:rPr>
        <w:t>Внеурочная деятельность обучающихся 5-9 классов.</w:t>
      </w:r>
    </w:p>
    <w:p w:rsidR="00B047B7" w:rsidRPr="00956196" w:rsidRDefault="00B047B7" w:rsidP="00B047B7">
      <w:pPr>
        <w:pStyle w:val="a7"/>
        <w:spacing w:before="0" w:beforeAutospacing="0" w:after="0" w:afterAutospacing="0"/>
        <w:ind w:firstLine="709"/>
        <w:jc w:val="both"/>
        <w:rPr>
          <w:rFonts w:ascii="Times New Roman" w:hAnsi="Times New Roman"/>
          <w:sz w:val="22"/>
          <w:szCs w:val="22"/>
        </w:rPr>
      </w:pPr>
      <w:r w:rsidRPr="00956196">
        <w:rPr>
          <w:rFonts w:ascii="Times New Roman" w:hAnsi="Times New Roman"/>
          <w:sz w:val="22"/>
          <w:szCs w:val="22"/>
        </w:rPr>
        <w:t>Внеурочная деятельность реализуется во второй половине дня</w:t>
      </w:r>
      <w:r w:rsidR="00956196" w:rsidRPr="00956196">
        <w:rPr>
          <w:rFonts w:ascii="Times New Roman" w:hAnsi="Times New Roman"/>
          <w:sz w:val="22"/>
          <w:szCs w:val="22"/>
        </w:rPr>
        <w:t xml:space="preserve"> (для обучающихся в 1 смену) и в первой половине дня (для обучающихся во вторую смену)</w:t>
      </w:r>
      <w:r w:rsidRPr="00956196">
        <w:rPr>
          <w:rFonts w:ascii="Times New Roman" w:hAnsi="Times New Roman"/>
          <w:sz w:val="22"/>
          <w:szCs w:val="22"/>
        </w:rPr>
        <w:t xml:space="preserve"> по следующим направлениям: духовно-нравственное, социальное, обще интеллектуальное, спортивно-оздоровительное, общекультурное. Внеурочная деятельность реализуется через: дополнительные образовательные программы </w:t>
      </w:r>
      <w:r w:rsidR="001C50DE" w:rsidRPr="00956196">
        <w:rPr>
          <w:rFonts w:ascii="Times New Roman" w:hAnsi="Times New Roman"/>
          <w:sz w:val="22"/>
          <w:szCs w:val="22"/>
        </w:rPr>
        <w:t>гимназии</w:t>
      </w:r>
      <w:r w:rsidRPr="00956196">
        <w:rPr>
          <w:rFonts w:ascii="Times New Roman" w:hAnsi="Times New Roman"/>
          <w:sz w:val="22"/>
          <w:szCs w:val="22"/>
        </w:rPr>
        <w:t xml:space="preserve">, деятельность классного руководителя, деятельность иных работников </w:t>
      </w:r>
      <w:r w:rsidR="001C50DE" w:rsidRPr="00956196">
        <w:rPr>
          <w:rFonts w:ascii="Times New Roman" w:hAnsi="Times New Roman"/>
          <w:sz w:val="22"/>
          <w:szCs w:val="22"/>
        </w:rPr>
        <w:t>гимназии</w:t>
      </w:r>
      <w:r w:rsidRPr="00956196">
        <w:rPr>
          <w:rFonts w:ascii="Times New Roman" w:hAnsi="Times New Roman"/>
          <w:sz w:val="22"/>
          <w:szCs w:val="22"/>
        </w:rPr>
        <w:t xml:space="preserve"> (педагога-организатора, социального педагога, библиотекаря, педагога-психолога), дополнительные образовательные программы учреждений дополнительного образования, а также организаций культуры </w:t>
      </w:r>
      <w:r w:rsidR="00956196" w:rsidRPr="00956196">
        <w:rPr>
          <w:rFonts w:ascii="Times New Roman" w:hAnsi="Times New Roman"/>
          <w:sz w:val="22"/>
          <w:szCs w:val="22"/>
        </w:rPr>
        <w:t>и спорта. Н</w:t>
      </w:r>
      <w:r w:rsidRPr="00956196">
        <w:rPr>
          <w:rFonts w:ascii="Times New Roman" w:hAnsi="Times New Roman"/>
          <w:sz w:val="22"/>
          <w:szCs w:val="22"/>
        </w:rPr>
        <w:t>едельный объем нагрузки внеурочной деятельности (в академических часах) независимо от продолжительности учебной недели</w:t>
      </w:r>
      <w:r w:rsidR="00956196" w:rsidRPr="00956196">
        <w:rPr>
          <w:rFonts w:ascii="Times New Roman" w:hAnsi="Times New Roman"/>
          <w:sz w:val="22"/>
          <w:szCs w:val="22"/>
        </w:rPr>
        <w:t xml:space="preserve"> - 5</w:t>
      </w:r>
      <w:r w:rsidRPr="00956196">
        <w:rPr>
          <w:rFonts w:ascii="Times New Roman" w:hAnsi="Times New Roman"/>
          <w:sz w:val="22"/>
          <w:szCs w:val="22"/>
        </w:rPr>
        <w:t>часов.</w:t>
      </w:r>
    </w:p>
    <w:p w:rsidR="00B047B7" w:rsidRPr="00EC670A" w:rsidRDefault="00D0336E" w:rsidP="00B047B7">
      <w:pPr>
        <w:pStyle w:val="4"/>
        <w:spacing w:before="0" w:after="0" w:line="240" w:lineRule="auto"/>
        <w:rPr>
          <w:rStyle w:val="afffd"/>
          <w:rFonts w:ascii="Times New Roman" w:hAnsi="Times New Roman" w:cs="Times New Roman"/>
          <w:b/>
          <w:color w:val="auto"/>
          <w:sz w:val="22"/>
          <w:szCs w:val="22"/>
          <w:lang w:val="ru-RU"/>
        </w:rPr>
      </w:pPr>
      <w:r w:rsidRPr="00EC670A">
        <w:rPr>
          <w:rStyle w:val="afffd"/>
          <w:rFonts w:ascii="Times New Roman" w:hAnsi="Times New Roman" w:cs="Times New Roman"/>
          <w:b/>
          <w:color w:val="auto"/>
          <w:sz w:val="22"/>
          <w:szCs w:val="22"/>
          <w:lang w:val="ru-RU"/>
        </w:rPr>
        <w:t xml:space="preserve"> </w:t>
      </w:r>
      <w:bookmarkStart w:id="260" w:name="_Toc31718878"/>
      <w:r w:rsidR="00562912" w:rsidRPr="00EC670A">
        <w:rPr>
          <w:rStyle w:val="afffd"/>
          <w:rFonts w:ascii="Times New Roman" w:hAnsi="Times New Roman" w:cs="Times New Roman"/>
          <w:b/>
          <w:color w:val="auto"/>
          <w:sz w:val="22"/>
          <w:szCs w:val="22"/>
          <w:lang w:val="ru-RU"/>
        </w:rPr>
        <w:t>3.1.2</w:t>
      </w:r>
      <w:r w:rsidRPr="00EC670A">
        <w:rPr>
          <w:rStyle w:val="afffd"/>
          <w:rFonts w:ascii="Times New Roman" w:hAnsi="Times New Roman" w:cs="Times New Roman"/>
          <w:b/>
          <w:color w:val="auto"/>
          <w:sz w:val="22"/>
          <w:szCs w:val="22"/>
          <w:lang w:val="ru-RU"/>
        </w:rPr>
        <w:t>. План внеурочной деятельности.</w:t>
      </w:r>
      <w:bookmarkEnd w:id="260"/>
    </w:p>
    <w:p w:rsidR="00F33FB6" w:rsidRPr="00EC670A" w:rsidRDefault="00F33FB6" w:rsidP="00B047B7">
      <w:pPr>
        <w:spacing w:after="0"/>
        <w:rPr>
          <w:rFonts w:ascii="Times New Roman" w:hAnsi="Times New Roman" w:cs="Times New Roman"/>
          <w:b/>
        </w:rPr>
      </w:pPr>
      <w:r w:rsidRPr="00EC670A">
        <w:rPr>
          <w:rFonts w:ascii="Times New Roman" w:hAnsi="Times New Roman" w:cs="Times New Roman"/>
          <w:b/>
        </w:rPr>
        <w:t>Общие положения</w:t>
      </w:r>
    </w:p>
    <w:p w:rsidR="00F33FB6" w:rsidRPr="00EC670A" w:rsidRDefault="00F33FB6" w:rsidP="00F33FB6">
      <w:pPr>
        <w:pStyle w:val="a5"/>
        <w:spacing w:after="0" w:line="240" w:lineRule="auto"/>
        <w:ind w:left="0"/>
        <w:jc w:val="both"/>
        <w:rPr>
          <w:rFonts w:ascii="Times New Roman" w:hAnsi="Times New Roman" w:cs="Times New Roman"/>
        </w:rPr>
      </w:pPr>
      <w:r w:rsidRPr="00EC670A">
        <w:rPr>
          <w:rFonts w:ascii="Times New Roman" w:hAnsi="Times New Roman" w:cs="Times New Roman"/>
          <w:b/>
          <w:color w:val="000000"/>
        </w:rPr>
        <w:t>Пояснительная записка</w:t>
      </w:r>
    </w:p>
    <w:p w:rsidR="00F33FB6" w:rsidRPr="00EC670A" w:rsidRDefault="00F33FB6" w:rsidP="00F33FB6">
      <w:pPr>
        <w:spacing w:line="240" w:lineRule="auto"/>
        <w:ind w:firstLine="567"/>
        <w:contextualSpacing/>
        <w:jc w:val="both"/>
        <w:rPr>
          <w:rFonts w:ascii="Times New Roman" w:hAnsi="Times New Roman" w:cs="Times New Roman"/>
        </w:rPr>
      </w:pPr>
      <w:r w:rsidRPr="00EC670A">
        <w:rPr>
          <w:rFonts w:ascii="Times New Roman" w:hAnsi="Times New Roman" w:cs="Times New Roman"/>
          <w:color w:val="000000"/>
        </w:rPr>
        <w:t>Внеурочная деятельность  опирается на содержание основного общего образования, интегрирует с ним, что позволяет сблизить процессы</w:t>
      </w:r>
      <w:r w:rsidRPr="00EC670A">
        <w:rPr>
          <w:rFonts w:ascii="Times New Roman" w:hAnsi="Times New Roman" w:cs="Times New Roman"/>
        </w:rPr>
        <w:t xml:space="preserve">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учащегося происходит становление  личности ребенка.</w:t>
      </w:r>
    </w:p>
    <w:p w:rsidR="00F33FB6" w:rsidRPr="00EC670A" w:rsidRDefault="00F33FB6" w:rsidP="00F33FB6">
      <w:pPr>
        <w:spacing w:line="240" w:lineRule="auto"/>
        <w:ind w:firstLine="567"/>
        <w:contextualSpacing/>
        <w:jc w:val="both"/>
        <w:rPr>
          <w:rFonts w:ascii="Times New Roman" w:hAnsi="Times New Roman" w:cs="Times New Roman"/>
        </w:rPr>
      </w:pPr>
      <w:r w:rsidRPr="00EC670A">
        <w:rPr>
          <w:rFonts w:ascii="Times New Roman" w:hAnsi="Times New Roman" w:cs="Times New Roman"/>
          <w:b/>
          <w:i/>
        </w:rPr>
        <w:t>Целью</w:t>
      </w:r>
      <w:r w:rsidRPr="00EC670A">
        <w:rPr>
          <w:rFonts w:ascii="Times New Roman" w:hAnsi="Times New Roman" w:cs="Times New Roman"/>
          <w:b/>
        </w:rPr>
        <w:t xml:space="preserve"> внеурочной деятельности</w:t>
      </w:r>
      <w:r w:rsidRPr="00EC670A">
        <w:rPr>
          <w:rFonts w:ascii="Times New Roman" w:hAnsi="Times New Roman" w:cs="Times New Roman"/>
        </w:rPr>
        <w:t xml:space="preserve"> является создание условий для развития творческого потенциала учащихся,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F33FB6" w:rsidRPr="00EC670A" w:rsidRDefault="00F33FB6" w:rsidP="00F33FB6">
      <w:pPr>
        <w:spacing w:line="240" w:lineRule="auto"/>
        <w:ind w:firstLine="567"/>
        <w:contextualSpacing/>
        <w:jc w:val="both"/>
        <w:rPr>
          <w:rFonts w:ascii="Times New Roman" w:hAnsi="Times New Roman" w:cs="Times New Roman"/>
        </w:rPr>
      </w:pPr>
      <w:r w:rsidRPr="00EC670A">
        <w:rPr>
          <w:rFonts w:ascii="Times New Roman" w:hAnsi="Times New Roman" w:cs="Times New Roman"/>
        </w:rPr>
        <w:t xml:space="preserve">Внеурочная деятельность в рамках гимназии решает следующие специфические </w:t>
      </w:r>
      <w:r w:rsidRPr="00EC670A">
        <w:rPr>
          <w:rFonts w:ascii="Times New Roman" w:hAnsi="Times New Roman" w:cs="Times New Roman"/>
          <w:i/>
        </w:rPr>
        <w:t>задачи</w:t>
      </w:r>
      <w:r w:rsidRPr="00EC670A">
        <w:rPr>
          <w:rFonts w:ascii="Times New Roman" w:hAnsi="Times New Roman" w:cs="Times New Roman"/>
        </w:rPr>
        <w:t>:</w:t>
      </w:r>
    </w:p>
    <w:p w:rsidR="00F33FB6" w:rsidRPr="00EC670A" w:rsidRDefault="00F33FB6" w:rsidP="00524584">
      <w:pPr>
        <w:numPr>
          <w:ilvl w:val="0"/>
          <w:numId w:val="258"/>
        </w:numPr>
        <w:spacing w:line="240" w:lineRule="auto"/>
        <w:ind w:left="0" w:firstLine="567"/>
        <w:contextualSpacing/>
        <w:jc w:val="both"/>
        <w:rPr>
          <w:rFonts w:ascii="Times New Roman" w:hAnsi="Times New Roman" w:cs="Times New Roman"/>
        </w:rPr>
      </w:pPr>
      <w:r w:rsidRPr="00EC670A">
        <w:rPr>
          <w:rFonts w:ascii="Times New Roman" w:hAnsi="Times New Roman" w:cs="Times New Roman"/>
        </w:rPr>
        <w:t>создать комфортные условия для позитивного восприятия ценностей основного образования и более успешного освоения его содержания;</w:t>
      </w:r>
    </w:p>
    <w:p w:rsidR="00F33FB6" w:rsidRPr="00EC670A" w:rsidRDefault="00F33FB6" w:rsidP="00524584">
      <w:pPr>
        <w:numPr>
          <w:ilvl w:val="0"/>
          <w:numId w:val="258"/>
        </w:numPr>
        <w:spacing w:line="240" w:lineRule="auto"/>
        <w:ind w:left="0" w:firstLine="567"/>
        <w:contextualSpacing/>
        <w:jc w:val="both"/>
        <w:rPr>
          <w:rFonts w:ascii="Times New Roman" w:hAnsi="Times New Roman" w:cs="Times New Roman"/>
        </w:rPr>
      </w:pPr>
      <w:r w:rsidRPr="00EC670A">
        <w:rPr>
          <w:rFonts w:ascii="Times New Roman" w:hAnsi="Times New Roman" w:cs="Times New Roman"/>
        </w:rPr>
        <w:t>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F33FB6" w:rsidRPr="00EC670A" w:rsidRDefault="00F33FB6" w:rsidP="00524584">
      <w:pPr>
        <w:numPr>
          <w:ilvl w:val="0"/>
          <w:numId w:val="258"/>
        </w:numPr>
        <w:spacing w:line="240" w:lineRule="auto"/>
        <w:ind w:left="0" w:firstLine="567"/>
        <w:contextualSpacing/>
        <w:jc w:val="both"/>
        <w:rPr>
          <w:rFonts w:ascii="Times New Roman" w:hAnsi="Times New Roman" w:cs="Times New Roman"/>
        </w:rPr>
      </w:pPr>
      <w:r w:rsidRPr="00EC670A">
        <w:rPr>
          <w:rFonts w:ascii="Times New Roman" w:hAnsi="Times New Roman" w:cs="Times New Roman"/>
        </w:rPr>
        <w:t>компенсировать отсутствие и дополнить, углубить в основном образовании те или иные учебные курсы, которые нужны учащимся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F33FB6" w:rsidRPr="00EC670A" w:rsidRDefault="00F33FB6" w:rsidP="00524584">
      <w:pPr>
        <w:numPr>
          <w:ilvl w:val="0"/>
          <w:numId w:val="258"/>
        </w:numPr>
        <w:spacing w:line="240" w:lineRule="auto"/>
        <w:ind w:left="0" w:firstLine="567"/>
        <w:contextualSpacing/>
        <w:jc w:val="both"/>
        <w:rPr>
          <w:rFonts w:ascii="Times New Roman" w:hAnsi="Times New Roman" w:cs="Times New Roman"/>
        </w:rPr>
      </w:pPr>
      <w:r w:rsidRPr="00EC670A">
        <w:rPr>
          <w:rFonts w:ascii="Times New Roman" w:hAnsi="Times New Roman" w:cs="Times New Roman"/>
        </w:rPr>
        <w:t>ориентировать учащихся, проявляющих особый интерес к тем или иным видам деятельности, на развитие своих способностей по более сложным программам.</w:t>
      </w:r>
    </w:p>
    <w:p w:rsidR="00F33FB6" w:rsidRPr="00EC670A" w:rsidRDefault="00F33FB6" w:rsidP="00F33FB6">
      <w:pPr>
        <w:tabs>
          <w:tab w:val="left" w:pos="709"/>
        </w:tabs>
        <w:overflowPunct w:val="0"/>
        <w:autoSpaceDE w:val="0"/>
        <w:autoSpaceDN w:val="0"/>
        <w:adjustRightInd w:val="0"/>
        <w:spacing w:after="0" w:line="240" w:lineRule="auto"/>
        <w:ind w:firstLine="567"/>
        <w:contextualSpacing/>
        <w:jc w:val="both"/>
        <w:textAlignment w:val="baseline"/>
        <w:rPr>
          <w:rFonts w:ascii="Times New Roman" w:hAnsi="Times New Roman" w:cs="Times New Roman"/>
        </w:rPr>
      </w:pPr>
      <w:r w:rsidRPr="00EC670A">
        <w:rPr>
          <w:rFonts w:ascii="Times New Roman" w:hAnsi="Times New Roman" w:cs="Times New Roman"/>
        </w:rPr>
        <w:t xml:space="preserve">План внеурочной деятельности (далее - План) обеспечивает реализацию требований ФГОС ООО и определяет общий и максимальный объем нагрузки учащихся в рамках внеурочной деятельности, состав и структуру направлений и форм внеурочной деятельности по классам.  </w:t>
      </w:r>
    </w:p>
    <w:p w:rsidR="00F33FB6" w:rsidRPr="00EC670A" w:rsidRDefault="00F33FB6" w:rsidP="00F33FB6">
      <w:pPr>
        <w:spacing w:after="0" w:line="240" w:lineRule="auto"/>
        <w:ind w:firstLine="567"/>
        <w:contextualSpacing/>
        <w:jc w:val="both"/>
        <w:rPr>
          <w:rFonts w:ascii="Times New Roman" w:hAnsi="Times New Roman" w:cs="Times New Roman"/>
          <w:i/>
        </w:rPr>
      </w:pPr>
      <w:r w:rsidRPr="00EC670A">
        <w:rPr>
          <w:rFonts w:ascii="Times New Roman" w:hAnsi="Times New Roman" w:cs="Times New Roman"/>
        </w:rPr>
        <w:t>При разработке плана использовались следующие документы</w:t>
      </w:r>
      <w:r w:rsidRPr="00EC670A">
        <w:rPr>
          <w:rFonts w:ascii="Times New Roman" w:hAnsi="Times New Roman" w:cs="Times New Roman"/>
          <w:i/>
        </w:rPr>
        <w:t>:</w:t>
      </w:r>
    </w:p>
    <w:p w:rsidR="00F33FB6" w:rsidRPr="00EC670A" w:rsidRDefault="00F33FB6" w:rsidP="00524584">
      <w:pPr>
        <w:numPr>
          <w:ilvl w:val="0"/>
          <w:numId w:val="257"/>
        </w:numPr>
        <w:spacing w:line="240" w:lineRule="auto"/>
        <w:ind w:left="0" w:firstLine="0"/>
        <w:contextualSpacing/>
        <w:jc w:val="both"/>
        <w:rPr>
          <w:rFonts w:ascii="Times New Roman" w:hAnsi="Times New Roman" w:cs="Times New Roman"/>
        </w:rPr>
      </w:pPr>
      <w:r w:rsidRPr="00EC670A">
        <w:rPr>
          <w:rFonts w:ascii="Times New Roman" w:hAnsi="Times New Roman" w:cs="Times New Roman"/>
        </w:rPr>
        <w:t xml:space="preserve">Закон «Об образовании в Российской Федерации» от29.12.2012г. №273 3ФЗ; </w:t>
      </w:r>
    </w:p>
    <w:p w:rsidR="00F33FB6" w:rsidRPr="00EC670A" w:rsidRDefault="00F33FB6" w:rsidP="00524584">
      <w:pPr>
        <w:numPr>
          <w:ilvl w:val="0"/>
          <w:numId w:val="257"/>
        </w:numPr>
        <w:spacing w:line="240" w:lineRule="auto"/>
        <w:ind w:left="0" w:firstLine="0"/>
        <w:contextualSpacing/>
        <w:jc w:val="both"/>
        <w:rPr>
          <w:rFonts w:ascii="Times New Roman" w:hAnsi="Times New Roman" w:cs="Times New Roman"/>
        </w:rPr>
      </w:pPr>
      <w:r w:rsidRPr="00EC670A">
        <w:rPr>
          <w:rFonts w:ascii="Times New Roman" w:hAnsi="Times New Roman" w:cs="Times New Roman"/>
        </w:rPr>
        <w:t xml:space="preserve">Федеральный государственный образовательный стандарт основного общего образования (приказ Минобрнауки России от 17.12.2010 № 1897 "Об утверждении федерального государственного образовательного стандарта основного общего образования"), изменениями; </w:t>
      </w:r>
    </w:p>
    <w:p w:rsidR="00F33FB6" w:rsidRPr="00EC670A" w:rsidRDefault="00F33FB6" w:rsidP="00524584">
      <w:pPr>
        <w:numPr>
          <w:ilvl w:val="0"/>
          <w:numId w:val="257"/>
        </w:numPr>
        <w:spacing w:line="240" w:lineRule="auto"/>
        <w:ind w:left="0" w:firstLine="0"/>
        <w:contextualSpacing/>
        <w:jc w:val="both"/>
        <w:rPr>
          <w:rFonts w:ascii="Times New Roman" w:hAnsi="Times New Roman" w:cs="Times New Roman"/>
        </w:rPr>
      </w:pPr>
      <w:r w:rsidRPr="00EC670A">
        <w:rPr>
          <w:rFonts w:ascii="Times New Roman" w:hAnsi="Times New Roman" w:cs="Times New Roman"/>
        </w:rPr>
        <w:t xml:space="preserve">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 октября </w:t>
      </w:r>
      <w:smartTag w:uri="urn:schemas-microsoft-com:office:smarttags" w:element="metricconverter">
        <w:smartTagPr>
          <w:attr w:name="ProductID" w:val="2010 г"/>
        </w:smartTagPr>
        <w:r w:rsidRPr="00EC670A">
          <w:rPr>
            <w:rFonts w:ascii="Times New Roman" w:hAnsi="Times New Roman" w:cs="Times New Roman"/>
          </w:rPr>
          <w:t>2010 г</w:t>
        </w:r>
      </w:smartTag>
      <w:r w:rsidRPr="00EC670A">
        <w:rPr>
          <w:rFonts w:ascii="Times New Roman" w:hAnsi="Times New Roman" w:cs="Times New Roman"/>
        </w:rPr>
        <w:t xml:space="preserve">. № 986); </w:t>
      </w:r>
    </w:p>
    <w:p w:rsidR="00F33FB6" w:rsidRPr="00EC670A" w:rsidRDefault="00F33FB6" w:rsidP="00524584">
      <w:pPr>
        <w:numPr>
          <w:ilvl w:val="0"/>
          <w:numId w:val="257"/>
        </w:numPr>
        <w:spacing w:line="240" w:lineRule="auto"/>
        <w:ind w:left="0" w:firstLine="0"/>
        <w:contextualSpacing/>
        <w:jc w:val="both"/>
        <w:rPr>
          <w:rFonts w:ascii="Times New Roman" w:hAnsi="Times New Roman" w:cs="Times New Roman"/>
        </w:rPr>
      </w:pPr>
      <w:r w:rsidRPr="00EC670A">
        <w:rPr>
          <w:rFonts w:ascii="Times New Roman" w:hAnsi="Times New Roman" w:cs="Times New Roman"/>
        </w:rPr>
        <w:t xml:space="preserve">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EC670A">
          <w:rPr>
            <w:rFonts w:ascii="Times New Roman" w:hAnsi="Times New Roman" w:cs="Times New Roman"/>
          </w:rPr>
          <w:t>2010 г</w:t>
        </w:r>
      </w:smartTag>
      <w:r w:rsidRPr="00EC670A">
        <w:rPr>
          <w:rFonts w:ascii="Times New Roman" w:hAnsi="Times New Roman" w:cs="Times New Roman"/>
        </w:rPr>
        <w:t xml:space="preserve">. № 189); </w:t>
      </w:r>
    </w:p>
    <w:p w:rsidR="00F33FB6" w:rsidRPr="00EC670A" w:rsidRDefault="00F33FB6" w:rsidP="00524584">
      <w:pPr>
        <w:numPr>
          <w:ilvl w:val="0"/>
          <w:numId w:val="257"/>
        </w:numPr>
        <w:spacing w:line="240" w:lineRule="auto"/>
        <w:ind w:left="0" w:firstLine="0"/>
        <w:contextualSpacing/>
        <w:jc w:val="both"/>
        <w:rPr>
          <w:rFonts w:ascii="Times New Roman" w:hAnsi="Times New Roman" w:cs="Times New Roman"/>
        </w:rPr>
      </w:pPr>
      <w:r w:rsidRPr="00EC670A">
        <w:rPr>
          <w:rFonts w:ascii="Times New Roman" w:hAnsi="Times New Roman" w:cs="Times New Roman"/>
        </w:rPr>
        <w:t xml:space="preserve">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w:t>
      </w:r>
      <w:smartTag w:uri="urn:schemas-microsoft-com:office:smarttags" w:element="metricconverter">
        <w:smartTagPr>
          <w:attr w:name="ProductID" w:val="2010 г"/>
        </w:smartTagPr>
        <w:r w:rsidRPr="00EC670A">
          <w:rPr>
            <w:rFonts w:ascii="Times New Roman" w:hAnsi="Times New Roman" w:cs="Times New Roman"/>
          </w:rPr>
          <w:t>2010 г</w:t>
        </w:r>
      </w:smartTag>
      <w:r w:rsidRPr="00EC670A">
        <w:rPr>
          <w:rFonts w:ascii="Times New Roman" w:hAnsi="Times New Roman" w:cs="Times New Roman"/>
        </w:rPr>
        <w:t xml:space="preserve">. № 2106, зарегистрированы в Минюсте России 2 февраля </w:t>
      </w:r>
      <w:smartTag w:uri="urn:schemas-microsoft-com:office:smarttags" w:element="metricconverter">
        <w:smartTagPr>
          <w:attr w:name="ProductID" w:val="2011 г"/>
        </w:smartTagPr>
        <w:r w:rsidRPr="00EC670A">
          <w:rPr>
            <w:rFonts w:ascii="Times New Roman" w:hAnsi="Times New Roman" w:cs="Times New Roman"/>
          </w:rPr>
          <w:t>2011 г</w:t>
        </w:r>
      </w:smartTag>
      <w:r w:rsidRPr="00EC670A">
        <w:rPr>
          <w:rFonts w:ascii="Times New Roman" w:hAnsi="Times New Roman" w:cs="Times New Roman"/>
        </w:rPr>
        <w:t xml:space="preserve">.); </w:t>
      </w:r>
    </w:p>
    <w:p w:rsidR="00F33FB6" w:rsidRPr="00EC670A" w:rsidRDefault="00F33FB6" w:rsidP="00524584">
      <w:pPr>
        <w:numPr>
          <w:ilvl w:val="0"/>
          <w:numId w:val="257"/>
        </w:numPr>
        <w:spacing w:line="240" w:lineRule="auto"/>
        <w:ind w:left="0" w:firstLine="0"/>
        <w:contextualSpacing/>
        <w:jc w:val="both"/>
        <w:rPr>
          <w:rFonts w:ascii="Times New Roman" w:hAnsi="Times New Roman" w:cs="Times New Roman"/>
        </w:rPr>
      </w:pPr>
      <w:r w:rsidRPr="00EC670A">
        <w:rPr>
          <w:rFonts w:ascii="Times New Roman" w:hAnsi="Times New Roman" w:cs="Times New Roman"/>
        </w:rPr>
        <w:t xml:space="preserve">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w:t>
      </w:r>
      <w:smartTag w:uri="urn:schemas-microsoft-com:office:smarttags" w:element="metricconverter">
        <w:smartTagPr>
          <w:attr w:name="ProductID" w:val="2011 г"/>
        </w:smartTagPr>
        <w:r w:rsidRPr="00EC670A">
          <w:rPr>
            <w:rFonts w:ascii="Times New Roman" w:hAnsi="Times New Roman" w:cs="Times New Roman"/>
          </w:rPr>
          <w:t>2011 г</w:t>
        </w:r>
      </w:smartTag>
      <w:r w:rsidRPr="00EC670A">
        <w:rPr>
          <w:rFonts w:ascii="Times New Roman" w:hAnsi="Times New Roman" w:cs="Times New Roman"/>
        </w:rPr>
        <w:t>. № 03-2960.</w:t>
      </w:r>
    </w:p>
    <w:p w:rsidR="00F33FB6" w:rsidRPr="00EC670A" w:rsidRDefault="00F33FB6" w:rsidP="00524584">
      <w:pPr>
        <w:numPr>
          <w:ilvl w:val="0"/>
          <w:numId w:val="257"/>
        </w:numPr>
        <w:spacing w:line="240" w:lineRule="auto"/>
        <w:ind w:left="0" w:firstLine="0"/>
        <w:contextualSpacing/>
        <w:jc w:val="both"/>
        <w:rPr>
          <w:rFonts w:ascii="Times New Roman" w:hAnsi="Times New Roman" w:cs="Times New Roman"/>
        </w:rPr>
      </w:pPr>
      <w:r w:rsidRPr="00EC670A">
        <w:rPr>
          <w:rFonts w:ascii="Times New Roman" w:hAnsi="Times New Roman" w:cs="Times New Roman"/>
        </w:rPr>
        <w:t xml:space="preserve"> Письмо Минпросвещения России от 05.09.2018г.№03-ПГ-МП-42216 «Об участие учеников муниципальных и государтвенных школ РФ во внеурочной деятельности».</w:t>
      </w:r>
    </w:p>
    <w:p w:rsidR="00D0336E" w:rsidRPr="00EC670A" w:rsidRDefault="00D0336E" w:rsidP="00F33FB6">
      <w:pPr>
        <w:spacing w:after="0" w:line="240" w:lineRule="auto"/>
        <w:ind w:firstLine="567"/>
        <w:jc w:val="both"/>
        <w:rPr>
          <w:rFonts w:ascii="Times New Roman" w:hAnsi="Times New Roman" w:cs="Times New Roman"/>
        </w:rPr>
      </w:pPr>
      <w:r w:rsidRPr="00EC670A">
        <w:rPr>
          <w:rFonts w:ascii="Times New Roman" w:hAnsi="Times New Roman" w:cs="Times New Roman"/>
          <w:b/>
          <w:bCs/>
        </w:rPr>
        <w:t>Принципы организации внеурочной деятельности:</w:t>
      </w:r>
    </w:p>
    <w:p w:rsidR="00D0336E" w:rsidRPr="00EC670A" w:rsidRDefault="00D0336E" w:rsidP="00F33FB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соответствие возрастным особенностям </w:t>
      </w:r>
      <w:r w:rsidR="00956196">
        <w:rPr>
          <w:rFonts w:ascii="Times New Roman" w:hAnsi="Times New Roman" w:cs="Times New Roman"/>
        </w:rPr>
        <w:t>обучающихся</w:t>
      </w:r>
      <w:r w:rsidRPr="00EC670A">
        <w:rPr>
          <w:rFonts w:ascii="Times New Roman" w:hAnsi="Times New Roman" w:cs="Times New Roman"/>
        </w:rPr>
        <w:t>, преемственность с технологиями учебной деятельности;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опора на традиции и положительный опыт организации внеурочной деятельности;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опора на ценности воспитательной системы школы;</w:t>
      </w:r>
    </w:p>
    <w:p w:rsidR="00C85712" w:rsidRPr="00EC670A" w:rsidRDefault="00D0336E" w:rsidP="00C85712">
      <w:pPr>
        <w:spacing w:after="0" w:line="240" w:lineRule="auto"/>
        <w:ind w:firstLine="567"/>
        <w:rPr>
          <w:rFonts w:ascii="Times New Roman" w:hAnsi="Times New Roman" w:cs="Times New Roman"/>
        </w:rPr>
      </w:pPr>
      <w:r w:rsidRPr="00EC670A">
        <w:rPr>
          <w:rFonts w:ascii="Times New Roman" w:hAnsi="Times New Roman" w:cs="Times New Roman"/>
        </w:rPr>
        <w:t>- свободный выбор на основе личных интересов и склонностей ребенка.</w:t>
      </w:r>
    </w:p>
    <w:p w:rsidR="00D42BD5" w:rsidRPr="00EC670A" w:rsidRDefault="00D42BD5" w:rsidP="00C85712">
      <w:pPr>
        <w:spacing w:after="0" w:line="240" w:lineRule="auto"/>
        <w:rPr>
          <w:rFonts w:ascii="Times New Roman" w:hAnsi="Times New Roman" w:cs="Times New Roman"/>
          <w:b/>
        </w:rPr>
      </w:pPr>
      <w:r w:rsidRPr="00EC670A">
        <w:rPr>
          <w:rFonts w:ascii="Times New Roman" w:hAnsi="Times New Roman" w:cs="Times New Roman"/>
          <w:b/>
        </w:rPr>
        <w:t>Содержание плана внеурочной деятельности.</w:t>
      </w:r>
    </w:p>
    <w:p w:rsidR="00956196" w:rsidRDefault="00D42BD5" w:rsidP="00F33FB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Для реализации различных интересов, индивидуальных потребностей по направлениям образования и развития личности на основе результатов изучения и диагностики запросов </w:t>
      </w:r>
      <w:r w:rsidR="00956196">
        <w:rPr>
          <w:rFonts w:ascii="Times New Roman" w:hAnsi="Times New Roman" w:cs="Times New Roman"/>
        </w:rPr>
        <w:t>обучающихся</w:t>
      </w:r>
      <w:r w:rsidRPr="00EC670A">
        <w:rPr>
          <w:rFonts w:ascii="Times New Roman" w:hAnsi="Times New Roman" w:cs="Times New Roman"/>
        </w:rPr>
        <w:t xml:space="preserve"> и их родителей (законных представителей) организуется внеурочная деятельность. </w:t>
      </w:r>
    </w:p>
    <w:p w:rsidR="00D42BD5" w:rsidRPr="00EC670A" w:rsidRDefault="00D42BD5" w:rsidP="00F33FB6">
      <w:pPr>
        <w:spacing w:after="0" w:line="240" w:lineRule="auto"/>
        <w:ind w:firstLine="567"/>
        <w:jc w:val="both"/>
        <w:rPr>
          <w:rFonts w:ascii="Times New Roman" w:hAnsi="Times New Roman" w:cs="Times New Roman"/>
        </w:rPr>
      </w:pPr>
      <w:r w:rsidRPr="00EC670A">
        <w:rPr>
          <w:rFonts w:ascii="Times New Roman" w:hAnsi="Times New Roman" w:cs="Times New Roman"/>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учащимися учебн</w:t>
      </w:r>
      <w:r w:rsidR="00956196">
        <w:rPr>
          <w:rFonts w:ascii="Times New Roman" w:hAnsi="Times New Roman" w:cs="Times New Roman"/>
        </w:rPr>
        <w:t>ого плана.</w:t>
      </w:r>
      <w:r w:rsidRPr="00EC670A">
        <w:rPr>
          <w:rFonts w:ascii="Times New Roman" w:hAnsi="Times New Roman" w:cs="Times New Roman"/>
        </w:rPr>
        <w:t xml:space="preserve"> Для недопущения перегрузки учащихся допускается перенос образовательной нагрузки, реализуемой через внеурочную де</w:t>
      </w:r>
      <w:r w:rsidR="00956196">
        <w:rPr>
          <w:rFonts w:ascii="Times New Roman" w:hAnsi="Times New Roman" w:cs="Times New Roman"/>
        </w:rPr>
        <w:t>ятельность, на периоды каникул</w:t>
      </w:r>
      <w:r w:rsidRPr="00EC670A">
        <w:rPr>
          <w:rFonts w:ascii="Times New Roman" w:hAnsi="Times New Roman" w:cs="Times New Roman"/>
        </w:rPr>
        <w:t xml:space="preserve">. Внеурочная деятельность в каникулярное время реализовываются в рамках тематических программ (лагерь с дневным пребыванием на базе </w:t>
      </w:r>
      <w:r w:rsidR="00F33FB6" w:rsidRPr="00EC670A">
        <w:rPr>
          <w:rFonts w:ascii="Times New Roman" w:hAnsi="Times New Roman" w:cs="Times New Roman"/>
        </w:rPr>
        <w:t>гимназии</w:t>
      </w:r>
      <w:r w:rsidRPr="00EC670A">
        <w:rPr>
          <w:rFonts w:ascii="Times New Roman" w:hAnsi="Times New Roman" w:cs="Times New Roman"/>
        </w:rPr>
        <w:t xml:space="preserve"> в походах, поездках и т. д.).</w:t>
      </w:r>
    </w:p>
    <w:p w:rsidR="00D42BD5" w:rsidRPr="00EC670A" w:rsidRDefault="00D42BD5" w:rsidP="00F33FB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Содержание внеурочной деятельности сформировано с учетом запросов </w:t>
      </w:r>
      <w:r w:rsidR="00956196">
        <w:rPr>
          <w:rFonts w:ascii="Times New Roman" w:hAnsi="Times New Roman" w:cs="Times New Roman"/>
        </w:rPr>
        <w:t>обучающихся</w:t>
      </w:r>
      <w:r w:rsidRPr="00EC670A">
        <w:rPr>
          <w:rFonts w:ascii="Times New Roman" w:hAnsi="Times New Roman" w:cs="Times New Roman"/>
        </w:rPr>
        <w:t xml:space="preserve"> и их родителей (законных представителей), учитывает особенности, образовательные потребности и интересы учащихся и организуется по направлениям развития личности: </w:t>
      </w:r>
    </w:p>
    <w:p w:rsidR="00D42BD5" w:rsidRPr="00EC670A" w:rsidRDefault="00D42BD5" w:rsidP="00F33FB6">
      <w:pPr>
        <w:spacing w:after="0" w:line="240" w:lineRule="auto"/>
        <w:ind w:firstLine="567"/>
        <w:jc w:val="both"/>
        <w:rPr>
          <w:rFonts w:ascii="Times New Roman" w:hAnsi="Times New Roman" w:cs="Times New Roman"/>
          <w:bCs/>
        </w:rPr>
      </w:pPr>
      <w:r w:rsidRPr="00EC670A">
        <w:rPr>
          <w:rFonts w:ascii="Times New Roman" w:hAnsi="Times New Roman" w:cs="Times New Roman"/>
          <w:bCs/>
        </w:rPr>
        <w:t>Программы внеурочной деятельности направлены:</w:t>
      </w:r>
    </w:p>
    <w:p w:rsidR="00D42BD5" w:rsidRPr="00EC670A" w:rsidRDefault="00D42BD5" w:rsidP="00524584">
      <w:pPr>
        <w:pStyle w:val="a5"/>
        <w:numPr>
          <w:ilvl w:val="0"/>
          <w:numId w:val="261"/>
        </w:numPr>
        <w:spacing w:after="0" w:line="240" w:lineRule="auto"/>
        <w:ind w:left="426"/>
        <w:jc w:val="both"/>
        <w:rPr>
          <w:rFonts w:ascii="Times New Roman" w:hAnsi="Times New Roman" w:cs="Times New Roman"/>
          <w:bCs/>
        </w:rPr>
      </w:pPr>
      <w:r w:rsidRPr="00EC670A">
        <w:rPr>
          <w:rFonts w:ascii="Times New Roman" w:hAnsi="Times New Roman" w:cs="Times New Roman"/>
          <w:bCs/>
        </w:rPr>
        <w:t>на расширение содержания программ общего образования;</w:t>
      </w:r>
    </w:p>
    <w:p w:rsidR="00D42BD5" w:rsidRPr="00EC670A" w:rsidRDefault="00D42BD5" w:rsidP="00524584">
      <w:pPr>
        <w:pStyle w:val="a5"/>
        <w:numPr>
          <w:ilvl w:val="0"/>
          <w:numId w:val="261"/>
        </w:numPr>
        <w:spacing w:after="0" w:line="240" w:lineRule="auto"/>
        <w:ind w:left="426"/>
        <w:jc w:val="both"/>
        <w:rPr>
          <w:rFonts w:ascii="Times New Roman" w:hAnsi="Times New Roman" w:cs="Times New Roman"/>
          <w:bCs/>
        </w:rPr>
      </w:pPr>
      <w:r w:rsidRPr="00EC670A">
        <w:rPr>
          <w:rFonts w:ascii="Times New Roman" w:hAnsi="Times New Roman" w:cs="Times New Roman"/>
          <w:bCs/>
        </w:rPr>
        <w:t>на реализацию основных направлений региональной образовательной политики;</w:t>
      </w:r>
    </w:p>
    <w:p w:rsidR="00D42BD5" w:rsidRPr="00EC670A" w:rsidRDefault="00D42BD5" w:rsidP="00524584">
      <w:pPr>
        <w:pStyle w:val="a5"/>
        <w:numPr>
          <w:ilvl w:val="0"/>
          <w:numId w:val="261"/>
        </w:numPr>
        <w:spacing w:after="0" w:line="240" w:lineRule="auto"/>
        <w:ind w:left="426"/>
        <w:jc w:val="both"/>
        <w:rPr>
          <w:rFonts w:ascii="Times New Roman" w:hAnsi="Times New Roman" w:cs="Times New Roman"/>
          <w:bCs/>
        </w:rPr>
      </w:pPr>
      <w:r w:rsidRPr="00EC670A">
        <w:rPr>
          <w:rFonts w:ascii="Times New Roman" w:hAnsi="Times New Roman" w:cs="Times New Roman"/>
          <w:bCs/>
        </w:rPr>
        <w:t>на формирование личности ребенка средствами искусства, творчества, спорта.</w:t>
      </w:r>
    </w:p>
    <w:p w:rsidR="00D42BD5" w:rsidRPr="00EC670A" w:rsidRDefault="00D42BD5" w:rsidP="00F33FB6">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внеурочной деятельности предусматриваются, в том числе и межпредметные курсы:</w:t>
      </w:r>
    </w:p>
    <w:p w:rsidR="00D42BD5" w:rsidRPr="00EC670A" w:rsidRDefault="00D42BD5" w:rsidP="00F33FB6">
      <w:pPr>
        <w:spacing w:after="0" w:line="240" w:lineRule="auto"/>
        <w:ind w:firstLine="567"/>
        <w:jc w:val="both"/>
        <w:rPr>
          <w:rFonts w:ascii="Times New Roman" w:hAnsi="Times New Roman" w:cs="Times New Roman"/>
        </w:rPr>
      </w:pPr>
      <w:r w:rsidRPr="00EC670A">
        <w:rPr>
          <w:rFonts w:ascii="Times New Roman" w:hAnsi="Times New Roman" w:cs="Times New Roman"/>
        </w:rPr>
        <w:t>-стратегия смыслового чтения и работа с текстом;</w:t>
      </w:r>
    </w:p>
    <w:p w:rsidR="00D42BD5" w:rsidRPr="00EC670A" w:rsidRDefault="00D42BD5" w:rsidP="00F33FB6">
      <w:pPr>
        <w:spacing w:after="0" w:line="240" w:lineRule="auto"/>
        <w:ind w:firstLine="567"/>
        <w:jc w:val="both"/>
        <w:rPr>
          <w:rFonts w:ascii="Times New Roman" w:hAnsi="Times New Roman" w:cs="Times New Roman"/>
        </w:rPr>
      </w:pPr>
      <w:r w:rsidRPr="00EC670A">
        <w:rPr>
          <w:rFonts w:ascii="Times New Roman" w:hAnsi="Times New Roman" w:cs="Times New Roman"/>
        </w:rPr>
        <w:t>-основы учебно-исследовательской и проектной деятельности;</w:t>
      </w:r>
    </w:p>
    <w:p w:rsidR="00D42BD5" w:rsidRPr="00EC670A" w:rsidRDefault="00D42BD5" w:rsidP="00F33FB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-формирование ИКТ-компетентности. </w:t>
      </w:r>
    </w:p>
    <w:p w:rsidR="00D42BD5" w:rsidRPr="00EC670A" w:rsidRDefault="00D42BD5" w:rsidP="00F33FB6">
      <w:pPr>
        <w:spacing w:after="0" w:line="240" w:lineRule="auto"/>
        <w:ind w:firstLine="567"/>
        <w:jc w:val="both"/>
        <w:rPr>
          <w:rFonts w:ascii="Times New Roman" w:hAnsi="Times New Roman" w:cs="Times New Roman"/>
        </w:rPr>
      </w:pPr>
      <w:r w:rsidRPr="00EC670A">
        <w:rPr>
          <w:rFonts w:ascii="Times New Roman" w:hAnsi="Times New Roman" w:cs="Times New Roman"/>
          <w:bCs/>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sidRPr="00EC670A">
        <w:rPr>
          <w:rFonts w:ascii="Times New Roman" w:hAnsi="Times New Roman" w:cs="Times New Roman"/>
        </w:rPr>
        <w:t>российской гражданской идентичности и таких компетенций, как</w:t>
      </w:r>
      <w:r w:rsidRPr="00EC670A">
        <w:rPr>
          <w:rFonts w:ascii="Times New Roman" w:hAnsi="Times New Roman" w:cs="Times New Roman"/>
          <w:bCs/>
        </w:rPr>
        <w:t>:</w:t>
      </w:r>
    </w:p>
    <w:p w:rsidR="00D42BD5" w:rsidRPr="00EC670A" w:rsidRDefault="00D42BD5" w:rsidP="00524584">
      <w:pPr>
        <w:pStyle w:val="a5"/>
        <w:numPr>
          <w:ilvl w:val="0"/>
          <w:numId w:val="262"/>
        </w:numPr>
        <w:spacing w:after="0" w:line="240" w:lineRule="auto"/>
        <w:ind w:left="426"/>
        <w:jc w:val="both"/>
        <w:rPr>
          <w:rFonts w:ascii="Times New Roman" w:hAnsi="Times New Roman" w:cs="Times New Roman"/>
        </w:rPr>
      </w:pPr>
      <w:r w:rsidRPr="00EC670A">
        <w:rPr>
          <w:rFonts w:ascii="Times New Roman" w:hAnsi="Times New Roman" w:cs="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D42BD5" w:rsidRPr="00EC670A" w:rsidRDefault="00D42BD5" w:rsidP="00524584">
      <w:pPr>
        <w:pStyle w:val="a5"/>
        <w:numPr>
          <w:ilvl w:val="0"/>
          <w:numId w:val="262"/>
        </w:numPr>
        <w:spacing w:after="0" w:line="240" w:lineRule="auto"/>
        <w:ind w:left="426"/>
        <w:jc w:val="both"/>
        <w:rPr>
          <w:rFonts w:ascii="Times New Roman" w:hAnsi="Times New Roman" w:cs="Times New Roman"/>
        </w:rPr>
      </w:pPr>
      <w:r w:rsidRPr="00EC670A">
        <w:rPr>
          <w:rFonts w:ascii="Times New Roman" w:hAnsi="Times New Roman" w:cs="Times New Roman"/>
        </w:rPr>
        <w:t>социальная самоидентификация учащихся посредством личностно значимой и общественно приемлемой деятельности, приобретение знаний социальных ролях человека;</w:t>
      </w:r>
    </w:p>
    <w:p w:rsidR="00D42BD5" w:rsidRPr="00EC670A" w:rsidRDefault="00D42BD5" w:rsidP="00524584">
      <w:pPr>
        <w:pStyle w:val="a5"/>
        <w:numPr>
          <w:ilvl w:val="0"/>
          <w:numId w:val="262"/>
        </w:numPr>
        <w:spacing w:after="0" w:line="240" w:lineRule="auto"/>
        <w:ind w:left="426"/>
        <w:jc w:val="both"/>
        <w:rPr>
          <w:rFonts w:ascii="Times New Roman" w:hAnsi="Times New Roman" w:cs="Times New Roman"/>
        </w:rPr>
      </w:pPr>
      <w:r w:rsidRPr="00EC670A">
        <w:rPr>
          <w:rFonts w:ascii="Times New Roman" w:hAnsi="Times New Roman" w:cs="Times New Roman"/>
        </w:rPr>
        <w:t>компетенции в сфере общественной самоорганизации, участия в общественно значимой совместной деятельности.</w:t>
      </w:r>
    </w:p>
    <w:p w:rsidR="00D42BD5" w:rsidRPr="00EC670A" w:rsidRDefault="00D42BD5" w:rsidP="00F33FB6">
      <w:pPr>
        <w:spacing w:after="0" w:line="240" w:lineRule="auto"/>
        <w:ind w:firstLine="567"/>
        <w:jc w:val="both"/>
        <w:rPr>
          <w:rFonts w:ascii="Times New Roman" w:hAnsi="Times New Roman" w:cs="Times New Roman"/>
        </w:rPr>
      </w:pPr>
      <w:r w:rsidRPr="00EC670A">
        <w:rPr>
          <w:rFonts w:ascii="Times New Roman" w:hAnsi="Times New Roman" w:cs="Times New Roman"/>
        </w:rPr>
        <w:tab/>
        <w:t>При разработке Плана вне</w:t>
      </w:r>
      <w:r w:rsidR="00956196">
        <w:rPr>
          <w:rFonts w:ascii="Times New Roman" w:hAnsi="Times New Roman" w:cs="Times New Roman"/>
        </w:rPr>
        <w:t>урочной деятельности учитываются</w:t>
      </w:r>
      <w:r w:rsidRPr="00EC670A">
        <w:rPr>
          <w:rFonts w:ascii="Times New Roman" w:hAnsi="Times New Roman" w:cs="Times New Roman"/>
        </w:rPr>
        <w:t xml:space="preserve"> возрастные и индивидуальные особенности обучающихся. Содержание занятий внеурочной деятельности сформировано с учетом пожеланий </w:t>
      </w:r>
      <w:r w:rsidR="00956196">
        <w:rPr>
          <w:rFonts w:ascii="Times New Roman" w:hAnsi="Times New Roman" w:cs="Times New Roman"/>
        </w:rPr>
        <w:t>обучающихся</w:t>
      </w:r>
      <w:r w:rsidRPr="00EC670A">
        <w:rPr>
          <w:rFonts w:ascii="Times New Roman" w:hAnsi="Times New Roman" w:cs="Times New Roman"/>
        </w:rPr>
        <w:t xml:space="preserve"> и их родителей (законных представителей).</w:t>
      </w:r>
    </w:p>
    <w:p w:rsidR="00D42BD5" w:rsidRPr="00956196" w:rsidRDefault="00D42BD5" w:rsidP="00F33FB6">
      <w:pPr>
        <w:spacing w:after="0" w:line="240" w:lineRule="auto"/>
        <w:ind w:firstLine="567"/>
        <w:jc w:val="both"/>
        <w:rPr>
          <w:rFonts w:ascii="Times New Roman" w:hAnsi="Times New Roman" w:cs="Times New Roman"/>
          <w:lang w:bidi="ta-IN"/>
        </w:rPr>
      </w:pPr>
      <w:r w:rsidRPr="00956196">
        <w:rPr>
          <w:rFonts w:ascii="Times New Roman" w:hAnsi="Times New Roman" w:cs="Times New Roman"/>
          <w:lang w:bidi="ta-IN"/>
        </w:rPr>
        <w:t>Продолжительность одного занятия внеурочной деятельности составляет 30 – 45 минут с обязательным 10-минутным перерывом между занятиями. Продолжительность перерыва между учебными занятиями и внеурочной деятельностью составляет не менее 45 минут.</w:t>
      </w:r>
    </w:p>
    <w:p w:rsidR="00D42BD5" w:rsidRPr="00EC670A" w:rsidRDefault="00D42BD5" w:rsidP="00423A88">
      <w:pPr>
        <w:spacing w:after="0" w:line="240" w:lineRule="auto"/>
        <w:jc w:val="both"/>
        <w:rPr>
          <w:rFonts w:ascii="Times New Roman" w:hAnsi="Times New Roman" w:cs="Times New Roman"/>
          <w:b/>
          <w:color w:val="000000"/>
        </w:rPr>
      </w:pPr>
      <w:r w:rsidRPr="00EC670A">
        <w:rPr>
          <w:rFonts w:ascii="Times New Roman" w:hAnsi="Times New Roman" w:cs="Times New Roman"/>
          <w:b/>
          <w:color w:val="000000"/>
        </w:rPr>
        <w:t>Основные принципы плана:</w:t>
      </w:r>
    </w:p>
    <w:p w:rsidR="00D42BD5" w:rsidRPr="00EC670A" w:rsidRDefault="00D42BD5" w:rsidP="00524584">
      <w:pPr>
        <w:pStyle w:val="a5"/>
        <w:numPr>
          <w:ilvl w:val="0"/>
          <w:numId w:val="263"/>
        </w:numPr>
        <w:spacing w:after="0" w:line="240" w:lineRule="auto"/>
        <w:ind w:left="426"/>
        <w:jc w:val="both"/>
        <w:rPr>
          <w:rFonts w:ascii="Times New Roman" w:hAnsi="Times New Roman" w:cs="Times New Roman"/>
        </w:rPr>
      </w:pPr>
      <w:r w:rsidRPr="00EC670A">
        <w:rPr>
          <w:rFonts w:ascii="Times New Roman" w:hAnsi="Times New Roman" w:cs="Times New Roman"/>
        </w:rPr>
        <w:t>учет познавательных потребностей учащихся и социального заказа родителей;</w:t>
      </w:r>
    </w:p>
    <w:p w:rsidR="00D42BD5" w:rsidRPr="00EC670A" w:rsidRDefault="00D42BD5" w:rsidP="00524584">
      <w:pPr>
        <w:numPr>
          <w:ilvl w:val="0"/>
          <w:numId w:val="263"/>
        </w:numPr>
        <w:suppressAutoHyphens/>
        <w:spacing w:after="0" w:line="240" w:lineRule="auto"/>
        <w:ind w:left="426"/>
        <w:contextualSpacing/>
        <w:jc w:val="both"/>
        <w:rPr>
          <w:rFonts w:ascii="Times New Roman" w:hAnsi="Times New Roman" w:cs="Times New Roman"/>
        </w:rPr>
      </w:pPr>
      <w:r w:rsidRPr="00EC670A">
        <w:rPr>
          <w:rFonts w:ascii="Times New Roman" w:hAnsi="Times New Roman" w:cs="Times New Roman"/>
        </w:rPr>
        <w:t>учет кадрового потенциала образовательного учреждения;</w:t>
      </w:r>
    </w:p>
    <w:p w:rsidR="00D42BD5" w:rsidRPr="00EC670A" w:rsidRDefault="00D42BD5" w:rsidP="00524584">
      <w:pPr>
        <w:numPr>
          <w:ilvl w:val="0"/>
          <w:numId w:val="263"/>
        </w:numPr>
        <w:suppressAutoHyphens/>
        <w:spacing w:after="0" w:line="240" w:lineRule="auto"/>
        <w:ind w:left="426"/>
        <w:contextualSpacing/>
        <w:jc w:val="both"/>
        <w:rPr>
          <w:rFonts w:ascii="Times New Roman" w:hAnsi="Times New Roman" w:cs="Times New Roman"/>
        </w:rPr>
      </w:pPr>
      <w:r w:rsidRPr="00EC670A">
        <w:rPr>
          <w:rFonts w:ascii="Times New Roman" w:hAnsi="Times New Roman" w:cs="Times New Roman"/>
        </w:rPr>
        <w:t>поэтапность развития нововведений;</w:t>
      </w:r>
    </w:p>
    <w:p w:rsidR="00D42BD5" w:rsidRPr="00EC670A" w:rsidRDefault="00D42BD5" w:rsidP="00524584">
      <w:pPr>
        <w:numPr>
          <w:ilvl w:val="0"/>
          <w:numId w:val="263"/>
        </w:numPr>
        <w:suppressAutoHyphens/>
        <w:spacing w:after="0" w:line="240" w:lineRule="auto"/>
        <w:ind w:left="426"/>
        <w:contextualSpacing/>
        <w:jc w:val="both"/>
        <w:rPr>
          <w:rFonts w:ascii="Times New Roman" w:hAnsi="Times New Roman" w:cs="Times New Roman"/>
        </w:rPr>
      </w:pPr>
      <w:r w:rsidRPr="00EC670A">
        <w:rPr>
          <w:rFonts w:ascii="Times New Roman" w:hAnsi="Times New Roman" w:cs="Times New Roman"/>
        </w:rPr>
        <w:t>построение образовательного процесса в соответствии с санитарно-гигиеническими нормами;</w:t>
      </w:r>
    </w:p>
    <w:p w:rsidR="00D42BD5" w:rsidRPr="00EC670A" w:rsidRDefault="00D42BD5" w:rsidP="00524584">
      <w:pPr>
        <w:numPr>
          <w:ilvl w:val="0"/>
          <w:numId w:val="263"/>
        </w:numPr>
        <w:suppressAutoHyphens/>
        <w:spacing w:after="0" w:line="240" w:lineRule="auto"/>
        <w:ind w:left="426"/>
        <w:contextualSpacing/>
        <w:jc w:val="both"/>
        <w:rPr>
          <w:rFonts w:ascii="Times New Roman" w:hAnsi="Times New Roman" w:cs="Times New Roman"/>
        </w:rPr>
      </w:pPr>
      <w:r w:rsidRPr="00EC670A">
        <w:rPr>
          <w:rFonts w:ascii="Times New Roman" w:hAnsi="Times New Roman" w:cs="Times New Roman"/>
        </w:rPr>
        <w:t>соблюдение преемственности и перспективности обучения.</w:t>
      </w:r>
    </w:p>
    <w:p w:rsidR="00D42BD5" w:rsidRPr="00EC670A" w:rsidRDefault="00D42BD5" w:rsidP="00F33FB6">
      <w:pPr>
        <w:spacing w:line="240" w:lineRule="auto"/>
        <w:ind w:firstLine="567"/>
        <w:contextualSpacing/>
        <w:jc w:val="both"/>
        <w:rPr>
          <w:rFonts w:ascii="Times New Roman" w:hAnsi="Times New Roman" w:cs="Times New Roman"/>
        </w:rPr>
      </w:pPr>
      <w:r w:rsidRPr="00EC670A">
        <w:rPr>
          <w:rFonts w:ascii="Times New Roman" w:hAnsi="Times New Roman" w:cs="Times New Roman"/>
        </w:rPr>
        <w:t xml:space="preserve">Специфика внеурочной деятельности заключается в том, что в условиях </w:t>
      </w:r>
      <w:r w:rsidR="00F33FB6" w:rsidRPr="00EC670A">
        <w:rPr>
          <w:rFonts w:ascii="Times New Roman" w:hAnsi="Times New Roman" w:cs="Times New Roman"/>
        </w:rPr>
        <w:t>гимназии</w:t>
      </w:r>
      <w:r w:rsidRPr="00EC670A">
        <w:rPr>
          <w:rFonts w:ascii="Times New Roman" w:hAnsi="Times New Roman" w:cs="Times New Roman"/>
        </w:rPr>
        <w:t xml:space="preserve">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r w:rsidRPr="00EC670A">
        <w:rPr>
          <w:rFonts w:ascii="Times New Roman" w:hAnsi="Times New Roman" w:cs="Times New Roman"/>
          <w:color w:val="00B050"/>
        </w:rPr>
        <w:t xml:space="preserve"> </w:t>
      </w:r>
      <w:r w:rsidRPr="00EC670A">
        <w:rPr>
          <w:rFonts w:ascii="Times New Roman" w:hAnsi="Times New Roman" w:cs="Times New Roman"/>
        </w:rPr>
        <w:t>Для оценивания результатов освоения программ внеурочных курсов используются технология портфолио в сочетании с индивидуальным учетом образовательных достижений.</w:t>
      </w:r>
    </w:p>
    <w:p w:rsidR="00D42BD5" w:rsidRPr="00EC670A" w:rsidRDefault="00D42BD5" w:rsidP="00F33FB6">
      <w:pPr>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В соответствии с письмом Министерства образования и науки РФ от 12 мая 2011 г. № 03-296 «Об организации внеурочной деятельности при введении федерального государственного образовательного стандарта общего образования» внеурочная деятельность осуществляется через:</w:t>
      </w:r>
    </w:p>
    <w:p w:rsidR="00D42BD5" w:rsidRPr="00EC670A" w:rsidRDefault="00D42BD5" w:rsidP="00F33FB6">
      <w:pPr>
        <w:tabs>
          <w:tab w:val="left" w:pos="993"/>
        </w:tabs>
        <w:autoSpaceDE w:val="0"/>
        <w:autoSpaceDN w:val="0"/>
        <w:adjustRightInd w:val="0"/>
        <w:spacing w:after="120" w:line="240" w:lineRule="auto"/>
        <w:ind w:firstLine="284"/>
        <w:contextualSpacing/>
        <w:jc w:val="both"/>
        <w:rPr>
          <w:rFonts w:ascii="Times New Roman" w:hAnsi="Times New Roman" w:cs="Times New Roman"/>
        </w:rPr>
      </w:pPr>
      <w:r w:rsidRPr="00EC670A">
        <w:rPr>
          <w:rFonts w:ascii="Times New Roman" w:hAnsi="Times New Roman" w:cs="Times New Roman"/>
        </w:rPr>
        <w:t>- школьные научные общества, учебные научные исследования, конференции и т.д., проводимые в формах, отличных от урочной;</w:t>
      </w:r>
    </w:p>
    <w:p w:rsidR="00D42BD5" w:rsidRPr="00EC670A" w:rsidRDefault="00D42BD5" w:rsidP="00F33FB6">
      <w:pPr>
        <w:tabs>
          <w:tab w:val="left" w:pos="993"/>
        </w:tabs>
        <w:autoSpaceDE w:val="0"/>
        <w:autoSpaceDN w:val="0"/>
        <w:adjustRightInd w:val="0"/>
        <w:spacing w:after="120" w:line="240" w:lineRule="auto"/>
        <w:ind w:firstLine="284"/>
        <w:contextualSpacing/>
        <w:jc w:val="both"/>
        <w:rPr>
          <w:rFonts w:ascii="Times New Roman" w:hAnsi="Times New Roman" w:cs="Times New Roman"/>
        </w:rPr>
      </w:pPr>
      <w:r w:rsidRPr="00EC670A">
        <w:rPr>
          <w:rFonts w:ascii="Times New Roman" w:hAnsi="Times New Roman" w:cs="Times New Roman"/>
        </w:rPr>
        <w:t>- дополнительные образовательные модули, спецкурсы, факультативы и кружки;</w:t>
      </w:r>
    </w:p>
    <w:p w:rsidR="00D42BD5" w:rsidRPr="00EC670A" w:rsidRDefault="00D42BD5" w:rsidP="00F33FB6">
      <w:pPr>
        <w:tabs>
          <w:tab w:val="left" w:pos="993"/>
        </w:tabs>
        <w:autoSpaceDE w:val="0"/>
        <w:autoSpaceDN w:val="0"/>
        <w:adjustRightInd w:val="0"/>
        <w:spacing w:after="120" w:line="240" w:lineRule="auto"/>
        <w:ind w:firstLine="284"/>
        <w:contextualSpacing/>
        <w:jc w:val="both"/>
        <w:rPr>
          <w:rFonts w:ascii="Times New Roman" w:hAnsi="Times New Roman" w:cs="Times New Roman"/>
        </w:rPr>
      </w:pPr>
      <w:r w:rsidRPr="00EC670A">
        <w:rPr>
          <w:rFonts w:ascii="Times New Roman" w:hAnsi="Times New Roman" w:cs="Times New Roman"/>
        </w:rPr>
        <w:t>- дополнительные образовательные программы самого общеобразовательного учреждения (внутришкольная система дополнительного образования);</w:t>
      </w:r>
    </w:p>
    <w:p w:rsidR="00D42BD5" w:rsidRPr="00EC670A" w:rsidRDefault="00D42BD5" w:rsidP="00F33FB6">
      <w:pPr>
        <w:tabs>
          <w:tab w:val="left" w:pos="993"/>
        </w:tabs>
        <w:autoSpaceDE w:val="0"/>
        <w:autoSpaceDN w:val="0"/>
        <w:adjustRightInd w:val="0"/>
        <w:spacing w:after="120" w:line="240" w:lineRule="auto"/>
        <w:ind w:firstLine="284"/>
        <w:contextualSpacing/>
        <w:jc w:val="both"/>
        <w:rPr>
          <w:rFonts w:ascii="Times New Roman" w:hAnsi="Times New Roman" w:cs="Times New Roman"/>
        </w:rPr>
      </w:pPr>
      <w:r w:rsidRPr="00EC670A">
        <w:rPr>
          <w:rFonts w:ascii="Times New Roman" w:hAnsi="Times New Roman" w:cs="Times New Roman"/>
        </w:rPr>
        <w:t>- образовательные программы учреждений дополнительного образования детей, а также учреждений культуры и спорта;</w:t>
      </w:r>
    </w:p>
    <w:p w:rsidR="00D42BD5" w:rsidRPr="00EC670A" w:rsidRDefault="00D42BD5" w:rsidP="00F33FB6">
      <w:pPr>
        <w:tabs>
          <w:tab w:val="left" w:pos="993"/>
        </w:tabs>
        <w:autoSpaceDE w:val="0"/>
        <w:autoSpaceDN w:val="0"/>
        <w:adjustRightInd w:val="0"/>
        <w:spacing w:after="120" w:line="240" w:lineRule="auto"/>
        <w:ind w:firstLine="284"/>
        <w:contextualSpacing/>
        <w:jc w:val="both"/>
        <w:rPr>
          <w:rFonts w:ascii="Times New Roman" w:hAnsi="Times New Roman" w:cs="Times New Roman"/>
        </w:rPr>
      </w:pPr>
      <w:r w:rsidRPr="00EC670A">
        <w:rPr>
          <w:rFonts w:ascii="Times New Roman" w:hAnsi="Times New Roman" w:cs="Times New Roman"/>
        </w:rPr>
        <w:t>- деятельность иных педагогических работников (педагога-организатора, социального педагога, педагога-психолога, педагога-логопеда, педагога-библиотекаря) в соответствии с должностными обязанностями квалификационных характеристик должностей работников образования.</w:t>
      </w:r>
    </w:p>
    <w:p w:rsidR="00D42BD5" w:rsidRPr="00EC670A" w:rsidRDefault="00D42BD5" w:rsidP="00F33FB6">
      <w:pPr>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В основу программы внеурочной деятельности положены следующие принципы:</w:t>
      </w:r>
    </w:p>
    <w:p w:rsidR="00D42BD5" w:rsidRPr="00EC670A" w:rsidRDefault="00D42BD5" w:rsidP="00F33FB6">
      <w:pPr>
        <w:tabs>
          <w:tab w:val="left" w:pos="1134"/>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непрерывное дополнительное образование как механизм обеспечения полноты и цельности образования в целом;</w:t>
      </w:r>
    </w:p>
    <w:p w:rsidR="00D42BD5" w:rsidRPr="00EC670A" w:rsidRDefault="00D42BD5" w:rsidP="00F33FB6">
      <w:pPr>
        <w:tabs>
          <w:tab w:val="left" w:pos="1134"/>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развитие индивидуальности каждого ребёнка в процессе социального и профессионального самоопределения в системе внеурочной деятельности;</w:t>
      </w:r>
    </w:p>
    <w:p w:rsidR="00D42BD5" w:rsidRPr="00EC670A" w:rsidRDefault="00D42BD5" w:rsidP="00F33FB6">
      <w:pPr>
        <w:tabs>
          <w:tab w:val="left" w:pos="1134"/>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единство и целостность партнёрских отношений всех субъектов дополнительного образования;</w:t>
      </w:r>
    </w:p>
    <w:p w:rsidR="00D42BD5" w:rsidRPr="00EC670A" w:rsidRDefault="00D42BD5" w:rsidP="00F33FB6">
      <w:pPr>
        <w:tabs>
          <w:tab w:val="left" w:pos="1134"/>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системная организация управления учебно-воспитательным процессом;</w:t>
      </w:r>
    </w:p>
    <w:p w:rsidR="00D42BD5" w:rsidRPr="00EC670A" w:rsidRDefault="00D42BD5" w:rsidP="00F33FB6">
      <w:pPr>
        <w:tabs>
          <w:tab w:val="left" w:pos="1134"/>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включение учащихся в активную деятельность;</w:t>
      </w:r>
    </w:p>
    <w:p w:rsidR="00D42BD5" w:rsidRPr="00EC670A" w:rsidRDefault="00D42BD5" w:rsidP="00F33FB6">
      <w:pPr>
        <w:tabs>
          <w:tab w:val="left" w:pos="1134"/>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доступность и наглядность;</w:t>
      </w:r>
    </w:p>
    <w:p w:rsidR="00D42BD5" w:rsidRPr="00EC670A" w:rsidRDefault="00D42BD5" w:rsidP="00F33FB6">
      <w:pPr>
        <w:tabs>
          <w:tab w:val="left" w:pos="1134"/>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связь теории с практикой;</w:t>
      </w:r>
    </w:p>
    <w:p w:rsidR="00D42BD5" w:rsidRPr="00EC670A" w:rsidRDefault="00D42BD5" w:rsidP="00F33FB6">
      <w:pPr>
        <w:tabs>
          <w:tab w:val="left" w:pos="1134"/>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учёт возрастных особенностей;</w:t>
      </w:r>
    </w:p>
    <w:p w:rsidR="00D42BD5" w:rsidRPr="00EC670A" w:rsidRDefault="00D42BD5" w:rsidP="00F33FB6">
      <w:pPr>
        <w:tabs>
          <w:tab w:val="left" w:pos="1134"/>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сочетание индивидуальных и коллективных форм деятельности;</w:t>
      </w:r>
    </w:p>
    <w:p w:rsidR="00D42BD5" w:rsidRPr="00EC670A" w:rsidRDefault="00D42BD5" w:rsidP="00F33FB6">
      <w:pPr>
        <w:tabs>
          <w:tab w:val="left" w:pos="1134"/>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целенаправленность  и последовательность деятельности (от простого к  сложному).</w:t>
      </w:r>
    </w:p>
    <w:p w:rsidR="00D42BD5" w:rsidRPr="00EC670A" w:rsidRDefault="00D42BD5" w:rsidP="00423A88">
      <w:pPr>
        <w:autoSpaceDE w:val="0"/>
        <w:autoSpaceDN w:val="0"/>
        <w:adjustRightInd w:val="0"/>
        <w:spacing w:after="120" w:line="240" w:lineRule="auto"/>
        <w:contextualSpacing/>
        <w:jc w:val="both"/>
        <w:rPr>
          <w:rFonts w:ascii="Times New Roman" w:hAnsi="Times New Roman" w:cs="Times New Roman"/>
          <w:b/>
        </w:rPr>
      </w:pPr>
      <w:r w:rsidRPr="00EC670A">
        <w:rPr>
          <w:rFonts w:ascii="Times New Roman" w:hAnsi="Times New Roman" w:cs="Times New Roman"/>
          <w:b/>
        </w:rPr>
        <w:t>Направления внеурочной деятельности</w:t>
      </w:r>
    </w:p>
    <w:p w:rsidR="00D42BD5" w:rsidRPr="00EC670A" w:rsidRDefault="00D42BD5" w:rsidP="00F33FB6">
      <w:pPr>
        <w:spacing w:after="0" w:line="240" w:lineRule="auto"/>
        <w:ind w:firstLine="567"/>
        <w:jc w:val="both"/>
        <w:rPr>
          <w:rFonts w:ascii="Times New Roman" w:hAnsi="Times New Roman" w:cs="Times New Roman"/>
        </w:rPr>
      </w:pPr>
      <w:r w:rsidRPr="00EC670A">
        <w:rPr>
          <w:rFonts w:ascii="Times New Roman" w:hAnsi="Times New Roman" w:cs="Times New Roman"/>
        </w:rPr>
        <w:t>Внеурочная деятельность в соответствии с требованиями ФГОС организуется по основным направлениям развития личности:</w:t>
      </w:r>
    </w:p>
    <w:p w:rsidR="00D42BD5" w:rsidRPr="00EC670A" w:rsidRDefault="00D42BD5" w:rsidP="00524584">
      <w:pPr>
        <w:pStyle w:val="a5"/>
        <w:numPr>
          <w:ilvl w:val="0"/>
          <w:numId w:val="269"/>
        </w:numPr>
        <w:spacing w:after="0" w:line="240" w:lineRule="auto"/>
        <w:jc w:val="both"/>
        <w:rPr>
          <w:rFonts w:ascii="Times New Roman" w:hAnsi="Times New Roman" w:cs="Times New Roman"/>
        </w:rPr>
      </w:pPr>
      <w:r w:rsidRPr="00EC670A">
        <w:rPr>
          <w:rFonts w:ascii="Times New Roman" w:hAnsi="Times New Roman" w:cs="Times New Roman"/>
        </w:rPr>
        <w:t>спортивно-оздоровительное;</w:t>
      </w:r>
    </w:p>
    <w:p w:rsidR="00D42BD5" w:rsidRPr="00EC670A" w:rsidRDefault="00D42BD5" w:rsidP="00524584">
      <w:pPr>
        <w:pStyle w:val="a5"/>
        <w:numPr>
          <w:ilvl w:val="0"/>
          <w:numId w:val="269"/>
        </w:numPr>
        <w:spacing w:after="0" w:line="240" w:lineRule="auto"/>
        <w:jc w:val="both"/>
        <w:rPr>
          <w:rFonts w:ascii="Times New Roman" w:hAnsi="Times New Roman" w:cs="Times New Roman"/>
        </w:rPr>
      </w:pPr>
      <w:r w:rsidRPr="00EC670A">
        <w:rPr>
          <w:rFonts w:ascii="Times New Roman" w:hAnsi="Times New Roman" w:cs="Times New Roman"/>
        </w:rPr>
        <w:t>духовно-нравственное;</w:t>
      </w:r>
    </w:p>
    <w:p w:rsidR="00D42BD5" w:rsidRPr="00EC670A" w:rsidRDefault="00D42BD5" w:rsidP="00524584">
      <w:pPr>
        <w:pStyle w:val="a5"/>
        <w:numPr>
          <w:ilvl w:val="0"/>
          <w:numId w:val="269"/>
        </w:numPr>
        <w:spacing w:after="0" w:line="240" w:lineRule="auto"/>
        <w:jc w:val="both"/>
        <w:rPr>
          <w:rFonts w:ascii="Times New Roman" w:hAnsi="Times New Roman" w:cs="Times New Roman"/>
        </w:rPr>
      </w:pPr>
      <w:r w:rsidRPr="00EC670A">
        <w:rPr>
          <w:rFonts w:ascii="Times New Roman" w:hAnsi="Times New Roman" w:cs="Times New Roman"/>
        </w:rPr>
        <w:t>общеинтеллектуальное;</w:t>
      </w:r>
    </w:p>
    <w:p w:rsidR="00D42BD5" w:rsidRPr="00EC670A" w:rsidRDefault="00D42BD5" w:rsidP="00524584">
      <w:pPr>
        <w:pStyle w:val="a5"/>
        <w:numPr>
          <w:ilvl w:val="0"/>
          <w:numId w:val="269"/>
        </w:numPr>
        <w:spacing w:after="0" w:line="240" w:lineRule="auto"/>
        <w:jc w:val="both"/>
        <w:rPr>
          <w:rFonts w:ascii="Times New Roman" w:hAnsi="Times New Roman" w:cs="Times New Roman"/>
        </w:rPr>
      </w:pPr>
      <w:r w:rsidRPr="00EC670A">
        <w:rPr>
          <w:rFonts w:ascii="Times New Roman" w:hAnsi="Times New Roman" w:cs="Times New Roman"/>
        </w:rPr>
        <w:t>общекультурное;</w:t>
      </w:r>
    </w:p>
    <w:p w:rsidR="00D42BD5" w:rsidRPr="00EC670A" w:rsidRDefault="00D42BD5" w:rsidP="00524584">
      <w:pPr>
        <w:pStyle w:val="a5"/>
        <w:numPr>
          <w:ilvl w:val="0"/>
          <w:numId w:val="269"/>
        </w:numPr>
        <w:spacing w:after="0" w:line="240" w:lineRule="auto"/>
        <w:jc w:val="both"/>
        <w:rPr>
          <w:rFonts w:ascii="Times New Roman" w:hAnsi="Times New Roman" w:cs="Times New Roman"/>
        </w:rPr>
      </w:pPr>
      <w:r w:rsidRPr="00EC670A">
        <w:rPr>
          <w:rFonts w:ascii="Times New Roman" w:hAnsi="Times New Roman" w:cs="Times New Roman"/>
        </w:rPr>
        <w:t>социальное.</w:t>
      </w:r>
    </w:p>
    <w:p w:rsidR="00D42BD5" w:rsidRPr="00EC670A" w:rsidRDefault="00D42BD5" w:rsidP="00F33FB6">
      <w:pPr>
        <w:spacing w:after="0" w:line="240" w:lineRule="auto"/>
        <w:ind w:firstLine="567"/>
        <w:jc w:val="both"/>
        <w:rPr>
          <w:rFonts w:ascii="Times New Roman" w:hAnsi="Times New Roman" w:cs="Times New Roman"/>
        </w:rPr>
      </w:pPr>
      <w:r w:rsidRPr="00EC670A">
        <w:rPr>
          <w:rFonts w:ascii="Times New Roman" w:hAnsi="Times New Roman" w:cs="Times New Roman"/>
        </w:rPr>
        <w:t>Данные направления являются содержательным ориентиром для разработки соответствующих программ внеурочной деятельности.</w:t>
      </w:r>
    </w:p>
    <w:p w:rsidR="00D42BD5" w:rsidRPr="00EC670A" w:rsidRDefault="00D42BD5" w:rsidP="00F33FB6">
      <w:pPr>
        <w:spacing w:after="0" w:line="240" w:lineRule="auto"/>
        <w:ind w:firstLine="567"/>
        <w:jc w:val="both"/>
        <w:rPr>
          <w:rFonts w:ascii="Times New Roman" w:hAnsi="Times New Roman" w:cs="Times New Roman"/>
          <w:b/>
        </w:rPr>
      </w:pPr>
      <w:r w:rsidRPr="00EC670A">
        <w:rPr>
          <w:rFonts w:ascii="Times New Roman" w:hAnsi="Times New Roman" w:cs="Times New Roman"/>
          <w:b/>
        </w:rPr>
        <w:t>Спортивно-оздоровительное направление</w:t>
      </w:r>
    </w:p>
    <w:p w:rsidR="00D42BD5" w:rsidRPr="00EC670A" w:rsidRDefault="00D42BD5" w:rsidP="00F33FB6">
      <w:pPr>
        <w:spacing w:after="0" w:line="240" w:lineRule="auto"/>
        <w:ind w:firstLine="567"/>
        <w:jc w:val="both"/>
        <w:rPr>
          <w:rFonts w:ascii="Times New Roman" w:hAnsi="Times New Roman" w:cs="Times New Roman"/>
        </w:rPr>
      </w:pPr>
      <w:r w:rsidRPr="00EC670A">
        <w:rPr>
          <w:rFonts w:ascii="Times New Roman" w:hAnsi="Times New Roman" w:cs="Times New Roman"/>
          <w:b/>
        </w:rPr>
        <w:t xml:space="preserve">Целесообразность </w:t>
      </w:r>
      <w:r w:rsidRPr="00EC670A">
        <w:rPr>
          <w:rFonts w:ascii="Times New Roman" w:hAnsi="Times New Roman" w:cs="Times New Roman"/>
        </w:rPr>
        <w:t xml:space="preserve">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учащихся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 </w:t>
      </w:r>
    </w:p>
    <w:p w:rsidR="00D42BD5" w:rsidRPr="00EC670A" w:rsidRDefault="00D42BD5" w:rsidP="00F33FB6">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задачи:</w:t>
      </w:r>
    </w:p>
    <w:p w:rsidR="00D42BD5" w:rsidRPr="00EC670A" w:rsidRDefault="00D42BD5" w:rsidP="00524584">
      <w:pPr>
        <w:pStyle w:val="a5"/>
        <w:numPr>
          <w:ilvl w:val="0"/>
          <w:numId w:val="264"/>
        </w:numPr>
        <w:spacing w:after="0" w:line="240" w:lineRule="auto"/>
        <w:jc w:val="both"/>
        <w:rPr>
          <w:rFonts w:ascii="Times New Roman" w:hAnsi="Times New Roman" w:cs="Times New Roman"/>
        </w:rPr>
      </w:pPr>
      <w:r w:rsidRPr="00EC670A">
        <w:rPr>
          <w:rFonts w:ascii="Times New Roman" w:hAnsi="Times New Roman" w:cs="Times New Roman"/>
        </w:rPr>
        <w:t>формирование культуры здорового и безопасного образа жизни;</w:t>
      </w:r>
    </w:p>
    <w:p w:rsidR="00D42BD5" w:rsidRPr="00EC670A" w:rsidRDefault="00D42BD5" w:rsidP="00524584">
      <w:pPr>
        <w:pStyle w:val="a5"/>
        <w:numPr>
          <w:ilvl w:val="0"/>
          <w:numId w:val="264"/>
        </w:numPr>
        <w:spacing w:after="0" w:line="240" w:lineRule="auto"/>
        <w:jc w:val="both"/>
        <w:rPr>
          <w:rFonts w:ascii="Times New Roman" w:hAnsi="Times New Roman" w:cs="Times New Roman"/>
        </w:rPr>
      </w:pPr>
      <w:r w:rsidRPr="00EC670A">
        <w:rPr>
          <w:rFonts w:ascii="Times New Roman" w:hAnsi="Times New Roman" w:cs="Times New Roman"/>
        </w:rPr>
        <w:t>использование оптимальных двигательных режимов для детей с учетом их возрастных, психологических и иных особенностей;</w:t>
      </w:r>
    </w:p>
    <w:p w:rsidR="00D42BD5" w:rsidRPr="00EC670A" w:rsidRDefault="00D42BD5" w:rsidP="00524584">
      <w:pPr>
        <w:pStyle w:val="a5"/>
        <w:numPr>
          <w:ilvl w:val="0"/>
          <w:numId w:val="264"/>
        </w:numPr>
        <w:spacing w:after="0" w:line="240" w:lineRule="auto"/>
        <w:jc w:val="both"/>
        <w:rPr>
          <w:rFonts w:ascii="Times New Roman" w:hAnsi="Times New Roman" w:cs="Times New Roman"/>
        </w:rPr>
      </w:pPr>
      <w:r w:rsidRPr="00EC670A">
        <w:rPr>
          <w:rFonts w:ascii="Times New Roman" w:hAnsi="Times New Roman" w:cs="Times New Roman"/>
        </w:rPr>
        <w:t>развитие потребности в занятиях физической культурой и спортом.</w:t>
      </w:r>
    </w:p>
    <w:p w:rsidR="00D42BD5" w:rsidRPr="00EC670A" w:rsidRDefault="00D42BD5" w:rsidP="00F33FB6">
      <w:pPr>
        <w:spacing w:after="0" w:line="240" w:lineRule="auto"/>
        <w:ind w:firstLine="567"/>
        <w:jc w:val="both"/>
        <w:rPr>
          <w:rFonts w:ascii="Times New Roman" w:hAnsi="Times New Roman" w:cs="Times New Roman"/>
        </w:rPr>
      </w:pPr>
      <w:r w:rsidRPr="00EC670A">
        <w:rPr>
          <w:rFonts w:ascii="Times New Roman" w:hAnsi="Times New Roman" w:cs="Times New Roman"/>
        </w:rPr>
        <w:t>Данное направление реализуется  занятиями через участие в спортивно-оздоровительной деятельности.</w:t>
      </w:r>
    </w:p>
    <w:p w:rsidR="00D42BD5" w:rsidRPr="00EC670A" w:rsidRDefault="00D42BD5" w:rsidP="00F33FB6">
      <w:pPr>
        <w:spacing w:after="0" w:line="240" w:lineRule="auto"/>
        <w:ind w:firstLine="567"/>
        <w:jc w:val="both"/>
        <w:rPr>
          <w:rFonts w:ascii="Times New Roman" w:hAnsi="Times New Roman" w:cs="Times New Roman"/>
        </w:rPr>
      </w:pPr>
      <w:r w:rsidRPr="00EC670A">
        <w:rPr>
          <w:rFonts w:ascii="Times New Roman" w:hAnsi="Times New Roman" w:cs="Times New Roman"/>
        </w:rPr>
        <w:t>По итогам работы в данном направлении проводятся конкурсы, подвижные игры, соревнования,показательные выступления, дни здоровья,  зарядка, физминутки, динамические паузы, выполнение норм ГТО.</w:t>
      </w:r>
    </w:p>
    <w:p w:rsidR="00D42BD5" w:rsidRPr="00EC670A" w:rsidRDefault="00D42BD5" w:rsidP="00F33FB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Духовно-нравственное направление</w:t>
      </w:r>
    </w:p>
    <w:p w:rsidR="00D42BD5" w:rsidRPr="00EC670A" w:rsidRDefault="00D42BD5" w:rsidP="00F33FB6">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Целесообразность </w:t>
      </w:r>
      <w:r w:rsidRPr="00EC670A">
        <w:rPr>
          <w:rFonts w:ascii="Times New Roman" w:hAnsi="Times New Roman" w:cs="Times New Roman"/>
        </w:rPr>
        <w:t>названного направления заключается в  обеспечении духовно-нравственного развития учащихся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D42BD5" w:rsidRPr="00EC670A" w:rsidRDefault="00D42BD5" w:rsidP="00F33FB6">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задачи:</w:t>
      </w:r>
    </w:p>
    <w:p w:rsidR="00D42BD5" w:rsidRPr="00EC670A" w:rsidRDefault="00D42BD5" w:rsidP="00524584">
      <w:pPr>
        <w:pStyle w:val="a5"/>
        <w:numPr>
          <w:ilvl w:val="0"/>
          <w:numId w:val="265"/>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D42BD5" w:rsidRPr="00EC670A" w:rsidRDefault="00D42BD5" w:rsidP="00524584">
      <w:pPr>
        <w:pStyle w:val="a5"/>
        <w:numPr>
          <w:ilvl w:val="0"/>
          <w:numId w:val="265"/>
        </w:numPr>
        <w:spacing w:after="0" w:line="240" w:lineRule="auto"/>
        <w:ind w:left="426"/>
        <w:jc w:val="both"/>
        <w:rPr>
          <w:rFonts w:ascii="Times New Roman" w:hAnsi="Times New Roman" w:cs="Times New Roman"/>
        </w:rPr>
      </w:pPr>
      <w:r w:rsidRPr="00EC670A">
        <w:rPr>
          <w:rFonts w:ascii="Times New Roman" w:hAnsi="Times New Roman" w:cs="Times New Roman"/>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D42BD5" w:rsidRPr="00EC670A" w:rsidRDefault="00D42BD5" w:rsidP="00524584">
      <w:pPr>
        <w:pStyle w:val="a5"/>
        <w:numPr>
          <w:ilvl w:val="0"/>
          <w:numId w:val="265"/>
        </w:numPr>
        <w:spacing w:after="0" w:line="240" w:lineRule="auto"/>
        <w:ind w:left="426"/>
        <w:jc w:val="both"/>
        <w:rPr>
          <w:rFonts w:ascii="Times New Roman" w:hAnsi="Times New Roman" w:cs="Times New Roman"/>
        </w:rPr>
      </w:pPr>
      <w:r w:rsidRPr="00EC670A">
        <w:rPr>
          <w:rFonts w:ascii="Times New Roman" w:hAnsi="Times New Roman" w:cs="Times New Roman"/>
        </w:rPr>
        <w:t>формирование основ морали – осознанной учащимся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D42BD5" w:rsidRPr="00EC670A" w:rsidRDefault="00D42BD5" w:rsidP="00524584">
      <w:pPr>
        <w:pStyle w:val="a5"/>
        <w:numPr>
          <w:ilvl w:val="0"/>
          <w:numId w:val="265"/>
        </w:numPr>
        <w:spacing w:after="0" w:line="240" w:lineRule="auto"/>
        <w:ind w:left="426"/>
        <w:jc w:val="both"/>
        <w:rPr>
          <w:rFonts w:ascii="Times New Roman" w:hAnsi="Times New Roman" w:cs="Times New Roman"/>
        </w:rPr>
      </w:pPr>
      <w:r w:rsidRPr="00EC670A">
        <w:rPr>
          <w:rFonts w:ascii="Times New Roman" w:hAnsi="Times New Roman" w:cs="Times New Roman"/>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42BD5" w:rsidRPr="00EC670A" w:rsidRDefault="00D42BD5" w:rsidP="00524584">
      <w:pPr>
        <w:pStyle w:val="a5"/>
        <w:numPr>
          <w:ilvl w:val="0"/>
          <w:numId w:val="265"/>
        </w:numPr>
        <w:spacing w:after="0" w:line="240" w:lineRule="auto"/>
        <w:ind w:left="426"/>
        <w:jc w:val="both"/>
        <w:rPr>
          <w:rFonts w:ascii="Times New Roman" w:hAnsi="Times New Roman" w:cs="Times New Roman"/>
          <w:u w:val="single"/>
        </w:rPr>
      </w:pPr>
      <w:r w:rsidRPr="00EC670A">
        <w:rPr>
          <w:rFonts w:ascii="Times New Roman" w:hAnsi="Times New Roman" w:cs="Times New Roman"/>
        </w:rPr>
        <w:t>принятие учащимся базовых общенациональных ценностей;</w:t>
      </w:r>
    </w:p>
    <w:p w:rsidR="00D42BD5" w:rsidRPr="00EC670A" w:rsidRDefault="00D42BD5" w:rsidP="00524584">
      <w:pPr>
        <w:pStyle w:val="a5"/>
        <w:numPr>
          <w:ilvl w:val="0"/>
          <w:numId w:val="265"/>
        </w:numPr>
        <w:spacing w:after="0" w:line="240" w:lineRule="auto"/>
        <w:ind w:left="426"/>
        <w:jc w:val="both"/>
        <w:rPr>
          <w:rFonts w:ascii="Times New Roman" w:hAnsi="Times New Roman" w:cs="Times New Roman"/>
        </w:rPr>
      </w:pPr>
      <w:r w:rsidRPr="00EC670A">
        <w:rPr>
          <w:rFonts w:ascii="Times New Roman" w:hAnsi="Times New Roman" w:cs="Times New Roman"/>
        </w:rPr>
        <w:t>развитие трудолюбия, способности к преодолению трудностей;</w:t>
      </w:r>
    </w:p>
    <w:p w:rsidR="00D42BD5" w:rsidRPr="00EC670A" w:rsidRDefault="00D42BD5" w:rsidP="00524584">
      <w:pPr>
        <w:pStyle w:val="a5"/>
        <w:numPr>
          <w:ilvl w:val="0"/>
          <w:numId w:val="265"/>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формирование основ российской гражданской идентичности; </w:t>
      </w:r>
    </w:p>
    <w:p w:rsidR="00D42BD5" w:rsidRPr="00EC670A" w:rsidRDefault="00D42BD5" w:rsidP="00524584">
      <w:pPr>
        <w:pStyle w:val="a5"/>
        <w:numPr>
          <w:ilvl w:val="0"/>
          <w:numId w:val="265"/>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пробуждение веры в Россию, чувства личной ответственности за Отечество; </w:t>
      </w:r>
    </w:p>
    <w:p w:rsidR="00D42BD5" w:rsidRPr="00EC670A" w:rsidRDefault="00D42BD5" w:rsidP="00524584">
      <w:pPr>
        <w:pStyle w:val="a5"/>
        <w:numPr>
          <w:ilvl w:val="0"/>
          <w:numId w:val="265"/>
        </w:numPr>
        <w:spacing w:after="0" w:line="240" w:lineRule="auto"/>
        <w:ind w:left="426"/>
        <w:jc w:val="both"/>
        <w:rPr>
          <w:rFonts w:ascii="Times New Roman" w:hAnsi="Times New Roman" w:cs="Times New Roman"/>
        </w:rPr>
      </w:pPr>
      <w:r w:rsidRPr="00EC670A">
        <w:rPr>
          <w:rFonts w:ascii="Times New Roman" w:hAnsi="Times New Roman" w:cs="Times New Roman"/>
        </w:rPr>
        <w:t>формирование патриотизма и гражданской солидарности;</w:t>
      </w:r>
    </w:p>
    <w:p w:rsidR="00D42BD5" w:rsidRPr="00EC670A" w:rsidRDefault="00D42BD5" w:rsidP="00524584">
      <w:pPr>
        <w:pStyle w:val="a5"/>
        <w:numPr>
          <w:ilvl w:val="0"/>
          <w:numId w:val="265"/>
        </w:numPr>
        <w:spacing w:after="0" w:line="240" w:lineRule="auto"/>
        <w:ind w:left="426"/>
        <w:jc w:val="both"/>
        <w:rPr>
          <w:rFonts w:ascii="Times New Roman" w:hAnsi="Times New Roman" w:cs="Times New Roman"/>
        </w:rPr>
      </w:pPr>
      <w:r w:rsidRPr="00EC670A">
        <w:rPr>
          <w:rFonts w:ascii="Times New Roman" w:hAnsi="Times New Roman" w:cs="Times New Roman"/>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D42BD5" w:rsidRPr="00EC670A" w:rsidRDefault="00D42BD5" w:rsidP="00F33FB6">
      <w:pPr>
        <w:spacing w:after="0" w:line="240" w:lineRule="auto"/>
        <w:ind w:firstLine="567"/>
        <w:jc w:val="both"/>
        <w:rPr>
          <w:rFonts w:ascii="Times New Roman" w:hAnsi="Times New Roman" w:cs="Times New Roman"/>
        </w:rPr>
      </w:pPr>
      <w:r w:rsidRPr="00EC670A">
        <w:rPr>
          <w:rFonts w:ascii="Times New Roman" w:hAnsi="Times New Roman" w:cs="Times New Roman"/>
        </w:rPr>
        <w:t>По итогам работы в данном направлении  проводятся коллективные творческие дела, концерты,экскурсии, походы, прогулки, выставки, акции, посещение музеев.</w:t>
      </w:r>
    </w:p>
    <w:p w:rsidR="00D42BD5" w:rsidRPr="00EC670A" w:rsidRDefault="00D42BD5" w:rsidP="00F33FB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Социальное направление</w:t>
      </w:r>
    </w:p>
    <w:p w:rsidR="00D42BD5" w:rsidRPr="00EC670A" w:rsidRDefault="00D42BD5" w:rsidP="00F33FB6">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Целесообразность </w:t>
      </w:r>
      <w:r w:rsidRPr="00EC670A">
        <w:rPr>
          <w:rFonts w:ascii="Times New Roman" w:hAnsi="Times New Roman" w:cs="Times New Roman"/>
        </w:rPr>
        <w:t>названного направления заключается в активизации внутренних резервов учащихся,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D42BD5" w:rsidRPr="00EC670A" w:rsidRDefault="00D42BD5" w:rsidP="00F33FB6">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Основными задачами являются:</w:t>
      </w:r>
    </w:p>
    <w:p w:rsidR="00D42BD5" w:rsidRPr="00EC670A" w:rsidRDefault="00D42BD5" w:rsidP="00524584">
      <w:pPr>
        <w:pStyle w:val="a5"/>
        <w:numPr>
          <w:ilvl w:val="0"/>
          <w:numId w:val="266"/>
        </w:numPr>
        <w:spacing w:after="0" w:line="240" w:lineRule="auto"/>
        <w:jc w:val="both"/>
        <w:rPr>
          <w:rFonts w:ascii="Times New Roman" w:hAnsi="Times New Roman" w:cs="Times New Roman"/>
        </w:rPr>
      </w:pPr>
      <w:r w:rsidRPr="00EC670A">
        <w:rPr>
          <w:rFonts w:ascii="Times New Roman" w:hAnsi="Times New Roman" w:cs="Times New Roman"/>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D42BD5" w:rsidRPr="00EC670A" w:rsidRDefault="00D42BD5" w:rsidP="00524584">
      <w:pPr>
        <w:pStyle w:val="a5"/>
        <w:numPr>
          <w:ilvl w:val="0"/>
          <w:numId w:val="266"/>
        </w:numPr>
        <w:spacing w:after="0" w:line="240" w:lineRule="auto"/>
        <w:jc w:val="both"/>
        <w:rPr>
          <w:rFonts w:ascii="Times New Roman" w:hAnsi="Times New Roman" w:cs="Times New Roman"/>
        </w:rPr>
      </w:pPr>
      <w:r w:rsidRPr="00EC670A">
        <w:rPr>
          <w:rFonts w:ascii="Times New Roman" w:hAnsi="Times New Roman" w:cs="Times New Roman"/>
        </w:rPr>
        <w:t>формирование способности учащегося сознательно выстраивать и оценивать отношения в социуме;</w:t>
      </w:r>
    </w:p>
    <w:p w:rsidR="00D42BD5" w:rsidRPr="00EC670A" w:rsidRDefault="00D42BD5" w:rsidP="00524584">
      <w:pPr>
        <w:pStyle w:val="a5"/>
        <w:numPr>
          <w:ilvl w:val="0"/>
          <w:numId w:val="266"/>
        </w:numPr>
        <w:spacing w:after="0" w:line="240" w:lineRule="auto"/>
        <w:jc w:val="both"/>
        <w:rPr>
          <w:rFonts w:ascii="Times New Roman" w:hAnsi="Times New Roman" w:cs="Times New Roman"/>
        </w:rPr>
      </w:pPr>
      <w:r w:rsidRPr="00EC670A">
        <w:rPr>
          <w:rFonts w:ascii="Times New Roman" w:hAnsi="Times New Roman" w:cs="Times New Roman"/>
        </w:rPr>
        <w:t>становление гуманистических и демократических ценностных ориентаций;</w:t>
      </w:r>
    </w:p>
    <w:p w:rsidR="00D42BD5" w:rsidRPr="00EC670A" w:rsidRDefault="00D42BD5" w:rsidP="00524584">
      <w:pPr>
        <w:pStyle w:val="a5"/>
        <w:numPr>
          <w:ilvl w:val="0"/>
          <w:numId w:val="266"/>
        </w:numPr>
        <w:spacing w:after="0" w:line="240" w:lineRule="auto"/>
        <w:jc w:val="both"/>
        <w:rPr>
          <w:rFonts w:ascii="Times New Roman" w:hAnsi="Times New Roman" w:cs="Times New Roman"/>
        </w:rPr>
      </w:pPr>
      <w:r w:rsidRPr="00EC670A">
        <w:rPr>
          <w:rFonts w:ascii="Times New Roman" w:hAnsi="Times New Roman" w:cs="Times New Roman"/>
        </w:rPr>
        <w:t>формирование основы культуры межэтнического общения;</w:t>
      </w:r>
    </w:p>
    <w:p w:rsidR="00D42BD5" w:rsidRPr="00EC670A" w:rsidRDefault="00D42BD5" w:rsidP="00524584">
      <w:pPr>
        <w:pStyle w:val="a5"/>
        <w:numPr>
          <w:ilvl w:val="0"/>
          <w:numId w:val="266"/>
        </w:numPr>
        <w:spacing w:after="0" w:line="240" w:lineRule="auto"/>
        <w:jc w:val="both"/>
        <w:rPr>
          <w:rFonts w:ascii="Times New Roman" w:hAnsi="Times New Roman" w:cs="Times New Roman"/>
        </w:rPr>
      </w:pPr>
      <w:r w:rsidRPr="00EC670A">
        <w:rPr>
          <w:rFonts w:ascii="Times New Roman" w:hAnsi="Times New Roman" w:cs="Times New Roman"/>
        </w:rPr>
        <w:t>формирование отношения к семье как к основе российского общества;</w:t>
      </w:r>
    </w:p>
    <w:p w:rsidR="00D42BD5" w:rsidRPr="00EC670A" w:rsidRDefault="00D42BD5" w:rsidP="00524584">
      <w:pPr>
        <w:pStyle w:val="a5"/>
        <w:numPr>
          <w:ilvl w:val="0"/>
          <w:numId w:val="266"/>
        </w:numPr>
        <w:spacing w:after="0" w:line="240" w:lineRule="auto"/>
        <w:jc w:val="both"/>
        <w:rPr>
          <w:rFonts w:ascii="Times New Roman" w:hAnsi="Times New Roman" w:cs="Times New Roman"/>
        </w:rPr>
      </w:pPr>
      <w:r w:rsidRPr="00EC670A">
        <w:rPr>
          <w:rFonts w:ascii="Times New Roman" w:hAnsi="Times New Roman" w:cs="Times New Roman"/>
        </w:rPr>
        <w:t>воспитание у  школьников почтительного отношения к родителям, осознанного, заботливого отношения к старшему поколению.</w:t>
      </w:r>
    </w:p>
    <w:p w:rsidR="00D42BD5" w:rsidRPr="00956196" w:rsidRDefault="00D42BD5" w:rsidP="00423A88">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 итогам работы в данном направлении  проводятся конкурсы, защиты проектов, </w:t>
      </w:r>
      <w:r w:rsidRPr="00956196">
        <w:rPr>
          <w:rFonts w:ascii="Times New Roman" w:hAnsi="Times New Roman" w:cs="Times New Roman"/>
        </w:rPr>
        <w:t>участие в муниципальном конкурсе ЮИД «Безопасное колесо».</w:t>
      </w:r>
    </w:p>
    <w:p w:rsidR="00D42BD5" w:rsidRPr="00EC670A" w:rsidRDefault="00D42BD5" w:rsidP="00423A88">
      <w:pPr>
        <w:spacing w:line="240" w:lineRule="auto"/>
        <w:ind w:left="-142"/>
        <w:contextualSpacing/>
        <w:jc w:val="both"/>
        <w:rPr>
          <w:rFonts w:ascii="Times New Roman" w:hAnsi="Times New Roman" w:cs="Times New Roman"/>
          <w:b/>
          <w:bCs/>
        </w:rPr>
      </w:pPr>
      <w:r w:rsidRPr="00EC670A">
        <w:rPr>
          <w:rFonts w:ascii="Times New Roman" w:hAnsi="Times New Roman" w:cs="Times New Roman"/>
          <w:b/>
          <w:bCs/>
        </w:rPr>
        <w:t>Общеинтеллектуальное направление</w:t>
      </w:r>
    </w:p>
    <w:p w:rsidR="00D42BD5" w:rsidRPr="00EC670A" w:rsidRDefault="00D42BD5" w:rsidP="00423A88">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Целесообразность </w:t>
      </w:r>
      <w:r w:rsidRPr="00EC670A">
        <w:rPr>
          <w:rFonts w:ascii="Times New Roman" w:hAnsi="Times New Roman" w:cs="Times New Roman"/>
        </w:rPr>
        <w:t xml:space="preserve">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 </w:t>
      </w:r>
    </w:p>
    <w:p w:rsidR="00D42BD5" w:rsidRPr="00EC670A" w:rsidRDefault="00D42BD5" w:rsidP="00423A88">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Основными задачами являются: </w:t>
      </w:r>
    </w:p>
    <w:p w:rsidR="00D42BD5" w:rsidRPr="00EC670A" w:rsidRDefault="00D42BD5" w:rsidP="00524584">
      <w:pPr>
        <w:pStyle w:val="a5"/>
        <w:numPr>
          <w:ilvl w:val="0"/>
          <w:numId w:val="267"/>
        </w:numPr>
        <w:spacing w:after="0" w:line="240" w:lineRule="auto"/>
        <w:jc w:val="both"/>
        <w:rPr>
          <w:rFonts w:ascii="Times New Roman" w:hAnsi="Times New Roman" w:cs="Times New Roman"/>
        </w:rPr>
      </w:pPr>
      <w:r w:rsidRPr="00EC670A">
        <w:rPr>
          <w:rFonts w:ascii="Times New Roman" w:hAnsi="Times New Roman" w:cs="Times New Roman"/>
        </w:rPr>
        <w:t>формирование навыков научно-интеллектуального труда;</w:t>
      </w:r>
    </w:p>
    <w:p w:rsidR="00D42BD5" w:rsidRPr="00EC670A" w:rsidRDefault="00D42BD5" w:rsidP="00524584">
      <w:pPr>
        <w:pStyle w:val="a5"/>
        <w:numPr>
          <w:ilvl w:val="0"/>
          <w:numId w:val="267"/>
        </w:numPr>
        <w:spacing w:after="0" w:line="240" w:lineRule="auto"/>
        <w:jc w:val="both"/>
        <w:rPr>
          <w:rFonts w:ascii="Times New Roman" w:hAnsi="Times New Roman" w:cs="Times New Roman"/>
        </w:rPr>
      </w:pPr>
      <w:r w:rsidRPr="00EC670A">
        <w:rPr>
          <w:rFonts w:ascii="Times New Roman" w:hAnsi="Times New Roman" w:cs="Times New Roman"/>
        </w:rPr>
        <w:t>развитие культуры логического и алгоритмического мышления, воображения;</w:t>
      </w:r>
    </w:p>
    <w:p w:rsidR="00D42BD5" w:rsidRPr="00EC670A" w:rsidRDefault="00D42BD5" w:rsidP="00524584">
      <w:pPr>
        <w:pStyle w:val="a5"/>
        <w:numPr>
          <w:ilvl w:val="0"/>
          <w:numId w:val="267"/>
        </w:numPr>
        <w:spacing w:after="0" w:line="240" w:lineRule="auto"/>
        <w:jc w:val="both"/>
        <w:rPr>
          <w:rFonts w:ascii="Times New Roman" w:hAnsi="Times New Roman" w:cs="Times New Roman"/>
        </w:rPr>
      </w:pPr>
      <w:r w:rsidRPr="00EC670A">
        <w:rPr>
          <w:rFonts w:ascii="Times New Roman" w:hAnsi="Times New Roman" w:cs="Times New Roman"/>
        </w:rPr>
        <w:t>формирование первоначального опыта практической преобразовательной деятельности;</w:t>
      </w:r>
    </w:p>
    <w:p w:rsidR="00D42BD5" w:rsidRPr="00EC670A" w:rsidRDefault="00D42BD5" w:rsidP="00524584">
      <w:pPr>
        <w:pStyle w:val="a5"/>
        <w:numPr>
          <w:ilvl w:val="0"/>
          <w:numId w:val="267"/>
        </w:numPr>
        <w:spacing w:after="0" w:line="240" w:lineRule="auto"/>
        <w:jc w:val="both"/>
        <w:rPr>
          <w:rFonts w:ascii="Times New Roman" w:hAnsi="Times New Roman" w:cs="Times New Roman"/>
        </w:rPr>
      </w:pPr>
      <w:r w:rsidRPr="00EC670A">
        <w:rPr>
          <w:rFonts w:ascii="Times New Roman" w:hAnsi="Times New Roman" w:cs="Times New Roman"/>
        </w:rPr>
        <w:t>овладение навыками универсальных учебных действий уучащихся на ступени основного общего образования.</w:t>
      </w:r>
    </w:p>
    <w:p w:rsidR="00D42BD5" w:rsidRPr="00EC670A" w:rsidRDefault="00D42BD5" w:rsidP="00423A88">
      <w:pPr>
        <w:spacing w:after="0" w:line="240" w:lineRule="auto"/>
        <w:ind w:firstLine="567"/>
        <w:jc w:val="both"/>
        <w:rPr>
          <w:rFonts w:ascii="Times New Roman" w:hAnsi="Times New Roman" w:cs="Times New Roman"/>
        </w:rPr>
      </w:pPr>
      <w:r w:rsidRPr="00EC670A">
        <w:rPr>
          <w:rFonts w:ascii="Times New Roman" w:hAnsi="Times New Roman" w:cs="Times New Roman"/>
        </w:rPr>
        <w:t>По итогам работы в данном направлении  проводятся публичные выступления, защита проектов.</w:t>
      </w:r>
    </w:p>
    <w:p w:rsidR="00D42BD5" w:rsidRPr="00EC670A" w:rsidRDefault="00D42BD5" w:rsidP="00423A88">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Общекультурное направление</w:t>
      </w:r>
    </w:p>
    <w:p w:rsidR="00D42BD5" w:rsidRPr="00EC670A" w:rsidRDefault="00D42BD5" w:rsidP="00423A88">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Целесообразность </w:t>
      </w:r>
      <w:r w:rsidRPr="00EC670A">
        <w:rPr>
          <w:rFonts w:ascii="Times New Roman" w:hAnsi="Times New Roman" w:cs="Times New Roman"/>
        </w:rPr>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D42BD5" w:rsidRPr="00EC670A" w:rsidRDefault="00D42BD5" w:rsidP="00423A88">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Основными задачами являются:</w:t>
      </w:r>
    </w:p>
    <w:p w:rsidR="00D42BD5" w:rsidRPr="00EC670A" w:rsidRDefault="00D42BD5" w:rsidP="00524584">
      <w:pPr>
        <w:pStyle w:val="a5"/>
        <w:numPr>
          <w:ilvl w:val="0"/>
          <w:numId w:val="268"/>
        </w:numPr>
        <w:spacing w:after="0" w:line="240" w:lineRule="auto"/>
        <w:jc w:val="both"/>
        <w:rPr>
          <w:rFonts w:ascii="Times New Roman" w:hAnsi="Times New Roman" w:cs="Times New Roman"/>
        </w:rPr>
      </w:pPr>
      <w:r w:rsidRPr="00EC670A">
        <w:rPr>
          <w:rFonts w:ascii="Times New Roman" w:hAnsi="Times New Roman" w:cs="Times New Roman"/>
        </w:rPr>
        <w:t>формирование ценностных ориентаций общечеловеческого содержания;</w:t>
      </w:r>
    </w:p>
    <w:p w:rsidR="00D42BD5" w:rsidRPr="00EC670A" w:rsidRDefault="00D42BD5" w:rsidP="00524584">
      <w:pPr>
        <w:pStyle w:val="a5"/>
        <w:numPr>
          <w:ilvl w:val="0"/>
          <w:numId w:val="268"/>
        </w:numPr>
        <w:spacing w:after="0" w:line="240" w:lineRule="auto"/>
        <w:jc w:val="both"/>
        <w:rPr>
          <w:rFonts w:ascii="Times New Roman" w:hAnsi="Times New Roman" w:cs="Times New Roman"/>
        </w:rPr>
      </w:pPr>
      <w:r w:rsidRPr="00EC670A">
        <w:rPr>
          <w:rFonts w:ascii="Times New Roman" w:hAnsi="Times New Roman" w:cs="Times New Roman"/>
        </w:rPr>
        <w:t>становление активной жизненной позиции;</w:t>
      </w:r>
    </w:p>
    <w:p w:rsidR="00D42BD5" w:rsidRPr="00EC670A" w:rsidRDefault="00D42BD5" w:rsidP="00524584">
      <w:pPr>
        <w:pStyle w:val="a5"/>
        <w:numPr>
          <w:ilvl w:val="0"/>
          <w:numId w:val="268"/>
        </w:numPr>
        <w:spacing w:after="0" w:line="240" w:lineRule="auto"/>
        <w:rPr>
          <w:rFonts w:ascii="Times New Roman" w:hAnsi="Times New Roman" w:cs="Times New Roman"/>
        </w:rPr>
      </w:pPr>
      <w:r w:rsidRPr="00EC670A">
        <w:rPr>
          <w:rFonts w:ascii="Times New Roman" w:hAnsi="Times New Roman" w:cs="Times New Roman"/>
        </w:rPr>
        <w:t xml:space="preserve">воспитание основ правовой, эстетической, физической и экологической культуры. </w:t>
      </w:r>
    </w:p>
    <w:p w:rsidR="00D42BD5" w:rsidRPr="00EC670A" w:rsidRDefault="00D42BD5" w:rsidP="00B047B7">
      <w:pPr>
        <w:spacing w:after="0" w:line="240" w:lineRule="auto"/>
        <w:ind w:firstLine="567"/>
        <w:jc w:val="both"/>
        <w:rPr>
          <w:rFonts w:ascii="Times New Roman" w:hAnsi="Times New Roman" w:cs="Times New Roman"/>
        </w:rPr>
      </w:pPr>
      <w:r w:rsidRPr="00EC670A">
        <w:rPr>
          <w:rFonts w:ascii="Times New Roman" w:hAnsi="Times New Roman" w:cs="Times New Roman"/>
        </w:rPr>
        <w:t>Данное направление реализуется  занятиями через посещения учреждений культуры, ДДТ, участие в фестивалях, выставках, концертах на уровне школы, района</w:t>
      </w:r>
      <w:r w:rsidR="00CE3ABE" w:rsidRPr="00EC670A">
        <w:rPr>
          <w:rFonts w:ascii="Times New Roman" w:hAnsi="Times New Roman" w:cs="Times New Roman"/>
        </w:rPr>
        <w:t>.</w:t>
      </w:r>
    </w:p>
    <w:p w:rsidR="00D42BD5" w:rsidRPr="00EC670A" w:rsidRDefault="00D42BD5" w:rsidP="00423A88">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 реализации программ внеурочной деятельности принимают участие все педагогические работники </w:t>
      </w:r>
      <w:r w:rsidR="00423A88" w:rsidRPr="00EC670A">
        <w:rPr>
          <w:rFonts w:ascii="Times New Roman" w:hAnsi="Times New Roman" w:cs="Times New Roman"/>
        </w:rPr>
        <w:t>гимназии</w:t>
      </w:r>
      <w:r w:rsidRPr="00EC670A">
        <w:rPr>
          <w:rFonts w:ascii="Times New Roman" w:hAnsi="Times New Roman" w:cs="Times New Roman"/>
        </w:rPr>
        <w:t xml:space="preserve"> (учителя, социальный педагог, педагог – психолог, учитель – логопед, педагог-организатор, классные руководители). </w:t>
      </w:r>
    </w:p>
    <w:p w:rsidR="00D42BD5" w:rsidRPr="00EC670A" w:rsidRDefault="00D42BD5" w:rsidP="00423A88">
      <w:pPr>
        <w:spacing w:after="0" w:line="240" w:lineRule="auto"/>
        <w:ind w:firstLine="567"/>
        <w:jc w:val="both"/>
        <w:rPr>
          <w:rFonts w:ascii="Times New Roman" w:hAnsi="Times New Roman" w:cs="Times New Roman"/>
        </w:rPr>
      </w:pPr>
      <w:r w:rsidRPr="00EC670A">
        <w:rPr>
          <w:rFonts w:ascii="Times New Roman" w:hAnsi="Times New Roman" w:cs="Times New Roman"/>
        </w:rPr>
        <w:t>План реализует индивидуальный подход в процессе внеурочной деятельности, позволяя учащимся раскрыть свои творческие способности и интересы.</w:t>
      </w:r>
    </w:p>
    <w:p w:rsidR="00D42BD5" w:rsidRPr="00EC670A" w:rsidRDefault="00D42BD5" w:rsidP="00423A88">
      <w:pPr>
        <w:spacing w:after="0" w:line="240" w:lineRule="auto"/>
        <w:ind w:firstLine="567"/>
        <w:jc w:val="both"/>
        <w:rPr>
          <w:rFonts w:ascii="Times New Roman" w:hAnsi="Times New Roman" w:cs="Times New Roman"/>
        </w:rPr>
      </w:pPr>
      <w:r w:rsidRPr="00EC670A">
        <w:rPr>
          <w:rFonts w:ascii="Times New Roman" w:hAnsi="Times New Roman" w:cs="Times New Roman"/>
        </w:rPr>
        <w:tab/>
        <w:t>Занятия  групп  проводятся на базе школы в кабинетах информатики, кабинетах математики, русского языка, английского языка, в спортивном зале, читальном зале, библиотеке.</w:t>
      </w:r>
    </w:p>
    <w:p w:rsidR="00D42BD5" w:rsidRPr="00EC670A" w:rsidRDefault="00D42BD5" w:rsidP="00423A88">
      <w:pPr>
        <w:spacing w:after="0" w:line="240" w:lineRule="auto"/>
        <w:ind w:firstLine="567"/>
        <w:jc w:val="both"/>
        <w:rPr>
          <w:rFonts w:ascii="Times New Roman" w:hAnsi="Times New Roman" w:cs="Times New Roman"/>
          <w:color w:val="00B050"/>
        </w:rPr>
      </w:pPr>
      <w:r w:rsidRPr="00EC670A">
        <w:rPr>
          <w:rFonts w:ascii="Times New Roman" w:hAnsi="Times New Roman" w:cs="Times New Roman"/>
        </w:rPr>
        <w:tab/>
        <w:t xml:space="preserve">Таким образом, план внеурочной деятельности создаёт условия для </w:t>
      </w:r>
      <w:r w:rsidRPr="00EC670A">
        <w:rPr>
          <w:rFonts w:ascii="Times New Roman" w:hAnsi="Times New Roman" w:cs="Times New Roman"/>
          <w:color w:val="000000"/>
        </w:rPr>
        <w:t>повышения качества образования, обеспечивает развитие личности учащихся, способствует самоопределению учащихся в выборе профиля обучения с учетом возможностей педагогического коллектива.</w:t>
      </w:r>
    </w:p>
    <w:p w:rsidR="00D42BD5" w:rsidRPr="00EC670A" w:rsidRDefault="00D42BD5" w:rsidP="00956196">
      <w:pPr>
        <w:spacing w:after="0" w:line="240" w:lineRule="auto"/>
        <w:jc w:val="both"/>
        <w:rPr>
          <w:rFonts w:ascii="Times New Roman" w:hAnsi="Times New Roman" w:cs="Times New Roman"/>
        </w:rPr>
      </w:pPr>
      <w:r w:rsidRPr="00EC670A">
        <w:rPr>
          <w:rFonts w:ascii="Times New Roman" w:hAnsi="Times New Roman" w:cs="Times New Roman"/>
        </w:rPr>
        <w:t>Рабочие программы курсов внеурочной деятельности содержат:</w:t>
      </w:r>
    </w:p>
    <w:p w:rsidR="00D42BD5" w:rsidRPr="00EC670A" w:rsidRDefault="00D42BD5" w:rsidP="00524584">
      <w:pPr>
        <w:pStyle w:val="a5"/>
        <w:numPr>
          <w:ilvl w:val="0"/>
          <w:numId w:val="270"/>
        </w:numPr>
        <w:spacing w:after="0" w:line="240" w:lineRule="auto"/>
        <w:ind w:left="426"/>
        <w:jc w:val="both"/>
        <w:rPr>
          <w:rFonts w:ascii="Times New Roman" w:hAnsi="Times New Roman" w:cs="Times New Roman"/>
        </w:rPr>
      </w:pPr>
      <w:r w:rsidRPr="00EC670A">
        <w:rPr>
          <w:rFonts w:ascii="Times New Roman" w:hAnsi="Times New Roman" w:cs="Times New Roman"/>
        </w:rPr>
        <w:t>Результаты освоения внеурочной деятельности.</w:t>
      </w:r>
    </w:p>
    <w:p w:rsidR="00D42BD5" w:rsidRPr="00EC670A" w:rsidRDefault="00D42BD5" w:rsidP="00524584">
      <w:pPr>
        <w:pStyle w:val="a5"/>
        <w:numPr>
          <w:ilvl w:val="0"/>
          <w:numId w:val="270"/>
        </w:numPr>
        <w:spacing w:after="0" w:line="240" w:lineRule="auto"/>
        <w:ind w:left="426"/>
        <w:jc w:val="both"/>
        <w:rPr>
          <w:rFonts w:ascii="Times New Roman" w:hAnsi="Times New Roman" w:cs="Times New Roman"/>
        </w:rPr>
      </w:pPr>
      <w:r w:rsidRPr="00EC670A">
        <w:rPr>
          <w:rFonts w:ascii="Times New Roman" w:hAnsi="Times New Roman" w:cs="Times New Roman"/>
        </w:rPr>
        <w:t>Содержание курсов внеурочной деятельности с указанием форм организации и видов деятельности.</w:t>
      </w:r>
    </w:p>
    <w:p w:rsidR="00D42BD5" w:rsidRPr="00EC670A" w:rsidRDefault="00D42BD5" w:rsidP="00524584">
      <w:pPr>
        <w:pStyle w:val="a5"/>
        <w:numPr>
          <w:ilvl w:val="0"/>
          <w:numId w:val="270"/>
        </w:numPr>
        <w:spacing w:after="0" w:line="240" w:lineRule="auto"/>
        <w:ind w:left="426"/>
        <w:rPr>
          <w:rFonts w:ascii="Times New Roman" w:hAnsi="Times New Roman" w:cs="Times New Roman"/>
        </w:rPr>
      </w:pPr>
      <w:r w:rsidRPr="00EC670A">
        <w:rPr>
          <w:rFonts w:ascii="Times New Roman" w:hAnsi="Times New Roman" w:cs="Times New Roman"/>
        </w:rPr>
        <w:t>Тематическое планирование</w:t>
      </w:r>
    </w:p>
    <w:p w:rsidR="00D42BD5" w:rsidRPr="00EC670A" w:rsidRDefault="00D42BD5" w:rsidP="00423A88">
      <w:pPr>
        <w:spacing w:after="0" w:line="240" w:lineRule="auto"/>
        <w:ind w:firstLine="567"/>
        <w:rPr>
          <w:rFonts w:ascii="Times New Roman" w:hAnsi="Times New Roman" w:cs="Times New Roman"/>
        </w:rPr>
      </w:pPr>
    </w:p>
    <w:p w:rsidR="00D42BD5" w:rsidRPr="00EC670A" w:rsidRDefault="00D42BD5" w:rsidP="00B047B7">
      <w:pPr>
        <w:autoSpaceDE w:val="0"/>
        <w:autoSpaceDN w:val="0"/>
        <w:adjustRightInd w:val="0"/>
        <w:spacing w:after="0" w:line="240" w:lineRule="auto"/>
        <w:contextualSpacing/>
        <w:jc w:val="both"/>
        <w:rPr>
          <w:rFonts w:ascii="Times New Roman" w:hAnsi="Times New Roman" w:cs="Times New Roman"/>
          <w:b/>
        </w:rPr>
      </w:pPr>
      <w:r w:rsidRPr="00EC670A">
        <w:rPr>
          <w:rFonts w:ascii="Times New Roman" w:hAnsi="Times New Roman" w:cs="Times New Roman"/>
          <w:b/>
        </w:rPr>
        <w:t xml:space="preserve">План  внеурочной деятельности </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02"/>
        <w:gridCol w:w="992"/>
        <w:gridCol w:w="992"/>
        <w:gridCol w:w="992"/>
        <w:gridCol w:w="993"/>
        <w:gridCol w:w="993"/>
        <w:gridCol w:w="848"/>
      </w:tblGrid>
      <w:tr w:rsidR="00D42BD5" w:rsidRPr="00EC670A" w:rsidTr="00CE3ABE">
        <w:trPr>
          <w:trHeight w:val="185"/>
        </w:trPr>
        <w:tc>
          <w:tcPr>
            <w:tcW w:w="534" w:type="dxa"/>
            <w:vMerge w:val="restart"/>
          </w:tcPr>
          <w:p w:rsidR="00D42BD5" w:rsidRPr="00EC670A" w:rsidRDefault="00D42BD5" w:rsidP="00D42BD5">
            <w:pPr>
              <w:spacing w:line="240" w:lineRule="auto"/>
              <w:contextualSpacing/>
              <w:jc w:val="both"/>
              <w:rPr>
                <w:rFonts w:ascii="Times New Roman" w:hAnsi="Times New Roman" w:cs="Times New Roman"/>
              </w:rPr>
            </w:pPr>
            <w:r w:rsidRPr="00EC670A">
              <w:rPr>
                <w:rFonts w:ascii="Times New Roman" w:hAnsi="Times New Roman" w:cs="Times New Roman"/>
              </w:rPr>
              <w:t>№</w:t>
            </w:r>
          </w:p>
        </w:tc>
        <w:tc>
          <w:tcPr>
            <w:tcW w:w="3402" w:type="dxa"/>
            <w:vMerge w:val="restart"/>
          </w:tcPr>
          <w:p w:rsidR="00D42BD5" w:rsidRPr="00EC670A" w:rsidRDefault="00D42BD5" w:rsidP="00D42BD5">
            <w:pPr>
              <w:spacing w:line="240" w:lineRule="auto"/>
              <w:contextualSpacing/>
              <w:jc w:val="both"/>
              <w:rPr>
                <w:rFonts w:ascii="Times New Roman" w:hAnsi="Times New Roman" w:cs="Times New Roman"/>
              </w:rPr>
            </w:pPr>
            <w:r w:rsidRPr="00EC670A">
              <w:rPr>
                <w:rFonts w:ascii="Times New Roman" w:hAnsi="Times New Roman" w:cs="Times New Roman"/>
              </w:rPr>
              <w:t>Направления / курсы</w:t>
            </w:r>
          </w:p>
        </w:tc>
        <w:tc>
          <w:tcPr>
            <w:tcW w:w="4962" w:type="dxa"/>
            <w:gridSpan w:val="5"/>
          </w:tcPr>
          <w:p w:rsidR="00D42BD5" w:rsidRPr="00EC670A" w:rsidRDefault="00D42BD5" w:rsidP="00D42BD5">
            <w:pPr>
              <w:spacing w:line="240" w:lineRule="auto"/>
              <w:contextualSpacing/>
              <w:jc w:val="both"/>
              <w:rPr>
                <w:rFonts w:ascii="Times New Roman" w:hAnsi="Times New Roman" w:cs="Times New Roman"/>
              </w:rPr>
            </w:pPr>
            <w:r w:rsidRPr="00EC670A">
              <w:rPr>
                <w:rFonts w:ascii="Times New Roman" w:hAnsi="Times New Roman" w:cs="Times New Roman"/>
              </w:rPr>
              <w:t>Количество часов в год</w:t>
            </w:r>
          </w:p>
        </w:tc>
        <w:tc>
          <w:tcPr>
            <w:tcW w:w="848" w:type="dxa"/>
            <w:vMerge w:val="restart"/>
          </w:tcPr>
          <w:p w:rsidR="00D42BD5" w:rsidRPr="00EC670A" w:rsidRDefault="00D42BD5" w:rsidP="00D42BD5">
            <w:pPr>
              <w:spacing w:line="240" w:lineRule="auto"/>
              <w:contextualSpacing/>
              <w:jc w:val="both"/>
              <w:rPr>
                <w:rFonts w:ascii="Times New Roman" w:hAnsi="Times New Roman" w:cs="Times New Roman"/>
              </w:rPr>
            </w:pPr>
            <w:r w:rsidRPr="00EC670A">
              <w:rPr>
                <w:rFonts w:ascii="Times New Roman" w:hAnsi="Times New Roman" w:cs="Times New Roman"/>
              </w:rPr>
              <w:t>Всего</w:t>
            </w:r>
          </w:p>
        </w:tc>
      </w:tr>
      <w:tr w:rsidR="00D42BD5" w:rsidRPr="00EC670A" w:rsidTr="00CE3ABE">
        <w:trPr>
          <w:trHeight w:val="189"/>
        </w:trPr>
        <w:tc>
          <w:tcPr>
            <w:tcW w:w="534" w:type="dxa"/>
            <w:vMerge/>
          </w:tcPr>
          <w:p w:rsidR="00D42BD5" w:rsidRPr="00EC670A" w:rsidRDefault="00D42BD5" w:rsidP="00D42BD5">
            <w:pPr>
              <w:spacing w:line="240" w:lineRule="auto"/>
              <w:ind w:left="360"/>
              <w:contextualSpacing/>
              <w:jc w:val="both"/>
              <w:rPr>
                <w:rFonts w:ascii="Times New Roman" w:hAnsi="Times New Roman" w:cs="Times New Roman"/>
              </w:rPr>
            </w:pPr>
          </w:p>
        </w:tc>
        <w:tc>
          <w:tcPr>
            <w:tcW w:w="3402" w:type="dxa"/>
            <w:vMerge/>
          </w:tcPr>
          <w:p w:rsidR="00D42BD5" w:rsidRPr="00EC670A" w:rsidRDefault="00D42BD5" w:rsidP="00D42BD5">
            <w:pPr>
              <w:spacing w:line="240" w:lineRule="auto"/>
              <w:ind w:left="360"/>
              <w:contextualSpacing/>
              <w:jc w:val="both"/>
              <w:rPr>
                <w:rFonts w:ascii="Times New Roman" w:hAnsi="Times New Roman" w:cs="Times New Roman"/>
              </w:rPr>
            </w:pP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5 класс</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6 класс</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 класс</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8 класс</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9 класс</w:t>
            </w:r>
          </w:p>
        </w:tc>
        <w:tc>
          <w:tcPr>
            <w:tcW w:w="848" w:type="dxa"/>
            <w:vMerge/>
          </w:tcPr>
          <w:p w:rsidR="00D42BD5" w:rsidRPr="00EC670A" w:rsidRDefault="00D42BD5" w:rsidP="00D42BD5">
            <w:pPr>
              <w:spacing w:line="240" w:lineRule="auto"/>
              <w:contextualSpacing/>
              <w:jc w:val="both"/>
              <w:rPr>
                <w:rFonts w:ascii="Times New Roman" w:hAnsi="Times New Roman" w:cs="Times New Roman"/>
                <w:color w:val="000000"/>
              </w:rPr>
            </w:pPr>
          </w:p>
        </w:tc>
      </w:tr>
      <w:tr w:rsidR="00D42BD5" w:rsidRPr="00EC670A" w:rsidTr="00CE3ABE">
        <w:trPr>
          <w:trHeight w:val="268"/>
        </w:trPr>
        <w:tc>
          <w:tcPr>
            <w:tcW w:w="534" w:type="dxa"/>
          </w:tcPr>
          <w:p w:rsidR="00D42BD5" w:rsidRPr="00EC670A" w:rsidRDefault="00D42BD5" w:rsidP="00524584">
            <w:pPr>
              <w:pStyle w:val="a5"/>
              <w:numPr>
                <w:ilvl w:val="0"/>
                <w:numId w:val="259"/>
              </w:numPr>
              <w:tabs>
                <w:tab w:val="left" w:pos="0"/>
              </w:tabs>
              <w:spacing w:after="0" w:line="240" w:lineRule="auto"/>
              <w:ind w:left="0" w:firstLine="0"/>
              <w:contextualSpacing/>
              <w:jc w:val="both"/>
              <w:rPr>
                <w:rFonts w:ascii="Times New Roman" w:hAnsi="Times New Roman" w:cs="Times New Roman"/>
              </w:rPr>
            </w:pPr>
          </w:p>
        </w:tc>
        <w:tc>
          <w:tcPr>
            <w:tcW w:w="3402" w:type="dxa"/>
          </w:tcPr>
          <w:p w:rsidR="00D42BD5" w:rsidRPr="00EC670A" w:rsidRDefault="00D42BD5" w:rsidP="00D42BD5">
            <w:pPr>
              <w:spacing w:line="240" w:lineRule="auto"/>
              <w:contextualSpacing/>
              <w:jc w:val="both"/>
              <w:rPr>
                <w:rFonts w:ascii="Times New Roman" w:hAnsi="Times New Roman" w:cs="Times New Roman"/>
              </w:rPr>
            </w:pPr>
            <w:r w:rsidRPr="00EC670A">
              <w:rPr>
                <w:rFonts w:ascii="Times New Roman" w:hAnsi="Times New Roman" w:cs="Times New Roman"/>
              </w:rPr>
              <w:t>Спортивно - оздоровительное</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848" w:type="dxa"/>
            <w:vAlign w:val="bottom"/>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350</w:t>
            </w:r>
          </w:p>
        </w:tc>
      </w:tr>
      <w:tr w:rsidR="00D42BD5" w:rsidRPr="00EC670A" w:rsidTr="00CE3ABE">
        <w:trPr>
          <w:trHeight w:val="283"/>
        </w:trPr>
        <w:tc>
          <w:tcPr>
            <w:tcW w:w="534" w:type="dxa"/>
          </w:tcPr>
          <w:p w:rsidR="00D42BD5" w:rsidRPr="00EC670A" w:rsidRDefault="00D42BD5" w:rsidP="00524584">
            <w:pPr>
              <w:pStyle w:val="a5"/>
              <w:numPr>
                <w:ilvl w:val="0"/>
                <w:numId w:val="259"/>
              </w:numPr>
              <w:tabs>
                <w:tab w:val="left" w:pos="0"/>
              </w:tabs>
              <w:spacing w:after="0" w:line="240" w:lineRule="auto"/>
              <w:ind w:left="0" w:firstLine="0"/>
              <w:contextualSpacing/>
              <w:jc w:val="both"/>
              <w:rPr>
                <w:rFonts w:ascii="Times New Roman" w:hAnsi="Times New Roman" w:cs="Times New Roman"/>
              </w:rPr>
            </w:pPr>
          </w:p>
        </w:tc>
        <w:tc>
          <w:tcPr>
            <w:tcW w:w="3402" w:type="dxa"/>
          </w:tcPr>
          <w:p w:rsidR="00D42BD5" w:rsidRPr="00EC670A" w:rsidRDefault="00D42BD5" w:rsidP="00D42BD5">
            <w:pPr>
              <w:spacing w:line="240" w:lineRule="auto"/>
              <w:contextualSpacing/>
              <w:jc w:val="both"/>
              <w:rPr>
                <w:rFonts w:ascii="Times New Roman" w:hAnsi="Times New Roman" w:cs="Times New Roman"/>
              </w:rPr>
            </w:pPr>
            <w:r w:rsidRPr="00EC670A">
              <w:rPr>
                <w:rFonts w:ascii="Times New Roman" w:hAnsi="Times New Roman" w:cs="Times New Roman"/>
              </w:rPr>
              <w:t>Социальное</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848" w:type="dxa"/>
            <w:vAlign w:val="bottom"/>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350</w:t>
            </w:r>
          </w:p>
        </w:tc>
      </w:tr>
      <w:tr w:rsidR="00D42BD5" w:rsidRPr="00EC670A" w:rsidTr="00CE3ABE">
        <w:trPr>
          <w:trHeight w:val="268"/>
        </w:trPr>
        <w:tc>
          <w:tcPr>
            <w:tcW w:w="534" w:type="dxa"/>
          </w:tcPr>
          <w:p w:rsidR="00D42BD5" w:rsidRPr="00EC670A" w:rsidRDefault="00D42BD5" w:rsidP="00524584">
            <w:pPr>
              <w:pStyle w:val="a5"/>
              <w:numPr>
                <w:ilvl w:val="0"/>
                <w:numId w:val="259"/>
              </w:numPr>
              <w:tabs>
                <w:tab w:val="left" w:pos="0"/>
              </w:tabs>
              <w:spacing w:after="0" w:line="240" w:lineRule="auto"/>
              <w:ind w:left="0" w:firstLine="0"/>
              <w:contextualSpacing/>
              <w:jc w:val="both"/>
              <w:rPr>
                <w:rFonts w:ascii="Times New Roman" w:hAnsi="Times New Roman" w:cs="Times New Roman"/>
              </w:rPr>
            </w:pPr>
          </w:p>
        </w:tc>
        <w:tc>
          <w:tcPr>
            <w:tcW w:w="3402" w:type="dxa"/>
          </w:tcPr>
          <w:p w:rsidR="00D42BD5" w:rsidRPr="00EC670A" w:rsidRDefault="00D42BD5" w:rsidP="00D42BD5">
            <w:pPr>
              <w:spacing w:line="240" w:lineRule="auto"/>
              <w:contextualSpacing/>
              <w:jc w:val="both"/>
              <w:rPr>
                <w:rFonts w:ascii="Times New Roman" w:hAnsi="Times New Roman" w:cs="Times New Roman"/>
              </w:rPr>
            </w:pPr>
            <w:r w:rsidRPr="00EC670A">
              <w:rPr>
                <w:rFonts w:ascii="Times New Roman" w:hAnsi="Times New Roman" w:cs="Times New Roman"/>
              </w:rPr>
              <w:t>Общеинтеллекту-альное</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848" w:type="dxa"/>
            <w:vAlign w:val="bottom"/>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350</w:t>
            </w:r>
          </w:p>
        </w:tc>
      </w:tr>
      <w:tr w:rsidR="00D42BD5" w:rsidRPr="00EC670A" w:rsidTr="00CE3ABE">
        <w:trPr>
          <w:trHeight w:val="268"/>
        </w:trPr>
        <w:tc>
          <w:tcPr>
            <w:tcW w:w="534" w:type="dxa"/>
          </w:tcPr>
          <w:p w:rsidR="00D42BD5" w:rsidRPr="00EC670A" w:rsidRDefault="00D42BD5" w:rsidP="00524584">
            <w:pPr>
              <w:pStyle w:val="a5"/>
              <w:numPr>
                <w:ilvl w:val="0"/>
                <w:numId w:val="259"/>
              </w:numPr>
              <w:tabs>
                <w:tab w:val="left" w:pos="0"/>
              </w:tabs>
              <w:spacing w:after="0" w:line="240" w:lineRule="auto"/>
              <w:ind w:left="0" w:firstLine="0"/>
              <w:contextualSpacing/>
              <w:jc w:val="both"/>
              <w:rPr>
                <w:rFonts w:ascii="Times New Roman" w:hAnsi="Times New Roman" w:cs="Times New Roman"/>
              </w:rPr>
            </w:pPr>
          </w:p>
        </w:tc>
        <w:tc>
          <w:tcPr>
            <w:tcW w:w="3402" w:type="dxa"/>
          </w:tcPr>
          <w:p w:rsidR="00D42BD5" w:rsidRPr="00EC670A" w:rsidRDefault="00D42BD5" w:rsidP="00D42BD5">
            <w:pPr>
              <w:spacing w:line="240" w:lineRule="auto"/>
              <w:contextualSpacing/>
              <w:jc w:val="both"/>
              <w:rPr>
                <w:rFonts w:ascii="Times New Roman" w:hAnsi="Times New Roman" w:cs="Times New Roman"/>
              </w:rPr>
            </w:pPr>
            <w:r w:rsidRPr="00EC670A">
              <w:rPr>
                <w:rFonts w:ascii="Times New Roman" w:hAnsi="Times New Roman" w:cs="Times New Roman"/>
              </w:rPr>
              <w:t>Духовно – нравственное</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848" w:type="dxa"/>
            <w:vAlign w:val="bottom"/>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350</w:t>
            </w:r>
          </w:p>
        </w:tc>
      </w:tr>
      <w:tr w:rsidR="00D42BD5" w:rsidRPr="00EC670A" w:rsidTr="00CE3ABE">
        <w:trPr>
          <w:trHeight w:val="268"/>
        </w:trPr>
        <w:tc>
          <w:tcPr>
            <w:tcW w:w="534" w:type="dxa"/>
          </w:tcPr>
          <w:p w:rsidR="00D42BD5" w:rsidRPr="00EC670A" w:rsidRDefault="00D42BD5" w:rsidP="00524584">
            <w:pPr>
              <w:pStyle w:val="a5"/>
              <w:numPr>
                <w:ilvl w:val="0"/>
                <w:numId w:val="259"/>
              </w:numPr>
              <w:tabs>
                <w:tab w:val="left" w:pos="0"/>
              </w:tabs>
              <w:spacing w:after="0" w:line="240" w:lineRule="auto"/>
              <w:ind w:left="0" w:firstLine="0"/>
              <w:contextualSpacing/>
              <w:jc w:val="both"/>
              <w:rPr>
                <w:rFonts w:ascii="Times New Roman" w:hAnsi="Times New Roman" w:cs="Times New Roman"/>
              </w:rPr>
            </w:pPr>
          </w:p>
        </w:tc>
        <w:tc>
          <w:tcPr>
            <w:tcW w:w="3402" w:type="dxa"/>
          </w:tcPr>
          <w:p w:rsidR="00D42BD5" w:rsidRPr="00EC670A" w:rsidRDefault="00D42BD5" w:rsidP="00D42BD5">
            <w:pPr>
              <w:spacing w:line="240" w:lineRule="auto"/>
              <w:contextualSpacing/>
              <w:jc w:val="both"/>
              <w:rPr>
                <w:rFonts w:ascii="Times New Roman" w:hAnsi="Times New Roman" w:cs="Times New Roman"/>
              </w:rPr>
            </w:pPr>
            <w:r w:rsidRPr="00EC670A">
              <w:rPr>
                <w:rFonts w:ascii="Times New Roman" w:hAnsi="Times New Roman" w:cs="Times New Roman"/>
              </w:rPr>
              <w:t>Общекультурное</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848" w:type="dxa"/>
            <w:vAlign w:val="bottom"/>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350</w:t>
            </w:r>
          </w:p>
        </w:tc>
      </w:tr>
      <w:tr w:rsidR="00D42BD5" w:rsidRPr="00EC670A" w:rsidTr="00CE3ABE">
        <w:trPr>
          <w:trHeight w:val="268"/>
        </w:trPr>
        <w:tc>
          <w:tcPr>
            <w:tcW w:w="3936" w:type="dxa"/>
            <w:gridSpan w:val="2"/>
          </w:tcPr>
          <w:p w:rsidR="00D42BD5" w:rsidRPr="00EC670A" w:rsidRDefault="00D42BD5" w:rsidP="00423A88">
            <w:pPr>
              <w:spacing w:line="240" w:lineRule="auto"/>
              <w:contextualSpacing/>
              <w:jc w:val="right"/>
              <w:rPr>
                <w:rFonts w:ascii="Times New Roman" w:hAnsi="Times New Roman" w:cs="Times New Roman"/>
                <w:b/>
                <w:i/>
              </w:rPr>
            </w:pPr>
            <w:r w:rsidRPr="00EC670A">
              <w:rPr>
                <w:rFonts w:ascii="Times New Roman" w:hAnsi="Times New Roman" w:cs="Times New Roman"/>
                <w:b/>
                <w:i/>
              </w:rPr>
              <w:t>ИТОГО</w:t>
            </w:r>
          </w:p>
        </w:tc>
        <w:tc>
          <w:tcPr>
            <w:tcW w:w="992" w:type="dxa"/>
          </w:tcPr>
          <w:p w:rsidR="00D42BD5" w:rsidRPr="00EC670A" w:rsidRDefault="00D42BD5" w:rsidP="00D42BD5">
            <w:pPr>
              <w:spacing w:line="240" w:lineRule="auto"/>
              <w:contextualSpacing/>
              <w:jc w:val="both"/>
              <w:rPr>
                <w:rFonts w:ascii="Times New Roman" w:hAnsi="Times New Roman" w:cs="Times New Roman"/>
                <w:b/>
                <w:i/>
              </w:rPr>
            </w:pPr>
            <w:r w:rsidRPr="00EC670A">
              <w:rPr>
                <w:rFonts w:ascii="Times New Roman" w:hAnsi="Times New Roman" w:cs="Times New Roman"/>
                <w:b/>
                <w:i/>
              </w:rPr>
              <w:t>350</w:t>
            </w:r>
            <w:r w:rsidR="00956196" w:rsidRPr="00EC670A">
              <w:rPr>
                <w:rFonts w:ascii="Times New Roman" w:hAnsi="Times New Roman" w:cs="Times New Roman"/>
                <w:b/>
                <w:bCs/>
                <w:i/>
                <w:iCs/>
                <w:color w:val="000000"/>
              </w:rPr>
              <w:t>*</w:t>
            </w:r>
          </w:p>
        </w:tc>
        <w:tc>
          <w:tcPr>
            <w:tcW w:w="992" w:type="dxa"/>
          </w:tcPr>
          <w:p w:rsidR="00D42BD5" w:rsidRPr="00EC670A" w:rsidRDefault="00D42BD5" w:rsidP="00D42BD5">
            <w:pPr>
              <w:spacing w:line="240" w:lineRule="auto"/>
              <w:contextualSpacing/>
              <w:jc w:val="both"/>
              <w:rPr>
                <w:rFonts w:ascii="Times New Roman" w:hAnsi="Times New Roman" w:cs="Times New Roman"/>
                <w:b/>
                <w:bCs/>
                <w:i/>
                <w:iCs/>
                <w:color w:val="000000"/>
              </w:rPr>
            </w:pPr>
            <w:r w:rsidRPr="00EC670A">
              <w:rPr>
                <w:rFonts w:ascii="Times New Roman" w:hAnsi="Times New Roman" w:cs="Times New Roman"/>
                <w:b/>
                <w:bCs/>
                <w:i/>
                <w:iCs/>
                <w:color w:val="000000"/>
              </w:rPr>
              <w:t>350</w:t>
            </w:r>
            <w:r w:rsidR="00956196" w:rsidRPr="00EC670A">
              <w:rPr>
                <w:rFonts w:ascii="Times New Roman" w:hAnsi="Times New Roman" w:cs="Times New Roman"/>
                <w:b/>
                <w:bCs/>
                <w:i/>
                <w:iCs/>
                <w:color w:val="000000"/>
              </w:rPr>
              <w:t>*</w:t>
            </w:r>
          </w:p>
        </w:tc>
        <w:tc>
          <w:tcPr>
            <w:tcW w:w="992" w:type="dxa"/>
          </w:tcPr>
          <w:p w:rsidR="00D42BD5" w:rsidRPr="00EC670A" w:rsidRDefault="00D42BD5" w:rsidP="00D42BD5">
            <w:pPr>
              <w:spacing w:line="240" w:lineRule="auto"/>
              <w:contextualSpacing/>
              <w:jc w:val="both"/>
              <w:rPr>
                <w:rFonts w:ascii="Times New Roman" w:hAnsi="Times New Roman" w:cs="Times New Roman"/>
                <w:b/>
                <w:bCs/>
                <w:i/>
                <w:iCs/>
                <w:color w:val="000000"/>
              </w:rPr>
            </w:pPr>
            <w:r w:rsidRPr="00EC670A">
              <w:rPr>
                <w:rFonts w:ascii="Times New Roman" w:hAnsi="Times New Roman" w:cs="Times New Roman"/>
                <w:b/>
                <w:bCs/>
                <w:i/>
                <w:iCs/>
                <w:color w:val="000000"/>
              </w:rPr>
              <w:t>350</w:t>
            </w:r>
            <w:r w:rsidR="00956196" w:rsidRPr="00EC670A">
              <w:rPr>
                <w:rFonts w:ascii="Times New Roman" w:hAnsi="Times New Roman" w:cs="Times New Roman"/>
                <w:b/>
                <w:bCs/>
                <w:i/>
                <w:iCs/>
                <w:color w:val="000000"/>
              </w:rPr>
              <w:t>*</w:t>
            </w:r>
          </w:p>
        </w:tc>
        <w:tc>
          <w:tcPr>
            <w:tcW w:w="993" w:type="dxa"/>
          </w:tcPr>
          <w:p w:rsidR="00D42BD5" w:rsidRPr="00EC670A" w:rsidRDefault="00D42BD5" w:rsidP="00D42BD5">
            <w:pPr>
              <w:spacing w:line="240" w:lineRule="auto"/>
              <w:contextualSpacing/>
              <w:jc w:val="both"/>
              <w:rPr>
                <w:rFonts w:ascii="Times New Roman" w:hAnsi="Times New Roman" w:cs="Times New Roman"/>
                <w:b/>
                <w:bCs/>
                <w:i/>
                <w:iCs/>
                <w:color w:val="000000"/>
              </w:rPr>
            </w:pPr>
            <w:r w:rsidRPr="00EC670A">
              <w:rPr>
                <w:rFonts w:ascii="Times New Roman" w:hAnsi="Times New Roman" w:cs="Times New Roman"/>
                <w:b/>
                <w:bCs/>
                <w:i/>
                <w:iCs/>
                <w:color w:val="000000"/>
              </w:rPr>
              <w:t>350</w:t>
            </w:r>
            <w:r w:rsidR="00956196" w:rsidRPr="00EC670A">
              <w:rPr>
                <w:rFonts w:ascii="Times New Roman" w:hAnsi="Times New Roman" w:cs="Times New Roman"/>
                <w:b/>
                <w:bCs/>
                <w:i/>
                <w:iCs/>
                <w:color w:val="000000"/>
              </w:rPr>
              <w:t>*</w:t>
            </w:r>
          </w:p>
        </w:tc>
        <w:tc>
          <w:tcPr>
            <w:tcW w:w="993" w:type="dxa"/>
          </w:tcPr>
          <w:p w:rsidR="00D42BD5" w:rsidRPr="00EC670A" w:rsidRDefault="00D42BD5" w:rsidP="00D42BD5">
            <w:pPr>
              <w:spacing w:line="240" w:lineRule="auto"/>
              <w:contextualSpacing/>
              <w:jc w:val="both"/>
              <w:rPr>
                <w:rFonts w:ascii="Times New Roman" w:hAnsi="Times New Roman" w:cs="Times New Roman"/>
                <w:b/>
                <w:bCs/>
                <w:i/>
                <w:iCs/>
                <w:color w:val="000000"/>
              </w:rPr>
            </w:pPr>
            <w:r w:rsidRPr="00EC670A">
              <w:rPr>
                <w:rFonts w:ascii="Times New Roman" w:hAnsi="Times New Roman" w:cs="Times New Roman"/>
                <w:b/>
                <w:bCs/>
                <w:i/>
                <w:iCs/>
                <w:color w:val="000000"/>
              </w:rPr>
              <w:t>350*</w:t>
            </w:r>
          </w:p>
        </w:tc>
        <w:tc>
          <w:tcPr>
            <w:tcW w:w="848" w:type="dxa"/>
          </w:tcPr>
          <w:p w:rsidR="00D42BD5" w:rsidRPr="00EC670A" w:rsidRDefault="00D42BD5" w:rsidP="00D42BD5">
            <w:pPr>
              <w:spacing w:line="240" w:lineRule="auto"/>
              <w:contextualSpacing/>
              <w:jc w:val="both"/>
              <w:rPr>
                <w:rFonts w:ascii="Times New Roman" w:hAnsi="Times New Roman" w:cs="Times New Roman"/>
                <w:b/>
                <w:bCs/>
                <w:i/>
                <w:iCs/>
                <w:color w:val="000000"/>
              </w:rPr>
            </w:pPr>
            <w:r w:rsidRPr="00EC670A">
              <w:rPr>
                <w:rFonts w:ascii="Times New Roman" w:hAnsi="Times New Roman" w:cs="Times New Roman"/>
                <w:b/>
                <w:bCs/>
                <w:i/>
                <w:iCs/>
                <w:color w:val="000000"/>
              </w:rPr>
              <w:t>1750</w:t>
            </w:r>
            <w:r w:rsidR="00956196" w:rsidRPr="00EC670A">
              <w:rPr>
                <w:rFonts w:ascii="Times New Roman" w:hAnsi="Times New Roman" w:cs="Times New Roman"/>
                <w:b/>
                <w:bCs/>
                <w:i/>
                <w:iCs/>
                <w:color w:val="000000"/>
              </w:rPr>
              <w:t>*</w:t>
            </w:r>
          </w:p>
        </w:tc>
      </w:tr>
    </w:tbl>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*с учетом реализации курсов внеурочной деятельности  в каникулярное время.</w:t>
      </w:r>
    </w:p>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p w:rsidR="00D42BD5" w:rsidRPr="00EC670A" w:rsidRDefault="00D42BD5" w:rsidP="00B047B7">
      <w:pPr>
        <w:tabs>
          <w:tab w:val="left" w:pos="-567"/>
          <w:tab w:val="left" w:pos="851"/>
        </w:tabs>
        <w:spacing w:line="240" w:lineRule="auto"/>
        <w:contextualSpacing/>
        <w:jc w:val="both"/>
        <w:rPr>
          <w:rFonts w:ascii="Times New Roman" w:hAnsi="Times New Roman" w:cs="Times New Roman"/>
          <w:b/>
        </w:rPr>
      </w:pPr>
      <w:r w:rsidRPr="00EC670A">
        <w:rPr>
          <w:rFonts w:ascii="Times New Roman" w:hAnsi="Times New Roman" w:cs="Times New Roman"/>
          <w:b/>
        </w:rPr>
        <w:t>Формы и виды внеурочной деятельности.</w:t>
      </w:r>
    </w:p>
    <w:p w:rsidR="00D42BD5" w:rsidRPr="00EC670A" w:rsidRDefault="00D42BD5" w:rsidP="00D42BD5">
      <w:pPr>
        <w:tabs>
          <w:tab w:val="left" w:pos="-567"/>
          <w:tab w:val="left" w:pos="851"/>
        </w:tabs>
        <w:spacing w:line="240" w:lineRule="auto"/>
        <w:ind w:left="360"/>
        <w:contextualSpacing/>
        <w:jc w:val="both"/>
        <w:rPr>
          <w:rFonts w:ascii="Times New Roman" w:hAnsi="Times New Roman" w:cs="Times New Roman"/>
        </w:rPr>
      </w:pPr>
      <w:r w:rsidRPr="00EC670A">
        <w:rPr>
          <w:rFonts w:ascii="Times New Roman" w:hAnsi="Times New Roman" w:cs="Times New Roman"/>
        </w:rPr>
        <w:t>Внеурочная деятельность организуется через следующие формы и виды внеурочной деятельности:</w:t>
      </w:r>
    </w:p>
    <w:tbl>
      <w:tblPr>
        <w:tblW w:w="98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4210"/>
        <w:gridCol w:w="3360"/>
      </w:tblGrid>
      <w:tr w:rsidR="00D42BD5" w:rsidRPr="00EC670A" w:rsidTr="00B047B7">
        <w:tc>
          <w:tcPr>
            <w:tcW w:w="2311" w:type="dxa"/>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Вид внеурочной деятельности</w:t>
            </w:r>
          </w:p>
        </w:tc>
        <w:tc>
          <w:tcPr>
            <w:tcW w:w="4210"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Уровень результатов внеурочной деятельности</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Форма достижения результата</w:t>
            </w:r>
          </w:p>
        </w:tc>
      </w:tr>
      <w:tr w:rsidR="00D42BD5" w:rsidRPr="00EC670A" w:rsidTr="00B047B7">
        <w:tc>
          <w:tcPr>
            <w:tcW w:w="2311" w:type="dxa"/>
            <w:vMerge w:val="restart"/>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1.Игровая</w:t>
            </w:r>
          </w:p>
        </w:tc>
        <w:tc>
          <w:tcPr>
            <w:tcW w:w="4210"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Приобретение учащимися социальных знаний</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Ролевая игра</w:t>
            </w:r>
          </w:p>
        </w:tc>
      </w:tr>
      <w:tr w:rsidR="00D42BD5" w:rsidRPr="00EC670A" w:rsidTr="00B047B7">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4210" w:type="dxa"/>
            <w:tcBorders>
              <w:left w:val="single" w:sz="4" w:space="0" w:color="auto"/>
            </w:tcBorders>
          </w:tcPr>
          <w:p w:rsidR="00D42BD5" w:rsidRPr="00EC670A" w:rsidRDefault="00D42BD5" w:rsidP="00423A88">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Формирование ценностного отношения к социальной реальности</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Деловая  игра</w:t>
            </w:r>
          </w:p>
        </w:tc>
      </w:tr>
      <w:tr w:rsidR="00D42BD5" w:rsidRPr="00EC670A" w:rsidTr="00B047B7">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4210"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Получение опыта самостоятельного социального действия</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Социально -моделирующая игра</w:t>
            </w:r>
          </w:p>
        </w:tc>
      </w:tr>
      <w:tr w:rsidR="00D42BD5" w:rsidRPr="00EC670A" w:rsidTr="00B047B7">
        <w:tc>
          <w:tcPr>
            <w:tcW w:w="2311" w:type="dxa"/>
            <w:vMerge w:val="restart"/>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2.Познавательная</w:t>
            </w:r>
          </w:p>
        </w:tc>
        <w:tc>
          <w:tcPr>
            <w:tcW w:w="4210"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Приобретение учащимися социальных знаний</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Викторины, познавательные игры, познавательные беседы</w:t>
            </w:r>
          </w:p>
        </w:tc>
      </w:tr>
      <w:tr w:rsidR="00D42BD5" w:rsidRPr="00EC670A" w:rsidTr="00B047B7">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4210" w:type="dxa"/>
            <w:tcBorders>
              <w:left w:val="single" w:sz="4" w:space="0" w:color="auto"/>
            </w:tcBorders>
          </w:tcPr>
          <w:p w:rsidR="00D42BD5" w:rsidRPr="00EC670A" w:rsidRDefault="00D42BD5" w:rsidP="00423A88">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Формирование ценностного отношения к социальной реальности</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Дидактический театр, общественный смотр знаний</w:t>
            </w:r>
          </w:p>
        </w:tc>
      </w:tr>
      <w:tr w:rsidR="00D42BD5" w:rsidRPr="00EC670A" w:rsidTr="00B047B7">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4210"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Получение опыта самостоятельного социального действия</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Исследовательские проекты, акции познавательной направленности, олимпиады, конференции учащихся, интеллектуальные марафоны, предметные недели</w:t>
            </w:r>
          </w:p>
        </w:tc>
      </w:tr>
      <w:tr w:rsidR="00D42BD5" w:rsidRPr="00EC670A" w:rsidTr="00B047B7">
        <w:tc>
          <w:tcPr>
            <w:tcW w:w="2311" w:type="dxa"/>
            <w:vMerge w:val="restart"/>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3.Досугово-развлекательная деятельность</w:t>
            </w:r>
          </w:p>
        </w:tc>
        <w:tc>
          <w:tcPr>
            <w:tcW w:w="4210"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Приобретение учащимися социальных знаний</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Культпоходы в театр, кино, музеи, выставки</w:t>
            </w:r>
          </w:p>
        </w:tc>
      </w:tr>
      <w:tr w:rsidR="00D42BD5" w:rsidRPr="00EC670A" w:rsidTr="00B047B7">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4210" w:type="dxa"/>
            <w:tcBorders>
              <w:left w:val="single" w:sz="4" w:space="0" w:color="auto"/>
            </w:tcBorders>
          </w:tcPr>
          <w:p w:rsidR="00D42BD5" w:rsidRPr="00EC670A" w:rsidRDefault="00D42BD5" w:rsidP="00423A88">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Формирование ценностного отношения к социальной реальности</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Концерты, инсценировки, праздники</w:t>
            </w:r>
          </w:p>
        </w:tc>
      </w:tr>
      <w:tr w:rsidR="00D42BD5" w:rsidRPr="00EC670A" w:rsidTr="00B047B7">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4210"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Получение опыта самостоятельного социального действия</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Благотворительные концерты, выставки и фестивали</w:t>
            </w:r>
          </w:p>
        </w:tc>
      </w:tr>
      <w:tr w:rsidR="00D42BD5" w:rsidRPr="00EC670A" w:rsidTr="00B047B7">
        <w:tc>
          <w:tcPr>
            <w:tcW w:w="2311" w:type="dxa"/>
            <w:vMerge w:val="restart"/>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4.Художественное творчество</w:t>
            </w:r>
          </w:p>
        </w:tc>
        <w:tc>
          <w:tcPr>
            <w:tcW w:w="4210"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Приобретение учащимися социальных знаний</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Дополнительные занятия по художественному творчеству</w:t>
            </w:r>
          </w:p>
        </w:tc>
      </w:tr>
      <w:tr w:rsidR="00D42BD5" w:rsidRPr="00EC670A" w:rsidTr="00B047B7">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4210" w:type="dxa"/>
            <w:tcBorders>
              <w:left w:val="single" w:sz="4" w:space="0" w:color="auto"/>
            </w:tcBorders>
          </w:tcPr>
          <w:p w:rsidR="00D42BD5" w:rsidRPr="00EC670A" w:rsidRDefault="00D42BD5" w:rsidP="00423A88">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Формирование ценностного отношения к социальной реальности</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Художественные выставки, фестивали искусств, спектакли</w:t>
            </w:r>
          </w:p>
        </w:tc>
      </w:tr>
      <w:tr w:rsidR="00D42BD5" w:rsidRPr="00EC670A" w:rsidTr="00B047B7">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4210"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Получение опыта самостоятельного социального действия</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Социальные проекты на основе художественной деятельности</w:t>
            </w:r>
          </w:p>
        </w:tc>
      </w:tr>
      <w:tr w:rsidR="00D42BD5" w:rsidRPr="00EC670A" w:rsidTr="00B047B7">
        <w:tc>
          <w:tcPr>
            <w:tcW w:w="2311" w:type="dxa"/>
            <w:vMerge w:val="restart"/>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5.Социальное творчество</w:t>
            </w:r>
          </w:p>
        </w:tc>
        <w:tc>
          <w:tcPr>
            <w:tcW w:w="4210"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Приобретение учащимися социальных знаний</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Социальные акции</w:t>
            </w:r>
          </w:p>
        </w:tc>
      </w:tr>
      <w:tr w:rsidR="00D42BD5" w:rsidRPr="00EC670A" w:rsidTr="00B047B7">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4210" w:type="dxa"/>
            <w:tcBorders>
              <w:left w:val="single" w:sz="4" w:space="0" w:color="auto"/>
            </w:tcBorders>
          </w:tcPr>
          <w:p w:rsidR="00D42BD5" w:rsidRPr="00EC670A" w:rsidRDefault="00D42BD5" w:rsidP="00423A88">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Формирование ценностного отношения к социальной реальности</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КТД - коллективно-творческие дела</w:t>
            </w:r>
          </w:p>
        </w:tc>
      </w:tr>
      <w:tr w:rsidR="00D42BD5" w:rsidRPr="00EC670A" w:rsidTr="00B047B7">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4210"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Получение опыта самостоятельного социального действия</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Социальный проект</w:t>
            </w:r>
          </w:p>
        </w:tc>
      </w:tr>
      <w:tr w:rsidR="00D42BD5" w:rsidRPr="00EC670A" w:rsidTr="00B047B7">
        <w:tc>
          <w:tcPr>
            <w:tcW w:w="2311" w:type="dxa"/>
            <w:vMerge w:val="restart"/>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6.Трудовая деятельность</w:t>
            </w:r>
          </w:p>
        </w:tc>
        <w:tc>
          <w:tcPr>
            <w:tcW w:w="4210"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Приобретение учащимися социальных знаний</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ЛЕГО-конструирование, робототехника, техническое конструирование</w:t>
            </w:r>
          </w:p>
        </w:tc>
      </w:tr>
      <w:tr w:rsidR="00D42BD5" w:rsidRPr="00EC670A" w:rsidTr="00B047B7">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4210" w:type="dxa"/>
            <w:tcBorders>
              <w:left w:val="single" w:sz="4" w:space="0" w:color="auto"/>
            </w:tcBorders>
          </w:tcPr>
          <w:p w:rsidR="00D42BD5" w:rsidRPr="00EC670A" w:rsidRDefault="00D42BD5" w:rsidP="00423A88">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Формирование ценностного отношения к социальной реальности</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Сюжетно-ролевые игры, трудовой десант</w:t>
            </w:r>
          </w:p>
        </w:tc>
      </w:tr>
      <w:tr w:rsidR="00D42BD5" w:rsidRPr="00EC670A" w:rsidTr="00B047B7">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4210"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Получение опыта самостоятельного социального действия</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Субботники</w:t>
            </w:r>
          </w:p>
        </w:tc>
      </w:tr>
      <w:tr w:rsidR="00D42BD5" w:rsidRPr="00EC670A" w:rsidTr="00B047B7">
        <w:tc>
          <w:tcPr>
            <w:tcW w:w="2311" w:type="dxa"/>
            <w:vMerge w:val="restart"/>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7.Спортивно-оздоровительная деятельность</w:t>
            </w:r>
          </w:p>
        </w:tc>
        <w:tc>
          <w:tcPr>
            <w:tcW w:w="4210"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Приобретение учащимися социальных знаний</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Беседы о ЗОЖ, участие в оздоровительных мероприятиях</w:t>
            </w:r>
          </w:p>
        </w:tc>
      </w:tr>
      <w:tr w:rsidR="00D42BD5" w:rsidRPr="00EC670A" w:rsidTr="00B047B7">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4210" w:type="dxa"/>
            <w:tcBorders>
              <w:left w:val="single" w:sz="4" w:space="0" w:color="auto"/>
            </w:tcBorders>
          </w:tcPr>
          <w:p w:rsidR="00D42BD5" w:rsidRPr="00EC670A" w:rsidRDefault="00D42BD5" w:rsidP="00423A88">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Формирование ценностного отношения к социальной реальности</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Спортивные турниры</w:t>
            </w:r>
          </w:p>
        </w:tc>
      </w:tr>
      <w:tr w:rsidR="00D42BD5" w:rsidRPr="00EC670A" w:rsidTr="00B047B7">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4210"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Получение опыта самостоятельного социального действия</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Социально-значимые спортивные и оздоровительные акции-проекты</w:t>
            </w:r>
          </w:p>
        </w:tc>
      </w:tr>
      <w:tr w:rsidR="00D42BD5" w:rsidRPr="00EC670A" w:rsidTr="00B047B7">
        <w:tc>
          <w:tcPr>
            <w:tcW w:w="2311" w:type="dxa"/>
            <w:vMerge w:val="restart"/>
            <w:tcBorders>
              <w:right w:val="single" w:sz="4" w:space="0" w:color="auto"/>
            </w:tcBorders>
          </w:tcPr>
          <w:p w:rsidR="00D42BD5" w:rsidRPr="00EC670A" w:rsidRDefault="00D42BD5" w:rsidP="00CE3ABE">
            <w:pPr>
              <w:tabs>
                <w:tab w:val="left" w:pos="-567"/>
                <w:tab w:val="left" w:pos="176"/>
                <w:tab w:val="left" w:pos="318"/>
              </w:tabs>
              <w:spacing w:line="240" w:lineRule="auto"/>
              <w:contextualSpacing/>
              <w:jc w:val="both"/>
              <w:rPr>
                <w:rFonts w:ascii="Times New Roman" w:hAnsi="Times New Roman" w:cs="Times New Roman"/>
              </w:rPr>
            </w:pPr>
            <w:r w:rsidRPr="00EC670A">
              <w:rPr>
                <w:rFonts w:ascii="Times New Roman" w:hAnsi="Times New Roman" w:cs="Times New Roman"/>
              </w:rPr>
              <w:t>8. Туристско-краеведческая деятельность</w:t>
            </w:r>
          </w:p>
        </w:tc>
        <w:tc>
          <w:tcPr>
            <w:tcW w:w="4210"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Приобретение учащимися социальных знаний</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Образовательная экскурсия</w:t>
            </w:r>
          </w:p>
        </w:tc>
      </w:tr>
      <w:tr w:rsidR="00D42BD5" w:rsidRPr="00EC670A" w:rsidTr="00B047B7">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4210" w:type="dxa"/>
            <w:tcBorders>
              <w:left w:val="single" w:sz="4" w:space="0" w:color="auto"/>
            </w:tcBorders>
          </w:tcPr>
          <w:p w:rsidR="00D42BD5" w:rsidRPr="00EC670A" w:rsidRDefault="00D42BD5" w:rsidP="00423A88">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Формирование ценностного отношения к социальной реальности</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Туристический поход</w:t>
            </w:r>
          </w:p>
        </w:tc>
      </w:tr>
      <w:tr w:rsidR="00D42BD5" w:rsidRPr="00EC670A" w:rsidTr="00B047B7">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4210"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Получение опыта самостоятельного социального действия</w:t>
            </w:r>
          </w:p>
        </w:tc>
        <w:tc>
          <w:tcPr>
            <w:tcW w:w="3360"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Краеведческая экскурсия, туристско-краеведческая экспедиция</w:t>
            </w:r>
          </w:p>
        </w:tc>
      </w:tr>
    </w:tbl>
    <w:p w:rsidR="00D42BD5" w:rsidRPr="00EC670A" w:rsidRDefault="00D42BD5" w:rsidP="00D42BD5">
      <w:pPr>
        <w:autoSpaceDE w:val="0"/>
        <w:autoSpaceDN w:val="0"/>
        <w:adjustRightInd w:val="0"/>
        <w:spacing w:after="120" w:line="240" w:lineRule="auto"/>
        <w:ind w:left="-142"/>
        <w:contextualSpacing/>
        <w:jc w:val="both"/>
        <w:rPr>
          <w:rFonts w:ascii="Times New Roman" w:hAnsi="Times New Roman" w:cs="Times New Roman"/>
        </w:rPr>
      </w:pPr>
    </w:p>
    <w:p w:rsidR="00D42BD5" w:rsidRPr="00EC670A" w:rsidRDefault="00D42BD5" w:rsidP="00423A88">
      <w:pPr>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Таким образом, план внеурочной деятельности создаёт условия для повышения качества образования, обеспечивает развитие личности учащихся, способствует самоопределению учащихся в выборе профиля обучения с учетом возможностей педагогического коллектива.</w:t>
      </w:r>
    </w:p>
    <w:p w:rsidR="00D42BD5" w:rsidRPr="00EC670A" w:rsidRDefault="00D42BD5" w:rsidP="00423A88">
      <w:pPr>
        <w:spacing w:line="240" w:lineRule="auto"/>
        <w:ind w:firstLine="567"/>
        <w:contextualSpacing/>
        <w:jc w:val="both"/>
        <w:rPr>
          <w:rFonts w:ascii="Times New Roman" w:hAnsi="Times New Roman" w:cs="Times New Roman"/>
          <w:b/>
        </w:rPr>
      </w:pPr>
      <w:r w:rsidRPr="00EC670A">
        <w:rPr>
          <w:rFonts w:ascii="Times New Roman" w:hAnsi="Times New Roman" w:cs="Times New Roman"/>
          <w:b/>
        </w:rPr>
        <w:t>Ожидаемые результаты:</w:t>
      </w:r>
    </w:p>
    <w:p w:rsidR="00D42BD5" w:rsidRPr="00EC670A" w:rsidRDefault="00D42BD5" w:rsidP="00524584">
      <w:pPr>
        <w:numPr>
          <w:ilvl w:val="0"/>
          <w:numId w:val="260"/>
        </w:numPr>
        <w:spacing w:line="240" w:lineRule="auto"/>
        <w:ind w:left="0" w:firstLine="567"/>
        <w:contextualSpacing/>
        <w:jc w:val="both"/>
        <w:rPr>
          <w:rFonts w:ascii="Times New Roman" w:hAnsi="Times New Roman" w:cs="Times New Roman"/>
        </w:rPr>
      </w:pPr>
      <w:r w:rsidRPr="00EC670A">
        <w:rPr>
          <w:rFonts w:ascii="Times New Roman" w:hAnsi="Times New Roman" w:cs="Times New Roman"/>
        </w:rPr>
        <w:t>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отношения к природе, к памятникам истории и культуры, к людям других поколений и других социальных групп; о российских традициях памяти героев Великой Отечественной войны; о международном экологическом движении; о христианском мировоззрении и образе жизни;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логике и правилах проведения научного исследования; о способах ориентирования на местности и элементарных правилах выживания в природе;</w:t>
      </w:r>
    </w:p>
    <w:p w:rsidR="00D42BD5" w:rsidRPr="00EC670A" w:rsidRDefault="00D42BD5" w:rsidP="00524584">
      <w:pPr>
        <w:numPr>
          <w:ilvl w:val="0"/>
          <w:numId w:val="260"/>
        </w:numPr>
        <w:spacing w:line="240" w:lineRule="auto"/>
        <w:ind w:left="0" w:firstLine="567"/>
        <w:contextualSpacing/>
        <w:jc w:val="both"/>
        <w:rPr>
          <w:rFonts w:ascii="Times New Roman" w:hAnsi="Times New Roman" w:cs="Times New Roman"/>
        </w:rPr>
      </w:pPr>
      <w:r w:rsidRPr="00EC670A">
        <w:rPr>
          <w:rFonts w:ascii="Times New Roman" w:hAnsi="Times New Roman" w:cs="Times New Roman"/>
        </w:rPr>
        <w:t>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миру, людям иной этнической или культурной принадлежности, своему собственному здоровью и внутреннему миру;</w:t>
      </w:r>
    </w:p>
    <w:p w:rsidR="00D42BD5" w:rsidRPr="00EC670A" w:rsidRDefault="00D42BD5" w:rsidP="00524584">
      <w:pPr>
        <w:numPr>
          <w:ilvl w:val="0"/>
          <w:numId w:val="260"/>
        </w:numPr>
        <w:spacing w:line="240" w:lineRule="auto"/>
        <w:ind w:left="0" w:firstLine="567"/>
        <w:contextualSpacing/>
        <w:jc w:val="both"/>
        <w:rPr>
          <w:rFonts w:ascii="Times New Roman" w:hAnsi="Times New Roman" w:cs="Times New Roman"/>
        </w:rPr>
      </w:pPr>
      <w:r w:rsidRPr="00EC670A">
        <w:rPr>
          <w:rFonts w:ascii="Times New Roman" w:hAnsi="Times New Roman" w:cs="Times New Roman"/>
        </w:rPr>
        <w:t>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по проблемным вопросам; опыт природосберегающей и природоохранной деятельности; опыт охраны памятников истории и культуры; опыт интервьюирования и проведения опросов общественного мнения; опыт общения с представителями других социальных групп, других поколений, с участниками и очевидцами Великой Отечественной войны; опыт волонтёрской деятельности; опыт заботы о малышах и организации их досуга; опыт самостоятельной организации праздников и поздравлений для других людей; опыт самообслуживания, самоорганизации и организации совместной деятельности с другими детьми; опыт управления другими людьми и взятия на себя ответственности за других людей.</w:t>
      </w:r>
    </w:p>
    <w:p w:rsidR="00D0336E" w:rsidRPr="00CB5330" w:rsidRDefault="00D0336E"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 xml:space="preserve">Контроль результативности и эффективности </w:t>
      </w:r>
      <w:r w:rsidR="00CB5330" w:rsidRPr="00CB5330">
        <w:rPr>
          <w:rFonts w:ascii="Times New Roman" w:hAnsi="Times New Roman" w:cs="Times New Roman"/>
        </w:rPr>
        <w:t>осуществляется</w:t>
      </w:r>
      <w:r w:rsidRPr="00CB5330">
        <w:rPr>
          <w:rFonts w:ascii="Times New Roman" w:hAnsi="Times New Roman" w:cs="Times New Roman"/>
        </w:rPr>
        <w:t> </w:t>
      </w:r>
      <w:r w:rsidRPr="00CB5330">
        <w:rPr>
          <w:rFonts w:ascii="Times New Roman" w:hAnsi="Times New Roman" w:cs="Times New Roman"/>
          <w:b/>
          <w:bCs/>
        </w:rPr>
        <w:t>путем проведения мониторинговых</w:t>
      </w:r>
      <w:r w:rsidRPr="00CB5330">
        <w:rPr>
          <w:rFonts w:ascii="Times New Roman" w:hAnsi="Times New Roman" w:cs="Times New Roman"/>
        </w:rPr>
        <w:t> </w:t>
      </w:r>
      <w:r w:rsidRPr="00CB5330">
        <w:rPr>
          <w:rFonts w:ascii="Times New Roman" w:hAnsi="Times New Roman" w:cs="Times New Roman"/>
          <w:b/>
          <w:bCs/>
        </w:rPr>
        <w:t>исследований</w:t>
      </w:r>
      <w:r w:rsidRPr="00CB5330">
        <w:rPr>
          <w:rFonts w:ascii="Times New Roman" w:hAnsi="Times New Roman" w:cs="Times New Roman"/>
        </w:rPr>
        <w:t>,  диагностики учащихся, педагогов, родителей.</w:t>
      </w:r>
    </w:p>
    <w:p w:rsidR="00D0336E" w:rsidRPr="00CB5330" w:rsidRDefault="00D0336E" w:rsidP="008E4973">
      <w:pPr>
        <w:spacing w:after="0" w:line="240" w:lineRule="auto"/>
        <w:ind w:firstLine="567"/>
        <w:jc w:val="both"/>
        <w:rPr>
          <w:rFonts w:ascii="Times New Roman" w:hAnsi="Times New Roman" w:cs="Times New Roman"/>
        </w:rPr>
      </w:pPr>
      <w:r w:rsidRPr="00CB5330">
        <w:rPr>
          <w:rFonts w:ascii="Times New Roman" w:hAnsi="Times New Roman" w:cs="Times New Roman"/>
          <w:b/>
          <w:bCs/>
        </w:rPr>
        <w:t>   Целью</w:t>
      </w:r>
      <w:r w:rsidRPr="00CB5330">
        <w:rPr>
          <w:rFonts w:ascii="Times New Roman" w:hAnsi="Times New Roman" w:cs="Times New Roman"/>
        </w:rPr>
        <w:t> мониторинговых исследований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по следующим </w:t>
      </w:r>
      <w:r w:rsidRPr="00CB5330">
        <w:rPr>
          <w:rFonts w:ascii="Times New Roman" w:hAnsi="Times New Roman" w:cs="Times New Roman"/>
          <w:b/>
          <w:bCs/>
        </w:rPr>
        <w:t>критериям</w:t>
      </w:r>
      <w:r w:rsidRPr="00CB5330">
        <w:rPr>
          <w:rFonts w:ascii="Times New Roman" w:hAnsi="Times New Roman" w:cs="Times New Roman"/>
        </w:rPr>
        <w:t>:</w:t>
      </w:r>
    </w:p>
    <w:p w:rsidR="00D0336E" w:rsidRPr="00CB5330" w:rsidRDefault="00D0336E"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 рост социальной активности учащихся;</w:t>
      </w:r>
    </w:p>
    <w:p w:rsidR="00D0336E" w:rsidRPr="00CB5330" w:rsidRDefault="00D0336E"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 рост мотивации к активной познавательной деятельности;</w:t>
      </w:r>
    </w:p>
    <w:p w:rsidR="00D0336E" w:rsidRPr="00CB5330" w:rsidRDefault="00CB5330"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 xml:space="preserve">- </w:t>
      </w:r>
      <w:r w:rsidR="00D0336E" w:rsidRPr="00CB5330">
        <w:rPr>
          <w:rFonts w:ascii="Times New Roman" w:hAnsi="Times New Roman" w:cs="Times New Roman"/>
        </w:rPr>
        <w:t>уровень достижения  уча</w:t>
      </w:r>
      <w:r w:rsidR="00020B15" w:rsidRPr="00CB5330">
        <w:rPr>
          <w:rFonts w:ascii="Times New Roman" w:hAnsi="Times New Roman" w:cs="Times New Roman"/>
        </w:rPr>
        <w:t>щ</w:t>
      </w:r>
      <w:r w:rsidR="00D0336E" w:rsidRPr="00CB5330">
        <w:rPr>
          <w:rFonts w:ascii="Times New Roman" w:hAnsi="Times New Roman" w:cs="Times New Roman"/>
        </w:rPr>
        <w:t>имися таких образовательных результатов,  как  сформированность коммуникативных и исследовательских компетентностей, креативных и организационных способностей, рефлексивных навыков;</w:t>
      </w:r>
    </w:p>
    <w:p w:rsidR="00D0336E" w:rsidRPr="00CB5330" w:rsidRDefault="00D0336E"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 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 воспитанности);</w:t>
      </w:r>
    </w:p>
    <w:p w:rsidR="00D0336E" w:rsidRPr="00CB5330" w:rsidRDefault="00D0336E"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 удовлетворенность учащихся и  родителей жизнедеятельностью школы.</w:t>
      </w:r>
    </w:p>
    <w:p w:rsidR="00D0336E" w:rsidRPr="00CB5330" w:rsidRDefault="00D0336E"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            </w:t>
      </w:r>
      <w:r w:rsidRPr="00CB5330">
        <w:rPr>
          <w:rFonts w:ascii="Times New Roman" w:hAnsi="Times New Roman" w:cs="Times New Roman"/>
          <w:b/>
          <w:bCs/>
        </w:rPr>
        <w:t>Объекты мониторинга:</w:t>
      </w:r>
    </w:p>
    <w:p w:rsidR="00D0336E" w:rsidRPr="00CB5330" w:rsidRDefault="00020B15"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 xml:space="preserve">1. </w:t>
      </w:r>
      <w:r w:rsidR="00D0336E" w:rsidRPr="00CB5330">
        <w:rPr>
          <w:rFonts w:ascii="Times New Roman" w:hAnsi="Times New Roman" w:cs="Times New Roman"/>
        </w:rPr>
        <w:t>Оценка востребованности форм и мероприятий внеклассной работы;</w:t>
      </w:r>
    </w:p>
    <w:p w:rsidR="00D0336E" w:rsidRPr="00CB5330" w:rsidRDefault="00020B15"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2.</w:t>
      </w:r>
      <w:r w:rsidR="00D0336E" w:rsidRPr="00CB5330">
        <w:rPr>
          <w:rFonts w:ascii="Times New Roman" w:hAnsi="Times New Roman" w:cs="Times New Roman"/>
        </w:rPr>
        <w:t xml:space="preserve"> Сохранность контингента всех направлений внеурочной работы;</w:t>
      </w:r>
    </w:p>
    <w:p w:rsidR="00D0336E" w:rsidRPr="00CB5330" w:rsidRDefault="00020B15"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 xml:space="preserve">3. </w:t>
      </w:r>
      <w:r w:rsidR="00D0336E" w:rsidRPr="00CB5330">
        <w:rPr>
          <w:rFonts w:ascii="Times New Roman" w:hAnsi="Times New Roman" w:cs="Times New Roman"/>
        </w:rPr>
        <w:t>Анкетирование школьников и родителей по итогам года с целью выявления удовлетворённости воспитательными мероприятиями;</w:t>
      </w:r>
    </w:p>
    <w:p w:rsidR="00D0336E" w:rsidRPr="00CB5330" w:rsidRDefault="00020B15"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4.</w:t>
      </w:r>
      <w:r w:rsidR="00D0336E" w:rsidRPr="00CB5330">
        <w:rPr>
          <w:rFonts w:ascii="Times New Roman" w:hAnsi="Times New Roman" w:cs="Times New Roman"/>
        </w:rPr>
        <w:t xml:space="preserve"> Вовлечённость  учащихся во внеурочную образовательную деятельность как на базе школы, так и вне школы;</w:t>
      </w:r>
    </w:p>
    <w:p w:rsidR="00D0336E" w:rsidRPr="00CB5330" w:rsidRDefault="00020B15"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5.</w:t>
      </w:r>
      <w:r w:rsidR="00D0336E" w:rsidRPr="00CB5330">
        <w:rPr>
          <w:rFonts w:ascii="Times New Roman" w:hAnsi="Times New Roman" w:cs="Times New Roman"/>
        </w:rPr>
        <w:t xml:space="preserve"> Развитие и сплочение ученического коллектива, характер межличностных отношений;</w:t>
      </w:r>
    </w:p>
    <w:p w:rsidR="00D0336E" w:rsidRPr="00CB5330" w:rsidRDefault="00020B15"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6.</w:t>
      </w:r>
      <w:r w:rsidR="00D0336E" w:rsidRPr="00CB5330">
        <w:rPr>
          <w:rFonts w:ascii="Times New Roman" w:hAnsi="Times New Roman" w:cs="Times New Roman"/>
        </w:rPr>
        <w:t xml:space="preserve"> Результативность участия субъектов образования в целевых программах и проектах различного уровня.</w:t>
      </w:r>
    </w:p>
    <w:p w:rsidR="00D0336E" w:rsidRPr="00CB5330" w:rsidRDefault="00D0336E"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          </w:t>
      </w:r>
      <w:r w:rsidR="00020B15" w:rsidRPr="00CB5330">
        <w:rPr>
          <w:rFonts w:ascii="Times New Roman" w:hAnsi="Times New Roman" w:cs="Times New Roman"/>
        </w:rPr>
        <w:t xml:space="preserve">  </w:t>
      </w:r>
      <w:r w:rsidRPr="00CB5330">
        <w:rPr>
          <w:rFonts w:ascii="Times New Roman" w:hAnsi="Times New Roman" w:cs="Times New Roman"/>
          <w:b/>
          <w:bCs/>
        </w:rPr>
        <w:t>Ожидаемые результаты</w:t>
      </w:r>
      <w:r w:rsidRPr="00CB5330">
        <w:rPr>
          <w:rFonts w:ascii="Times New Roman" w:hAnsi="Times New Roman" w:cs="Times New Roman"/>
        </w:rPr>
        <w:t>.</w:t>
      </w:r>
    </w:p>
    <w:p w:rsidR="00D0336E" w:rsidRPr="00CB5330" w:rsidRDefault="00D0336E"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Увеличение числа детей, охваченных организованным  досугом; воспитание уважительного отношения к родному дому, к школе, городу; воспитание у детей толерантности, навыков здорового образа жизни; формирование  чувства гражданственности и патриотизма, правовой культуры, осознанного отношения к профессиональному самоопределению; развитие социальной культуры учащихся через систему ученического самоуправления и 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D0336E" w:rsidRPr="00CB5330" w:rsidRDefault="00D0336E"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      Проблема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школьников должна быть направлена на их культурно-тво</w:t>
      </w:r>
      <w:r w:rsidR="00020B15" w:rsidRPr="00CB5330">
        <w:rPr>
          <w:rFonts w:ascii="Times New Roman" w:hAnsi="Times New Roman" w:cs="Times New Roman"/>
        </w:rPr>
        <w:t>рческую деятельность и духовно-</w:t>
      </w:r>
      <w:r w:rsidRPr="00CB5330">
        <w:rPr>
          <w:rFonts w:ascii="Times New Roman" w:hAnsi="Times New Roman" w:cs="Times New Roman"/>
        </w:rPr>
        <w:t>нравственный потенциал, высокий уровень самосознания. Дисциплины, способности сделать правильный нравственный выбор.</w:t>
      </w:r>
    </w:p>
    <w:p w:rsidR="00D0336E" w:rsidRPr="00EC670A" w:rsidRDefault="00D0336E" w:rsidP="00673036">
      <w:pPr>
        <w:pStyle w:val="3"/>
        <w:rPr>
          <w:sz w:val="22"/>
          <w:szCs w:val="22"/>
        </w:rPr>
      </w:pPr>
      <w:r w:rsidRPr="00EC670A">
        <w:rPr>
          <w:sz w:val="22"/>
          <w:szCs w:val="22"/>
        </w:rPr>
        <w:t xml:space="preserve"> </w:t>
      </w:r>
      <w:bookmarkStart w:id="261" w:name="_Toc31718879"/>
      <w:r w:rsidRPr="00EC670A">
        <w:rPr>
          <w:sz w:val="22"/>
          <w:szCs w:val="22"/>
        </w:rPr>
        <w:t>3.2. Система условий реализации основной образовательной программы</w:t>
      </w:r>
      <w:bookmarkEnd w:id="261"/>
      <w:r w:rsidRPr="00EC670A">
        <w:rPr>
          <w:sz w:val="22"/>
          <w:szCs w:val="22"/>
        </w:rPr>
        <w:t xml:space="preserve">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 </w:t>
      </w:r>
    </w:p>
    <w:p w:rsidR="00D0336E" w:rsidRPr="00EC670A" w:rsidRDefault="00020B15"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Условия, созданные в МА</w:t>
      </w:r>
      <w:r w:rsidR="00D0336E" w:rsidRPr="00EC670A">
        <w:rPr>
          <w:rFonts w:ascii="Times New Roman" w:hAnsi="Times New Roman" w:cs="Times New Roman"/>
          <w:color w:val="auto"/>
          <w:sz w:val="22"/>
          <w:szCs w:val="22"/>
        </w:rPr>
        <w:t>ОУ «</w:t>
      </w:r>
      <w:r w:rsidRPr="00EC670A">
        <w:rPr>
          <w:rFonts w:ascii="Times New Roman" w:hAnsi="Times New Roman" w:cs="Times New Roman"/>
          <w:color w:val="auto"/>
          <w:sz w:val="22"/>
          <w:szCs w:val="22"/>
        </w:rPr>
        <w:t>Гимназия №37</w:t>
      </w:r>
      <w:r w:rsidR="00D0336E" w:rsidRPr="00EC670A">
        <w:rPr>
          <w:rFonts w:ascii="Times New Roman" w:hAnsi="Times New Roman" w:cs="Times New Roman"/>
          <w:color w:val="auto"/>
          <w:sz w:val="22"/>
          <w:szCs w:val="22"/>
        </w:rPr>
        <w:t xml:space="preserve">», реализующей основную образовательную программу основного общего образования: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соответствуют требованиям Стандарта; </w:t>
      </w:r>
    </w:p>
    <w:p w:rsidR="00D0336E" w:rsidRPr="00EC670A" w:rsidRDefault="00D0336E" w:rsidP="006904E8">
      <w:pPr>
        <w:pStyle w:val="Default"/>
        <w:tabs>
          <w:tab w:val="left" w:pos="709"/>
        </w:tabs>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 </w:t>
      </w:r>
    </w:p>
    <w:p w:rsidR="00D0336E" w:rsidRPr="00EC670A" w:rsidRDefault="00D0336E" w:rsidP="00562912">
      <w:pPr>
        <w:pStyle w:val="4"/>
        <w:spacing w:before="0" w:after="0" w:line="240" w:lineRule="auto"/>
        <w:rPr>
          <w:rFonts w:ascii="Times New Roman" w:hAnsi="Times New Roman" w:cs="Times New Roman"/>
          <w:i w:val="0"/>
          <w:color w:val="000000" w:themeColor="text1"/>
          <w:sz w:val="22"/>
          <w:szCs w:val="22"/>
          <w:lang w:val="ru-RU"/>
        </w:rPr>
      </w:pPr>
      <w:r w:rsidRPr="00EC670A">
        <w:rPr>
          <w:rFonts w:ascii="Times New Roman" w:hAnsi="Times New Roman" w:cs="Times New Roman"/>
          <w:i w:val="0"/>
          <w:color w:val="000000" w:themeColor="text1"/>
          <w:sz w:val="22"/>
          <w:szCs w:val="22"/>
          <w:lang w:val="ru-RU"/>
        </w:rPr>
        <w:t xml:space="preserve"> </w:t>
      </w:r>
      <w:bookmarkStart w:id="262" w:name="_Toc31718880"/>
      <w:r w:rsidRPr="00EC670A">
        <w:rPr>
          <w:rFonts w:ascii="Times New Roman" w:hAnsi="Times New Roman" w:cs="Times New Roman"/>
          <w:i w:val="0"/>
          <w:color w:val="000000" w:themeColor="text1"/>
          <w:sz w:val="22"/>
          <w:szCs w:val="22"/>
          <w:lang w:val="ru-RU"/>
        </w:rPr>
        <w:t>3.2.1. Описание кадровых условий реализации основной образовательной программы основного общего образования :</w:t>
      </w:r>
      <w:bookmarkEnd w:id="262"/>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характеристику укомплектованности образовательного учреждения;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описание уровня квалификации работников образовательного учреждения и их функциональные обязанности;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описание реализуемой системы непрерывного профессионального развития и повышения квалификации педагогических работников.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 xml:space="preserve">Кадровое обеспечение </w:t>
      </w:r>
    </w:p>
    <w:p w:rsidR="00D0336E" w:rsidRPr="00EC670A" w:rsidRDefault="00020B15"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МА</w:t>
      </w:r>
      <w:r w:rsidR="00D0336E" w:rsidRPr="00EC670A">
        <w:rPr>
          <w:rFonts w:ascii="Times New Roman" w:hAnsi="Times New Roman" w:cs="Times New Roman"/>
          <w:color w:val="auto"/>
          <w:sz w:val="22"/>
          <w:szCs w:val="22"/>
        </w:rPr>
        <w:t>ОУ «</w:t>
      </w:r>
      <w:r w:rsidRPr="00EC670A">
        <w:rPr>
          <w:rFonts w:ascii="Times New Roman" w:hAnsi="Times New Roman" w:cs="Times New Roman"/>
          <w:color w:val="auto"/>
          <w:sz w:val="22"/>
          <w:szCs w:val="22"/>
        </w:rPr>
        <w:t>Гимназия №37</w:t>
      </w:r>
      <w:r w:rsidR="00D0336E" w:rsidRPr="00EC670A">
        <w:rPr>
          <w:rFonts w:ascii="Times New Roman" w:hAnsi="Times New Roman" w:cs="Times New Roman"/>
          <w:color w:val="auto"/>
          <w:sz w:val="22"/>
          <w:szCs w:val="22"/>
        </w:rPr>
        <w:t xml:space="preserve">» 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D0336E" w:rsidRPr="00EC670A" w:rsidRDefault="00020B15"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Гимназия</w:t>
      </w:r>
      <w:r w:rsidR="00D0336E" w:rsidRPr="00EC670A">
        <w:rPr>
          <w:rFonts w:ascii="Times New Roman" w:hAnsi="Times New Roman" w:cs="Times New Roman"/>
          <w:color w:val="auto"/>
          <w:sz w:val="22"/>
          <w:szCs w:val="22"/>
        </w:rPr>
        <w:t xml:space="preserve"> укомплектована работниками пищеблока, вспомогательным персоналом. </w:t>
      </w:r>
    </w:p>
    <w:p w:rsidR="00D0336E" w:rsidRPr="00EC670A" w:rsidRDefault="00020B15"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Описание кадровых условий МА</w:t>
      </w:r>
      <w:r w:rsidR="00D0336E" w:rsidRPr="00EC670A">
        <w:rPr>
          <w:rFonts w:ascii="Times New Roman" w:hAnsi="Times New Roman" w:cs="Times New Roman"/>
          <w:color w:val="auto"/>
          <w:sz w:val="22"/>
          <w:szCs w:val="22"/>
        </w:rPr>
        <w:t>ОУ «</w:t>
      </w:r>
      <w:r w:rsidRPr="00EC670A">
        <w:rPr>
          <w:rFonts w:ascii="Times New Roman" w:hAnsi="Times New Roman" w:cs="Times New Roman"/>
          <w:color w:val="auto"/>
          <w:sz w:val="22"/>
          <w:szCs w:val="22"/>
        </w:rPr>
        <w:t>Гимназия №37</w:t>
      </w:r>
      <w:r w:rsidR="00D0336E" w:rsidRPr="00EC670A">
        <w:rPr>
          <w:rFonts w:ascii="Times New Roman" w:hAnsi="Times New Roman" w:cs="Times New Roman"/>
          <w:color w:val="auto"/>
          <w:sz w:val="22"/>
          <w:szCs w:val="22"/>
        </w:rPr>
        <w:t>» реализовано в таблице. В ней представлены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w:t>
      </w:r>
    </w:p>
    <w:p w:rsidR="00D0336E" w:rsidRPr="00EC670A" w:rsidRDefault="00D0336E" w:rsidP="006904E8">
      <w:pPr>
        <w:pStyle w:val="Default"/>
        <w:ind w:firstLine="567"/>
        <w:jc w:val="center"/>
        <w:rPr>
          <w:rFonts w:ascii="Times New Roman" w:hAnsi="Times New Roman" w:cs="Times New Roman"/>
          <w:b/>
          <w:bCs/>
          <w:color w:val="auto"/>
          <w:sz w:val="22"/>
          <w:szCs w:val="22"/>
        </w:rPr>
      </w:pPr>
      <w:r w:rsidRPr="00EC670A">
        <w:rPr>
          <w:rFonts w:ascii="Times New Roman" w:hAnsi="Times New Roman" w:cs="Times New Roman"/>
          <w:b/>
          <w:bCs/>
          <w:color w:val="auto"/>
          <w:sz w:val="22"/>
          <w:szCs w:val="22"/>
        </w:rPr>
        <w:t>Кадровое обеспечение реализации основной образовательной программы основного общего образования</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2977"/>
        <w:gridCol w:w="1559"/>
        <w:gridCol w:w="2268"/>
        <w:gridCol w:w="1701"/>
      </w:tblGrid>
      <w:tr w:rsidR="00D0336E" w:rsidRPr="00EC670A" w:rsidTr="006904E8">
        <w:trPr>
          <w:trHeight w:val="661"/>
        </w:trPr>
        <w:tc>
          <w:tcPr>
            <w:tcW w:w="1985" w:type="dxa"/>
            <w:vMerge w:val="restart"/>
          </w:tcPr>
          <w:p w:rsidR="00D0336E" w:rsidRPr="00EC670A" w:rsidRDefault="00D0336E" w:rsidP="006904E8">
            <w:pPr>
              <w:pStyle w:val="Default"/>
              <w:jc w:val="both"/>
              <w:rPr>
                <w:rFonts w:ascii="Times New Roman" w:hAnsi="Times New Roman" w:cs="Times New Roman"/>
                <w:b/>
                <w:bCs/>
                <w:color w:val="auto"/>
                <w:sz w:val="22"/>
                <w:szCs w:val="22"/>
              </w:rPr>
            </w:pPr>
            <w:r w:rsidRPr="00EC670A">
              <w:rPr>
                <w:rFonts w:ascii="Times New Roman" w:hAnsi="Times New Roman" w:cs="Times New Roman"/>
                <w:b/>
                <w:bCs/>
                <w:color w:val="auto"/>
                <w:sz w:val="22"/>
                <w:szCs w:val="22"/>
              </w:rPr>
              <w:t>Должность</w:t>
            </w:r>
          </w:p>
        </w:tc>
        <w:tc>
          <w:tcPr>
            <w:tcW w:w="2977" w:type="dxa"/>
            <w:vMerge w:val="restart"/>
          </w:tcPr>
          <w:p w:rsidR="00D0336E" w:rsidRPr="00EC670A" w:rsidRDefault="00D0336E" w:rsidP="006904E8">
            <w:pPr>
              <w:pStyle w:val="Default"/>
              <w:ind w:firstLine="34"/>
              <w:jc w:val="both"/>
              <w:rPr>
                <w:rFonts w:ascii="Times New Roman" w:hAnsi="Times New Roman" w:cs="Times New Roman"/>
                <w:b/>
                <w:bCs/>
                <w:color w:val="auto"/>
                <w:sz w:val="22"/>
                <w:szCs w:val="22"/>
              </w:rPr>
            </w:pPr>
            <w:r w:rsidRPr="00EC670A">
              <w:rPr>
                <w:rFonts w:ascii="Times New Roman" w:hAnsi="Times New Roman" w:cs="Times New Roman"/>
                <w:b/>
                <w:bCs/>
                <w:color w:val="auto"/>
                <w:sz w:val="22"/>
                <w:szCs w:val="22"/>
              </w:rPr>
              <w:t>Должностные обязанности</w:t>
            </w:r>
          </w:p>
        </w:tc>
        <w:tc>
          <w:tcPr>
            <w:tcW w:w="1559" w:type="dxa"/>
            <w:vMerge w:val="restart"/>
          </w:tcPr>
          <w:p w:rsidR="00D0336E" w:rsidRPr="00EC670A" w:rsidRDefault="00D0336E" w:rsidP="006904E8">
            <w:pPr>
              <w:pStyle w:val="Default"/>
              <w:ind w:firstLine="34"/>
              <w:jc w:val="both"/>
              <w:rPr>
                <w:rFonts w:ascii="Times New Roman" w:hAnsi="Times New Roman" w:cs="Times New Roman"/>
                <w:b/>
                <w:bCs/>
                <w:color w:val="auto"/>
                <w:sz w:val="22"/>
                <w:szCs w:val="22"/>
              </w:rPr>
            </w:pPr>
            <w:r w:rsidRPr="00EC670A">
              <w:rPr>
                <w:rFonts w:ascii="Times New Roman" w:hAnsi="Times New Roman" w:cs="Times New Roman"/>
                <w:b/>
                <w:bCs/>
                <w:color w:val="auto"/>
                <w:sz w:val="22"/>
                <w:szCs w:val="22"/>
              </w:rPr>
              <w:t>Кол-во работников в ОУ (требуется/имеется)</w:t>
            </w:r>
          </w:p>
        </w:tc>
        <w:tc>
          <w:tcPr>
            <w:tcW w:w="3969" w:type="dxa"/>
            <w:gridSpan w:val="2"/>
          </w:tcPr>
          <w:p w:rsidR="00D0336E" w:rsidRPr="00EC670A" w:rsidRDefault="00D0336E" w:rsidP="006904E8">
            <w:pPr>
              <w:pStyle w:val="Default"/>
              <w:ind w:firstLine="34"/>
              <w:jc w:val="both"/>
              <w:rPr>
                <w:rFonts w:ascii="Times New Roman" w:hAnsi="Times New Roman" w:cs="Times New Roman"/>
                <w:b/>
                <w:bCs/>
                <w:color w:val="auto"/>
                <w:sz w:val="22"/>
                <w:szCs w:val="22"/>
              </w:rPr>
            </w:pPr>
            <w:r w:rsidRPr="00EC670A">
              <w:rPr>
                <w:rFonts w:ascii="Times New Roman" w:hAnsi="Times New Roman" w:cs="Times New Roman"/>
                <w:b/>
                <w:bCs/>
                <w:color w:val="auto"/>
                <w:sz w:val="22"/>
                <w:szCs w:val="22"/>
              </w:rPr>
              <w:t>Уровень квалификации работников ОУ</w:t>
            </w:r>
          </w:p>
        </w:tc>
      </w:tr>
      <w:tr w:rsidR="00D0336E" w:rsidRPr="00EC670A" w:rsidTr="006904E8">
        <w:trPr>
          <w:trHeight w:val="773"/>
        </w:trPr>
        <w:tc>
          <w:tcPr>
            <w:tcW w:w="1985" w:type="dxa"/>
            <w:vMerge/>
            <w:vAlign w:val="center"/>
          </w:tcPr>
          <w:p w:rsidR="00D0336E" w:rsidRPr="00EC670A" w:rsidRDefault="00D0336E" w:rsidP="006904E8">
            <w:pPr>
              <w:spacing w:after="0" w:line="240" w:lineRule="auto"/>
              <w:jc w:val="both"/>
              <w:rPr>
                <w:rFonts w:ascii="Times New Roman" w:hAnsi="Times New Roman" w:cs="Times New Roman"/>
                <w:b/>
                <w:bCs/>
              </w:rPr>
            </w:pPr>
          </w:p>
        </w:tc>
        <w:tc>
          <w:tcPr>
            <w:tcW w:w="2977" w:type="dxa"/>
            <w:vMerge/>
            <w:vAlign w:val="center"/>
          </w:tcPr>
          <w:p w:rsidR="00D0336E" w:rsidRPr="00EC670A" w:rsidRDefault="00D0336E" w:rsidP="006904E8">
            <w:pPr>
              <w:spacing w:after="0" w:line="240" w:lineRule="auto"/>
              <w:ind w:firstLine="34"/>
              <w:jc w:val="both"/>
              <w:rPr>
                <w:rFonts w:ascii="Times New Roman" w:hAnsi="Times New Roman" w:cs="Times New Roman"/>
                <w:b/>
                <w:bCs/>
              </w:rPr>
            </w:pPr>
          </w:p>
        </w:tc>
        <w:tc>
          <w:tcPr>
            <w:tcW w:w="1559" w:type="dxa"/>
            <w:vMerge/>
            <w:vAlign w:val="center"/>
          </w:tcPr>
          <w:p w:rsidR="00D0336E" w:rsidRPr="00EC670A" w:rsidRDefault="00D0336E" w:rsidP="006904E8">
            <w:pPr>
              <w:spacing w:after="0" w:line="240" w:lineRule="auto"/>
              <w:ind w:firstLine="34"/>
              <w:jc w:val="both"/>
              <w:rPr>
                <w:rFonts w:ascii="Times New Roman" w:hAnsi="Times New Roman" w:cs="Times New Roman"/>
                <w:b/>
                <w:bCs/>
              </w:rPr>
            </w:pPr>
          </w:p>
        </w:tc>
        <w:tc>
          <w:tcPr>
            <w:tcW w:w="2268" w:type="dxa"/>
          </w:tcPr>
          <w:p w:rsidR="00D0336E" w:rsidRPr="00EC670A" w:rsidRDefault="00D0336E" w:rsidP="006904E8">
            <w:pPr>
              <w:pStyle w:val="Default"/>
              <w:ind w:firstLine="34"/>
              <w:jc w:val="both"/>
              <w:rPr>
                <w:rFonts w:ascii="Times New Roman" w:hAnsi="Times New Roman" w:cs="Times New Roman"/>
                <w:b/>
                <w:bCs/>
                <w:color w:val="auto"/>
                <w:sz w:val="22"/>
                <w:szCs w:val="22"/>
              </w:rPr>
            </w:pPr>
            <w:r w:rsidRPr="00EC670A">
              <w:rPr>
                <w:rFonts w:ascii="Times New Roman" w:hAnsi="Times New Roman" w:cs="Times New Roman"/>
                <w:b/>
                <w:bCs/>
                <w:color w:val="auto"/>
                <w:sz w:val="22"/>
                <w:szCs w:val="22"/>
              </w:rPr>
              <w:t>Требования к уровню квалификации</w:t>
            </w:r>
          </w:p>
        </w:tc>
        <w:tc>
          <w:tcPr>
            <w:tcW w:w="1701" w:type="dxa"/>
          </w:tcPr>
          <w:p w:rsidR="00D0336E" w:rsidRPr="00EC670A" w:rsidRDefault="00D0336E" w:rsidP="006904E8">
            <w:pPr>
              <w:pStyle w:val="Default"/>
              <w:ind w:firstLine="34"/>
              <w:jc w:val="both"/>
              <w:rPr>
                <w:rFonts w:ascii="Times New Roman" w:hAnsi="Times New Roman" w:cs="Times New Roman"/>
                <w:b/>
                <w:bCs/>
                <w:color w:val="auto"/>
                <w:sz w:val="22"/>
                <w:szCs w:val="22"/>
              </w:rPr>
            </w:pPr>
            <w:r w:rsidRPr="00EC670A">
              <w:rPr>
                <w:rFonts w:ascii="Times New Roman" w:hAnsi="Times New Roman" w:cs="Times New Roman"/>
                <w:b/>
                <w:bCs/>
                <w:color w:val="auto"/>
                <w:sz w:val="22"/>
                <w:szCs w:val="22"/>
              </w:rPr>
              <w:t>Фактический</w:t>
            </w:r>
          </w:p>
        </w:tc>
      </w:tr>
      <w:tr w:rsidR="00D0336E" w:rsidRPr="00EC670A" w:rsidTr="006904E8">
        <w:trPr>
          <w:trHeight w:val="799"/>
        </w:trPr>
        <w:tc>
          <w:tcPr>
            <w:tcW w:w="1985" w:type="dxa"/>
          </w:tcPr>
          <w:p w:rsidR="00D0336E" w:rsidRPr="00EC670A" w:rsidRDefault="00D0336E" w:rsidP="006904E8">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руководитель образовательного учреждения </w:t>
            </w:r>
          </w:p>
        </w:tc>
        <w:tc>
          <w:tcPr>
            <w:tcW w:w="2977"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обеспечивает системную образовательную и административно-хозяйственную работу образовательного учреждения </w:t>
            </w:r>
          </w:p>
        </w:tc>
        <w:tc>
          <w:tcPr>
            <w:tcW w:w="1559"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1</w:t>
            </w:r>
          </w:p>
        </w:tc>
        <w:tc>
          <w:tcPr>
            <w:tcW w:w="2268"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высшее профессиональное образование </w:t>
            </w:r>
          </w:p>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менеджмент в образовании</w:t>
            </w:r>
          </w:p>
        </w:tc>
        <w:tc>
          <w:tcPr>
            <w:tcW w:w="1701"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высшее профессиональное образование </w:t>
            </w:r>
          </w:p>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менеджмент в образовании</w:t>
            </w:r>
          </w:p>
        </w:tc>
      </w:tr>
      <w:tr w:rsidR="00D0336E" w:rsidRPr="00EC670A" w:rsidTr="006904E8">
        <w:trPr>
          <w:trHeight w:val="1903"/>
        </w:trPr>
        <w:tc>
          <w:tcPr>
            <w:tcW w:w="1985" w:type="dxa"/>
          </w:tcPr>
          <w:p w:rsidR="00D0336E" w:rsidRPr="00EC670A" w:rsidRDefault="00D0336E" w:rsidP="006904E8">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заместитель руководителя </w:t>
            </w:r>
          </w:p>
        </w:tc>
        <w:tc>
          <w:tcPr>
            <w:tcW w:w="2977"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 </w:t>
            </w:r>
          </w:p>
        </w:tc>
        <w:tc>
          <w:tcPr>
            <w:tcW w:w="1559" w:type="dxa"/>
          </w:tcPr>
          <w:p w:rsidR="00D0336E" w:rsidRPr="00EC670A" w:rsidRDefault="00020B15"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4 ставки</w:t>
            </w:r>
          </w:p>
          <w:p w:rsidR="00D0336E" w:rsidRPr="00EC670A" w:rsidRDefault="00D0336E" w:rsidP="006904E8">
            <w:pPr>
              <w:pStyle w:val="Default"/>
              <w:ind w:firstLine="34"/>
              <w:jc w:val="both"/>
              <w:rPr>
                <w:rFonts w:ascii="Times New Roman" w:hAnsi="Times New Roman" w:cs="Times New Roman"/>
                <w:color w:val="auto"/>
                <w:sz w:val="22"/>
                <w:szCs w:val="22"/>
              </w:rPr>
            </w:pPr>
          </w:p>
        </w:tc>
        <w:tc>
          <w:tcPr>
            <w:tcW w:w="2268"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высшее профессиональное образование </w:t>
            </w:r>
          </w:p>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менеджмент в образовании</w:t>
            </w:r>
          </w:p>
        </w:tc>
        <w:tc>
          <w:tcPr>
            <w:tcW w:w="1701"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высшее профессиональное образование </w:t>
            </w:r>
          </w:p>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менеджмент в образовании</w:t>
            </w:r>
          </w:p>
        </w:tc>
      </w:tr>
      <w:tr w:rsidR="00D0336E" w:rsidRPr="00EC670A" w:rsidTr="006904E8">
        <w:trPr>
          <w:trHeight w:val="1903"/>
        </w:trPr>
        <w:tc>
          <w:tcPr>
            <w:tcW w:w="1985" w:type="dxa"/>
          </w:tcPr>
          <w:p w:rsidR="00D0336E" w:rsidRPr="00EC670A" w:rsidRDefault="00D0336E" w:rsidP="006904E8">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учитель</w:t>
            </w:r>
          </w:p>
        </w:tc>
        <w:tc>
          <w:tcPr>
            <w:tcW w:w="2977"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p w:rsidR="00D0336E" w:rsidRPr="00EC670A" w:rsidRDefault="00D0336E" w:rsidP="006904E8">
            <w:pPr>
              <w:pStyle w:val="Default"/>
              <w:ind w:firstLine="34"/>
              <w:jc w:val="both"/>
              <w:rPr>
                <w:rFonts w:ascii="Times New Roman" w:hAnsi="Times New Roman" w:cs="Times New Roman"/>
                <w:color w:val="auto"/>
                <w:sz w:val="22"/>
                <w:szCs w:val="22"/>
              </w:rPr>
            </w:pPr>
          </w:p>
        </w:tc>
        <w:tc>
          <w:tcPr>
            <w:tcW w:w="1559" w:type="dxa"/>
          </w:tcPr>
          <w:p w:rsidR="00D0336E" w:rsidRPr="00EC670A" w:rsidRDefault="00020B15"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78,294</w:t>
            </w:r>
            <w:r w:rsidR="003E4E7A" w:rsidRPr="00EC670A">
              <w:rPr>
                <w:rFonts w:ascii="Times New Roman" w:hAnsi="Times New Roman" w:cs="Times New Roman"/>
                <w:color w:val="auto"/>
                <w:sz w:val="22"/>
                <w:szCs w:val="22"/>
              </w:rPr>
              <w:t xml:space="preserve"> ставки</w:t>
            </w:r>
          </w:p>
        </w:tc>
        <w:tc>
          <w:tcPr>
            <w:tcW w:w="2268"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высшее профессиональное образование в области, соответствующей преподаваемому предмету и (или)</w:t>
            </w:r>
          </w:p>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среднее специальное педагогическое образование  </w:t>
            </w:r>
          </w:p>
        </w:tc>
        <w:tc>
          <w:tcPr>
            <w:tcW w:w="1701"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высшее профессиональное образование </w:t>
            </w:r>
          </w:p>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w:t>
            </w:r>
          </w:p>
        </w:tc>
      </w:tr>
      <w:tr w:rsidR="00D0336E" w:rsidRPr="00EC670A" w:rsidTr="006904E8">
        <w:trPr>
          <w:trHeight w:val="1903"/>
        </w:trPr>
        <w:tc>
          <w:tcPr>
            <w:tcW w:w="1985" w:type="dxa"/>
          </w:tcPr>
          <w:p w:rsidR="00D0336E" w:rsidRPr="00EC670A" w:rsidRDefault="00D0336E" w:rsidP="006904E8">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преподаватель-организатор основ безопасности жизнедеятельности </w:t>
            </w:r>
          </w:p>
          <w:p w:rsidR="00D0336E" w:rsidRPr="00EC670A" w:rsidRDefault="00D0336E" w:rsidP="006904E8">
            <w:pPr>
              <w:pStyle w:val="Default"/>
              <w:jc w:val="both"/>
              <w:rPr>
                <w:rFonts w:ascii="Times New Roman" w:hAnsi="Times New Roman" w:cs="Times New Roman"/>
                <w:color w:val="auto"/>
                <w:sz w:val="22"/>
                <w:szCs w:val="22"/>
              </w:rPr>
            </w:pPr>
          </w:p>
        </w:tc>
        <w:tc>
          <w:tcPr>
            <w:tcW w:w="2977"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 </w:t>
            </w:r>
          </w:p>
          <w:p w:rsidR="00D0336E" w:rsidRPr="00EC670A" w:rsidRDefault="00D0336E" w:rsidP="006904E8">
            <w:pPr>
              <w:pStyle w:val="Default"/>
              <w:ind w:firstLine="34"/>
              <w:jc w:val="both"/>
              <w:rPr>
                <w:rFonts w:ascii="Times New Roman" w:hAnsi="Times New Roman" w:cs="Times New Roman"/>
                <w:color w:val="auto"/>
                <w:sz w:val="22"/>
                <w:szCs w:val="22"/>
              </w:rPr>
            </w:pPr>
          </w:p>
        </w:tc>
        <w:tc>
          <w:tcPr>
            <w:tcW w:w="1559" w:type="dxa"/>
          </w:tcPr>
          <w:p w:rsidR="00D0336E" w:rsidRPr="00EC670A" w:rsidRDefault="00020B15"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1 ставка</w:t>
            </w:r>
          </w:p>
          <w:p w:rsidR="00D0336E" w:rsidRPr="00EC670A" w:rsidRDefault="00D0336E" w:rsidP="006904E8">
            <w:pPr>
              <w:pStyle w:val="Default"/>
              <w:ind w:firstLine="34"/>
              <w:jc w:val="both"/>
              <w:rPr>
                <w:rFonts w:ascii="Times New Roman" w:hAnsi="Times New Roman" w:cs="Times New Roman"/>
                <w:color w:val="auto"/>
                <w:sz w:val="22"/>
                <w:szCs w:val="22"/>
              </w:rPr>
            </w:pPr>
          </w:p>
        </w:tc>
        <w:tc>
          <w:tcPr>
            <w:tcW w:w="2268"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высшее профессиональное образование и профессиональная подготовка по направлению подготовки «Образование и педагогика» или ГО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w:t>
            </w:r>
          </w:p>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менее 3 лет </w:t>
            </w:r>
          </w:p>
        </w:tc>
        <w:tc>
          <w:tcPr>
            <w:tcW w:w="1701"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высшее профессиональное образование (переподгото-</w:t>
            </w:r>
          </w:p>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вка)</w:t>
            </w:r>
          </w:p>
        </w:tc>
      </w:tr>
      <w:tr w:rsidR="00D0336E" w:rsidRPr="00EC670A" w:rsidTr="006904E8">
        <w:trPr>
          <w:trHeight w:val="1903"/>
        </w:trPr>
        <w:tc>
          <w:tcPr>
            <w:tcW w:w="1985" w:type="dxa"/>
          </w:tcPr>
          <w:p w:rsidR="00D0336E" w:rsidRPr="00EC670A" w:rsidRDefault="00D0336E" w:rsidP="006904E8">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Зав. библиотекой</w:t>
            </w:r>
          </w:p>
        </w:tc>
        <w:tc>
          <w:tcPr>
            <w:tcW w:w="2977"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обеспечивает доступ учащихся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 </w:t>
            </w:r>
          </w:p>
        </w:tc>
        <w:tc>
          <w:tcPr>
            <w:tcW w:w="1559"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1</w:t>
            </w:r>
            <w:r w:rsidR="003E4E7A" w:rsidRPr="00EC670A">
              <w:rPr>
                <w:rFonts w:ascii="Times New Roman" w:hAnsi="Times New Roman" w:cs="Times New Roman"/>
                <w:color w:val="auto"/>
                <w:sz w:val="22"/>
                <w:szCs w:val="22"/>
              </w:rPr>
              <w:t xml:space="preserve"> ставка</w:t>
            </w:r>
          </w:p>
        </w:tc>
        <w:tc>
          <w:tcPr>
            <w:tcW w:w="2268"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высшее или среднее профессиональное образование </w:t>
            </w:r>
          </w:p>
        </w:tc>
        <w:tc>
          <w:tcPr>
            <w:tcW w:w="1701"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Высшее образование. «</w:t>
            </w:r>
            <w:r w:rsidR="00020B15" w:rsidRPr="00EC670A">
              <w:rPr>
                <w:rFonts w:ascii="Times New Roman" w:hAnsi="Times New Roman" w:cs="Times New Roman"/>
                <w:color w:val="auto"/>
                <w:sz w:val="22"/>
                <w:szCs w:val="22"/>
              </w:rPr>
              <w:t>Педагог-библиотекарь</w:t>
            </w:r>
            <w:r w:rsidRPr="00EC670A">
              <w:rPr>
                <w:rFonts w:ascii="Times New Roman" w:hAnsi="Times New Roman" w:cs="Times New Roman"/>
                <w:color w:val="auto"/>
                <w:sz w:val="22"/>
                <w:szCs w:val="22"/>
              </w:rPr>
              <w:t>»</w:t>
            </w:r>
            <w:r w:rsidR="00020B15" w:rsidRPr="00EC670A">
              <w:rPr>
                <w:rFonts w:ascii="Times New Roman" w:hAnsi="Times New Roman" w:cs="Times New Roman"/>
                <w:color w:val="auto"/>
                <w:sz w:val="22"/>
                <w:szCs w:val="22"/>
              </w:rPr>
              <w:t xml:space="preserve"> (по результатам аттестации, 2018г.)</w:t>
            </w:r>
          </w:p>
        </w:tc>
      </w:tr>
      <w:tr w:rsidR="00C10066" w:rsidRPr="00EC670A" w:rsidTr="006904E8">
        <w:trPr>
          <w:trHeight w:val="1903"/>
        </w:trPr>
        <w:tc>
          <w:tcPr>
            <w:tcW w:w="1985" w:type="dxa"/>
          </w:tcPr>
          <w:p w:rsidR="00D0336E" w:rsidRPr="00EC670A" w:rsidRDefault="00D0336E" w:rsidP="006904E8">
            <w:pPr>
              <w:pStyle w:val="afe"/>
              <w:spacing w:line="240" w:lineRule="auto"/>
              <w:ind w:firstLine="0"/>
              <w:rPr>
                <w:rFonts w:ascii="Times New Roman" w:hAnsi="Times New Roman" w:cs="Times New Roman"/>
                <w:bCs/>
                <w:sz w:val="22"/>
                <w:szCs w:val="22"/>
              </w:rPr>
            </w:pPr>
            <w:r w:rsidRPr="00EC670A">
              <w:rPr>
                <w:rFonts w:ascii="Times New Roman" w:hAnsi="Times New Roman" w:cs="Times New Roman"/>
                <w:bCs/>
                <w:sz w:val="22"/>
                <w:szCs w:val="22"/>
              </w:rPr>
              <w:t>Педагог-организатор</w:t>
            </w:r>
          </w:p>
        </w:tc>
        <w:tc>
          <w:tcPr>
            <w:tcW w:w="2977" w:type="dxa"/>
          </w:tcPr>
          <w:p w:rsidR="00D0336E" w:rsidRPr="00EC670A" w:rsidRDefault="00D0336E" w:rsidP="006904E8">
            <w:pPr>
              <w:pStyle w:val="afe"/>
              <w:spacing w:line="240" w:lineRule="auto"/>
              <w:ind w:firstLine="34"/>
              <w:rPr>
                <w:rFonts w:ascii="Times New Roman" w:hAnsi="Times New Roman" w:cs="Times New Roman"/>
                <w:sz w:val="22"/>
                <w:szCs w:val="22"/>
              </w:rPr>
            </w:pPr>
            <w:r w:rsidRPr="00EC670A">
              <w:rPr>
                <w:rFonts w:ascii="Times New Roman" w:hAnsi="Times New Roman" w:cs="Times New Roman"/>
                <w:sz w:val="22"/>
                <w:szCs w:val="22"/>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1559" w:type="dxa"/>
          </w:tcPr>
          <w:p w:rsidR="00D0336E" w:rsidRPr="00EC670A" w:rsidRDefault="00020B15" w:rsidP="006904E8">
            <w:pPr>
              <w:pStyle w:val="afe"/>
              <w:spacing w:line="240" w:lineRule="auto"/>
              <w:ind w:firstLine="34"/>
              <w:rPr>
                <w:rFonts w:ascii="Times New Roman" w:hAnsi="Times New Roman" w:cs="Times New Roman"/>
                <w:sz w:val="22"/>
                <w:szCs w:val="22"/>
              </w:rPr>
            </w:pPr>
            <w:r w:rsidRPr="00EC670A">
              <w:rPr>
                <w:rFonts w:ascii="Times New Roman" w:hAnsi="Times New Roman" w:cs="Times New Roman"/>
                <w:sz w:val="22"/>
                <w:szCs w:val="22"/>
              </w:rPr>
              <w:t>2 ставки</w:t>
            </w:r>
            <w:r w:rsidR="00C10066" w:rsidRPr="00EC670A">
              <w:rPr>
                <w:rFonts w:ascii="Times New Roman" w:hAnsi="Times New Roman" w:cs="Times New Roman"/>
                <w:sz w:val="22"/>
                <w:szCs w:val="22"/>
              </w:rPr>
              <w:t xml:space="preserve"> (4 чел.)</w:t>
            </w:r>
          </w:p>
        </w:tc>
        <w:tc>
          <w:tcPr>
            <w:tcW w:w="2268" w:type="dxa"/>
          </w:tcPr>
          <w:p w:rsidR="00D0336E" w:rsidRPr="00EC670A" w:rsidRDefault="00D0336E" w:rsidP="006904E8">
            <w:pPr>
              <w:pStyle w:val="afe"/>
              <w:spacing w:line="240" w:lineRule="auto"/>
              <w:ind w:firstLine="34"/>
              <w:rPr>
                <w:rFonts w:ascii="Times New Roman" w:hAnsi="Times New Roman" w:cs="Times New Roman"/>
                <w:sz w:val="22"/>
                <w:szCs w:val="22"/>
              </w:rPr>
            </w:pPr>
            <w:r w:rsidRPr="00EC670A">
              <w:rPr>
                <w:rFonts w:ascii="Times New Roman" w:hAnsi="Times New Roman" w:cs="Times New Roman"/>
                <w:sz w:val="22"/>
                <w:szCs w:val="22"/>
              </w:rPr>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tc>
        <w:tc>
          <w:tcPr>
            <w:tcW w:w="1701" w:type="dxa"/>
          </w:tcPr>
          <w:p w:rsidR="00D0336E" w:rsidRPr="00EC670A" w:rsidRDefault="00D0336E" w:rsidP="006904E8">
            <w:pPr>
              <w:pStyle w:val="afe"/>
              <w:spacing w:line="240" w:lineRule="auto"/>
              <w:ind w:firstLine="34"/>
              <w:rPr>
                <w:rFonts w:ascii="Times New Roman" w:hAnsi="Times New Roman" w:cs="Times New Roman"/>
                <w:sz w:val="22"/>
                <w:szCs w:val="22"/>
              </w:rPr>
            </w:pPr>
            <w:r w:rsidRPr="00EC670A">
              <w:rPr>
                <w:rFonts w:ascii="Times New Roman" w:hAnsi="Times New Roman" w:cs="Times New Roman"/>
                <w:sz w:val="22"/>
                <w:szCs w:val="22"/>
              </w:rPr>
              <w:t>Высшее проф</w:t>
            </w:r>
            <w:r w:rsidR="00C10066" w:rsidRPr="00EC670A">
              <w:rPr>
                <w:rFonts w:ascii="Times New Roman" w:hAnsi="Times New Roman" w:cs="Times New Roman"/>
                <w:sz w:val="22"/>
                <w:szCs w:val="22"/>
              </w:rPr>
              <w:t>ессиональное</w:t>
            </w:r>
            <w:r w:rsidRPr="00EC670A">
              <w:rPr>
                <w:rFonts w:ascii="Times New Roman" w:hAnsi="Times New Roman" w:cs="Times New Roman"/>
                <w:sz w:val="22"/>
                <w:szCs w:val="22"/>
              </w:rPr>
              <w:t xml:space="preserve"> образо</w:t>
            </w:r>
            <w:r w:rsidR="00C10066" w:rsidRPr="00EC670A">
              <w:rPr>
                <w:rFonts w:ascii="Times New Roman" w:hAnsi="Times New Roman" w:cs="Times New Roman"/>
                <w:sz w:val="22"/>
                <w:szCs w:val="22"/>
              </w:rPr>
              <w:t>вание</w:t>
            </w:r>
          </w:p>
        </w:tc>
      </w:tr>
      <w:tr w:rsidR="00D0336E" w:rsidRPr="00EC670A" w:rsidTr="006904E8">
        <w:trPr>
          <w:trHeight w:val="1903"/>
        </w:trPr>
        <w:tc>
          <w:tcPr>
            <w:tcW w:w="1985" w:type="dxa"/>
          </w:tcPr>
          <w:p w:rsidR="00D0336E" w:rsidRPr="00EC670A" w:rsidRDefault="00C10066" w:rsidP="006904E8">
            <w:pPr>
              <w:pStyle w:val="afe"/>
              <w:spacing w:line="240" w:lineRule="auto"/>
              <w:ind w:firstLine="0"/>
              <w:rPr>
                <w:rFonts w:ascii="Times New Roman" w:hAnsi="Times New Roman" w:cs="Times New Roman"/>
                <w:bCs/>
                <w:sz w:val="22"/>
                <w:szCs w:val="22"/>
              </w:rPr>
            </w:pPr>
            <w:r w:rsidRPr="00EC670A">
              <w:rPr>
                <w:rFonts w:ascii="Times New Roman" w:hAnsi="Times New Roman" w:cs="Times New Roman"/>
                <w:bCs/>
                <w:sz w:val="22"/>
                <w:szCs w:val="22"/>
              </w:rPr>
              <w:t>Педагог-психолог</w:t>
            </w:r>
          </w:p>
          <w:p w:rsidR="00D0336E" w:rsidRPr="00EC670A" w:rsidRDefault="00D0336E" w:rsidP="006904E8">
            <w:pPr>
              <w:pStyle w:val="afe"/>
              <w:spacing w:line="240" w:lineRule="auto"/>
              <w:ind w:firstLine="0"/>
              <w:rPr>
                <w:rFonts w:ascii="Times New Roman" w:hAnsi="Times New Roman" w:cs="Times New Roman"/>
                <w:bCs/>
                <w:sz w:val="22"/>
                <w:szCs w:val="22"/>
              </w:rPr>
            </w:pPr>
          </w:p>
        </w:tc>
        <w:tc>
          <w:tcPr>
            <w:tcW w:w="2977" w:type="dxa"/>
          </w:tcPr>
          <w:p w:rsidR="00D0336E" w:rsidRPr="00EC670A" w:rsidRDefault="00D0336E" w:rsidP="006904E8">
            <w:pPr>
              <w:pStyle w:val="afe"/>
              <w:spacing w:line="240" w:lineRule="auto"/>
              <w:ind w:firstLine="34"/>
              <w:rPr>
                <w:rFonts w:ascii="Times New Roman" w:hAnsi="Times New Roman" w:cs="Times New Roman"/>
                <w:sz w:val="22"/>
                <w:szCs w:val="22"/>
              </w:rPr>
            </w:pPr>
            <w:r w:rsidRPr="00EC670A">
              <w:rPr>
                <w:rFonts w:ascii="Times New Roman" w:hAnsi="Times New Roman" w:cs="Times New Roman"/>
                <w:sz w:val="22"/>
                <w:szCs w:val="22"/>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1559" w:type="dxa"/>
          </w:tcPr>
          <w:p w:rsidR="00D0336E" w:rsidRPr="00EC670A" w:rsidRDefault="00C10066" w:rsidP="006904E8">
            <w:pPr>
              <w:pStyle w:val="afe"/>
              <w:spacing w:line="240" w:lineRule="auto"/>
              <w:ind w:firstLine="34"/>
              <w:rPr>
                <w:rFonts w:ascii="Times New Roman" w:hAnsi="Times New Roman" w:cs="Times New Roman"/>
                <w:sz w:val="22"/>
                <w:szCs w:val="22"/>
              </w:rPr>
            </w:pPr>
            <w:r w:rsidRPr="00EC670A">
              <w:rPr>
                <w:rFonts w:ascii="Times New Roman" w:hAnsi="Times New Roman" w:cs="Times New Roman"/>
                <w:sz w:val="22"/>
                <w:szCs w:val="22"/>
              </w:rPr>
              <w:t>1,5 ставки</w:t>
            </w:r>
          </w:p>
        </w:tc>
        <w:tc>
          <w:tcPr>
            <w:tcW w:w="2268" w:type="dxa"/>
          </w:tcPr>
          <w:p w:rsidR="00D0336E" w:rsidRPr="00EC670A" w:rsidRDefault="00D0336E" w:rsidP="006904E8">
            <w:pPr>
              <w:pStyle w:val="afe"/>
              <w:spacing w:line="240" w:lineRule="auto"/>
              <w:ind w:firstLine="34"/>
              <w:rPr>
                <w:rFonts w:ascii="Times New Roman" w:hAnsi="Times New Roman" w:cs="Times New Roman"/>
                <w:sz w:val="22"/>
                <w:szCs w:val="22"/>
              </w:rPr>
            </w:pPr>
            <w:r w:rsidRPr="00EC670A">
              <w:rPr>
                <w:rFonts w:ascii="Times New Roman" w:hAnsi="Times New Roman" w:cs="Times New Roman"/>
                <w:sz w:val="22"/>
                <w:szCs w:val="22"/>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1701" w:type="dxa"/>
          </w:tcPr>
          <w:p w:rsidR="00D0336E" w:rsidRPr="00EC670A" w:rsidRDefault="00D0336E" w:rsidP="006904E8">
            <w:pPr>
              <w:pStyle w:val="afe"/>
              <w:spacing w:line="240" w:lineRule="auto"/>
              <w:ind w:firstLine="34"/>
              <w:rPr>
                <w:rFonts w:ascii="Times New Roman" w:hAnsi="Times New Roman" w:cs="Times New Roman"/>
                <w:sz w:val="22"/>
                <w:szCs w:val="22"/>
              </w:rPr>
            </w:pPr>
            <w:r w:rsidRPr="00EC670A">
              <w:rPr>
                <w:rFonts w:ascii="Times New Roman" w:hAnsi="Times New Roman" w:cs="Times New Roman"/>
                <w:sz w:val="22"/>
                <w:szCs w:val="22"/>
              </w:rPr>
              <w:t>Высшее профессиональное образование</w:t>
            </w:r>
          </w:p>
          <w:p w:rsidR="00D0336E" w:rsidRPr="00EC670A" w:rsidRDefault="00D0336E" w:rsidP="006904E8">
            <w:pPr>
              <w:pStyle w:val="afe"/>
              <w:spacing w:line="240" w:lineRule="auto"/>
              <w:ind w:firstLine="34"/>
              <w:rPr>
                <w:rFonts w:ascii="Times New Roman" w:hAnsi="Times New Roman" w:cs="Times New Roman"/>
                <w:sz w:val="22"/>
                <w:szCs w:val="22"/>
              </w:rPr>
            </w:pPr>
          </w:p>
        </w:tc>
      </w:tr>
    </w:tbl>
    <w:p w:rsidR="00D0336E" w:rsidRPr="00EC670A" w:rsidRDefault="00D0336E" w:rsidP="008E4973">
      <w:pPr>
        <w:pStyle w:val="afe"/>
        <w:spacing w:line="240" w:lineRule="auto"/>
        <w:ind w:firstLine="567"/>
        <w:rPr>
          <w:rFonts w:ascii="Times New Roman" w:hAnsi="Times New Roman" w:cs="Times New Roman"/>
          <w:b/>
          <w:bCs/>
          <w:sz w:val="22"/>
          <w:szCs w:val="22"/>
        </w:rPr>
      </w:pPr>
      <w:r w:rsidRPr="00EC670A">
        <w:rPr>
          <w:rFonts w:ascii="Times New Roman" w:hAnsi="Times New Roman" w:cs="Times New Roman"/>
          <w:b/>
          <w:bCs/>
          <w:sz w:val="22"/>
          <w:szCs w:val="22"/>
        </w:rPr>
        <w:t>Профессиональное раз</w:t>
      </w:r>
      <w:r w:rsidR="00C10066" w:rsidRPr="00EC670A">
        <w:rPr>
          <w:rFonts w:ascii="Times New Roman" w:hAnsi="Times New Roman" w:cs="Times New Roman"/>
          <w:b/>
          <w:bCs/>
          <w:sz w:val="22"/>
          <w:szCs w:val="22"/>
        </w:rPr>
        <w:t xml:space="preserve">витие и повышение квалификации </w:t>
      </w:r>
      <w:r w:rsidRPr="00EC670A">
        <w:rPr>
          <w:rFonts w:ascii="Times New Roman" w:hAnsi="Times New Roman" w:cs="Times New Roman"/>
          <w:b/>
          <w:bCs/>
          <w:sz w:val="22"/>
          <w:szCs w:val="22"/>
        </w:rPr>
        <w:t>педагогических работников.</w:t>
      </w:r>
    </w:p>
    <w:p w:rsidR="00D0336E" w:rsidRPr="00EC670A" w:rsidRDefault="00D0336E" w:rsidP="008E4973">
      <w:pPr>
        <w:pStyle w:val="afe"/>
        <w:spacing w:line="240" w:lineRule="auto"/>
        <w:ind w:firstLine="567"/>
        <w:rPr>
          <w:rFonts w:ascii="Times New Roman" w:hAnsi="Times New Roman" w:cs="Times New Roman"/>
          <w:sz w:val="22"/>
          <w:szCs w:val="22"/>
        </w:rPr>
      </w:pPr>
      <w:r w:rsidRPr="00EC670A">
        <w:rPr>
          <w:rFonts w:ascii="Times New Roman" w:hAnsi="Times New Roman" w:cs="Times New Roman"/>
          <w:sz w:val="22"/>
          <w:szCs w:val="22"/>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системы непрерывного педагогического образования.</w:t>
      </w:r>
    </w:p>
    <w:p w:rsidR="00D0336E" w:rsidRPr="00EC670A" w:rsidRDefault="00D0336E" w:rsidP="008E4973">
      <w:pPr>
        <w:pStyle w:val="afe"/>
        <w:spacing w:line="240" w:lineRule="auto"/>
        <w:ind w:firstLine="567"/>
        <w:rPr>
          <w:rFonts w:ascii="Times New Roman" w:hAnsi="Times New Roman" w:cs="Times New Roman"/>
          <w:sz w:val="22"/>
          <w:szCs w:val="22"/>
        </w:rPr>
      </w:pPr>
      <w:r w:rsidRPr="00EC670A">
        <w:rPr>
          <w:rFonts w:ascii="Times New Roman" w:hAnsi="Times New Roman" w:cs="Times New Roman"/>
          <w:sz w:val="22"/>
          <w:szCs w:val="22"/>
        </w:rPr>
        <w:t>Новые ценности и цели образования требуют от педагогов знания, как лучших традиций российского образования, так и путей существенного обновления его содержания – поиска тех средств обучения (дидактических принципов, образовательных технологий, методик и приемов), которые дадут возможность учителю по-новому проектировать учебный процесс.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Однако профессионально – педагогическая компетентность учителя не является только суммой предметных знаний, сведений из педагогики и психологии, умений проводить уроки и внеклассные мероприятия.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Особенность профессионально – педагогической компетентности как готовности учителя к педагогической деятельности заключается в том, что она приобретается и проявляется в конкретных психолого-педагогических и коммуникативных ситуациях, в ситуациях реального решения задач, постоянно возникающих в образовательном процессе школы.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 этом, она не может быть просто извлечена из каких- либо информационных источников, а всегда является продуктом самообразования и самосовершенствования.</w:t>
      </w:r>
    </w:p>
    <w:p w:rsidR="00D0336E" w:rsidRPr="00EC670A" w:rsidRDefault="00D0336E" w:rsidP="008E4973">
      <w:pPr>
        <w:pStyle w:val="afe"/>
        <w:spacing w:line="240" w:lineRule="auto"/>
        <w:ind w:firstLine="567"/>
        <w:rPr>
          <w:rFonts w:ascii="Times New Roman" w:hAnsi="Times New Roman" w:cs="Times New Roman"/>
          <w:sz w:val="22"/>
          <w:szCs w:val="22"/>
        </w:rPr>
      </w:pPr>
      <w:r w:rsidRPr="00EC670A">
        <w:rPr>
          <w:rFonts w:ascii="Times New Roman" w:hAnsi="Times New Roman" w:cs="Times New Roman"/>
          <w:sz w:val="22"/>
          <w:szCs w:val="22"/>
        </w:rPr>
        <w:t xml:space="preserve">Приобретение профессионально – педагогической компетентности возможно за счет </w:t>
      </w:r>
    </w:p>
    <w:p w:rsidR="00D0336E" w:rsidRPr="00EC670A" w:rsidRDefault="00D0336E" w:rsidP="008E4973">
      <w:pPr>
        <w:pStyle w:val="afe"/>
        <w:spacing w:line="240" w:lineRule="auto"/>
        <w:ind w:firstLine="567"/>
        <w:rPr>
          <w:rFonts w:ascii="Times New Roman" w:hAnsi="Times New Roman" w:cs="Times New Roman"/>
          <w:sz w:val="22"/>
          <w:szCs w:val="22"/>
        </w:rPr>
      </w:pPr>
      <w:r w:rsidRPr="00EC670A">
        <w:rPr>
          <w:rFonts w:ascii="Times New Roman" w:hAnsi="Times New Roman" w:cs="Times New Roman"/>
          <w:sz w:val="22"/>
          <w:szCs w:val="22"/>
        </w:rPr>
        <w:t>построения системы непрерывного профессионального развития и повышения квалификации педагогических работников. По статьи 47, п.5, части 2 ФЗ «Об образовании в РФ» педагогические работники  по профилю педагогической деятельности должны  получать дополнительное  профессиональное образование не реже чем один раз в три года.</w:t>
      </w:r>
    </w:p>
    <w:p w:rsidR="00D0336E" w:rsidRPr="00EC670A" w:rsidRDefault="00D0336E" w:rsidP="008E4973">
      <w:pPr>
        <w:pStyle w:val="afe"/>
        <w:spacing w:line="240" w:lineRule="auto"/>
        <w:ind w:firstLine="567"/>
        <w:rPr>
          <w:rFonts w:ascii="Times New Roman" w:hAnsi="Times New Roman" w:cs="Times New Roman"/>
          <w:sz w:val="22"/>
          <w:szCs w:val="22"/>
        </w:rPr>
      </w:pPr>
      <w:r w:rsidRPr="00EC670A">
        <w:rPr>
          <w:rFonts w:ascii="Times New Roman" w:hAnsi="Times New Roman" w:cs="Times New Roman"/>
          <w:sz w:val="22"/>
          <w:szCs w:val="22"/>
        </w:rPr>
        <w:t>Курсовая подготовка педагогических кадров</w:t>
      </w:r>
    </w:p>
    <w:tbl>
      <w:tblPr>
        <w:tblW w:w="92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03"/>
        <w:gridCol w:w="1134"/>
        <w:gridCol w:w="1276"/>
        <w:gridCol w:w="1134"/>
        <w:gridCol w:w="1134"/>
        <w:gridCol w:w="1134"/>
      </w:tblGrid>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b/>
              </w:rPr>
            </w:pPr>
            <w:r w:rsidRPr="00EC670A">
              <w:rPr>
                <w:rFonts w:ascii="Times New Roman" w:hAnsi="Times New Roman" w:cs="Times New Roman"/>
                <w:b/>
              </w:rPr>
              <w:t>Предмет, должность</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b/>
              </w:rPr>
            </w:pPr>
            <w:r w:rsidRPr="00EC670A">
              <w:rPr>
                <w:rFonts w:ascii="Times New Roman" w:hAnsi="Times New Roman" w:cs="Times New Roman"/>
                <w:b/>
              </w:rPr>
              <w:t>2014-2015</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b/>
              </w:rPr>
            </w:pPr>
            <w:r w:rsidRPr="00EC670A">
              <w:rPr>
                <w:rFonts w:ascii="Times New Roman" w:hAnsi="Times New Roman" w:cs="Times New Roman"/>
                <w:b/>
              </w:rPr>
              <w:t>2015-2016</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b/>
              </w:rPr>
            </w:pPr>
            <w:r w:rsidRPr="00EC670A">
              <w:rPr>
                <w:rFonts w:ascii="Times New Roman" w:hAnsi="Times New Roman" w:cs="Times New Roman"/>
                <w:b/>
              </w:rPr>
              <w:t>2016-2017</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b/>
              </w:rPr>
            </w:pPr>
            <w:r w:rsidRPr="00EC670A">
              <w:rPr>
                <w:rFonts w:ascii="Times New Roman" w:hAnsi="Times New Roman" w:cs="Times New Roman"/>
                <w:b/>
              </w:rPr>
              <w:t>2017-2018</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b/>
              </w:rPr>
            </w:pPr>
            <w:r w:rsidRPr="00EC670A">
              <w:rPr>
                <w:rFonts w:ascii="Times New Roman" w:hAnsi="Times New Roman" w:cs="Times New Roman"/>
                <w:b/>
              </w:rPr>
              <w:t>2018-2019</w:t>
            </w: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Директор</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b/>
              </w:rPr>
            </w:pP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b/>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b/>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b/>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1</w:t>
            </w:r>
          </w:p>
        </w:tc>
      </w:tr>
      <w:tr w:rsidR="006F420C" w:rsidRPr="00EC670A" w:rsidTr="006F420C">
        <w:trPr>
          <w:trHeight w:val="264"/>
        </w:trPr>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Заместители директора</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3</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4</w:t>
            </w: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Классные руководители</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История</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2</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2</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1</w:t>
            </w: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 xml:space="preserve">Татарский язык </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3</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5</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5</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3</w:t>
            </w: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Начальные классы</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6</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3</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7</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2</w:t>
            </w: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Русский язык и литература</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6</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2</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2</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1</w:t>
            </w: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 xml:space="preserve">Математика </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4</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2</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4</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 xml:space="preserve">География </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ПДО</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 xml:space="preserve">Химия </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 xml:space="preserve">Биология, </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 xml:space="preserve">Библиотекарь </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 xml:space="preserve">Информатика </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1</w:t>
            </w: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Преподаватель ОБЖ</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Физическая культура</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1</w:t>
            </w: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Английский язык</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5</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5</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 xml:space="preserve">Физика </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ИЗО</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1</w:t>
            </w: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Музыка</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1</w:t>
            </w: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Технология</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1</w:t>
            </w: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Профпереподготовка (с документом об окончании)</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9</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6</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Инклюзивное образование (с документом об окончании)</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2</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Курсы по ПДД</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Психолог</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ИТОГО</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52 чел.</w:t>
            </w: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10 чел.</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20 чел</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30</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Магистратура</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r w:rsidRPr="00EC670A">
              <w:rPr>
                <w:rFonts w:ascii="Times New Roman" w:hAnsi="Times New Roman" w:cs="Times New Roman"/>
              </w:rPr>
              <w:t>2</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p>
        </w:tc>
      </w:tr>
      <w:tr w:rsidR="006F420C" w:rsidRPr="00EC670A" w:rsidTr="006F420C">
        <w:tc>
          <w:tcPr>
            <w:tcW w:w="3403"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4"/>
              <w:rPr>
                <w:rFonts w:ascii="Times New Roman" w:hAnsi="Times New Roman" w:cs="Times New Roman"/>
              </w:rPr>
            </w:pPr>
            <w:r w:rsidRPr="00EC670A">
              <w:rPr>
                <w:rFonts w:ascii="Times New Roman" w:hAnsi="Times New Roman" w:cs="Times New Roman"/>
              </w:rPr>
              <w:t>ИТОГО</w:t>
            </w: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EC670A" w:rsidRDefault="006F420C" w:rsidP="006904E8">
            <w:pPr>
              <w:spacing w:after="0" w:line="240" w:lineRule="auto"/>
              <w:ind w:firstLine="33"/>
              <w:rPr>
                <w:rFonts w:ascii="Times New Roman" w:hAnsi="Times New Roman" w:cs="Times New Roman"/>
              </w:rPr>
            </w:pPr>
            <w:r w:rsidRPr="00EC670A">
              <w:rPr>
                <w:rFonts w:ascii="Times New Roman" w:hAnsi="Times New Roman" w:cs="Times New Roman"/>
              </w:rPr>
              <w:t>17</w:t>
            </w:r>
          </w:p>
        </w:tc>
      </w:tr>
    </w:tbl>
    <w:p w:rsidR="00D0336E" w:rsidRPr="00EC670A" w:rsidRDefault="00D0336E" w:rsidP="008E4973">
      <w:pPr>
        <w:pStyle w:val="Default"/>
        <w:ind w:firstLine="567"/>
        <w:jc w:val="both"/>
        <w:rPr>
          <w:rFonts w:ascii="Times New Roman" w:hAnsi="Times New Roman" w:cs="Times New Roman"/>
          <w:b/>
          <w:bCs/>
          <w:color w:val="auto"/>
          <w:sz w:val="22"/>
          <w:szCs w:val="22"/>
        </w:rPr>
      </w:pP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 xml:space="preserve">Ожидаемый результат повышения квалификации </w:t>
      </w:r>
      <w:r w:rsidRPr="00EC670A">
        <w:rPr>
          <w:rFonts w:ascii="Times New Roman" w:hAnsi="Times New Roman" w:cs="Times New Roman"/>
          <w:color w:val="auto"/>
          <w:sz w:val="22"/>
          <w:szCs w:val="22"/>
        </w:rPr>
        <w:t xml:space="preserve">— </w:t>
      </w:r>
      <w:r w:rsidRPr="00EC670A">
        <w:rPr>
          <w:rFonts w:ascii="Times New Roman" w:hAnsi="Times New Roman" w:cs="Times New Roman"/>
          <w:b/>
          <w:bCs/>
          <w:color w:val="auto"/>
          <w:sz w:val="22"/>
          <w:szCs w:val="22"/>
        </w:rPr>
        <w:t xml:space="preserve">профессиональная готовность работников образования к реализации ФГОС: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 xml:space="preserve">• обеспечение </w:t>
      </w:r>
      <w:r w:rsidRPr="00EC670A">
        <w:rPr>
          <w:rFonts w:ascii="Times New Roman" w:hAnsi="Times New Roman" w:cs="Times New Roman"/>
          <w:color w:val="auto"/>
          <w:sz w:val="22"/>
          <w:szCs w:val="22"/>
        </w:rPr>
        <w:t xml:space="preserve">оптимального вхождения работников образования в систему ценностей современного образования;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 xml:space="preserve">• принятие </w:t>
      </w:r>
      <w:r w:rsidRPr="00EC670A">
        <w:rPr>
          <w:rFonts w:ascii="Times New Roman" w:hAnsi="Times New Roman" w:cs="Times New Roman"/>
          <w:color w:val="auto"/>
          <w:sz w:val="22"/>
          <w:szCs w:val="22"/>
        </w:rPr>
        <w:t xml:space="preserve">идеологии ФГОС общего образования;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 xml:space="preserve">• освоение </w:t>
      </w:r>
      <w:r w:rsidRPr="00EC670A">
        <w:rPr>
          <w:rFonts w:ascii="Times New Roman" w:hAnsi="Times New Roman" w:cs="Times New Roman"/>
          <w:color w:val="auto"/>
          <w:sz w:val="22"/>
          <w:szCs w:val="22"/>
        </w:rPr>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 xml:space="preserve">• овладение </w:t>
      </w:r>
      <w:r w:rsidRPr="00EC670A">
        <w:rPr>
          <w:rFonts w:ascii="Times New Roman" w:hAnsi="Times New Roman" w:cs="Times New Roman"/>
          <w:color w:val="auto"/>
          <w:sz w:val="22"/>
          <w:szCs w:val="22"/>
        </w:rPr>
        <w:t>учебно</w:t>
      </w:r>
      <w:r w:rsidR="006F420C" w:rsidRPr="00EC670A">
        <w:rPr>
          <w:rFonts w:ascii="Times New Roman" w:hAnsi="Times New Roman" w:cs="Times New Roman"/>
          <w:color w:val="auto"/>
          <w:sz w:val="22"/>
          <w:szCs w:val="22"/>
        </w:rPr>
        <w:t>-методическими и информационно-</w:t>
      </w:r>
      <w:r w:rsidRPr="00EC670A">
        <w:rPr>
          <w:rFonts w:ascii="Times New Roman" w:hAnsi="Times New Roman" w:cs="Times New Roman"/>
          <w:color w:val="auto"/>
          <w:sz w:val="22"/>
          <w:szCs w:val="22"/>
        </w:rPr>
        <w:t>методическими ресурсами, необходимыми для успешного решения задач ФГОС.</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Группа специалистов, работая в единой команде, реализующая ООП основного общего образования: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реализуют образовательную программу основной школы в разнообразных организационно-учебных формах, с постепенным расширением возможностей учащихся осуществлять выбор уровня и характера самостоятельной работы.</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 организует в сфере учения для подростков место встречи замыслов с их реализацией, место социального экспериментирования, позволяющего ощутить границы собственных возможностей.</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создает пространство для реализации разнообразных творческих замыслов подростков, проявления инициативных действий.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Для достижения результатов ООП в ходе ее реализации предполагается оценка качества работы учителя и специалистов основной школы с целью коррекции их деятельности, а также определения стимулирующей части фонда оплаты труда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Основанием для осуществления данных выплат являются прежде всего результаты, а также показатели качества обучения и воспитания учащихся, выраженные в их образовательных достижениях и сформированных компетентностях.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 </w:t>
      </w:r>
    </w:p>
    <w:p w:rsidR="00D0336E" w:rsidRPr="00EC670A" w:rsidRDefault="00D0336E" w:rsidP="00562912">
      <w:pPr>
        <w:pStyle w:val="Default"/>
        <w:jc w:val="center"/>
        <w:rPr>
          <w:rFonts w:ascii="Times New Roman" w:hAnsi="Times New Roman" w:cs="Times New Roman"/>
          <w:b/>
          <w:bCs/>
          <w:color w:val="auto"/>
          <w:sz w:val="22"/>
          <w:szCs w:val="22"/>
        </w:rPr>
      </w:pPr>
      <w:r w:rsidRPr="00EC670A">
        <w:rPr>
          <w:rFonts w:ascii="Times New Roman" w:hAnsi="Times New Roman" w:cs="Times New Roman"/>
          <w:b/>
          <w:bCs/>
          <w:color w:val="auto"/>
          <w:sz w:val="22"/>
          <w:szCs w:val="22"/>
        </w:rPr>
        <w:t>Аналитическая таблица для оценки ба</w:t>
      </w:r>
      <w:r w:rsidR="006F420C" w:rsidRPr="00EC670A">
        <w:rPr>
          <w:rFonts w:ascii="Times New Roman" w:hAnsi="Times New Roman" w:cs="Times New Roman"/>
          <w:b/>
          <w:bCs/>
          <w:color w:val="auto"/>
          <w:sz w:val="22"/>
          <w:szCs w:val="22"/>
        </w:rPr>
        <w:t>зовых компетентностей педагогов</w:t>
      </w:r>
    </w:p>
    <w:tbl>
      <w:tblPr>
        <w:tblW w:w="100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2011"/>
        <w:gridCol w:w="425"/>
        <w:gridCol w:w="265"/>
        <w:gridCol w:w="2854"/>
        <w:gridCol w:w="708"/>
        <w:gridCol w:w="3119"/>
      </w:tblGrid>
      <w:tr w:rsidR="00D0336E" w:rsidRPr="00EC670A" w:rsidTr="00562912">
        <w:trPr>
          <w:trHeight w:val="28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w:t>
            </w:r>
          </w:p>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п/п</w:t>
            </w:r>
          </w:p>
        </w:tc>
        <w:tc>
          <w:tcPr>
            <w:tcW w:w="2011" w:type="dxa"/>
          </w:tcPr>
          <w:p w:rsidR="00D0336E" w:rsidRPr="00EC670A" w:rsidRDefault="00D0336E" w:rsidP="00562912">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Базовые компетентности педагога</w:t>
            </w:r>
          </w:p>
        </w:tc>
        <w:tc>
          <w:tcPr>
            <w:tcW w:w="4252" w:type="dxa"/>
            <w:gridSpan w:val="4"/>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Характеристики компетентностей</w:t>
            </w:r>
          </w:p>
        </w:tc>
        <w:tc>
          <w:tcPr>
            <w:tcW w:w="3119"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Показатели оценки компетентности</w:t>
            </w:r>
          </w:p>
        </w:tc>
      </w:tr>
      <w:tr w:rsidR="00D0336E" w:rsidRPr="00EC670A" w:rsidTr="00562912">
        <w:trPr>
          <w:trHeight w:val="5977"/>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1.1 </w:t>
            </w:r>
          </w:p>
        </w:tc>
        <w:tc>
          <w:tcPr>
            <w:tcW w:w="2011" w:type="dxa"/>
          </w:tcPr>
          <w:p w:rsidR="00D0336E" w:rsidRPr="00EC670A" w:rsidRDefault="00D0336E" w:rsidP="00562912">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Вера в силы и возможности обучающихся </w:t>
            </w:r>
          </w:p>
        </w:tc>
        <w:tc>
          <w:tcPr>
            <w:tcW w:w="4252" w:type="dxa"/>
            <w:gridSpan w:val="4"/>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учащихся.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Данная компетентность определяет позицию педагога в отношении успехов учащихся. Вера в силы и возможности учащихся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 </w:t>
            </w:r>
          </w:p>
        </w:tc>
        <w:tc>
          <w:tcPr>
            <w:tcW w:w="3119"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создавать ситуацию успеха для учащихся;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осуществлять грамотное педагогическое оценивание, мобилизующее академическую активность;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находить положительные стороны у каждого учащегося, строить образовательный процесс с опорой на эти стороны, поддерживать позитивные силы развития;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разрабатывать индивидуально-ориентированные образовательные проекты </w:t>
            </w:r>
          </w:p>
        </w:tc>
      </w:tr>
      <w:tr w:rsidR="00D0336E" w:rsidRPr="00EC670A" w:rsidTr="00562912">
        <w:trPr>
          <w:trHeight w:val="1554"/>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1.2</w:t>
            </w:r>
          </w:p>
        </w:tc>
        <w:tc>
          <w:tcPr>
            <w:tcW w:w="2011" w:type="dxa"/>
          </w:tcPr>
          <w:p w:rsidR="00D0336E" w:rsidRPr="00EC670A" w:rsidRDefault="00D0336E" w:rsidP="00562912">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Интерес к внутреннему миру обучающихся </w:t>
            </w:r>
          </w:p>
          <w:p w:rsidR="00D0336E" w:rsidRPr="00EC670A" w:rsidRDefault="00D0336E" w:rsidP="00562912">
            <w:pPr>
              <w:pStyle w:val="Default"/>
              <w:ind w:firstLine="34"/>
              <w:jc w:val="both"/>
              <w:rPr>
                <w:rFonts w:ascii="Times New Roman" w:hAnsi="Times New Roman" w:cs="Times New Roman"/>
                <w:color w:val="auto"/>
                <w:sz w:val="22"/>
                <w:szCs w:val="22"/>
              </w:rPr>
            </w:pPr>
          </w:p>
        </w:tc>
        <w:tc>
          <w:tcPr>
            <w:tcW w:w="4252" w:type="dxa"/>
            <w:gridSpan w:val="4"/>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Интерес к внутреннему миру учащихся предполагает не просто знание их индивидуальных 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 </w:t>
            </w:r>
          </w:p>
          <w:p w:rsidR="00D0336E" w:rsidRPr="00EC670A" w:rsidRDefault="00D0336E" w:rsidP="00562912">
            <w:pPr>
              <w:pStyle w:val="Default"/>
              <w:jc w:val="both"/>
              <w:rPr>
                <w:rFonts w:ascii="Times New Roman" w:hAnsi="Times New Roman" w:cs="Times New Roman"/>
                <w:color w:val="auto"/>
                <w:sz w:val="22"/>
                <w:szCs w:val="22"/>
              </w:rPr>
            </w:pPr>
          </w:p>
          <w:p w:rsidR="00D0336E" w:rsidRPr="00EC670A" w:rsidRDefault="00D0336E" w:rsidP="00562912">
            <w:pPr>
              <w:pStyle w:val="Default"/>
              <w:jc w:val="both"/>
              <w:rPr>
                <w:rFonts w:ascii="Times New Roman" w:hAnsi="Times New Roman" w:cs="Times New Roman"/>
                <w:color w:val="auto"/>
                <w:sz w:val="22"/>
                <w:szCs w:val="22"/>
              </w:rPr>
            </w:pPr>
          </w:p>
        </w:tc>
        <w:tc>
          <w:tcPr>
            <w:tcW w:w="3119"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составить устную и письменную характеристику учащегося, отражающую разные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аспекты его внутреннего мира;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выяснить индивидуальные предпочтения (индивидуальные образовательные потребности), возможности ученика, трудности, с которыми он сталкивается;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построить индивидуализированную образовательную программу;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умение показать личностный смысл обучения с учётом индивидуальных характеристик внутреннего мира </w:t>
            </w:r>
          </w:p>
        </w:tc>
      </w:tr>
      <w:tr w:rsidR="00D0336E" w:rsidRPr="00EC670A" w:rsidTr="00562912">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1.3</w:t>
            </w:r>
          </w:p>
        </w:tc>
        <w:tc>
          <w:tcPr>
            <w:tcW w:w="2011" w:type="dxa"/>
          </w:tcPr>
          <w:p w:rsidR="00D0336E" w:rsidRPr="00EC670A" w:rsidRDefault="00D0336E" w:rsidP="00562912">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Открытость к принятию других позиций, точек зрения (неидеологизированное мышление педагога) </w:t>
            </w:r>
          </w:p>
          <w:p w:rsidR="00D0336E" w:rsidRPr="00EC670A" w:rsidRDefault="00D0336E" w:rsidP="00562912">
            <w:pPr>
              <w:pStyle w:val="Default"/>
              <w:ind w:firstLine="34"/>
              <w:jc w:val="both"/>
              <w:rPr>
                <w:rFonts w:ascii="Times New Roman" w:hAnsi="Times New Roman" w:cs="Times New Roman"/>
                <w:color w:val="auto"/>
                <w:sz w:val="22"/>
                <w:szCs w:val="22"/>
              </w:rPr>
            </w:pPr>
          </w:p>
        </w:tc>
        <w:tc>
          <w:tcPr>
            <w:tcW w:w="4252" w:type="dxa"/>
            <w:gridSpan w:val="4"/>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119"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Убеждённость, что истина может быть не одна;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интерес к мнениям и позициям других;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учёт других точек зрения в процессе оценивания учащихся </w:t>
            </w:r>
          </w:p>
        </w:tc>
      </w:tr>
      <w:tr w:rsidR="00D0336E" w:rsidRPr="00EC670A" w:rsidTr="00562912">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1.4</w:t>
            </w:r>
          </w:p>
        </w:tc>
        <w:tc>
          <w:tcPr>
            <w:tcW w:w="2011" w:type="dxa"/>
          </w:tcPr>
          <w:p w:rsidR="00D0336E" w:rsidRPr="00EC670A" w:rsidRDefault="00D0336E" w:rsidP="00562912">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Общая культура </w:t>
            </w:r>
          </w:p>
          <w:p w:rsidR="00D0336E" w:rsidRPr="00EC670A" w:rsidRDefault="00D0336E" w:rsidP="00562912">
            <w:pPr>
              <w:pStyle w:val="Default"/>
              <w:ind w:firstLine="34"/>
              <w:jc w:val="both"/>
              <w:rPr>
                <w:rFonts w:ascii="Times New Roman" w:hAnsi="Times New Roman" w:cs="Times New Roman"/>
                <w:color w:val="auto"/>
                <w:sz w:val="22"/>
                <w:szCs w:val="22"/>
              </w:rPr>
            </w:pPr>
          </w:p>
        </w:tc>
        <w:tc>
          <w:tcPr>
            <w:tcW w:w="4252" w:type="dxa"/>
            <w:gridSpan w:val="4"/>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определяет успешность педагогического общения, позицию педагога в глазах обучающихся </w:t>
            </w:r>
          </w:p>
          <w:p w:rsidR="00D0336E" w:rsidRPr="00EC670A" w:rsidRDefault="00D0336E" w:rsidP="00562912">
            <w:pPr>
              <w:pStyle w:val="Default"/>
              <w:jc w:val="both"/>
              <w:rPr>
                <w:rFonts w:ascii="Times New Roman" w:hAnsi="Times New Roman" w:cs="Times New Roman"/>
                <w:color w:val="auto"/>
                <w:sz w:val="22"/>
                <w:szCs w:val="22"/>
              </w:rPr>
            </w:pPr>
          </w:p>
        </w:tc>
        <w:tc>
          <w:tcPr>
            <w:tcW w:w="3119"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Ориентация в основных сферах материальной и духовной жизни;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знание материальных и духовных интересов молодёжи;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возможность продемонстрировать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свои достижения;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руководство кружками и секциями </w:t>
            </w:r>
          </w:p>
        </w:tc>
      </w:tr>
      <w:tr w:rsidR="00D0336E" w:rsidRPr="00EC670A" w:rsidTr="00562912">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1.5</w:t>
            </w:r>
          </w:p>
        </w:tc>
        <w:tc>
          <w:tcPr>
            <w:tcW w:w="2011" w:type="dxa"/>
          </w:tcPr>
          <w:p w:rsidR="00D0336E" w:rsidRPr="00EC670A" w:rsidRDefault="00D0336E" w:rsidP="00562912">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Эмоциональная устойчивость </w:t>
            </w:r>
          </w:p>
          <w:p w:rsidR="00D0336E" w:rsidRPr="00EC670A" w:rsidRDefault="00D0336E" w:rsidP="00562912">
            <w:pPr>
              <w:pStyle w:val="Default"/>
              <w:ind w:firstLine="34"/>
              <w:jc w:val="both"/>
              <w:rPr>
                <w:rFonts w:ascii="Times New Roman" w:hAnsi="Times New Roman" w:cs="Times New Roman"/>
                <w:color w:val="auto"/>
                <w:sz w:val="22"/>
                <w:szCs w:val="22"/>
              </w:rPr>
            </w:pPr>
          </w:p>
        </w:tc>
        <w:tc>
          <w:tcPr>
            <w:tcW w:w="4252" w:type="dxa"/>
            <w:gridSpan w:val="4"/>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 </w:t>
            </w:r>
          </w:p>
          <w:p w:rsidR="00D0336E" w:rsidRPr="00EC670A" w:rsidRDefault="00D0336E" w:rsidP="00562912">
            <w:pPr>
              <w:pStyle w:val="Default"/>
              <w:jc w:val="both"/>
              <w:rPr>
                <w:rFonts w:ascii="Times New Roman" w:hAnsi="Times New Roman" w:cs="Times New Roman"/>
                <w:color w:val="auto"/>
                <w:sz w:val="22"/>
                <w:szCs w:val="22"/>
              </w:rPr>
            </w:pPr>
          </w:p>
        </w:tc>
        <w:tc>
          <w:tcPr>
            <w:tcW w:w="3119"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 трудных ситуациях педагог сохраняет спокойствие;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эмоциональный конфликт не влияет на объективность оценки;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не стремится избежать эмоционально-напряжённых ситуаций </w:t>
            </w:r>
          </w:p>
        </w:tc>
      </w:tr>
      <w:tr w:rsidR="00D0336E" w:rsidRPr="00EC670A" w:rsidTr="00562912">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1.6</w:t>
            </w:r>
          </w:p>
        </w:tc>
        <w:tc>
          <w:tcPr>
            <w:tcW w:w="2011" w:type="dxa"/>
          </w:tcPr>
          <w:p w:rsidR="00D0336E" w:rsidRPr="00EC670A" w:rsidRDefault="00D0336E" w:rsidP="00562912">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Позитивная направленность на педагогическую деятельность. Уверенность в себе </w:t>
            </w:r>
          </w:p>
          <w:p w:rsidR="00D0336E" w:rsidRPr="00EC670A" w:rsidRDefault="00D0336E" w:rsidP="00562912">
            <w:pPr>
              <w:pStyle w:val="Default"/>
              <w:ind w:firstLine="34"/>
              <w:jc w:val="both"/>
              <w:rPr>
                <w:rFonts w:ascii="Times New Roman" w:hAnsi="Times New Roman" w:cs="Times New Roman"/>
                <w:color w:val="auto"/>
                <w:sz w:val="22"/>
                <w:szCs w:val="22"/>
              </w:rPr>
            </w:pPr>
          </w:p>
        </w:tc>
        <w:tc>
          <w:tcPr>
            <w:tcW w:w="4252" w:type="dxa"/>
            <w:gridSpan w:val="4"/>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 </w:t>
            </w:r>
          </w:p>
          <w:p w:rsidR="00D0336E" w:rsidRPr="00EC670A" w:rsidRDefault="00D0336E" w:rsidP="00562912">
            <w:pPr>
              <w:pStyle w:val="Default"/>
              <w:jc w:val="both"/>
              <w:rPr>
                <w:rFonts w:ascii="Times New Roman" w:hAnsi="Times New Roman" w:cs="Times New Roman"/>
                <w:color w:val="auto"/>
                <w:sz w:val="22"/>
                <w:szCs w:val="22"/>
              </w:rPr>
            </w:pPr>
          </w:p>
        </w:tc>
        <w:tc>
          <w:tcPr>
            <w:tcW w:w="3119"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Осознание целей и ценностей педагогической деятельности;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позитивное настроение;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желание работать;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высокая профессиональная самооценка </w:t>
            </w:r>
          </w:p>
        </w:tc>
      </w:tr>
      <w:tr w:rsidR="00D0336E" w:rsidRPr="00EC670A" w:rsidTr="00562912">
        <w:trPr>
          <w:trHeight w:val="254"/>
        </w:trPr>
        <w:tc>
          <w:tcPr>
            <w:tcW w:w="10055" w:type="dxa"/>
            <w:gridSpan w:val="7"/>
          </w:tcPr>
          <w:p w:rsidR="00D0336E" w:rsidRPr="00EC670A" w:rsidRDefault="00D0336E" w:rsidP="00562912">
            <w:pPr>
              <w:pStyle w:val="Default"/>
              <w:jc w:val="center"/>
              <w:rPr>
                <w:rFonts w:ascii="Times New Roman" w:hAnsi="Times New Roman" w:cs="Times New Roman"/>
                <w:b/>
                <w:color w:val="auto"/>
                <w:sz w:val="22"/>
                <w:szCs w:val="22"/>
              </w:rPr>
            </w:pPr>
            <w:r w:rsidRPr="00EC670A">
              <w:rPr>
                <w:rFonts w:ascii="Times New Roman" w:hAnsi="Times New Roman" w:cs="Times New Roman"/>
                <w:b/>
                <w:color w:val="auto"/>
                <w:sz w:val="22"/>
                <w:szCs w:val="22"/>
              </w:rPr>
              <w:t>II. Постановка целей и задач педагогической деятельности</w:t>
            </w:r>
          </w:p>
        </w:tc>
      </w:tr>
      <w:tr w:rsidR="00D0336E" w:rsidRPr="00EC670A" w:rsidTr="00562912">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2.1</w:t>
            </w:r>
          </w:p>
        </w:tc>
        <w:tc>
          <w:tcPr>
            <w:tcW w:w="2701" w:type="dxa"/>
            <w:gridSpan w:val="3"/>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Умение перевести тему урока в педагогическую задачу </w:t>
            </w:r>
          </w:p>
          <w:p w:rsidR="00D0336E" w:rsidRPr="00EC670A" w:rsidRDefault="00D0336E" w:rsidP="00562912">
            <w:pPr>
              <w:pStyle w:val="Default"/>
              <w:jc w:val="both"/>
              <w:rPr>
                <w:rFonts w:ascii="Times New Roman" w:hAnsi="Times New Roman" w:cs="Times New Roman"/>
                <w:color w:val="auto"/>
                <w:sz w:val="22"/>
                <w:szCs w:val="22"/>
              </w:rPr>
            </w:pPr>
          </w:p>
        </w:tc>
        <w:tc>
          <w:tcPr>
            <w:tcW w:w="3562"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Основная компетенция, обеспечивающая эффективное целеполагание в учебном процессе. Обеспечивает реализацию субъект-субъектного подхода, ставит учащегося в позицию субъекта деятельности, лежит в основе формирования творческой личности </w:t>
            </w:r>
          </w:p>
        </w:tc>
        <w:tc>
          <w:tcPr>
            <w:tcW w:w="3119"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Знание образовательных стандартов и реализующих их программ;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осознание нетождественности темы урока и цели урока;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владение конкретным набором способов перевода темы в задачу </w:t>
            </w:r>
          </w:p>
        </w:tc>
      </w:tr>
      <w:tr w:rsidR="00D0336E" w:rsidRPr="00EC670A" w:rsidTr="00562912">
        <w:trPr>
          <w:trHeight w:val="2325"/>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2.2</w:t>
            </w:r>
          </w:p>
        </w:tc>
        <w:tc>
          <w:tcPr>
            <w:tcW w:w="2701" w:type="dxa"/>
            <w:gridSpan w:val="3"/>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Умение ставить педагогические цели и задачи сообразно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возрастным и индивидуальным особенностям обучающихся </w:t>
            </w:r>
          </w:p>
          <w:p w:rsidR="00D0336E" w:rsidRPr="00EC670A" w:rsidRDefault="00D0336E" w:rsidP="00562912">
            <w:pPr>
              <w:pStyle w:val="Default"/>
              <w:jc w:val="both"/>
              <w:rPr>
                <w:rFonts w:ascii="Times New Roman" w:hAnsi="Times New Roman" w:cs="Times New Roman"/>
                <w:color w:val="auto"/>
                <w:sz w:val="22"/>
                <w:szCs w:val="22"/>
              </w:rPr>
            </w:pPr>
          </w:p>
        </w:tc>
        <w:tc>
          <w:tcPr>
            <w:tcW w:w="3562"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Данная компетентность является конкретизацией предыдущей. Она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направлена на индивидуализацию обучения и благодаря этому связана с мотивацией и общей успешностью </w:t>
            </w:r>
          </w:p>
        </w:tc>
        <w:tc>
          <w:tcPr>
            <w:tcW w:w="3119"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Знание возрастных особенностей учащихся; </w:t>
            </w:r>
          </w:p>
          <w:p w:rsidR="00D0336E" w:rsidRPr="00EC670A" w:rsidRDefault="00D0336E" w:rsidP="00562912">
            <w:pPr>
              <w:pStyle w:val="Default"/>
              <w:jc w:val="both"/>
              <w:rPr>
                <w:rFonts w:ascii="Times New Roman" w:hAnsi="Times New Roman" w:cs="Times New Roman"/>
                <w:color w:val="auto"/>
                <w:sz w:val="22"/>
                <w:szCs w:val="22"/>
              </w:rPr>
            </w:pP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владение методами перевода цели в учебную задачу на конкретном возрасте </w:t>
            </w:r>
          </w:p>
          <w:p w:rsidR="00D0336E" w:rsidRPr="00EC670A" w:rsidRDefault="00D0336E" w:rsidP="00562912">
            <w:pPr>
              <w:pStyle w:val="Default"/>
              <w:jc w:val="both"/>
              <w:rPr>
                <w:rFonts w:ascii="Times New Roman" w:hAnsi="Times New Roman" w:cs="Times New Roman"/>
                <w:color w:val="auto"/>
                <w:sz w:val="22"/>
                <w:szCs w:val="22"/>
              </w:rPr>
            </w:pPr>
          </w:p>
        </w:tc>
      </w:tr>
      <w:tr w:rsidR="00D0336E" w:rsidRPr="00EC670A" w:rsidTr="00562912">
        <w:trPr>
          <w:trHeight w:val="290"/>
        </w:trPr>
        <w:tc>
          <w:tcPr>
            <w:tcW w:w="10055" w:type="dxa"/>
            <w:gridSpan w:val="7"/>
          </w:tcPr>
          <w:p w:rsidR="00D0336E" w:rsidRPr="00EC670A" w:rsidRDefault="00D0336E" w:rsidP="00562912">
            <w:pPr>
              <w:pStyle w:val="Default"/>
              <w:jc w:val="center"/>
              <w:rPr>
                <w:rFonts w:ascii="Times New Roman" w:hAnsi="Times New Roman" w:cs="Times New Roman"/>
                <w:b/>
                <w:color w:val="auto"/>
                <w:sz w:val="22"/>
                <w:szCs w:val="22"/>
              </w:rPr>
            </w:pPr>
            <w:r w:rsidRPr="00EC670A">
              <w:rPr>
                <w:rFonts w:ascii="Times New Roman" w:hAnsi="Times New Roman" w:cs="Times New Roman"/>
                <w:b/>
                <w:color w:val="auto"/>
                <w:sz w:val="22"/>
                <w:szCs w:val="22"/>
              </w:rPr>
              <w:t>III. Мотивация учебной деятельности</w:t>
            </w:r>
          </w:p>
        </w:tc>
      </w:tr>
      <w:tr w:rsidR="00D0336E" w:rsidRPr="00EC670A" w:rsidTr="00562912">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3.1</w:t>
            </w:r>
          </w:p>
        </w:tc>
        <w:tc>
          <w:tcPr>
            <w:tcW w:w="2701" w:type="dxa"/>
            <w:gridSpan w:val="3"/>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Умение обеспечить успех в деятельности </w:t>
            </w:r>
          </w:p>
          <w:p w:rsidR="00D0336E" w:rsidRPr="00EC670A" w:rsidRDefault="00D0336E" w:rsidP="00562912">
            <w:pPr>
              <w:pStyle w:val="Default"/>
              <w:jc w:val="both"/>
              <w:rPr>
                <w:rFonts w:ascii="Times New Roman" w:hAnsi="Times New Roman" w:cs="Times New Roman"/>
                <w:color w:val="auto"/>
                <w:sz w:val="22"/>
                <w:szCs w:val="22"/>
              </w:rPr>
            </w:pPr>
          </w:p>
        </w:tc>
        <w:tc>
          <w:tcPr>
            <w:tcW w:w="3562"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 </w:t>
            </w:r>
          </w:p>
          <w:p w:rsidR="00D0336E" w:rsidRPr="00EC670A" w:rsidRDefault="00D0336E" w:rsidP="00562912">
            <w:pPr>
              <w:pStyle w:val="Default"/>
              <w:jc w:val="both"/>
              <w:rPr>
                <w:rFonts w:ascii="Times New Roman" w:hAnsi="Times New Roman" w:cs="Times New Roman"/>
                <w:color w:val="auto"/>
                <w:sz w:val="22"/>
                <w:szCs w:val="22"/>
              </w:rPr>
            </w:pPr>
          </w:p>
        </w:tc>
        <w:tc>
          <w:tcPr>
            <w:tcW w:w="3119"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Знание возможностей конкретных учеников; — постановка учебных задач в соответствии с возможностями ученика; — демонстрация успехов обучающихся родителям, одноклассникам</w:t>
            </w:r>
          </w:p>
        </w:tc>
      </w:tr>
      <w:tr w:rsidR="00D0336E" w:rsidRPr="00EC670A" w:rsidTr="00562912">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3.2</w:t>
            </w:r>
          </w:p>
        </w:tc>
        <w:tc>
          <w:tcPr>
            <w:tcW w:w="2701" w:type="dxa"/>
            <w:gridSpan w:val="3"/>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Компетентность в педагогическом оценивании </w:t>
            </w:r>
          </w:p>
          <w:p w:rsidR="00D0336E" w:rsidRPr="00EC670A" w:rsidRDefault="00D0336E" w:rsidP="00562912">
            <w:pPr>
              <w:pStyle w:val="Default"/>
              <w:jc w:val="both"/>
              <w:rPr>
                <w:rFonts w:ascii="Times New Roman" w:hAnsi="Times New Roman" w:cs="Times New Roman"/>
                <w:color w:val="auto"/>
                <w:sz w:val="22"/>
                <w:szCs w:val="22"/>
              </w:rPr>
            </w:pPr>
          </w:p>
        </w:tc>
        <w:tc>
          <w:tcPr>
            <w:tcW w:w="3562"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 </w:t>
            </w:r>
          </w:p>
          <w:p w:rsidR="00D0336E" w:rsidRPr="00EC670A" w:rsidRDefault="00D0336E" w:rsidP="00562912">
            <w:pPr>
              <w:pStyle w:val="Default"/>
              <w:jc w:val="both"/>
              <w:rPr>
                <w:rFonts w:ascii="Times New Roman" w:hAnsi="Times New Roman" w:cs="Times New Roman"/>
                <w:color w:val="auto"/>
                <w:sz w:val="22"/>
                <w:szCs w:val="22"/>
              </w:rPr>
            </w:pPr>
          </w:p>
        </w:tc>
        <w:tc>
          <w:tcPr>
            <w:tcW w:w="3119"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Знание многообразия педагогических оценок;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знакомство с литературой по данному вопросу;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владение различными методами оценивания и их применение </w:t>
            </w:r>
          </w:p>
        </w:tc>
      </w:tr>
      <w:tr w:rsidR="00D0336E" w:rsidRPr="00EC670A" w:rsidTr="00562912">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3.3</w:t>
            </w:r>
          </w:p>
        </w:tc>
        <w:tc>
          <w:tcPr>
            <w:tcW w:w="2701" w:type="dxa"/>
            <w:gridSpan w:val="3"/>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Умение превращать учебную задачу в личностно значимую </w:t>
            </w:r>
          </w:p>
          <w:p w:rsidR="00D0336E" w:rsidRPr="00EC670A" w:rsidRDefault="00D0336E" w:rsidP="00562912">
            <w:pPr>
              <w:pStyle w:val="Default"/>
              <w:jc w:val="both"/>
              <w:rPr>
                <w:rFonts w:ascii="Times New Roman" w:hAnsi="Times New Roman" w:cs="Times New Roman"/>
                <w:color w:val="auto"/>
                <w:sz w:val="22"/>
                <w:szCs w:val="22"/>
              </w:rPr>
            </w:pPr>
          </w:p>
        </w:tc>
        <w:tc>
          <w:tcPr>
            <w:tcW w:w="3562"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Это одна из важнейших компетентностей, обеспечивающих мотивацию учебной деятельности </w:t>
            </w:r>
          </w:p>
          <w:p w:rsidR="00D0336E" w:rsidRPr="00EC670A" w:rsidRDefault="00D0336E" w:rsidP="00562912">
            <w:pPr>
              <w:pStyle w:val="Default"/>
              <w:jc w:val="both"/>
              <w:rPr>
                <w:rFonts w:ascii="Times New Roman" w:hAnsi="Times New Roman" w:cs="Times New Roman"/>
                <w:color w:val="auto"/>
                <w:sz w:val="22"/>
                <w:szCs w:val="22"/>
              </w:rPr>
            </w:pPr>
          </w:p>
        </w:tc>
        <w:tc>
          <w:tcPr>
            <w:tcW w:w="3119"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Знание интересов обучающихся, их внутреннего мира;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ориентация в культуре;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умение показать роль и значение изучаемого материала в реализации личных планов </w:t>
            </w:r>
          </w:p>
        </w:tc>
      </w:tr>
      <w:tr w:rsidR="00D0336E" w:rsidRPr="00EC670A" w:rsidTr="00562912">
        <w:trPr>
          <w:trHeight w:val="245"/>
        </w:trPr>
        <w:tc>
          <w:tcPr>
            <w:tcW w:w="10055" w:type="dxa"/>
            <w:gridSpan w:val="7"/>
          </w:tcPr>
          <w:p w:rsidR="00D0336E" w:rsidRPr="00EC670A" w:rsidRDefault="00D0336E" w:rsidP="00562912">
            <w:pPr>
              <w:pStyle w:val="Default"/>
              <w:jc w:val="center"/>
              <w:rPr>
                <w:rFonts w:ascii="Times New Roman" w:hAnsi="Times New Roman" w:cs="Times New Roman"/>
                <w:b/>
                <w:color w:val="auto"/>
                <w:sz w:val="22"/>
                <w:szCs w:val="22"/>
              </w:rPr>
            </w:pPr>
            <w:r w:rsidRPr="00EC670A">
              <w:rPr>
                <w:rFonts w:ascii="Times New Roman" w:hAnsi="Times New Roman" w:cs="Times New Roman"/>
                <w:b/>
                <w:color w:val="auto"/>
                <w:sz w:val="22"/>
                <w:szCs w:val="22"/>
              </w:rPr>
              <w:t>IV. Информационная компетентность</w:t>
            </w:r>
          </w:p>
        </w:tc>
      </w:tr>
      <w:tr w:rsidR="00D0336E" w:rsidRPr="00EC670A" w:rsidTr="00562912">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4.1</w:t>
            </w:r>
          </w:p>
        </w:tc>
        <w:tc>
          <w:tcPr>
            <w:tcW w:w="2701" w:type="dxa"/>
            <w:gridSpan w:val="3"/>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Компетентность в предмете преподавания </w:t>
            </w:r>
          </w:p>
          <w:p w:rsidR="00D0336E" w:rsidRPr="00EC670A" w:rsidRDefault="00D0336E" w:rsidP="00562912">
            <w:pPr>
              <w:pStyle w:val="Default"/>
              <w:jc w:val="both"/>
              <w:rPr>
                <w:rFonts w:ascii="Times New Roman" w:hAnsi="Times New Roman" w:cs="Times New Roman"/>
                <w:color w:val="auto"/>
                <w:sz w:val="22"/>
                <w:szCs w:val="22"/>
              </w:rPr>
            </w:pPr>
          </w:p>
        </w:tc>
        <w:tc>
          <w:tcPr>
            <w:tcW w:w="3562"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Глубокое знание предмета преподавания, сочетающееся с общей культурой педагога. Сочетание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теоретического знания с видением его практического применения, что является предпосылкой установления личностной значимости учения </w:t>
            </w:r>
          </w:p>
          <w:p w:rsidR="00D0336E" w:rsidRPr="00EC670A" w:rsidRDefault="00D0336E" w:rsidP="00562912">
            <w:pPr>
              <w:pStyle w:val="Default"/>
              <w:jc w:val="both"/>
              <w:rPr>
                <w:rFonts w:ascii="Times New Roman" w:hAnsi="Times New Roman" w:cs="Times New Roman"/>
                <w:color w:val="auto"/>
                <w:sz w:val="22"/>
                <w:szCs w:val="22"/>
              </w:rPr>
            </w:pPr>
          </w:p>
          <w:p w:rsidR="00D0336E" w:rsidRPr="00EC670A" w:rsidRDefault="00D0336E" w:rsidP="00562912">
            <w:pPr>
              <w:pStyle w:val="Default"/>
              <w:jc w:val="both"/>
              <w:rPr>
                <w:rFonts w:ascii="Times New Roman" w:hAnsi="Times New Roman" w:cs="Times New Roman"/>
                <w:color w:val="auto"/>
                <w:sz w:val="22"/>
                <w:szCs w:val="22"/>
              </w:rPr>
            </w:pPr>
          </w:p>
        </w:tc>
        <w:tc>
          <w:tcPr>
            <w:tcW w:w="3119"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Знание генезиса формирования предметного знания (история, персоналии,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для решения каких проблем разрабатывалось);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возможности применения получаемых знаний для объяснения социальных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и природных явлений;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владение методами решения различных задач;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свободное решение задач ЕГЭ, олимпиад: региональных, российских, международных </w:t>
            </w:r>
          </w:p>
        </w:tc>
      </w:tr>
      <w:tr w:rsidR="00D0336E" w:rsidRPr="00EC670A" w:rsidTr="00562912">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4.2</w:t>
            </w:r>
          </w:p>
        </w:tc>
        <w:tc>
          <w:tcPr>
            <w:tcW w:w="2701" w:type="dxa"/>
            <w:gridSpan w:val="3"/>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Компетентность в методах преподавания </w:t>
            </w:r>
          </w:p>
          <w:p w:rsidR="00D0336E" w:rsidRPr="00EC670A" w:rsidRDefault="00D0336E" w:rsidP="00562912">
            <w:pPr>
              <w:pStyle w:val="Default"/>
              <w:jc w:val="both"/>
              <w:rPr>
                <w:rFonts w:ascii="Times New Roman" w:hAnsi="Times New Roman" w:cs="Times New Roman"/>
                <w:color w:val="auto"/>
                <w:sz w:val="22"/>
                <w:szCs w:val="22"/>
              </w:rPr>
            </w:pPr>
          </w:p>
        </w:tc>
        <w:tc>
          <w:tcPr>
            <w:tcW w:w="3562"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творческой личности </w:t>
            </w:r>
          </w:p>
        </w:tc>
        <w:tc>
          <w:tcPr>
            <w:tcW w:w="3119"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Знание нормативных методов и методик;</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демонстрация личностно ориентированных методов образования;</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наличие своих находок и методов, авторской школы;</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знание современных достижений в области методики обучения, в том числе использование новых информационных технологий;</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использование в учебном процессе</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современных методов обучения</w:t>
            </w:r>
          </w:p>
        </w:tc>
      </w:tr>
      <w:tr w:rsidR="00D0336E" w:rsidRPr="00EC670A" w:rsidTr="00562912">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4.3</w:t>
            </w:r>
          </w:p>
        </w:tc>
        <w:tc>
          <w:tcPr>
            <w:tcW w:w="2701" w:type="dxa"/>
            <w:gridSpan w:val="3"/>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Компетентность в субъективных условиях деятельности (знание учеников и учебных коллективов)</w:t>
            </w:r>
          </w:p>
        </w:tc>
        <w:tc>
          <w:tcPr>
            <w:tcW w:w="3562"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119"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Знание теоретического материала по психологии, характеризующего индивидуальные особенности обучающихся; — владение методами диагностики индивидуальных особенностей (возможно, со школьным психологом); — использование знаний по психологии в организации учебного процесса; — разработка индивидуальных проектов на основе личных характеристик обучающихся; — владение методами социометрии; учёт особенностей учебных коллективов в педагогическом процессе; — знание (рефлексия) своих индивидуальных особенностей и их учёт в своей деятельности</w:t>
            </w:r>
          </w:p>
        </w:tc>
      </w:tr>
      <w:tr w:rsidR="00D0336E" w:rsidRPr="00EC670A" w:rsidTr="00562912">
        <w:trPr>
          <w:trHeight w:val="564"/>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4.4</w:t>
            </w:r>
          </w:p>
        </w:tc>
        <w:tc>
          <w:tcPr>
            <w:tcW w:w="2701" w:type="dxa"/>
            <w:gridSpan w:val="3"/>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Умение вести самостоятельный поиск информации</w:t>
            </w:r>
          </w:p>
        </w:tc>
        <w:tc>
          <w:tcPr>
            <w:tcW w:w="3562"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119"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Профессиональная любознательность;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умение пользоваться различными информационно-поисковыми технологиями;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использование различных баз данных в образовательном процессе </w:t>
            </w:r>
          </w:p>
        </w:tc>
      </w:tr>
      <w:tr w:rsidR="00D0336E" w:rsidRPr="00EC670A" w:rsidTr="00562912">
        <w:trPr>
          <w:trHeight w:val="185"/>
        </w:trPr>
        <w:tc>
          <w:tcPr>
            <w:tcW w:w="10055" w:type="dxa"/>
            <w:gridSpan w:val="7"/>
          </w:tcPr>
          <w:p w:rsidR="00D0336E" w:rsidRPr="00EC670A" w:rsidRDefault="00D0336E" w:rsidP="00562912">
            <w:pPr>
              <w:pStyle w:val="Default"/>
              <w:jc w:val="center"/>
              <w:rPr>
                <w:rFonts w:ascii="Times New Roman" w:hAnsi="Times New Roman" w:cs="Times New Roman"/>
                <w:b/>
                <w:color w:val="auto"/>
                <w:sz w:val="22"/>
                <w:szCs w:val="22"/>
              </w:rPr>
            </w:pPr>
            <w:r w:rsidRPr="00EC670A">
              <w:rPr>
                <w:rFonts w:ascii="Times New Roman" w:hAnsi="Times New Roman" w:cs="Times New Roman"/>
                <w:b/>
                <w:color w:val="auto"/>
                <w:sz w:val="22"/>
                <w:szCs w:val="22"/>
              </w:rPr>
              <w:t>V. Разработка программ педагогической деятельности и принятие педагогических решений</w:t>
            </w:r>
          </w:p>
        </w:tc>
      </w:tr>
      <w:tr w:rsidR="00D0336E" w:rsidRPr="00EC670A" w:rsidTr="00562912">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5.1</w:t>
            </w:r>
          </w:p>
        </w:tc>
        <w:tc>
          <w:tcPr>
            <w:tcW w:w="2701" w:type="dxa"/>
            <w:gridSpan w:val="3"/>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Умение разработать образовательную программу, выбрать учебники и учебные комплекты </w:t>
            </w:r>
          </w:p>
          <w:p w:rsidR="00D0336E" w:rsidRPr="00EC670A" w:rsidRDefault="00D0336E" w:rsidP="00562912">
            <w:pPr>
              <w:pStyle w:val="Default"/>
              <w:jc w:val="both"/>
              <w:rPr>
                <w:rFonts w:ascii="Times New Roman" w:hAnsi="Times New Roman" w:cs="Times New Roman"/>
                <w:color w:val="auto"/>
                <w:sz w:val="22"/>
                <w:szCs w:val="22"/>
              </w:rPr>
            </w:pPr>
          </w:p>
        </w:tc>
        <w:tc>
          <w:tcPr>
            <w:tcW w:w="3562"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учащихся.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учащихся</w:t>
            </w:r>
          </w:p>
          <w:p w:rsidR="00D0336E" w:rsidRPr="00EC670A" w:rsidRDefault="00D0336E" w:rsidP="00562912">
            <w:pPr>
              <w:pStyle w:val="Default"/>
              <w:jc w:val="both"/>
              <w:rPr>
                <w:rFonts w:ascii="Times New Roman" w:hAnsi="Times New Roman" w:cs="Times New Roman"/>
                <w:color w:val="auto"/>
                <w:sz w:val="22"/>
                <w:szCs w:val="22"/>
              </w:rPr>
            </w:pPr>
          </w:p>
        </w:tc>
        <w:tc>
          <w:tcPr>
            <w:tcW w:w="3119"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Знание образовательных стандартов и примерных программ;</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 наличие персонально разработанных образовательных программ: характеристика этих программ по содержанию, источникам информации;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по материальной базе, на которой должны реализовываться программы; по учёту индивидуальных характеристик обучающихся;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обоснованность используемых образовательных программ;</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участие работодателей в разработке образовательной программы;</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 знание учебников и учебно-методических комплектов, используемых в образовательных учреждениях, рекомендованных органом управления образованием; — обоснованность выбора учебников и учебно-методических комплектов, используемых педагогом</w:t>
            </w:r>
          </w:p>
        </w:tc>
      </w:tr>
      <w:tr w:rsidR="00D0336E" w:rsidRPr="00EC670A" w:rsidTr="00562912">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5.2</w:t>
            </w:r>
          </w:p>
        </w:tc>
        <w:tc>
          <w:tcPr>
            <w:tcW w:w="2701" w:type="dxa"/>
            <w:gridSpan w:val="3"/>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Умение принимать решения в различных педагогических ситуациях</w:t>
            </w:r>
          </w:p>
        </w:tc>
        <w:tc>
          <w:tcPr>
            <w:tcW w:w="3562"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Педагогу приходится постоянно принимать решения: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как установить дисциплину;</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 как мотивировать академическую активность;</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 как вызвать интерес у конкретного ученика;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119"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Знание типичных педагогических ситуаций, требующих участия педагога для своего решения;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владение набором решающих правил, используемых для различных ситуаций;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владение критерием предпочтительности при выборе того или иного решающего правила;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знание критериев достижения цели;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знание нетипичных конфликтных ситуаций;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примеры разрешения конкретных педагогических ситуаций;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развитость педагогического мышления </w:t>
            </w:r>
          </w:p>
        </w:tc>
      </w:tr>
      <w:tr w:rsidR="00D0336E" w:rsidRPr="00EC670A" w:rsidTr="00562912">
        <w:trPr>
          <w:trHeight w:val="260"/>
        </w:trPr>
        <w:tc>
          <w:tcPr>
            <w:tcW w:w="10055" w:type="dxa"/>
            <w:gridSpan w:val="7"/>
          </w:tcPr>
          <w:p w:rsidR="00D0336E" w:rsidRPr="00EC670A" w:rsidRDefault="00D0336E" w:rsidP="00562912">
            <w:pPr>
              <w:pStyle w:val="Default"/>
              <w:jc w:val="center"/>
              <w:rPr>
                <w:rFonts w:ascii="Times New Roman" w:hAnsi="Times New Roman" w:cs="Times New Roman"/>
                <w:b/>
                <w:color w:val="auto"/>
                <w:sz w:val="22"/>
                <w:szCs w:val="22"/>
              </w:rPr>
            </w:pPr>
            <w:r w:rsidRPr="00EC670A">
              <w:rPr>
                <w:rFonts w:ascii="Times New Roman" w:hAnsi="Times New Roman" w:cs="Times New Roman"/>
                <w:b/>
                <w:color w:val="auto"/>
                <w:sz w:val="22"/>
                <w:szCs w:val="22"/>
              </w:rPr>
              <w:t>VI. Компетенции в организации учебной деятельности</w:t>
            </w:r>
          </w:p>
        </w:tc>
      </w:tr>
      <w:tr w:rsidR="00D0336E" w:rsidRPr="00EC670A" w:rsidTr="00562912">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6.1</w:t>
            </w:r>
          </w:p>
        </w:tc>
        <w:tc>
          <w:tcPr>
            <w:tcW w:w="2436"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Компетентность в установлении субъект-субъектных отношений </w:t>
            </w:r>
          </w:p>
          <w:p w:rsidR="00D0336E" w:rsidRPr="00EC670A" w:rsidRDefault="00D0336E" w:rsidP="00562912">
            <w:pPr>
              <w:pStyle w:val="Default"/>
              <w:jc w:val="both"/>
              <w:rPr>
                <w:rFonts w:ascii="Times New Roman" w:hAnsi="Times New Roman" w:cs="Times New Roman"/>
                <w:color w:val="auto"/>
                <w:sz w:val="22"/>
                <w:szCs w:val="22"/>
              </w:rPr>
            </w:pPr>
          </w:p>
        </w:tc>
        <w:tc>
          <w:tcPr>
            <w:tcW w:w="3119"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других участников образовательного процесса, готовность вступать в помогающие отношения, позитивный настрой педагога </w:t>
            </w:r>
          </w:p>
        </w:tc>
        <w:tc>
          <w:tcPr>
            <w:tcW w:w="3827"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Знание обучающихся;</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 компетентность в целеполагании;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предметная компетентность;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методическая компетентность;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готовность к сотрудничеству</w:t>
            </w:r>
          </w:p>
        </w:tc>
      </w:tr>
      <w:tr w:rsidR="00D0336E" w:rsidRPr="00EC670A" w:rsidTr="00562912">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6.2</w:t>
            </w:r>
          </w:p>
        </w:tc>
        <w:tc>
          <w:tcPr>
            <w:tcW w:w="2436"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Компетентность в обеспечении понимания педагогической задачи и способах деятельности</w:t>
            </w:r>
          </w:p>
        </w:tc>
        <w:tc>
          <w:tcPr>
            <w:tcW w:w="3119"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 </w:t>
            </w:r>
          </w:p>
        </w:tc>
        <w:tc>
          <w:tcPr>
            <w:tcW w:w="3827"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Знание того, что знают и понимают ученики;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свободное владение изучаемым материалом;</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 осознанное включение нового учебного материала в систему освоенных знаний обучающихся;</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 демонстрация практического применения изучаемого материала;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опора на чувственное восприятие</w:t>
            </w:r>
          </w:p>
        </w:tc>
      </w:tr>
      <w:tr w:rsidR="00D0336E" w:rsidRPr="00EC670A" w:rsidTr="00562912">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6.3</w:t>
            </w:r>
          </w:p>
        </w:tc>
        <w:tc>
          <w:tcPr>
            <w:tcW w:w="2436"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Компетентность в педагогическом оценивании </w:t>
            </w:r>
          </w:p>
          <w:p w:rsidR="00D0336E" w:rsidRPr="00EC670A" w:rsidRDefault="00D0336E" w:rsidP="00562912">
            <w:pPr>
              <w:pStyle w:val="Default"/>
              <w:jc w:val="both"/>
              <w:rPr>
                <w:rFonts w:ascii="Times New Roman" w:hAnsi="Times New Roman" w:cs="Times New Roman"/>
                <w:color w:val="auto"/>
                <w:sz w:val="22"/>
                <w:szCs w:val="22"/>
              </w:rPr>
            </w:pPr>
          </w:p>
        </w:tc>
        <w:tc>
          <w:tcPr>
            <w:tcW w:w="3119"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учащегося, пробуждает творческие силы. Грамотное педагогическое оценивание должно направлять развитие учащегося от внешней оценки к самооценке. Компетентность в оценивании других должна сочетаться с самооценкой педагога</w:t>
            </w:r>
          </w:p>
        </w:tc>
        <w:tc>
          <w:tcPr>
            <w:tcW w:w="3827"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Знание функций педагогической оценки;</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 знание видов педагогической оценки;</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 знание того, что подлежит оцениванию в педагогической деятельности;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владение методами педагогического оценивания; — умение продемонстрировать эти методы на конкретных примерах;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умение перейти от педагогического оценивания к самооценке</w:t>
            </w:r>
          </w:p>
        </w:tc>
      </w:tr>
      <w:tr w:rsidR="00D0336E" w:rsidRPr="00EC670A" w:rsidTr="00562912">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6.4</w:t>
            </w:r>
          </w:p>
        </w:tc>
        <w:tc>
          <w:tcPr>
            <w:tcW w:w="2436"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Компетентность в организации информационной основы деятельности учащегося </w:t>
            </w:r>
          </w:p>
          <w:p w:rsidR="00D0336E" w:rsidRPr="00EC670A" w:rsidRDefault="00D0336E" w:rsidP="00562912">
            <w:pPr>
              <w:pStyle w:val="Default"/>
              <w:jc w:val="both"/>
              <w:rPr>
                <w:rFonts w:ascii="Times New Roman" w:hAnsi="Times New Roman" w:cs="Times New Roman"/>
                <w:color w:val="auto"/>
                <w:sz w:val="22"/>
                <w:szCs w:val="22"/>
              </w:rPr>
            </w:pPr>
          </w:p>
        </w:tc>
        <w:tc>
          <w:tcPr>
            <w:tcW w:w="3119"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827"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Свободное владение учебным материалом;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знание типичных трудностей при изучении конкретных тем;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способность дать дополнительную информацию или организовать поиск дополнительной информации, необходимой для решения учебной задачи;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выявить уровень развития обучающихся;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владение методами объективного контроля и оценивания;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 </w:t>
            </w:r>
          </w:p>
        </w:tc>
      </w:tr>
      <w:tr w:rsidR="00D0336E" w:rsidRPr="00EC670A" w:rsidTr="00562912">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6.5</w:t>
            </w:r>
          </w:p>
        </w:tc>
        <w:tc>
          <w:tcPr>
            <w:tcW w:w="2436"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Компетентность в использовании современных средств и систем организации учебно-воспитательного процесса</w:t>
            </w:r>
          </w:p>
        </w:tc>
        <w:tc>
          <w:tcPr>
            <w:tcW w:w="3119"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Обеспечивает эффективность учебно-воспитательного процесса </w:t>
            </w:r>
          </w:p>
          <w:p w:rsidR="00D0336E" w:rsidRPr="00EC670A" w:rsidRDefault="00D0336E" w:rsidP="00562912">
            <w:pPr>
              <w:pStyle w:val="Default"/>
              <w:jc w:val="both"/>
              <w:rPr>
                <w:rFonts w:ascii="Times New Roman" w:hAnsi="Times New Roman" w:cs="Times New Roman"/>
                <w:color w:val="auto"/>
                <w:sz w:val="22"/>
                <w:szCs w:val="22"/>
              </w:rPr>
            </w:pPr>
          </w:p>
        </w:tc>
        <w:tc>
          <w:tcPr>
            <w:tcW w:w="3827"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Знание современных средств и методов построения образовательного процесса;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обосновать выбранные методы и средства обучения </w:t>
            </w:r>
          </w:p>
          <w:p w:rsidR="00D0336E" w:rsidRPr="00EC670A" w:rsidRDefault="00D0336E" w:rsidP="00562912">
            <w:pPr>
              <w:pStyle w:val="Default"/>
              <w:jc w:val="both"/>
              <w:rPr>
                <w:rFonts w:ascii="Times New Roman" w:hAnsi="Times New Roman" w:cs="Times New Roman"/>
                <w:color w:val="auto"/>
                <w:sz w:val="22"/>
                <w:szCs w:val="22"/>
              </w:rPr>
            </w:pPr>
          </w:p>
        </w:tc>
      </w:tr>
      <w:tr w:rsidR="00D0336E" w:rsidRPr="00EC670A" w:rsidTr="00562912">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6.6</w:t>
            </w:r>
          </w:p>
        </w:tc>
        <w:tc>
          <w:tcPr>
            <w:tcW w:w="2436"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Компетентность в способах умственной деятельности</w:t>
            </w:r>
          </w:p>
        </w:tc>
        <w:tc>
          <w:tcPr>
            <w:tcW w:w="3119"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Характеризует уровень владения педагогом и учащимися системой интеллектуальных операций </w:t>
            </w:r>
          </w:p>
          <w:p w:rsidR="00D0336E" w:rsidRPr="00EC670A" w:rsidRDefault="00D0336E" w:rsidP="00562912">
            <w:pPr>
              <w:pStyle w:val="Default"/>
              <w:jc w:val="both"/>
              <w:rPr>
                <w:rFonts w:ascii="Times New Roman" w:hAnsi="Times New Roman" w:cs="Times New Roman"/>
                <w:color w:val="auto"/>
                <w:sz w:val="22"/>
                <w:szCs w:val="22"/>
              </w:rPr>
            </w:pPr>
          </w:p>
        </w:tc>
        <w:tc>
          <w:tcPr>
            <w:tcW w:w="3827"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Знание системы интеллектуальных операций;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владение интеллектуальными операциями;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сформировать интеллектуальные операции у учеников;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организовать использование интеллектуальных операций, адекватных решаемой задаче </w:t>
            </w:r>
          </w:p>
        </w:tc>
      </w:tr>
    </w:tbl>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Уровень квалификации работников </w:t>
      </w:r>
      <w:r w:rsidR="006F420C" w:rsidRPr="00EC670A">
        <w:rPr>
          <w:rFonts w:ascii="Times New Roman" w:hAnsi="Times New Roman" w:cs="Times New Roman"/>
          <w:b/>
          <w:bCs/>
        </w:rPr>
        <w:t>гимназии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Аттестация педагогических работников в соответствии с Федеральным законом«Об образовании в Российской</w:t>
      </w:r>
      <w:r w:rsidRPr="00EC670A">
        <w:rPr>
          <w:rFonts w:ascii="Times New Roman" w:hAnsi="Times New Roman" w:cs="Times New Roman"/>
        </w:rPr>
        <w:tab/>
        <w:t xml:space="preserve">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школьной аттестационной комиссией.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Проведение аттестации в целях установления квалификационной категории педагогических работников осуществляется республиканской аттестационными комиссиями.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 оценке качества деятельности педагогических работников учитываются: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1) востребованность услуг учителя (в том числе внеурочных) учениками и родителями;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2) использование учителями современных педагогических технологий, в том числе ИКТ и здоровьесберегающих;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3) участие в методической и научной работе; распространение передового педагогического опыта; повышение уровня профессионального мастерства;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4) работа учителя по формированию и сопровождению индивидуальных образовательных траекторий обучающихся;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5) руководство проектной деятельностью обучающихся; взаимодействие со всеми участниками образовательного процесса и др.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Для определения результативности деятельности педагогических работников осуществляется мониторинг творческой активности учителя.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 итогам мониторинга осуществляется оценка качества и результативности деятельности педагога и определение стимулирующей части фонда оплаты труда.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 этом могут быть использованы мероприятия: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 Семинары, посвященные содержанию и ключевым особенностям ФГОС ООО.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 Тренинги для педагогов с целью выявления и соотнесения собственной профессиональной позиции с целями и задачами ФГОС ООО.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 Заседания методических объединений учителей, воспитателей по проблемам введения ФГОС ООО.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5. Участие педагогов в разработке разделов и компонентов основной образовательной программы образовательной организации.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6. Участие педагогов в разработке и апробации оценки эффективности работы в условиях внедрения ФГОС ООО и новой системы оплаты труда.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D0336E" w:rsidRPr="00EC670A" w:rsidRDefault="00D0336E" w:rsidP="008E4973">
      <w:pPr>
        <w:pStyle w:val="4"/>
        <w:spacing w:before="0" w:after="0" w:line="240" w:lineRule="auto"/>
        <w:ind w:firstLine="567"/>
        <w:rPr>
          <w:rFonts w:ascii="Times New Roman" w:hAnsi="Times New Roman" w:cs="Times New Roman"/>
          <w:i w:val="0"/>
          <w:color w:val="auto"/>
          <w:sz w:val="22"/>
          <w:szCs w:val="22"/>
          <w:lang w:val="ru-RU"/>
        </w:rPr>
      </w:pPr>
      <w:bookmarkStart w:id="263" w:name="_Toc31718881"/>
      <w:r w:rsidRPr="00EC670A">
        <w:rPr>
          <w:rFonts w:ascii="Times New Roman" w:hAnsi="Times New Roman" w:cs="Times New Roman"/>
          <w:i w:val="0"/>
          <w:color w:val="auto"/>
          <w:sz w:val="22"/>
          <w:szCs w:val="22"/>
          <w:lang w:val="ru-RU"/>
        </w:rPr>
        <w:t>3.2.2. Психолого-педагогические условия реализации основной образовательной программы основного общего образования</w:t>
      </w:r>
      <w:bookmarkEnd w:id="263"/>
      <w:r w:rsidRPr="00EC670A">
        <w:rPr>
          <w:rFonts w:ascii="Times New Roman" w:hAnsi="Times New Roman" w:cs="Times New Roman"/>
          <w:i w:val="0"/>
          <w:color w:val="auto"/>
          <w:sz w:val="22"/>
          <w:szCs w:val="22"/>
          <w:lang w:val="ru-RU"/>
        </w:rPr>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и развитие психолого-педагогической компетентности участников образовательного процесса.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Преемственность содержания и форм организации образовательного процесса по отношению к  уровнюначального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Основными формами психолого-педагогического сопровождения могут выступать: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диагностика, направленная на определение особенностей статуса обучающегося, которая может проводиться на этапе перехода ученика на следующийуровень образования и в конце каждого учебного года;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профилактика, экспертиза, развивающая работа, просвещение, коррекционная работа, осуществляемая в течение всего учебного времени.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 основным направлениям психолого-педагогического сопровождения можно отнести: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сохранение и укрепление психологического здоровья;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мониторинг возможностей и способностей обучающихся;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психолого-педагогическую поддержку участников олимпиадного движения;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у обучающихся понимания ценности здоровья и безопасного образа жизни;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развитие экологической культуры;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выявление и поддержку детей с особыми образовательными потребностями и особыми возможностями здоровья;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коммуникативных навыков в разновозрастной среде и среде сверстников;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поддержку детских объединений и ученического самоуправления;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выявление и поддержку детей, проявивших выдающиеся способности.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D0336E" w:rsidRPr="00EC670A" w:rsidRDefault="00D0336E" w:rsidP="00A72B31">
      <w:pPr>
        <w:pStyle w:val="4"/>
        <w:spacing w:before="0" w:after="0" w:line="240" w:lineRule="auto"/>
        <w:ind w:firstLine="567"/>
        <w:jc w:val="both"/>
        <w:rPr>
          <w:rFonts w:ascii="Times New Roman" w:hAnsi="Times New Roman" w:cs="Times New Roman"/>
          <w:i w:val="0"/>
          <w:color w:val="auto"/>
          <w:sz w:val="22"/>
          <w:szCs w:val="22"/>
          <w:lang w:val="ru-RU"/>
        </w:rPr>
      </w:pPr>
      <w:bookmarkStart w:id="264" w:name="_Toc31718882"/>
      <w:r w:rsidRPr="00EC670A">
        <w:rPr>
          <w:rFonts w:ascii="Times New Roman" w:hAnsi="Times New Roman" w:cs="Times New Roman"/>
          <w:i w:val="0"/>
          <w:color w:val="auto"/>
          <w:sz w:val="22"/>
          <w:szCs w:val="22"/>
          <w:lang w:val="ru-RU"/>
        </w:rPr>
        <w:t>3.2.3. Финансов</w:t>
      </w:r>
      <w:r w:rsidR="00A72B31" w:rsidRPr="00EC670A">
        <w:rPr>
          <w:rFonts w:ascii="Times New Roman" w:hAnsi="Times New Roman" w:cs="Times New Roman"/>
          <w:i w:val="0"/>
          <w:color w:val="auto"/>
          <w:sz w:val="22"/>
          <w:szCs w:val="22"/>
          <w:lang w:val="ru-RU"/>
        </w:rPr>
        <w:t xml:space="preserve">ые </w:t>
      </w:r>
      <w:r w:rsidRPr="00EC670A">
        <w:rPr>
          <w:rFonts w:ascii="Times New Roman" w:hAnsi="Times New Roman" w:cs="Times New Roman"/>
          <w:i w:val="0"/>
          <w:color w:val="auto"/>
          <w:sz w:val="22"/>
          <w:szCs w:val="22"/>
          <w:lang w:val="ru-RU"/>
        </w:rPr>
        <w:t>условия реализации основной образовательной программы основного общего образования</w:t>
      </w:r>
      <w:bookmarkEnd w:id="264"/>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которое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расходы на оплату труда работников, реализующих образовательную программу основного общего образования;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расходы на приобретение учебников и учебных пособий, средств обучения, игр, игрушек;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прочие расходы (за исключением расходов на содержание зданий и оплату коммунальных услуг, осуществляемых из местных бюджетов).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Фонд оплаты труда школы состоит из базовой и стимулирующей частей. Базовая часть фонда оплаты труда обеспечивает гарантированную заработную плату работников. Базовая часть фонда оплаты труда для педагогического персонала, осуществляющего учебный процесс, состоит из общей и специальной частей. Общая часть фонда оплаты труда обеспечивает гарантированную оплату труда педагогического работника.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Размеры, порядок и условия осуществления стимулирующих выплат определяются локальными нормативными актами школы.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распределении стимулирующей части фонда оплаты труда учитывается мнение выборного органа первичной профсоюзной организации.</w:t>
      </w:r>
    </w:p>
    <w:p w:rsidR="00D0336E" w:rsidRPr="00EC670A" w:rsidRDefault="00D0336E" w:rsidP="008E4973">
      <w:pPr>
        <w:pStyle w:val="4"/>
        <w:spacing w:before="0" w:after="0" w:line="240" w:lineRule="auto"/>
        <w:ind w:firstLine="567"/>
        <w:rPr>
          <w:rFonts w:ascii="Times New Roman" w:hAnsi="Times New Roman" w:cs="Times New Roman"/>
          <w:i w:val="0"/>
          <w:color w:val="auto"/>
          <w:sz w:val="22"/>
          <w:szCs w:val="22"/>
          <w:lang w:val="ru-RU"/>
        </w:rPr>
      </w:pPr>
      <w:bookmarkStart w:id="265" w:name="_Toc31718883"/>
      <w:r w:rsidRPr="00EC670A">
        <w:rPr>
          <w:rFonts w:ascii="Times New Roman" w:hAnsi="Times New Roman" w:cs="Times New Roman"/>
          <w:i w:val="0"/>
          <w:color w:val="auto"/>
          <w:sz w:val="22"/>
          <w:szCs w:val="22"/>
          <w:lang w:val="ru-RU"/>
        </w:rPr>
        <w:t>3.2.4.</w:t>
      </w:r>
      <w:r w:rsidR="005468B8" w:rsidRPr="00EC670A">
        <w:rPr>
          <w:rFonts w:ascii="Times New Roman" w:hAnsi="Times New Roman" w:cs="Times New Roman"/>
          <w:i w:val="0"/>
          <w:color w:val="auto"/>
          <w:sz w:val="22"/>
          <w:szCs w:val="22"/>
          <w:lang w:val="ru-RU"/>
        </w:rPr>
        <w:t xml:space="preserve"> </w:t>
      </w:r>
      <w:r w:rsidRPr="00EC670A">
        <w:rPr>
          <w:rFonts w:ascii="Times New Roman" w:hAnsi="Times New Roman" w:cs="Times New Roman"/>
          <w:i w:val="0"/>
          <w:color w:val="auto"/>
          <w:sz w:val="22"/>
          <w:szCs w:val="22"/>
          <w:lang w:val="ru-RU"/>
        </w:rPr>
        <w:t>Материально-техничес</w:t>
      </w:r>
      <w:r w:rsidR="005468B8" w:rsidRPr="00EC670A">
        <w:rPr>
          <w:rFonts w:ascii="Times New Roman" w:hAnsi="Times New Roman" w:cs="Times New Roman"/>
          <w:i w:val="0"/>
          <w:color w:val="auto"/>
          <w:sz w:val="22"/>
          <w:szCs w:val="22"/>
          <w:lang w:val="ru-RU"/>
        </w:rPr>
        <w:t>к</w:t>
      </w:r>
      <w:r w:rsidRPr="00EC670A">
        <w:rPr>
          <w:rFonts w:ascii="Times New Roman" w:hAnsi="Times New Roman" w:cs="Times New Roman"/>
          <w:i w:val="0"/>
          <w:color w:val="auto"/>
          <w:sz w:val="22"/>
          <w:szCs w:val="22"/>
          <w:lang w:val="ru-RU"/>
        </w:rPr>
        <w:t>ие условия реализации основной  образовательной программы основного общего образования</w:t>
      </w:r>
      <w:bookmarkEnd w:id="265"/>
      <w:r w:rsidRPr="00EC670A">
        <w:rPr>
          <w:rFonts w:ascii="Times New Roman" w:hAnsi="Times New Roman" w:cs="Times New Roman"/>
          <w:i w:val="0"/>
          <w:color w:val="auto"/>
          <w:sz w:val="22"/>
          <w:szCs w:val="22"/>
          <w:lang w:val="ru-RU"/>
        </w:rPr>
        <w:t xml:space="preserve"> </w:t>
      </w:r>
    </w:p>
    <w:p w:rsidR="00D0336E" w:rsidRPr="00EC670A" w:rsidRDefault="006F420C"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МА</w:t>
      </w:r>
      <w:r w:rsidR="00D0336E" w:rsidRPr="00EC670A">
        <w:rPr>
          <w:rFonts w:ascii="Times New Roman" w:hAnsi="Times New Roman" w:cs="Times New Roman"/>
          <w:color w:val="auto"/>
          <w:sz w:val="22"/>
          <w:szCs w:val="22"/>
        </w:rPr>
        <w:t>ОУ «</w:t>
      </w:r>
      <w:r w:rsidRPr="00EC670A">
        <w:rPr>
          <w:rFonts w:ascii="Times New Roman" w:hAnsi="Times New Roman" w:cs="Times New Roman"/>
          <w:color w:val="auto"/>
          <w:sz w:val="22"/>
          <w:szCs w:val="22"/>
        </w:rPr>
        <w:t>Гимназия №37</w:t>
      </w:r>
      <w:r w:rsidR="00D0336E" w:rsidRPr="00EC670A">
        <w:rPr>
          <w:rFonts w:ascii="Times New Roman" w:hAnsi="Times New Roman" w:cs="Times New Roman"/>
          <w:color w:val="auto"/>
          <w:sz w:val="22"/>
          <w:szCs w:val="22"/>
        </w:rPr>
        <w:t xml:space="preserve">», реализующее основную образовательную программу ООО,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При реализации программы предусматриваются специально организованные места, постоянно доступные подросткам и предназначенные  для: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общения проектной и исследовательской деятельности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творческой деятельности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индивидуальной и групповой работы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Во всех помещениях </w:t>
      </w:r>
      <w:r w:rsidR="006F420C" w:rsidRPr="00EC670A">
        <w:rPr>
          <w:rFonts w:ascii="Times New Roman" w:hAnsi="Times New Roman" w:cs="Times New Roman"/>
          <w:color w:val="auto"/>
          <w:sz w:val="22"/>
          <w:szCs w:val="22"/>
        </w:rPr>
        <w:t>гимназии</w:t>
      </w:r>
      <w:r w:rsidRPr="00EC670A">
        <w:rPr>
          <w:rFonts w:ascii="Times New Roman" w:hAnsi="Times New Roman" w:cs="Times New Roman"/>
          <w:color w:val="auto"/>
          <w:sz w:val="22"/>
          <w:szCs w:val="22"/>
        </w:rPr>
        <w:t xml:space="preserve">, где осуществляется образовательная деятельность, обеспечивается доступ педагогов и учащихся к информационной среде учреждения и к глобальной информационной среде.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Для организации всех видов деятельности учащихся в рамках ООП класс (группа) имеет доступ по расписанию в следующие помещения: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во все учебные кабинеты;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библиотека с читальным залом;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кабинет домоводства и кулинарии;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спортивный комплекс (сп</w:t>
      </w:r>
      <w:r w:rsidR="006F420C" w:rsidRPr="00EC670A">
        <w:rPr>
          <w:rFonts w:ascii="Times New Roman" w:hAnsi="Times New Roman" w:cs="Times New Roman"/>
          <w:color w:val="auto"/>
          <w:sz w:val="22"/>
          <w:szCs w:val="22"/>
        </w:rPr>
        <w:t xml:space="preserve">ортивный зал, </w:t>
      </w:r>
      <w:r w:rsidRPr="00EC670A">
        <w:rPr>
          <w:rFonts w:ascii="Times New Roman" w:hAnsi="Times New Roman" w:cs="Times New Roman"/>
          <w:color w:val="auto"/>
          <w:sz w:val="22"/>
          <w:szCs w:val="22"/>
        </w:rPr>
        <w:t>спорти</w:t>
      </w:r>
      <w:r w:rsidR="006F420C" w:rsidRPr="00EC670A">
        <w:rPr>
          <w:rFonts w:ascii="Times New Roman" w:hAnsi="Times New Roman" w:cs="Times New Roman"/>
          <w:color w:val="auto"/>
          <w:sz w:val="22"/>
          <w:szCs w:val="22"/>
        </w:rPr>
        <w:t>вная площадка</w:t>
      </w:r>
      <w:r w:rsidRPr="00EC670A">
        <w:rPr>
          <w:rFonts w:ascii="Times New Roman" w:hAnsi="Times New Roman" w:cs="Times New Roman"/>
          <w:color w:val="auto"/>
          <w:sz w:val="22"/>
          <w:szCs w:val="22"/>
        </w:rPr>
        <w:t xml:space="preserve">); </w:t>
      </w:r>
    </w:p>
    <w:p w:rsidR="006F420C" w:rsidRPr="00EC670A" w:rsidRDefault="006F420C"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лекционный зал;</w:t>
      </w:r>
    </w:p>
    <w:p w:rsidR="00D0336E" w:rsidRPr="00EC670A" w:rsidRDefault="006F420C"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музей «Наследие времен».</w:t>
      </w:r>
      <w:r w:rsidR="00D0336E" w:rsidRPr="00EC670A">
        <w:rPr>
          <w:rFonts w:ascii="Times New Roman" w:hAnsi="Times New Roman" w:cs="Times New Roman"/>
          <w:color w:val="auto"/>
          <w:sz w:val="22"/>
          <w:szCs w:val="22"/>
        </w:rPr>
        <w:t xml:space="preserve">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Обеспечение образовательного п</w:t>
      </w:r>
      <w:r w:rsidR="00DF110B" w:rsidRPr="00EC670A">
        <w:rPr>
          <w:rFonts w:ascii="Times New Roman" w:hAnsi="Times New Roman" w:cs="Times New Roman"/>
          <w:color w:val="auto"/>
          <w:sz w:val="22"/>
          <w:szCs w:val="22"/>
        </w:rPr>
        <w:t xml:space="preserve">роцесса расходными материалами </w:t>
      </w:r>
      <w:r w:rsidRPr="00EC670A">
        <w:rPr>
          <w:rFonts w:ascii="Times New Roman" w:hAnsi="Times New Roman" w:cs="Times New Roman"/>
          <w:color w:val="auto"/>
          <w:sz w:val="22"/>
          <w:szCs w:val="22"/>
        </w:rPr>
        <w:t xml:space="preserve">предусматривается в соответствии с учебным планированием и региональными нормативами.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Материально-техническое оснащение образовательного процесса обеспечит возможность: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реализации индивидуальных образовательных планов учащихся, осуществления их самостоятельной образовательной деятельности;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включения учащихся в проектную и учебно-исследовательскую деятельность,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физического развития, участия в физкультурных мероприятиях, тренировках, спортивных соревнованиях и играх;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планирования учебного процесса, фиксации его динамики, промежуточных и итоговых результатов;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размещения учебно-исследовательской и проектной деятельности учащихся в информационно-образовательной среде </w:t>
      </w:r>
      <w:r w:rsidR="00DF110B" w:rsidRPr="00EC670A">
        <w:rPr>
          <w:rFonts w:ascii="Times New Roman" w:hAnsi="Times New Roman" w:cs="Times New Roman"/>
          <w:color w:val="auto"/>
          <w:sz w:val="22"/>
          <w:szCs w:val="22"/>
        </w:rPr>
        <w:t>гимназии</w:t>
      </w:r>
      <w:r w:rsidRPr="00EC670A">
        <w:rPr>
          <w:rFonts w:ascii="Times New Roman" w:hAnsi="Times New Roman" w:cs="Times New Roman"/>
          <w:color w:val="auto"/>
          <w:sz w:val="22"/>
          <w:szCs w:val="22"/>
        </w:rPr>
        <w:t xml:space="preserve">;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проведения массовых мероприятий, организации досуга и общения учащихся;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организации качественного горячего питания и отдыха учащихся.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В образовательной организации предусмотрены</w:t>
      </w:r>
      <w:r w:rsidRPr="00EC670A">
        <w:rPr>
          <w:rFonts w:ascii="Times New Roman" w:hAnsi="Times New Roman" w:cs="Times New Roman"/>
        </w:rPr>
        <w:t>:</w:t>
      </w:r>
    </w:p>
    <w:tbl>
      <w:tblPr>
        <w:tblW w:w="9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2061"/>
      </w:tblGrid>
      <w:tr w:rsidR="00DF110B" w:rsidRPr="00EC670A" w:rsidTr="00562912">
        <w:tc>
          <w:tcPr>
            <w:tcW w:w="7196" w:type="dxa"/>
            <w:shd w:val="clear" w:color="auto" w:fill="auto"/>
          </w:tcPr>
          <w:p w:rsidR="00DF110B" w:rsidRPr="00EC670A" w:rsidRDefault="00DF110B" w:rsidP="008E4973">
            <w:pPr>
              <w:spacing w:after="0" w:line="240" w:lineRule="auto"/>
              <w:ind w:firstLine="567"/>
              <w:rPr>
                <w:rFonts w:ascii="Times New Roman" w:hAnsi="Times New Roman" w:cs="Times New Roman"/>
              </w:rPr>
            </w:pPr>
            <w:r w:rsidRPr="00EC670A">
              <w:rPr>
                <w:rFonts w:ascii="Times New Roman" w:hAnsi="Times New Roman" w:cs="Times New Roman"/>
              </w:rPr>
              <w:t>Количество компьютеров</w:t>
            </w:r>
          </w:p>
        </w:tc>
        <w:tc>
          <w:tcPr>
            <w:tcW w:w="2061" w:type="dxa"/>
            <w:shd w:val="clear" w:color="auto" w:fill="auto"/>
          </w:tcPr>
          <w:p w:rsidR="00DF110B" w:rsidRPr="00EC670A" w:rsidRDefault="00DF110B" w:rsidP="008E4973">
            <w:pPr>
              <w:spacing w:after="0" w:line="240" w:lineRule="auto"/>
              <w:ind w:firstLine="567"/>
              <w:rPr>
                <w:rFonts w:ascii="Times New Roman" w:hAnsi="Times New Roman" w:cs="Times New Roman"/>
              </w:rPr>
            </w:pPr>
            <w:r w:rsidRPr="00EC670A">
              <w:rPr>
                <w:rFonts w:ascii="Times New Roman" w:hAnsi="Times New Roman" w:cs="Times New Roman"/>
              </w:rPr>
              <w:t>270</w:t>
            </w:r>
          </w:p>
        </w:tc>
      </w:tr>
      <w:tr w:rsidR="00DF110B" w:rsidRPr="00EC670A" w:rsidTr="00562912">
        <w:tc>
          <w:tcPr>
            <w:tcW w:w="7196" w:type="dxa"/>
            <w:shd w:val="clear" w:color="auto" w:fill="auto"/>
          </w:tcPr>
          <w:p w:rsidR="00DF110B" w:rsidRPr="00EC670A" w:rsidRDefault="00DF110B" w:rsidP="008E4973">
            <w:pPr>
              <w:spacing w:after="0" w:line="240" w:lineRule="auto"/>
              <w:ind w:firstLine="567"/>
              <w:rPr>
                <w:rFonts w:ascii="Times New Roman" w:hAnsi="Times New Roman" w:cs="Times New Roman"/>
              </w:rPr>
            </w:pPr>
            <w:r w:rsidRPr="00EC670A">
              <w:rPr>
                <w:rFonts w:ascii="Times New Roman" w:hAnsi="Times New Roman" w:cs="Times New Roman"/>
              </w:rPr>
              <w:t>Из них используемых в учебном процессе</w:t>
            </w:r>
          </w:p>
        </w:tc>
        <w:tc>
          <w:tcPr>
            <w:tcW w:w="2061" w:type="dxa"/>
            <w:shd w:val="clear" w:color="auto" w:fill="auto"/>
          </w:tcPr>
          <w:p w:rsidR="00DF110B" w:rsidRPr="00EC670A" w:rsidRDefault="00DF110B" w:rsidP="008E4973">
            <w:pPr>
              <w:spacing w:after="0" w:line="240" w:lineRule="auto"/>
              <w:ind w:firstLine="567"/>
              <w:rPr>
                <w:rFonts w:ascii="Times New Roman" w:hAnsi="Times New Roman" w:cs="Times New Roman"/>
              </w:rPr>
            </w:pPr>
            <w:r w:rsidRPr="00EC670A">
              <w:rPr>
                <w:rFonts w:ascii="Times New Roman" w:hAnsi="Times New Roman" w:cs="Times New Roman"/>
              </w:rPr>
              <w:t>270</w:t>
            </w:r>
          </w:p>
        </w:tc>
      </w:tr>
      <w:tr w:rsidR="00DF110B" w:rsidRPr="00EC670A" w:rsidTr="00562912">
        <w:tc>
          <w:tcPr>
            <w:tcW w:w="7196" w:type="dxa"/>
            <w:shd w:val="clear" w:color="auto" w:fill="auto"/>
          </w:tcPr>
          <w:p w:rsidR="00DF110B" w:rsidRPr="00EC670A" w:rsidRDefault="00DF110B" w:rsidP="008E4973">
            <w:pPr>
              <w:spacing w:after="0" w:line="240" w:lineRule="auto"/>
              <w:ind w:firstLine="567"/>
              <w:rPr>
                <w:rFonts w:ascii="Times New Roman" w:hAnsi="Times New Roman" w:cs="Times New Roman"/>
              </w:rPr>
            </w:pPr>
            <w:r w:rsidRPr="00EC670A">
              <w:rPr>
                <w:rFonts w:ascii="Times New Roman" w:hAnsi="Times New Roman" w:cs="Times New Roman"/>
              </w:rPr>
              <w:t>Из них PC не ниже класса P IV</w:t>
            </w:r>
          </w:p>
        </w:tc>
        <w:tc>
          <w:tcPr>
            <w:tcW w:w="2061" w:type="dxa"/>
            <w:shd w:val="clear" w:color="auto" w:fill="auto"/>
          </w:tcPr>
          <w:p w:rsidR="00DF110B" w:rsidRPr="00EC670A" w:rsidRDefault="00DF110B" w:rsidP="008E4973">
            <w:pPr>
              <w:spacing w:after="0" w:line="240" w:lineRule="auto"/>
              <w:ind w:firstLine="567"/>
              <w:rPr>
                <w:rFonts w:ascii="Times New Roman" w:hAnsi="Times New Roman" w:cs="Times New Roman"/>
              </w:rPr>
            </w:pPr>
            <w:r w:rsidRPr="00EC670A">
              <w:rPr>
                <w:rFonts w:ascii="Times New Roman" w:hAnsi="Times New Roman" w:cs="Times New Roman"/>
              </w:rPr>
              <w:t>42</w:t>
            </w:r>
          </w:p>
        </w:tc>
      </w:tr>
      <w:tr w:rsidR="00DF110B" w:rsidRPr="00EC670A" w:rsidTr="00562912">
        <w:tc>
          <w:tcPr>
            <w:tcW w:w="7196" w:type="dxa"/>
            <w:shd w:val="clear" w:color="auto" w:fill="auto"/>
          </w:tcPr>
          <w:p w:rsidR="00DF110B" w:rsidRPr="00EC670A" w:rsidRDefault="00DF110B" w:rsidP="008E4973">
            <w:pPr>
              <w:spacing w:after="0" w:line="240" w:lineRule="auto"/>
              <w:ind w:firstLine="567"/>
              <w:rPr>
                <w:rFonts w:ascii="Times New Roman" w:hAnsi="Times New Roman" w:cs="Times New Roman"/>
              </w:rPr>
            </w:pPr>
            <w:r w:rsidRPr="00EC670A">
              <w:rPr>
                <w:rFonts w:ascii="Times New Roman" w:hAnsi="Times New Roman" w:cs="Times New Roman"/>
              </w:rPr>
              <w:t>Количество компьютерных классов</w:t>
            </w:r>
          </w:p>
        </w:tc>
        <w:tc>
          <w:tcPr>
            <w:tcW w:w="2061" w:type="dxa"/>
            <w:shd w:val="clear" w:color="auto" w:fill="auto"/>
          </w:tcPr>
          <w:p w:rsidR="00DF110B" w:rsidRPr="00EC670A" w:rsidRDefault="00DF110B" w:rsidP="008E4973">
            <w:pPr>
              <w:spacing w:after="0" w:line="240" w:lineRule="auto"/>
              <w:ind w:firstLine="567"/>
              <w:rPr>
                <w:rFonts w:ascii="Times New Roman" w:hAnsi="Times New Roman" w:cs="Times New Roman"/>
              </w:rPr>
            </w:pPr>
            <w:r w:rsidRPr="00EC670A">
              <w:rPr>
                <w:rFonts w:ascii="Times New Roman" w:hAnsi="Times New Roman" w:cs="Times New Roman"/>
              </w:rPr>
              <w:t>1</w:t>
            </w:r>
          </w:p>
        </w:tc>
      </w:tr>
      <w:tr w:rsidR="00DF110B" w:rsidRPr="00EC670A" w:rsidTr="00562912">
        <w:tc>
          <w:tcPr>
            <w:tcW w:w="7196" w:type="dxa"/>
            <w:shd w:val="clear" w:color="auto" w:fill="auto"/>
          </w:tcPr>
          <w:p w:rsidR="00DF110B" w:rsidRPr="00EC670A" w:rsidRDefault="00DF110B" w:rsidP="008E4973">
            <w:pPr>
              <w:spacing w:after="0" w:line="240" w:lineRule="auto"/>
              <w:ind w:firstLine="567"/>
              <w:rPr>
                <w:rFonts w:ascii="Times New Roman" w:hAnsi="Times New Roman" w:cs="Times New Roman"/>
              </w:rPr>
            </w:pPr>
            <w:r w:rsidRPr="00EC670A">
              <w:rPr>
                <w:rFonts w:ascii="Times New Roman" w:hAnsi="Times New Roman" w:cs="Times New Roman"/>
              </w:rPr>
              <w:t>Число классов, оборудованных мультимедиа проекторами</w:t>
            </w:r>
          </w:p>
        </w:tc>
        <w:tc>
          <w:tcPr>
            <w:tcW w:w="2061" w:type="dxa"/>
            <w:shd w:val="clear" w:color="auto" w:fill="auto"/>
          </w:tcPr>
          <w:p w:rsidR="00DF110B" w:rsidRPr="00EC670A" w:rsidRDefault="00DF110B" w:rsidP="008E4973">
            <w:pPr>
              <w:spacing w:after="0" w:line="240" w:lineRule="auto"/>
              <w:ind w:firstLine="567"/>
              <w:rPr>
                <w:rFonts w:ascii="Times New Roman" w:hAnsi="Times New Roman" w:cs="Times New Roman"/>
              </w:rPr>
            </w:pPr>
            <w:r w:rsidRPr="00EC670A">
              <w:rPr>
                <w:rFonts w:ascii="Times New Roman" w:hAnsi="Times New Roman" w:cs="Times New Roman"/>
              </w:rPr>
              <w:t>39</w:t>
            </w:r>
          </w:p>
        </w:tc>
      </w:tr>
      <w:tr w:rsidR="00DF110B" w:rsidRPr="00EC670A" w:rsidTr="00562912">
        <w:tc>
          <w:tcPr>
            <w:tcW w:w="7196" w:type="dxa"/>
            <w:shd w:val="clear" w:color="auto" w:fill="auto"/>
          </w:tcPr>
          <w:p w:rsidR="00DF110B" w:rsidRPr="00EC670A" w:rsidRDefault="00DF110B" w:rsidP="008E4973">
            <w:pPr>
              <w:spacing w:after="0" w:line="240" w:lineRule="auto"/>
              <w:ind w:firstLine="567"/>
              <w:rPr>
                <w:rFonts w:ascii="Times New Roman" w:hAnsi="Times New Roman" w:cs="Times New Roman"/>
              </w:rPr>
            </w:pPr>
            <w:r w:rsidRPr="00EC670A">
              <w:rPr>
                <w:rFonts w:ascii="Times New Roman" w:hAnsi="Times New Roman" w:cs="Times New Roman"/>
              </w:rPr>
              <w:t>Наличие сайта</w:t>
            </w:r>
          </w:p>
        </w:tc>
        <w:tc>
          <w:tcPr>
            <w:tcW w:w="2061" w:type="dxa"/>
            <w:shd w:val="clear" w:color="auto" w:fill="auto"/>
          </w:tcPr>
          <w:p w:rsidR="00DF110B" w:rsidRPr="00EC670A" w:rsidRDefault="00DF110B"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Имеется </w:t>
            </w:r>
          </w:p>
        </w:tc>
      </w:tr>
      <w:tr w:rsidR="00DF110B" w:rsidRPr="00EC670A" w:rsidTr="00562912">
        <w:tc>
          <w:tcPr>
            <w:tcW w:w="7196" w:type="dxa"/>
            <w:shd w:val="clear" w:color="auto" w:fill="auto"/>
          </w:tcPr>
          <w:p w:rsidR="00DF110B" w:rsidRPr="00EC670A" w:rsidRDefault="00DF110B" w:rsidP="008E4973">
            <w:pPr>
              <w:spacing w:after="0" w:line="240" w:lineRule="auto"/>
              <w:ind w:firstLine="567"/>
              <w:rPr>
                <w:rFonts w:ascii="Times New Roman" w:hAnsi="Times New Roman" w:cs="Times New Roman"/>
              </w:rPr>
            </w:pPr>
            <w:r w:rsidRPr="00EC670A">
              <w:rPr>
                <w:rFonts w:ascii="Times New Roman" w:hAnsi="Times New Roman" w:cs="Times New Roman"/>
              </w:rPr>
              <w:t>Наличие подключения к сети Интернет</w:t>
            </w:r>
          </w:p>
        </w:tc>
        <w:tc>
          <w:tcPr>
            <w:tcW w:w="2061" w:type="dxa"/>
            <w:shd w:val="clear" w:color="auto" w:fill="auto"/>
          </w:tcPr>
          <w:p w:rsidR="00DF110B" w:rsidRPr="00EC670A" w:rsidRDefault="00DF110B" w:rsidP="008E4973">
            <w:pPr>
              <w:spacing w:after="0" w:line="240" w:lineRule="auto"/>
              <w:ind w:firstLine="567"/>
              <w:rPr>
                <w:rFonts w:ascii="Times New Roman" w:hAnsi="Times New Roman" w:cs="Times New Roman"/>
              </w:rPr>
            </w:pPr>
            <w:r w:rsidRPr="00EC670A">
              <w:rPr>
                <w:rFonts w:ascii="Times New Roman" w:hAnsi="Times New Roman" w:cs="Times New Roman"/>
              </w:rPr>
              <w:t>Да</w:t>
            </w:r>
          </w:p>
        </w:tc>
      </w:tr>
      <w:tr w:rsidR="00DF110B" w:rsidRPr="00EC670A" w:rsidTr="00562912">
        <w:tc>
          <w:tcPr>
            <w:tcW w:w="7196" w:type="dxa"/>
            <w:shd w:val="clear" w:color="auto" w:fill="auto"/>
          </w:tcPr>
          <w:p w:rsidR="00DF110B" w:rsidRPr="00EC670A" w:rsidRDefault="00DF110B" w:rsidP="008E4973">
            <w:pPr>
              <w:spacing w:after="0" w:line="240" w:lineRule="auto"/>
              <w:ind w:firstLine="567"/>
              <w:rPr>
                <w:rFonts w:ascii="Times New Roman" w:hAnsi="Times New Roman" w:cs="Times New Roman"/>
              </w:rPr>
            </w:pPr>
            <w:r w:rsidRPr="00EC670A">
              <w:rPr>
                <w:rFonts w:ascii="Times New Roman" w:hAnsi="Times New Roman" w:cs="Times New Roman"/>
              </w:rPr>
              <w:t>Наличие локальной сети</w:t>
            </w:r>
          </w:p>
        </w:tc>
        <w:tc>
          <w:tcPr>
            <w:tcW w:w="2061" w:type="dxa"/>
            <w:shd w:val="clear" w:color="auto" w:fill="auto"/>
          </w:tcPr>
          <w:p w:rsidR="00DF110B" w:rsidRPr="00EC670A" w:rsidRDefault="00DF110B" w:rsidP="008E4973">
            <w:pPr>
              <w:spacing w:after="0" w:line="240" w:lineRule="auto"/>
              <w:ind w:firstLine="567"/>
              <w:rPr>
                <w:rFonts w:ascii="Times New Roman" w:hAnsi="Times New Roman" w:cs="Times New Roman"/>
              </w:rPr>
            </w:pPr>
            <w:r w:rsidRPr="00EC670A">
              <w:rPr>
                <w:rFonts w:ascii="Times New Roman" w:hAnsi="Times New Roman" w:cs="Times New Roman"/>
              </w:rPr>
              <w:t>имеется</w:t>
            </w:r>
          </w:p>
        </w:tc>
      </w:tr>
      <w:tr w:rsidR="00DF110B" w:rsidRPr="00EC670A" w:rsidTr="00562912">
        <w:tc>
          <w:tcPr>
            <w:tcW w:w="7196" w:type="dxa"/>
            <w:shd w:val="clear" w:color="auto" w:fill="auto"/>
          </w:tcPr>
          <w:p w:rsidR="00DF110B" w:rsidRPr="00EC670A" w:rsidRDefault="00DF110B" w:rsidP="008E4973">
            <w:pPr>
              <w:spacing w:after="0" w:line="240" w:lineRule="auto"/>
              <w:ind w:firstLine="567"/>
              <w:rPr>
                <w:rFonts w:ascii="Times New Roman" w:hAnsi="Times New Roman" w:cs="Times New Roman"/>
              </w:rPr>
            </w:pPr>
            <w:r w:rsidRPr="00EC670A">
              <w:rPr>
                <w:rFonts w:ascii="Times New Roman" w:hAnsi="Times New Roman" w:cs="Times New Roman"/>
              </w:rPr>
              <w:t>Кол-во интерактивных досок</w:t>
            </w:r>
          </w:p>
        </w:tc>
        <w:tc>
          <w:tcPr>
            <w:tcW w:w="2061" w:type="dxa"/>
            <w:shd w:val="clear" w:color="auto" w:fill="auto"/>
          </w:tcPr>
          <w:p w:rsidR="00DF110B" w:rsidRPr="00EC670A" w:rsidRDefault="00DF110B" w:rsidP="008E4973">
            <w:pPr>
              <w:spacing w:after="0" w:line="240" w:lineRule="auto"/>
              <w:ind w:firstLine="567"/>
              <w:rPr>
                <w:rFonts w:ascii="Times New Roman" w:hAnsi="Times New Roman" w:cs="Times New Roman"/>
              </w:rPr>
            </w:pPr>
            <w:r w:rsidRPr="00EC670A">
              <w:rPr>
                <w:rFonts w:ascii="Times New Roman" w:hAnsi="Times New Roman" w:cs="Times New Roman"/>
              </w:rPr>
              <w:t>18</w:t>
            </w:r>
          </w:p>
        </w:tc>
      </w:tr>
    </w:tbl>
    <w:p w:rsidR="00DF110B" w:rsidRPr="00EC670A" w:rsidRDefault="00DF110B" w:rsidP="008E4973">
      <w:pPr>
        <w:spacing w:after="0" w:line="240" w:lineRule="auto"/>
        <w:ind w:firstLine="567"/>
        <w:jc w:val="both"/>
        <w:rPr>
          <w:rFonts w:ascii="Times New Roman" w:hAnsi="Times New Roman" w:cs="Times New Roman"/>
        </w:rPr>
      </w:pPr>
    </w:p>
    <w:p w:rsidR="00D0336E" w:rsidRPr="00EC670A" w:rsidRDefault="00D0336E" w:rsidP="008E4973">
      <w:pPr>
        <w:pStyle w:val="4"/>
        <w:spacing w:before="0" w:after="0" w:line="240" w:lineRule="auto"/>
        <w:ind w:firstLine="567"/>
        <w:rPr>
          <w:rFonts w:ascii="Times New Roman" w:hAnsi="Times New Roman" w:cs="Times New Roman"/>
          <w:i w:val="0"/>
          <w:color w:val="auto"/>
          <w:sz w:val="22"/>
          <w:szCs w:val="22"/>
        </w:rPr>
      </w:pPr>
      <w:bookmarkStart w:id="266" w:name="_Toc31718884"/>
      <w:r w:rsidRPr="00EC670A">
        <w:rPr>
          <w:rFonts w:ascii="Times New Roman" w:hAnsi="Times New Roman" w:cs="Times New Roman"/>
          <w:i w:val="0"/>
          <w:color w:val="auto"/>
          <w:sz w:val="22"/>
          <w:szCs w:val="22"/>
        </w:rPr>
        <w:t>3.2.5 Информационно-методические условия реализации ООП</w:t>
      </w:r>
      <w:bookmarkEnd w:id="266"/>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ООП ООО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 xml:space="preserve">Учебно-методическое обеспечение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Учебно-методическое обеспечение обязательной части ООП включает в себя: учебники, учебные пособия, рабочие тетради, справочники, словари, хрестоматии, методические пособия для учителей, сайты поддержки учебных курсов, дисциплин и т.п.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(план-графиком, расписанием,  материалами для учащихся и педагогов и т.п.).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Реализация ООП обеспечивается доступом каждого учащегося к базам данных и библиотечным фондам, формируемым по всему перечню дисциплин (модулей) программы.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 xml:space="preserve">Учебно-дидактическое обеспечение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ООО.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1. Учебно-дидактические материалы учителей должны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задания, направленные на обеспечение детской самостоятельности;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задания, связанные с понятийным развитием, с продвижением в содержании учебных предметов.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2. Учителю необходимо вести разработку УДМ для всех аспектов образовательного процесса: учебно-понятийного, учебной самостоятельности, контрольно-оценочного (рефлексивного); информационно-иллюстративного, тренировочного;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3. УДМ учителя не должны заменять базового учебника по тому или иному предмету. Они должны прежде всего пробуждать поисково-пробующее действие учителя и учеников.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4. 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 xml:space="preserve">Информационное обеспечение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Для эффективного информационного обеспечения реализации ООП ООО в школе сформирована информационная среда (ИС).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Информационная среда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Информационная среда обеспечивает эффективную деятельность учащихся по освоению ООП ООО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планирования образовательного процесса и его ресурсного обеспечения;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мониторинга хода и результатов учебного процесса, фиксацию результатов деятельности учащихся и педагогических работников; мониторинга здоровья обучающихся;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методических служб, общественности, органов, осуществляющих управление в сфере образования;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ограничения доступа к информации, несовместимой с задачами духовно- нравственного развития и воспитания учащихся;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организации работы в режиме как индивидуального, так и коллективного доступа к информационно-образовательным ресурсам;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организации дистанционного образования;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взаимодействия школы с другими организациями социальной сферы: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Основой информационной среды являются общешкольные средства ИКТ, используемые в различных элементах образовательного процесса.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Необходимость информатизации всего образовательного процесса, формирования ИКТ-компетентности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рабочие места (мобильные или стационарные) учителей различных предметов, увеличивается число проекторов и экранов (предпочтительна стационарная их установка в помещениях регулярного частого использования), цифровых фото- и видеокамер, добавляются мобильные классы с беспроводным доступом к локальной сети, оснащаются помещения для самостоятельной работы учащихся после уроков (читальный зал библиотеки и др.).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Кабинет информатики оснащен оборудованием ИКТ. Имеющееся в кабинете оснащение обеспечивает, в частности, освоение средств ИКТ, применяемых в различных школьных предметах. Кабинет информатики может быть использован вне курса информатики, и во внеурочное время для многих видов информационной деятельности, осуществляемых участниками образовательного процесса, например, для поиска и обработки информации, подготовки и демонстрации мультимедиа презентаций и др.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В кабинете информатики имеется одно рабочее место преподавателя, включающего стационарный компьютер, и 11 компьютерных мест учащихся (включающих, помимо стационарного компьютера) В кабинете имеются основные пользовательские устройства, входящие в состав общешкольного оборудования, в том числе – проектор, интерактивная доска, принтер и сканер. Первоначальное освоение этих устройств проходит под руководством учителя информатики в кабинете информатики. Также в кабинете математики и русского языка и литературы имеются по 6 компьютеров.</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Количество кабинетов основ информатики и вычислительной техники (ед) 1</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Наличие подключения к сети Интернет -  да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Наличие в учреждении адреса электронной почты-  да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Все программные средства, установленные на компьютерах, лицензированы, в том числе операционная система Windows,  имеются файловый менеджер в составе операционной системы; антивирусная программа; программа-архиватор; интегрированное офисное приложение, включающее текстовый редактор и векторный графические редакторы, программу разработки презентаций, динамические (электронные) таблицы, система управления базами данных; система оптического распознавания текста; звуковой редактор; мультимедиа проигрыватель. </w:t>
      </w:r>
    </w:p>
    <w:p w:rsidR="00D0336E" w:rsidRPr="00EC670A" w:rsidRDefault="00D0336E" w:rsidP="008E4973">
      <w:pPr>
        <w:pStyle w:val="4"/>
        <w:spacing w:before="0" w:after="0" w:line="240" w:lineRule="auto"/>
        <w:ind w:firstLine="567"/>
        <w:rPr>
          <w:rFonts w:ascii="Times New Roman" w:hAnsi="Times New Roman" w:cs="Times New Roman"/>
          <w:i w:val="0"/>
          <w:color w:val="auto"/>
          <w:sz w:val="22"/>
          <w:szCs w:val="22"/>
          <w:lang w:val="ru-RU"/>
        </w:rPr>
      </w:pPr>
      <w:bookmarkStart w:id="267" w:name="_Toc31718885"/>
      <w:r w:rsidRPr="00EC670A">
        <w:rPr>
          <w:rFonts w:ascii="Times New Roman" w:hAnsi="Times New Roman" w:cs="Times New Roman"/>
          <w:i w:val="0"/>
          <w:color w:val="auto"/>
          <w:sz w:val="22"/>
          <w:szCs w:val="22"/>
          <w:lang w:val="ru-RU"/>
        </w:rPr>
        <w:t>3.2.6. Механизм достижения целевых ориентиров в системе условий.</w:t>
      </w:r>
      <w:bookmarkEnd w:id="267"/>
    </w:p>
    <w:p w:rsidR="007A5A01" w:rsidRPr="00EC670A" w:rsidRDefault="007A5A01" w:rsidP="007A5A01">
      <w:pPr>
        <w:spacing w:after="0" w:line="240" w:lineRule="auto"/>
        <w:ind w:firstLine="567"/>
        <w:contextualSpacing/>
        <w:jc w:val="both"/>
        <w:rPr>
          <w:rFonts w:ascii="Times New Roman" w:hAnsi="Times New Roman" w:cs="Times New Roman"/>
        </w:rPr>
      </w:pPr>
      <w:r w:rsidRPr="00EC670A">
        <w:rPr>
          <w:rFonts w:ascii="Times New Roman" w:hAnsi="Times New Roman" w:cs="Times New Roman"/>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7A5A01" w:rsidRPr="00EC670A" w:rsidRDefault="007A5A01" w:rsidP="00524584">
      <w:pPr>
        <w:pStyle w:val="a5"/>
        <w:numPr>
          <w:ilvl w:val="0"/>
          <w:numId w:val="256"/>
        </w:numPr>
        <w:tabs>
          <w:tab w:val="left" w:pos="993"/>
        </w:tabs>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соответствуют требованиям ФГОС ООО;</w:t>
      </w:r>
    </w:p>
    <w:p w:rsidR="007A5A01" w:rsidRPr="00EC670A" w:rsidRDefault="007A5A01" w:rsidP="00524584">
      <w:pPr>
        <w:pStyle w:val="a5"/>
        <w:numPr>
          <w:ilvl w:val="0"/>
          <w:numId w:val="256"/>
        </w:numPr>
        <w:tabs>
          <w:tab w:val="left" w:pos="993"/>
        </w:tabs>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7A5A01" w:rsidRPr="00EC670A" w:rsidRDefault="007A5A01" w:rsidP="00524584">
      <w:pPr>
        <w:pStyle w:val="a5"/>
        <w:numPr>
          <w:ilvl w:val="0"/>
          <w:numId w:val="256"/>
        </w:numPr>
        <w:tabs>
          <w:tab w:val="left" w:pos="993"/>
        </w:tabs>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учитывают особенности образовательной организации, ее организационную структуру, запросы участников образовательного процесса;</w:t>
      </w:r>
    </w:p>
    <w:p w:rsidR="007A5A01" w:rsidRPr="00EC670A" w:rsidRDefault="007A5A01" w:rsidP="00524584">
      <w:pPr>
        <w:pStyle w:val="a5"/>
        <w:numPr>
          <w:ilvl w:val="0"/>
          <w:numId w:val="256"/>
        </w:numPr>
        <w:tabs>
          <w:tab w:val="left" w:pos="993"/>
        </w:tabs>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7A5A01" w:rsidRPr="00EC670A" w:rsidRDefault="007A5A01" w:rsidP="00CB5330">
      <w:pPr>
        <w:autoSpaceDE w:val="0"/>
        <w:autoSpaceDN w:val="0"/>
        <w:adjustRightInd w:val="0"/>
        <w:spacing w:after="0" w:line="240" w:lineRule="auto"/>
        <w:ind w:firstLine="284"/>
        <w:jc w:val="both"/>
        <w:rPr>
          <w:rFonts w:ascii="Times New Roman" w:hAnsi="Times New Roman" w:cs="Times New Roman"/>
        </w:rPr>
      </w:pPr>
      <w:r w:rsidRPr="00EC670A">
        <w:rPr>
          <w:rFonts w:ascii="Times New Roman" w:hAnsi="Times New Roman" w:cs="Times New Roman"/>
        </w:rPr>
        <w:t xml:space="preserve">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 </w:t>
      </w:r>
    </w:p>
    <w:p w:rsidR="007A5A01" w:rsidRPr="00EC670A" w:rsidRDefault="007A5A01" w:rsidP="00524584">
      <w:pPr>
        <w:numPr>
          <w:ilvl w:val="0"/>
          <w:numId w:val="256"/>
        </w:numPr>
        <w:autoSpaceDE w:val="0"/>
        <w:autoSpaceDN w:val="0"/>
        <w:adjustRightInd w:val="0"/>
        <w:spacing w:after="47" w:line="240" w:lineRule="auto"/>
        <w:ind w:left="0" w:firstLine="567"/>
        <w:jc w:val="both"/>
        <w:rPr>
          <w:rFonts w:ascii="Times New Roman" w:hAnsi="Times New Roman" w:cs="Times New Roman"/>
        </w:rPr>
      </w:pPr>
      <w:r w:rsidRPr="00EC670A">
        <w:rPr>
          <w:rFonts w:ascii="Times New Roman" w:hAnsi="Times New Roman" w:cs="Times New Roman"/>
        </w:rPr>
        <w:t xml:space="preserve">описание кадровых, психолого-педагогических, финансово-экономических, материально-технических, информационно-методических условий и ресурсов; </w:t>
      </w:r>
    </w:p>
    <w:p w:rsidR="007A5A01" w:rsidRPr="00EC670A" w:rsidRDefault="007A5A01" w:rsidP="00524584">
      <w:pPr>
        <w:numPr>
          <w:ilvl w:val="0"/>
          <w:numId w:val="256"/>
        </w:numPr>
        <w:autoSpaceDE w:val="0"/>
        <w:autoSpaceDN w:val="0"/>
        <w:adjustRightInd w:val="0"/>
        <w:spacing w:after="47" w:line="240" w:lineRule="auto"/>
        <w:ind w:left="0" w:firstLine="567"/>
        <w:jc w:val="both"/>
        <w:rPr>
          <w:rFonts w:ascii="Times New Roman" w:hAnsi="Times New Roman" w:cs="Times New Roman"/>
        </w:rPr>
      </w:pPr>
      <w:r w:rsidRPr="00EC670A">
        <w:rPr>
          <w:rFonts w:ascii="Times New Roman" w:hAnsi="Times New Roman" w:cs="Times New Roman"/>
        </w:rPr>
        <w:t xml:space="preserve">обоснование необходимых изменений в имеющихся условиях в соответствии с целями и приоритетами ООП ООО образовательной организации; </w:t>
      </w:r>
    </w:p>
    <w:p w:rsidR="007A5A01" w:rsidRPr="00EC670A" w:rsidRDefault="007A5A01" w:rsidP="007A5A01">
      <w:pPr>
        <w:autoSpaceDE w:val="0"/>
        <w:autoSpaceDN w:val="0"/>
        <w:adjustRightInd w:val="0"/>
        <w:spacing w:after="47" w:line="240" w:lineRule="auto"/>
        <w:ind w:firstLine="567"/>
        <w:jc w:val="both"/>
        <w:rPr>
          <w:rFonts w:ascii="Times New Roman" w:hAnsi="Times New Roman" w:cs="Times New Roman"/>
        </w:rPr>
      </w:pPr>
      <w:r w:rsidRPr="00EC670A">
        <w:rPr>
          <w:rFonts w:ascii="Times New Roman" w:hAnsi="Times New Roman" w:cs="Times New Roman"/>
        </w:rPr>
        <w:t xml:space="preserve">механизмы достижения целевых ориентиров в системе условий; </w:t>
      </w:r>
    </w:p>
    <w:p w:rsidR="007A5A01" w:rsidRPr="00EC670A" w:rsidRDefault="007A5A01" w:rsidP="00524584">
      <w:pPr>
        <w:numPr>
          <w:ilvl w:val="0"/>
          <w:numId w:val="256"/>
        </w:numPr>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сетевой график (дорожную карту) по формированию необходимой системы условий; </w:t>
      </w:r>
    </w:p>
    <w:p w:rsidR="007A5A01" w:rsidRPr="00EC670A" w:rsidRDefault="007A5A01" w:rsidP="00524584">
      <w:pPr>
        <w:numPr>
          <w:ilvl w:val="0"/>
          <w:numId w:val="256"/>
        </w:numPr>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систему оценки условий. </w:t>
      </w:r>
    </w:p>
    <w:p w:rsidR="007A5A01" w:rsidRPr="00EC670A" w:rsidRDefault="007A5A01" w:rsidP="007A5A01">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 </w:t>
      </w:r>
    </w:p>
    <w:p w:rsidR="007A5A01" w:rsidRPr="00EC670A" w:rsidRDefault="007A5A01" w:rsidP="00524584">
      <w:pPr>
        <w:numPr>
          <w:ilvl w:val="0"/>
          <w:numId w:val="256"/>
        </w:numPr>
        <w:autoSpaceDE w:val="0"/>
        <w:autoSpaceDN w:val="0"/>
        <w:adjustRightInd w:val="0"/>
        <w:spacing w:after="27" w:line="240" w:lineRule="auto"/>
        <w:ind w:left="0" w:firstLine="567"/>
        <w:jc w:val="both"/>
        <w:rPr>
          <w:rFonts w:ascii="Times New Roman" w:hAnsi="Times New Roman" w:cs="Times New Roman"/>
        </w:rPr>
      </w:pPr>
      <w:r w:rsidRPr="00EC670A">
        <w:rPr>
          <w:rFonts w:ascii="Times New Roman" w:hAnsi="Times New Roman" w:cs="Times New Roman"/>
        </w:rPr>
        <w:t xml:space="preserve">‒ анализ имеющихся в образовательной организации условий и ресурсов реализации основной образовательной программы основного общего образования; </w:t>
      </w:r>
    </w:p>
    <w:p w:rsidR="007A5A01" w:rsidRPr="00EC670A" w:rsidRDefault="007A5A01" w:rsidP="00524584">
      <w:pPr>
        <w:numPr>
          <w:ilvl w:val="0"/>
          <w:numId w:val="256"/>
        </w:numPr>
        <w:autoSpaceDE w:val="0"/>
        <w:autoSpaceDN w:val="0"/>
        <w:adjustRightInd w:val="0"/>
        <w:spacing w:after="27" w:line="240" w:lineRule="auto"/>
        <w:ind w:left="0" w:firstLine="567"/>
        <w:jc w:val="both"/>
        <w:rPr>
          <w:rFonts w:ascii="Times New Roman" w:hAnsi="Times New Roman" w:cs="Times New Roman"/>
        </w:rPr>
      </w:pPr>
      <w:r w:rsidRPr="00EC670A">
        <w:rPr>
          <w:rFonts w:ascii="Times New Roman" w:hAnsi="Times New Roman" w:cs="Times New Roman"/>
        </w:rPr>
        <w:t xml:space="preserve">‒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 </w:t>
      </w:r>
    </w:p>
    <w:p w:rsidR="007A5A01" w:rsidRPr="00EC670A" w:rsidRDefault="007A5A01" w:rsidP="00524584">
      <w:pPr>
        <w:numPr>
          <w:ilvl w:val="0"/>
          <w:numId w:val="256"/>
        </w:numPr>
        <w:autoSpaceDE w:val="0"/>
        <w:autoSpaceDN w:val="0"/>
        <w:adjustRightInd w:val="0"/>
        <w:spacing w:after="27" w:line="240" w:lineRule="auto"/>
        <w:ind w:left="0" w:firstLine="567"/>
        <w:jc w:val="both"/>
        <w:rPr>
          <w:rFonts w:ascii="Times New Roman" w:hAnsi="Times New Roman" w:cs="Times New Roman"/>
        </w:rPr>
      </w:pPr>
      <w:r w:rsidRPr="00EC670A">
        <w:rPr>
          <w:rFonts w:ascii="Times New Roman" w:hAnsi="Times New Roman" w:cs="Times New Roman"/>
        </w:rPr>
        <w:t xml:space="preserve">‒ выявление проблемных зон и установление необходимых изменений в имеющихся условиях для приведения их в соответствие с требованиями ФГОС; </w:t>
      </w:r>
    </w:p>
    <w:p w:rsidR="007A5A01" w:rsidRPr="00EC670A" w:rsidRDefault="007A5A01" w:rsidP="00524584">
      <w:pPr>
        <w:numPr>
          <w:ilvl w:val="0"/>
          <w:numId w:val="256"/>
        </w:numPr>
        <w:autoSpaceDE w:val="0"/>
        <w:autoSpaceDN w:val="0"/>
        <w:adjustRightInd w:val="0"/>
        <w:spacing w:after="27" w:line="240" w:lineRule="auto"/>
        <w:ind w:left="0" w:firstLine="567"/>
        <w:jc w:val="both"/>
        <w:rPr>
          <w:rFonts w:ascii="Times New Roman" w:hAnsi="Times New Roman" w:cs="Times New Roman"/>
        </w:rPr>
      </w:pPr>
      <w:r w:rsidRPr="00EC670A">
        <w:rPr>
          <w:rFonts w:ascii="Times New Roman" w:hAnsi="Times New Roman" w:cs="Times New Roman"/>
        </w:rPr>
        <w:t xml:space="preserve">‒ 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 </w:t>
      </w:r>
    </w:p>
    <w:p w:rsidR="007A5A01" w:rsidRPr="00EC670A" w:rsidRDefault="007A5A01" w:rsidP="00524584">
      <w:pPr>
        <w:numPr>
          <w:ilvl w:val="0"/>
          <w:numId w:val="256"/>
        </w:numPr>
        <w:autoSpaceDE w:val="0"/>
        <w:autoSpaceDN w:val="0"/>
        <w:adjustRightInd w:val="0"/>
        <w:spacing w:after="27" w:line="240" w:lineRule="auto"/>
        <w:ind w:left="0" w:firstLine="567"/>
        <w:jc w:val="both"/>
        <w:rPr>
          <w:rFonts w:ascii="Times New Roman" w:hAnsi="Times New Roman" w:cs="Times New Roman"/>
        </w:rPr>
      </w:pPr>
      <w:r w:rsidRPr="00EC670A">
        <w:rPr>
          <w:rFonts w:ascii="Times New Roman" w:hAnsi="Times New Roman" w:cs="Times New Roman"/>
        </w:rPr>
        <w:t xml:space="preserve">‒ разработку сетевого графика (дорожной карты) создания необходимой системы условий; </w:t>
      </w:r>
    </w:p>
    <w:p w:rsidR="007A5A01" w:rsidRPr="00EC670A" w:rsidRDefault="007A5A01" w:rsidP="00524584">
      <w:pPr>
        <w:numPr>
          <w:ilvl w:val="0"/>
          <w:numId w:val="256"/>
        </w:numPr>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 разработку механизмов мониторинга, оценки и коррекции реализации промежуточных этапов разработанного графика (дорожной карты). </w:t>
      </w:r>
    </w:p>
    <w:p w:rsidR="007A5A01" w:rsidRPr="00EC670A" w:rsidRDefault="007A5A01" w:rsidP="008E4973">
      <w:pPr>
        <w:pStyle w:val="ae"/>
        <w:ind w:firstLine="567"/>
        <w:jc w:val="both"/>
        <w:rPr>
          <w:rFonts w:ascii="Times New Roman" w:hAnsi="Times New Roman" w:cs="Times New Roman"/>
        </w:rPr>
      </w:pPr>
    </w:p>
    <w:tbl>
      <w:tblPr>
        <w:tblW w:w="996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50"/>
        <w:gridCol w:w="105"/>
        <w:gridCol w:w="3014"/>
        <w:gridCol w:w="3191"/>
      </w:tblGrid>
      <w:tr w:rsidR="00D0336E" w:rsidRPr="00EC670A" w:rsidTr="00562912">
        <w:tc>
          <w:tcPr>
            <w:tcW w:w="3755" w:type="dxa"/>
            <w:gridSpan w:val="2"/>
          </w:tcPr>
          <w:p w:rsidR="00D0336E" w:rsidRPr="00EC670A" w:rsidRDefault="00D0336E" w:rsidP="007A5A01">
            <w:pPr>
              <w:pStyle w:val="ae"/>
              <w:ind w:left="140" w:hanging="2"/>
              <w:jc w:val="both"/>
              <w:rPr>
                <w:rFonts w:ascii="Times New Roman" w:hAnsi="Times New Roman" w:cs="Times New Roman"/>
                <w:b/>
                <w:bCs/>
              </w:rPr>
            </w:pPr>
            <w:r w:rsidRPr="00EC670A">
              <w:rPr>
                <w:rFonts w:ascii="Times New Roman" w:hAnsi="Times New Roman" w:cs="Times New Roman"/>
                <w:b/>
                <w:bCs/>
              </w:rPr>
              <w:t>Управленческие шаги</w:t>
            </w:r>
          </w:p>
        </w:tc>
        <w:tc>
          <w:tcPr>
            <w:tcW w:w="3014" w:type="dxa"/>
          </w:tcPr>
          <w:p w:rsidR="00D0336E" w:rsidRPr="00EC670A" w:rsidRDefault="00DF110B" w:rsidP="007A5A01">
            <w:pPr>
              <w:pStyle w:val="ae"/>
              <w:ind w:left="140" w:hanging="2"/>
              <w:jc w:val="both"/>
              <w:rPr>
                <w:rFonts w:ascii="Times New Roman" w:hAnsi="Times New Roman" w:cs="Times New Roman"/>
                <w:b/>
                <w:bCs/>
              </w:rPr>
            </w:pPr>
            <w:r w:rsidRPr="00EC670A">
              <w:rPr>
                <w:rFonts w:ascii="Times New Roman" w:hAnsi="Times New Roman" w:cs="Times New Roman"/>
                <w:b/>
                <w:bCs/>
              </w:rPr>
              <w:t>З</w:t>
            </w:r>
            <w:r w:rsidR="00D0336E" w:rsidRPr="00EC670A">
              <w:rPr>
                <w:rFonts w:ascii="Times New Roman" w:hAnsi="Times New Roman" w:cs="Times New Roman"/>
                <w:b/>
                <w:bCs/>
              </w:rPr>
              <w:t>адачи</w:t>
            </w:r>
            <w:r w:rsidRPr="00EC670A">
              <w:rPr>
                <w:rFonts w:ascii="Times New Roman" w:hAnsi="Times New Roman" w:cs="Times New Roman"/>
                <w:b/>
                <w:bCs/>
              </w:rPr>
              <w:t xml:space="preserve"> </w:t>
            </w:r>
          </w:p>
        </w:tc>
        <w:tc>
          <w:tcPr>
            <w:tcW w:w="3191" w:type="dxa"/>
          </w:tcPr>
          <w:p w:rsidR="00D0336E" w:rsidRPr="00EC670A" w:rsidRDefault="00DF110B" w:rsidP="007A5A01">
            <w:pPr>
              <w:pStyle w:val="ae"/>
              <w:ind w:left="140" w:hanging="2"/>
              <w:jc w:val="both"/>
              <w:rPr>
                <w:rFonts w:ascii="Times New Roman" w:hAnsi="Times New Roman" w:cs="Times New Roman"/>
                <w:b/>
                <w:bCs/>
              </w:rPr>
            </w:pPr>
            <w:r w:rsidRPr="00EC670A">
              <w:rPr>
                <w:rFonts w:ascii="Times New Roman" w:hAnsi="Times New Roman" w:cs="Times New Roman"/>
                <w:b/>
                <w:bCs/>
              </w:rPr>
              <w:t>Р</w:t>
            </w:r>
            <w:r w:rsidR="00D0336E" w:rsidRPr="00EC670A">
              <w:rPr>
                <w:rFonts w:ascii="Times New Roman" w:hAnsi="Times New Roman" w:cs="Times New Roman"/>
                <w:b/>
                <w:bCs/>
              </w:rPr>
              <w:t>езультат</w:t>
            </w:r>
            <w:r w:rsidRPr="00EC670A">
              <w:rPr>
                <w:rFonts w:ascii="Times New Roman" w:hAnsi="Times New Roman" w:cs="Times New Roman"/>
                <w:b/>
                <w:bCs/>
              </w:rPr>
              <w:t xml:space="preserve"> </w:t>
            </w:r>
          </w:p>
        </w:tc>
      </w:tr>
      <w:tr w:rsidR="00D0336E" w:rsidRPr="00EC670A" w:rsidTr="00562912">
        <w:tc>
          <w:tcPr>
            <w:tcW w:w="9960" w:type="dxa"/>
            <w:gridSpan w:val="4"/>
          </w:tcPr>
          <w:p w:rsidR="00D0336E" w:rsidRPr="00EC670A" w:rsidRDefault="00D0336E" w:rsidP="007A5A01">
            <w:pPr>
              <w:pStyle w:val="ae"/>
              <w:ind w:left="140" w:hanging="2"/>
              <w:jc w:val="both"/>
              <w:rPr>
                <w:rFonts w:ascii="Times New Roman" w:hAnsi="Times New Roman" w:cs="Times New Roman"/>
                <w:b/>
                <w:bCs/>
              </w:rPr>
            </w:pPr>
            <w:r w:rsidRPr="00EC670A">
              <w:rPr>
                <w:rFonts w:ascii="Times New Roman" w:hAnsi="Times New Roman" w:cs="Times New Roman"/>
                <w:b/>
                <w:bCs/>
              </w:rPr>
              <w:t>Механизм «Планирование»</w:t>
            </w:r>
          </w:p>
        </w:tc>
      </w:tr>
      <w:tr w:rsidR="00D0336E" w:rsidRPr="00EC670A" w:rsidTr="00562912">
        <w:tc>
          <w:tcPr>
            <w:tcW w:w="3755" w:type="dxa"/>
            <w:gridSpan w:val="2"/>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1.Анализ системы условий существующих в Учреждении</w:t>
            </w:r>
          </w:p>
        </w:tc>
        <w:tc>
          <w:tcPr>
            <w:tcW w:w="3014"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Определене исходного уровня. Определение параметров для необходимых изменений.</w:t>
            </w:r>
          </w:p>
        </w:tc>
        <w:tc>
          <w:tcPr>
            <w:tcW w:w="3191"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Написание раздела ООП ООО «Система условий  реализации основной образовательной программы»</w:t>
            </w:r>
          </w:p>
        </w:tc>
      </w:tr>
      <w:tr w:rsidR="00D0336E" w:rsidRPr="00EC670A" w:rsidTr="00562912">
        <w:tc>
          <w:tcPr>
            <w:tcW w:w="3755" w:type="dxa"/>
            <w:gridSpan w:val="2"/>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2. Составление сетевого графика (дорожной карты) по созданию системы условий</w:t>
            </w:r>
          </w:p>
        </w:tc>
        <w:tc>
          <w:tcPr>
            <w:tcW w:w="3014"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Наметить сроки и создания необходимых условий реализации ФГОС ООО</w:t>
            </w:r>
          </w:p>
        </w:tc>
        <w:tc>
          <w:tcPr>
            <w:tcW w:w="3191"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Составлен сетевой график (дорожная карта) по созданию системы условий реализации ООП ООО</w:t>
            </w:r>
          </w:p>
        </w:tc>
      </w:tr>
      <w:tr w:rsidR="00D0336E" w:rsidRPr="00EC670A" w:rsidTr="00562912">
        <w:tc>
          <w:tcPr>
            <w:tcW w:w="9960" w:type="dxa"/>
            <w:gridSpan w:val="4"/>
          </w:tcPr>
          <w:p w:rsidR="00D0336E" w:rsidRPr="00EC670A" w:rsidRDefault="00D0336E" w:rsidP="007A5A01">
            <w:pPr>
              <w:pStyle w:val="ae"/>
              <w:ind w:left="140" w:hanging="2"/>
              <w:jc w:val="both"/>
              <w:rPr>
                <w:rFonts w:ascii="Times New Roman" w:hAnsi="Times New Roman" w:cs="Times New Roman"/>
                <w:b/>
                <w:bCs/>
              </w:rPr>
            </w:pPr>
            <w:r w:rsidRPr="00EC670A">
              <w:rPr>
                <w:rFonts w:ascii="Times New Roman" w:hAnsi="Times New Roman" w:cs="Times New Roman"/>
                <w:b/>
                <w:bCs/>
              </w:rPr>
              <w:t>Механизм «Организация»</w:t>
            </w:r>
          </w:p>
        </w:tc>
      </w:tr>
      <w:tr w:rsidR="00D0336E" w:rsidRPr="00EC670A" w:rsidTr="00562912">
        <w:tc>
          <w:tcPr>
            <w:tcW w:w="3650"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1.Отработка механизмов взаимодействия между участниками образовательных отношений</w:t>
            </w:r>
          </w:p>
        </w:tc>
        <w:tc>
          <w:tcPr>
            <w:tcW w:w="3119" w:type="dxa"/>
            <w:gridSpan w:val="2"/>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Создание конкретных механизмов взаимодействия, обратной связи  между участниками образовательных отношений</w:t>
            </w:r>
          </w:p>
        </w:tc>
        <w:tc>
          <w:tcPr>
            <w:tcW w:w="3191"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Создание комфортной среды в школе для учащихся и педагогов.</w:t>
            </w:r>
          </w:p>
        </w:tc>
      </w:tr>
      <w:tr w:rsidR="00D0336E" w:rsidRPr="00EC670A" w:rsidTr="00562912">
        <w:tc>
          <w:tcPr>
            <w:tcW w:w="3650"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2.Проведение различного уровня совещаний по реализации ООП ООО</w:t>
            </w:r>
          </w:p>
        </w:tc>
        <w:tc>
          <w:tcPr>
            <w:tcW w:w="3119" w:type="dxa"/>
            <w:gridSpan w:val="2"/>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 xml:space="preserve">Учет мнений участников образовательных отношений. </w:t>
            </w:r>
          </w:p>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Обеспечение доступности, открытости Учреждения.</w:t>
            </w:r>
          </w:p>
        </w:tc>
        <w:tc>
          <w:tcPr>
            <w:tcW w:w="3191"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Достижение высокого качества обучения.</w:t>
            </w:r>
          </w:p>
        </w:tc>
      </w:tr>
      <w:tr w:rsidR="00D0336E" w:rsidRPr="00EC670A" w:rsidTr="00562912">
        <w:tc>
          <w:tcPr>
            <w:tcW w:w="3650"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 xml:space="preserve">3.Разработка системы мотивации и стимулирования педагогов. </w:t>
            </w:r>
          </w:p>
        </w:tc>
        <w:tc>
          <w:tcPr>
            <w:tcW w:w="3119" w:type="dxa"/>
            <w:gridSpan w:val="2"/>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Создание благоприятной мотивационной среды для реализации ООП ООО.</w:t>
            </w:r>
          </w:p>
        </w:tc>
        <w:tc>
          <w:tcPr>
            <w:tcW w:w="3191"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Профессиональный и творческий рост педагогов.</w:t>
            </w:r>
          </w:p>
        </w:tc>
      </w:tr>
      <w:tr w:rsidR="00D0336E" w:rsidRPr="00EC670A" w:rsidTr="00562912">
        <w:tc>
          <w:tcPr>
            <w:tcW w:w="9960" w:type="dxa"/>
            <w:gridSpan w:val="4"/>
          </w:tcPr>
          <w:p w:rsidR="00D0336E" w:rsidRPr="00EC670A" w:rsidRDefault="00D0336E" w:rsidP="007A5A01">
            <w:pPr>
              <w:pStyle w:val="ae"/>
              <w:ind w:left="140" w:hanging="2"/>
              <w:jc w:val="both"/>
              <w:rPr>
                <w:rFonts w:ascii="Times New Roman" w:hAnsi="Times New Roman" w:cs="Times New Roman"/>
                <w:b/>
                <w:bCs/>
              </w:rPr>
            </w:pPr>
            <w:r w:rsidRPr="00EC670A">
              <w:rPr>
                <w:rFonts w:ascii="Times New Roman" w:hAnsi="Times New Roman" w:cs="Times New Roman"/>
                <w:b/>
                <w:bCs/>
              </w:rPr>
              <w:t>Механизм «Контроль»</w:t>
            </w:r>
          </w:p>
        </w:tc>
      </w:tr>
      <w:tr w:rsidR="00D0336E" w:rsidRPr="00EC670A" w:rsidTr="00562912">
        <w:tc>
          <w:tcPr>
            <w:tcW w:w="3650"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1.Выполнение сетевого графика по созданию системы условий через распределение обязазанностей по контролю между участниками рабочей группы</w:t>
            </w:r>
          </w:p>
        </w:tc>
        <w:tc>
          <w:tcPr>
            <w:tcW w:w="3119" w:type="dxa"/>
            <w:gridSpan w:val="2"/>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Создание эффективной системы контроля.</w:t>
            </w:r>
          </w:p>
        </w:tc>
        <w:tc>
          <w:tcPr>
            <w:tcW w:w="3191"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Достижение необходимых изменений, выполнение нормативных требований по созданию системы условий реализации ООП ООО.</w:t>
            </w:r>
          </w:p>
        </w:tc>
      </w:tr>
      <w:tr w:rsidR="00D0336E" w:rsidRPr="00EC670A" w:rsidTr="00562912">
        <w:tc>
          <w:tcPr>
            <w:tcW w:w="3650"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Диагностика эффективности внедрения педагогических процедур, направленных на достижение ожидаемого результата</w:t>
            </w:r>
          </w:p>
        </w:tc>
        <w:tc>
          <w:tcPr>
            <w:tcW w:w="3119" w:type="dxa"/>
            <w:gridSpan w:val="2"/>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Создание пакета диагностик.</w:t>
            </w:r>
          </w:p>
        </w:tc>
        <w:tc>
          <w:tcPr>
            <w:tcW w:w="3191"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Достижение высокого уровня обучения.</w:t>
            </w:r>
          </w:p>
        </w:tc>
      </w:tr>
      <w:tr w:rsidR="00D0336E" w:rsidRPr="00EC670A" w:rsidTr="00562912">
        <w:tc>
          <w:tcPr>
            <w:tcW w:w="3650"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Подбор диагностических методик для формирования целостной системы отслеживания качества выполнения ООП ООО</w:t>
            </w:r>
          </w:p>
        </w:tc>
        <w:tc>
          <w:tcPr>
            <w:tcW w:w="3119" w:type="dxa"/>
            <w:gridSpan w:val="2"/>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Пакет инструментария.</w:t>
            </w:r>
          </w:p>
        </w:tc>
        <w:tc>
          <w:tcPr>
            <w:tcW w:w="3191"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Формирование целостного аналитического материала.</w:t>
            </w:r>
          </w:p>
        </w:tc>
      </w:tr>
    </w:tbl>
    <w:p w:rsidR="005468B8" w:rsidRPr="00EC670A" w:rsidRDefault="005468B8" w:rsidP="008E4973">
      <w:pPr>
        <w:pStyle w:val="ae"/>
        <w:ind w:firstLine="567"/>
        <w:jc w:val="both"/>
        <w:rPr>
          <w:rFonts w:ascii="Times New Roman" w:hAnsi="Times New Roman" w:cs="Times New Roman"/>
          <w:b/>
          <w:bCs/>
        </w:rPr>
      </w:pPr>
    </w:p>
    <w:p w:rsidR="00D0336E" w:rsidRPr="00EC670A" w:rsidRDefault="00D0336E" w:rsidP="008E4973">
      <w:pPr>
        <w:pStyle w:val="4"/>
        <w:spacing w:before="0" w:after="0" w:line="240" w:lineRule="auto"/>
        <w:ind w:firstLine="567"/>
        <w:rPr>
          <w:rFonts w:ascii="Times New Roman" w:hAnsi="Times New Roman" w:cs="Times New Roman"/>
          <w:i w:val="0"/>
          <w:color w:val="auto"/>
          <w:sz w:val="22"/>
          <w:szCs w:val="22"/>
          <w:lang w:val="ru-RU"/>
        </w:rPr>
      </w:pPr>
      <w:bookmarkStart w:id="268" w:name="_Toc31718886"/>
      <w:r w:rsidRPr="00EC670A">
        <w:rPr>
          <w:rFonts w:ascii="Times New Roman" w:hAnsi="Times New Roman" w:cs="Times New Roman"/>
          <w:i w:val="0"/>
          <w:color w:val="auto"/>
          <w:sz w:val="22"/>
          <w:szCs w:val="22"/>
          <w:lang w:val="ru-RU"/>
        </w:rPr>
        <w:t>3.2.7. Сетевой график (дорожная карта) по формированию необходимой системы условий</w:t>
      </w:r>
      <w:bookmarkEnd w:id="268"/>
      <w:r w:rsidRPr="00EC670A">
        <w:rPr>
          <w:rFonts w:ascii="Times New Roman" w:hAnsi="Times New Roman" w:cs="Times New Roman"/>
          <w:i w:val="0"/>
          <w:color w:val="auto"/>
          <w:sz w:val="22"/>
          <w:szCs w:val="22"/>
          <w:lang w:val="ru-RU"/>
        </w:rPr>
        <w:t xml:space="preserve"> </w:t>
      </w: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3"/>
        <w:gridCol w:w="6983"/>
        <w:gridCol w:w="2231"/>
      </w:tblGrid>
      <w:tr w:rsidR="00DF110B"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w:t>
            </w:r>
          </w:p>
        </w:tc>
        <w:tc>
          <w:tcPr>
            <w:tcW w:w="6983" w:type="dxa"/>
          </w:tcPr>
          <w:p w:rsidR="00D0336E" w:rsidRPr="00EC670A" w:rsidRDefault="00DF110B" w:rsidP="007A5A01">
            <w:pPr>
              <w:spacing w:after="0" w:line="240" w:lineRule="auto"/>
              <w:ind w:firstLine="69"/>
              <w:jc w:val="both"/>
              <w:rPr>
                <w:rFonts w:ascii="Times New Roman" w:hAnsi="Times New Roman" w:cs="Times New Roman"/>
              </w:rPr>
            </w:pPr>
            <w:r w:rsidRPr="00EC670A">
              <w:rPr>
                <w:rFonts w:ascii="Times New Roman" w:hAnsi="Times New Roman" w:cs="Times New Roman"/>
              </w:rPr>
              <w:t>М</w:t>
            </w:r>
            <w:r w:rsidR="00D0336E" w:rsidRPr="00EC670A">
              <w:rPr>
                <w:rFonts w:ascii="Times New Roman" w:hAnsi="Times New Roman" w:cs="Times New Roman"/>
              </w:rPr>
              <w:t>ероприятия</w:t>
            </w:r>
            <w:r w:rsidRPr="00EC670A">
              <w:rPr>
                <w:rFonts w:ascii="Times New Roman" w:hAnsi="Times New Roman" w:cs="Times New Roman"/>
              </w:rPr>
              <w:t xml:space="preserve"> </w:t>
            </w:r>
          </w:p>
        </w:tc>
        <w:tc>
          <w:tcPr>
            <w:tcW w:w="2231" w:type="dxa"/>
          </w:tcPr>
          <w:p w:rsidR="00D0336E" w:rsidRPr="00EC670A" w:rsidRDefault="00DF110B"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С</w:t>
            </w:r>
            <w:r w:rsidR="00D0336E" w:rsidRPr="00EC670A">
              <w:rPr>
                <w:rFonts w:ascii="Times New Roman" w:hAnsi="Times New Roman" w:cs="Times New Roman"/>
              </w:rPr>
              <w:t>роки</w:t>
            </w:r>
            <w:r w:rsidRPr="00EC670A">
              <w:rPr>
                <w:rFonts w:ascii="Times New Roman" w:hAnsi="Times New Roman" w:cs="Times New Roman"/>
              </w:rPr>
              <w:t xml:space="preserve"> </w:t>
            </w:r>
          </w:p>
        </w:tc>
      </w:tr>
      <w:tr w:rsidR="00DF110B" w:rsidRPr="00EC670A" w:rsidTr="00562912">
        <w:tc>
          <w:tcPr>
            <w:tcW w:w="9887" w:type="dxa"/>
            <w:gridSpan w:val="3"/>
          </w:tcPr>
          <w:p w:rsidR="00D0336E" w:rsidRPr="00EC670A" w:rsidRDefault="00D0336E" w:rsidP="007A5A01">
            <w:pPr>
              <w:spacing w:after="0" w:line="240" w:lineRule="auto"/>
              <w:ind w:hanging="2"/>
              <w:jc w:val="both"/>
              <w:rPr>
                <w:rFonts w:ascii="Times New Roman" w:hAnsi="Times New Roman" w:cs="Times New Roman"/>
                <w:b/>
              </w:rPr>
            </w:pPr>
            <w:r w:rsidRPr="00EC670A">
              <w:rPr>
                <w:rFonts w:ascii="Times New Roman" w:hAnsi="Times New Roman" w:cs="Times New Roman"/>
                <w:b/>
              </w:rPr>
              <w:t>1.Нормативное обеспечение введения ФГОС</w:t>
            </w:r>
          </w:p>
        </w:tc>
      </w:tr>
      <w:tr w:rsidR="00DF110B"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1.1</w:t>
            </w:r>
          </w:p>
        </w:tc>
        <w:tc>
          <w:tcPr>
            <w:tcW w:w="6983" w:type="dxa"/>
          </w:tcPr>
          <w:p w:rsidR="00D0336E" w:rsidRPr="00EC670A" w:rsidRDefault="00D0336E" w:rsidP="007A5A01">
            <w:pPr>
              <w:spacing w:after="0" w:line="240" w:lineRule="auto"/>
              <w:ind w:firstLine="69"/>
              <w:jc w:val="both"/>
              <w:rPr>
                <w:rFonts w:ascii="Times New Roman" w:hAnsi="Times New Roman" w:cs="Times New Roman"/>
              </w:rPr>
            </w:pPr>
            <w:r w:rsidRPr="00EC670A">
              <w:rPr>
                <w:rFonts w:ascii="Times New Roman" w:hAnsi="Times New Roman" w:cs="Times New Roman"/>
              </w:rPr>
              <w:t>внесение изменений в  ООП в соответствии с нормативно-правовой базой</w:t>
            </w:r>
          </w:p>
        </w:tc>
        <w:tc>
          <w:tcPr>
            <w:tcW w:w="2231" w:type="dxa"/>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май-август</w:t>
            </w:r>
          </w:p>
        </w:tc>
      </w:tr>
      <w:tr w:rsidR="00DF110B"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1.2</w:t>
            </w:r>
          </w:p>
        </w:tc>
        <w:tc>
          <w:tcPr>
            <w:tcW w:w="6983" w:type="dxa"/>
          </w:tcPr>
          <w:p w:rsidR="00D0336E" w:rsidRPr="00EC670A" w:rsidRDefault="00D0336E" w:rsidP="007A5A01">
            <w:pPr>
              <w:spacing w:after="0" w:line="240" w:lineRule="auto"/>
              <w:ind w:firstLine="69"/>
              <w:jc w:val="both"/>
              <w:rPr>
                <w:rFonts w:ascii="Times New Roman" w:hAnsi="Times New Roman" w:cs="Times New Roman"/>
              </w:rPr>
            </w:pPr>
            <w:r w:rsidRPr="00EC670A">
              <w:rPr>
                <w:rFonts w:ascii="Times New Roman" w:hAnsi="Times New Roman" w:cs="Times New Roman"/>
              </w:rPr>
              <w:t>определени</w:t>
            </w:r>
            <w:r w:rsidR="00106CD2">
              <w:rPr>
                <w:rFonts w:ascii="Times New Roman" w:hAnsi="Times New Roman" w:cs="Times New Roman"/>
              </w:rPr>
              <w:t>е списка учебников и учебных по</w:t>
            </w:r>
            <w:r w:rsidRPr="00EC670A">
              <w:rPr>
                <w:rFonts w:ascii="Times New Roman" w:hAnsi="Times New Roman" w:cs="Times New Roman"/>
              </w:rPr>
              <w:t>собий, используемых в образовательном процессе в соответсвтвии с ФГОС ООО</w:t>
            </w:r>
          </w:p>
        </w:tc>
        <w:tc>
          <w:tcPr>
            <w:tcW w:w="2231" w:type="dxa"/>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май-август</w:t>
            </w:r>
          </w:p>
        </w:tc>
      </w:tr>
      <w:tr w:rsidR="00DF110B"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1.3</w:t>
            </w:r>
          </w:p>
        </w:tc>
        <w:tc>
          <w:tcPr>
            <w:tcW w:w="6983" w:type="dxa"/>
          </w:tcPr>
          <w:p w:rsidR="00D0336E" w:rsidRPr="00EC670A" w:rsidRDefault="00106CD2" w:rsidP="00106CD2">
            <w:pPr>
              <w:spacing w:after="0" w:line="240" w:lineRule="auto"/>
              <w:ind w:firstLine="69"/>
              <w:jc w:val="both"/>
              <w:rPr>
                <w:rFonts w:ascii="Times New Roman" w:hAnsi="Times New Roman" w:cs="Times New Roman"/>
              </w:rPr>
            </w:pPr>
            <w:r>
              <w:rPr>
                <w:rFonts w:ascii="Times New Roman" w:hAnsi="Times New Roman" w:cs="Times New Roman"/>
              </w:rPr>
              <w:t>приведение нормативной базы гимназии</w:t>
            </w:r>
            <w:r w:rsidR="00D0336E" w:rsidRPr="00EC670A">
              <w:rPr>
                <w:rFonts w:ascii="Times New Roman" w:hAnsi="Times New Roman" w:cs="Times New Roman"/>
              </w:rPr>
              <w:t xml:space="preserve"> в соответствии с требованиями ФГОС ООО</w:t>
            </w:r>
          </w:p>
        </w:tc>
        <w:tc>
          <w:tcPr>
            <w:tcW w:w="2231" w:type="dxa"/>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по мере необходимости</w:t>
            </w:r>
          </w:p>
        </w:tc>
      </w:tr>
      <w:tr w:rsidR="00D0336E"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1.4</w:t>
            </w:r>
          </w:p>
        </w:tc>
        <w:tc>
          <w:tcPr>
            <w:tcW w:w="6983" w:type="dxa"/>
          </w:tcPr>
          <w:p w:rsidR="00D0336E" w:rsidRPr="00EC670A" w:rsidRDefault="00D0336E" w:rsidP="007A5A01">
            <w:pPr>
              <w:spacing w:after="0" w:line="240" w:lineRule="auto"/>
              <w:ind w:firstLine="69"/>
              <w:jc w:val="both"/>
              <w:rPr>
                <w:rFonts w:ascii="Times New Roman" w:hAnsi="Times New Roman" w:cs="Times New Roman"/>
              </w:rPr>
            </w:pPr>
            <w:r w:rsidRPr="00EC670A">
              <w:rPr>
                <w:rFonts w:ascii="Times New Roman" w:hAnsi="Times New Roman" w:cs="Times New Roman"/>
              </w:rPr>
              <w:t>внесение в планы</w:t>
            </w:r>
            <w:r w:rsidR="00DF110B" w:rsidRPr="00EC670A">
              <w:rPr>
                <w:rFonts w:ascii="Times New Roman" w:hAnsi="Times New Roman" w:cs="Times New Roman"/>
              </w:rPr>
              <w:t xml:space="preserve"> </w:t>
            </w:r>
            <w:r w:rsidRPr="00EC670A">
              <w:rPr>
                <w:rFonts w:ascii="Times New Roman" w:hAnsi="Times New Roman" w:cs="Times New Roman"/>
              </w:rPr>
              <w:t>ШМО мероприятий, обеспечивающих введение ФГОС ООО по предметным областям</w:t>
            </w:r>
          </w:p>
        </w:tc>
        <w:tc>
          <w:tcPr>
            <w:tcW w:w="2231" w:type="dxa"/>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при составлении плана работы ОУ</w:t>
            </w:r>
          </w:p>
        </w:tc>
      </w:tr>
      <w:tr w:rsidR="00D0336E"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1.5</w:t>
            </w:r>
          </w:p>
        </w:tc>
        <w:tc>
          <w:tcPr>
            <w:tcW w:w="6983" w:type="dxa"/>
          </w:tcPr>
          <w:p w:rsidR="00D0336E" w:rsidRPr="00EC670A" w:rsidRDefault="00D0336E" w:rsidP="007A5A01">
            <w:pPr>
              <w:spacing w:after="0" w:line="240" w:lineRule="auto"/>
              <w:ind w:firstLine="69"/>
              <w:jc w:val="both"/>
              <w:rPr>
                <w:rFonts w:ascii="Times New Roman" w:hAnsi="Times New Roman" w:cs="Times New Roman"/>
              </w:rPr>
            </w:pPr>
            <w:r w:rsidRPr="00EC670A">
              <w:rPr>
                <w:rFonts w:ascii="Times New Roman" w:hAnsi="Times New Roman" w:cs="Times New Roman"/>
              </w:rPr>
              <w:t>определен</w:t>
            </w:r>
            <w:r w:rsidR="00106CD2">
              <w:rPr>
                <w:rFonts w:ascii="Times New Roman" w:hAnsi="Times New Roman" w:cs="Times New Roman"/>
              </w:rPr>
              <w:t>и</w:t>
            </w:r>
            <w:r w:rsidRPr="00EC670A">
              <w:rPr>
                <w:rFonts w:ascii="Times New Roman" w:hAnsi="Times New Roman" w:cs="Times New Roman"/>
              </w:rPr>
              <w:t>е оптимальной модели организации внеурочной деятельности учащихся</w:t>
            </w:r>
          </w:p>
        </w:tc>
        <w:tc>
          <w:tcPr>
            <w:tcW w:w="2231" w:type="dxa"/>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при составлении плана работы ОУ</w:t>
            </w:r>
          </w:p>
        </w:tc>
      </w:tr>
      <w:tr w:rsidR="00D0336E" w:rsidRPr="00EC670A" w:rsidTr="00562912">
        <w:tc>
          <w:tcPr>
            <w:tcW w:w="9887" w:type="dxa"/>
            <w:gridSpan w:val="3"/>
          </w:tcPr>
          <w:p w:rsidR="00D0336E" w:rsidRPr="00EC670A" w:rsidRDefault="00D0336E" w:rsidP="007A5A01">
            <w:pPr>
              <w:spacing w:after="0" w:line="240" w:lineRule="auto"/>
              <w:ind w:hanging="2"/>
              <w:jc w:val="both"/>
              <w:rPr>
                <w:rFonts w:ascii="Times New Roman" w:hAnsi="Times New Roman" w:cs="Times New Roman"/>
                <w:b/>
              </w:rPr>
            </w:pPr>
            <w:r w:rsidRPr="00EC670A">
              <w:rPr>
                <w:rFonts w:ascii="Times New Roman" w:hAnsi="Times New Roman" w:cs="Times New Roman"/>
                <w:b/>
              </w:rPr>
              <w:t>2. Финансово-экономическое обеспечение введения ФГОС ООО</w:t>
            </w:r>
          </w:p>
        </w:tc>
      </w:tr>
      <w:tr w:rsidR="00D0336E"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2.1</w:t>
            </w:r>
          </w:p>
        </w:tc>
        <w:tc>
          <w:tcPr>
            <w:tcW w:w="6983" w:type="dxa"/>
            <w:vAlign w:val="center"/>
          </w:tcPr>
          <w:p w:rsidR="00D0336E" w:rsidRPr="00EC670A" w:rsidRDefault="00D0336E" w:rsidP="007A5A01">
            <w:pPr>
              <w:spacing w:after="0" w:line="240" w:lineRule="auto"/>
              <w:ind w:firstLine="69"/>
              <w:jc w:val="both"/>
              <w:rPr>
                <w:rFonts w:ascii="Times New Roman" w:hAnsi="Times New Roman" w:cs="Times New Roman"/>
              </w:rPr>
            </w:pPr>
            <w:r w:rsidRPr="00EC670A">
              <w:rPr>
                <w:rFonts w:ascii="Times New Roman" w:hAnsi="Times New Roman" w:cs="Times New Roman"/>
              </w:rPr>
              <w:t>Расчёт потребностей в расходах Образовательного учреждения в условиях реализации ФГОС ООО</w:t>
            </w:r>
          </w:p>
        </w:tc>
        <w:tc>
          <w:tcPr>
            <w:tcW w:w="2231" w:type="dxa"/>
            <w:vAlign w:val="center"/>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ежегодно при формировании бюджета</w:t>
            </w:r>
          </w:p>
        </w:tc>
      </w:tr>
      <w:tr w:rsidR="00D0336E"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2.2</w:t>
            </w:r>
          </w:p>
        </w:tc>
        <w:tc>
          <w:tcPr>
            <w:tcW w:w="6983" w:type="dxa"/>
            <w:vAlign w:val="center"/>
          </w:tcPr>
          <w:p w:rsidR="00D0336E" w:rsidRPr="00EC670A" w:rsidRDefault="00D0336E" w:rsidP="00106CD2">
            <w:pPr>
              <w:spacing w:after="0" w:line="240" w:lineRule="auto"/>
              <w:ind w:firstLine="69"/>
              <w:jc w:val="both"/>
              <w:rPr>
                <w:rFonts w:ascii="Times New Roman" w:hAnsi="Times New Roman" w:cs="Times New Roman"/>
              </w:rPr>
            </w:pPr>
            <w:r w:rsidRPr="00EC670A">
              <w:rPr>
                <w:rFonts w:ascii="Times New Roman" w:hAnsi="Times New Roman" w:cs="Times New Roman"/>
              </w:rPr>
              <w:t xml:space="preserve">Приведение в соответствие с требованиями ФГОС ООО и новыми тарифно-квалификационными характеристиками должностных инструкций работников </w:t>
            </w:r>
            <w:r w:rsidR="00106CD2">
              <w:rPr>
                <w:rFonts w:ascii="Times New Roman" w:hAnsi="Times New Roman" w:cs="Times New Roman"/>
              </w:rPr>
              <w:t>гимназии</w:t>
            </w:r>
          </w:p>
        </w:tc>
        <w:tc>
          <w:tcPr>
            <w:tcW w:w="2231" w:type="dxa"/>
            <w:vAlign w:val="center"/>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ежегодно при составлении тарификации</w:t>
            </w:r>
          </w:p>
        </w:tc>
      </w:tr>
      <w:tr w:rsidR="00D0336E" w:rsidRPr="00EC670A" w:rsidTr="00562912">
        <w:tc>
          <w:tcPr>
            <w:tcW w:w="9887" w:type="dxa"/>
            <w:gridSpan w:val="3"/>
          </w:tcPr>
          <w:p w:rsidR="00D0336E" w:rsidRPr="00EC670A" w:rsidRDefault="00D0336E" w:rsidP="007A5A01">
            <w:pPr>
              <w:spacing w:after="0" w:line="240" w:lineRule="auto"/>
              <w:ind w:hanging="2"/>
              <w:jc w:val="both"/>
              <w:rPr>
                <w:rFonts w:ascii="Times New Roman" w:hAnsi="Times New Roman" w:cs="Times New Roman"/>
                <w:b/>
              </w:rPr>
            </w:pPr>
            <w:r w:rsidRPr="00EC670A">
              <w:rPr>
                <w:rFonts w:ascii="Times New Roman" w:hAnsi="Times New Roman" w:cs="Times New Roman"/>
                <w:b/>
              </w:rPr>
              <w:t>3. Информационное обеспечение введения ФГОС</w:t>
            </w:r>
          </w:p>
        </w:tc>
      </w:tr>
      <w:tr w:rsidR="00D0336E"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3.1</w:t>
            </w:r>
          </w:p>
        </w:tc>
        <w:tc>
          <w:tcPr>
            <w:tcW w:w="6983" w:type="dxa"/>
            <w:vAlign w:val="center"/>
          </w:tcPr>
          <w:p w:rsidR="00D0336E" w:rsidRPr="00EC670A" w:rsidRDefault="00D0336E" w:rsidP="00106CD2">
            <w:pPr>
              <w:spacing w:after="0" w:line="240" w:lineRule="auto"/>
              <w:ind w:firstLine="69"/>
              <w:jc w:val="both"/>
              <w:rPr>
                <w:rFonts w:ascii="Times New Roman" w:hAnsi="Times New Roman" w:cs="Times New Roman"/>
              </w:rPr>
            </w:pPr>
            <w:r w:rsidRPr="00EC670A">
              <w:rPr>
                <w:rFonts w:ascii="Times New Roman" w:hAnsi="Times New Roman" w:cs="Times New Roman"/>
              </w:rPr>
              <w:t xml:space="preserve">Размещение информации о </w:t>
            </w:r>
            <w:r w:rsidR="00106CD2">
              <w:rPr>
                <w:rFonts w:ascii="Times New Roman" w:hAnsi="Times New Roman" w:cs="Times New Roman"/>
              </w:rPr>
              <w:t>реализации</w:t>
            </w:r>
            <w:r w:rsidRPr="00EC670A">
              <w:rPr>
                <w:rFonts w:ascii="Times New Roman" w:hAnsi="Times New Roman" w:cs="Times New Roman"/>
              </w:rPr>
              <w:t xml:space="preserve"> ФГОС ООО на страницах  официального  сайта </w:t>
            </w:r>
            <w:r w:rsidR="00106CD2">
              <w:rPr>
                <w:rFonts w:ascii="Times New Roman" w:hAnsi="Times New Roman" w:cs="Times New Roman"/>
              </w:rPr>
              <w:t>гимназии</w:t>
            </w:r>
            <w:r w:rsidRPr="00EC670A">
              <w:rPr>
                <w:rFonts w:ascii="Times New Roman" w:hAnsi="Times New Roman" w:cs="Times New Roman"/>
              </w:rPr>
              <w:t>.</w:t>
            </w:r>
          </w:p>
        </w:tc>
        <w:tc>
          <w:tcPr>
            <w:tcW w:w="2231" w:type="dxa"/>
            <w:vAlign w:val="center"/>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постоянно</w:t>
            </w:r>
          </w:p>
        </w:tc>
      </w:tr>
      <w:tr w:rsidR="00D0336E"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3.2</w:t>
            </w:r>
          </w:p>
        </w:tc>
        <w:tc>
          <w:tcPr>
            <w:tcW w:w="6983" w:type="dxa"/>
            <w:vAlign w:val="center"/>
          </w:tcPr>
          <w:p w:rsidR="00D0336E" w:rsidRPr="00EC670A" w:rsidRDefault="00D0336E" w:rsidP="00106CD2">
            <w:pPr>
              <w:spacing w:after="0" w:line="240" w:lineRule="auto"/>
              <w:ind w:firstLine="69"/>
              <w:jc w:val="both"/>
              <w:rPr>
                <w:rFonts w:ascii="Times New Roman" w:hAnsi="Times New Roman" w:cs="Times New Roman"/>
              </w:rPr>
            </w:pPr>
            <w:r w:rsidRPr="00EC670A">
              <w:rPr>
                <w:rFonts w:ascii="Times New Roman" w:hAnsi="Times New Roman" w:cs="Times New Roman"/>
              </w:rPr>
              <w:t xml:space="preserve">Информирование  о </w:t>
            </w:r>
            <w:r w:rsidR="00106CD2">
              <w:rPr>
                <w:rFonts w:ascii="Times New Roman" w:hAnsi="Times New Roman" w:cs="Times New Roman"/>
              </w:rPr>
              <w:t>реализации</w:t>
            </w:r>
            <w:r w:rsidRPr="00EC670A">
              <w:rPr>
                <w:rFonts w:ascii="Times New Roman" w:hAnsi="Times New Roman" w:cs="Times New Roman"/>
              </w:rPr>
              <w:t xml:space="preserve"> в ФГОС ООО  при самообследовании</w:t>
            </w:r>
            <w:r w:rsidR="00106CD2">
              <w:rPr>
                <w:rFonts w:ascii="Times New Roman" w:hAnsi="Times New Roman" w:cs="Times New Roman"/>
              </w:rPr>
              <w:t xml:space="preserve"> гимназии</w:t>
            </w:r>
          </w:p>
        </w:tc>
        <w:tc>
          <w:tcPr>
            <w:tcW w:w="2231" w:type="dxa"/>
            <w:vAlign w:val="center"/>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постоянно</w:t>
            </w:r>
          </w:p>
        </w:tc>
      </w:tr>
      <w:tr w:rsidR="00D0336E" w:rsidRPr="00EC670A" w:rsidTr="00562912">
        <w:tc>
          <w:tcPr>
            <w:tcW w:w="9887" w:type="dxa"/>
            <w:gridSpan w:val="3"/>
          </w:tcPr>
          <w:p w:rsidR="00D0336E" w:rsidRPr="00EC670A" w:rsidRDefault="00D0336E" w:rsidP="007A5A01">
            <w:pPr>
              <w:spacing w:after="0" w:line="240" w:lineRule="auto"/>
              <w:ind w:hanging="2"/>
              <w:jc w:val="both"/>
              <w:rPr>
                <w:rFonts w:ascii="Times New Roman" w:hAnsi="Times New Roman" w:cs="Times New Roman"/>
                <w:b/>
              </w:rPr>
            </w:pPr>
            <w:r w:rsidRPr="00EC670A">
              <w:rPr>
                <w:rFonts w:ascii="Times New Roman" w:hAnsi="Times New Roman" w:cs="Times New Roman"/>
                <w:b/>
              </w:rPr>
              <w:t>4. Кадровое обеспечение введение ФГОС ООО</w:t>
            </w:r>
          </w:p>
        </w:tc>
      </w:tr>
      <w:tr w:rsidR="00D0336E"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4.1</w:t>
            </w:r>
          </w:p>
        </w:tc>
        <w:tc>
          <w:tcPr>
            <w:tcW w:w="6983" w:type="dxa"/>
          </w:tcPr>
          <w:p w:rsidR="00D0336E" w:rsidRPr="00EC670A" w:rsidRDefault="00D0336E" w:rsidP="00106CD2">
            <w:pPr>
              <w:spacing w:after="0" w:line="240" w:lineRule="auto"/>
              <w:ind w:firstLine="69"/>
              <w:jc w:val="both"/>
              <w:rPr>
                <w:rFonts w:ascii="Times New Roman" w:hAnsi="Times New Roman" w:cs="Times New Roman"/>
              </w:rPr>
            </w:pPr>
            <w:r w:rsidRPr="00EC670A">
              <w:rPr>
                <w:rFonts w:ascii="Times New Roman" w:hAnsi="Times New Roman" w:cs="Times New Roman"/>
              </w:rPr>
              <w:t>Повышения квалификации  педагогических кадров  в контексте ФГОС ООО</w:t>
            </w:r>
          </w:p>
        </w:tc>
        <w:tc>
          <w:tcPr>
            <w:tcW w:w="2231" w:type="dxa"/>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по графику</w:t>
            </w:r>
          </w:p>
        </w:tc>
      </w:tr>
      <w:tr w:rsidR="00D0336E" w:rsidRPr="00EC670A" w:rsidTr="00562912">
        <w:tc>
          <w:tcPr>
            <w:tcW w:w="9887" w:type="dxa"/>
            <w:gridSpan w:val="3"/>
          </w:tcPr>
          <w:p w:rsidR="00D0336E" w:rsidRPr="00EC670A" w:rsidRDefault="00D0336E" w:rsidP="007A5A01">
            <w:pPr>
              <w:spacing w:after="0" w:line="240" w:lineRule="auto"/>
              <w:ind w:hanging="2"/>
              <w:jc w:val="both"/>
              <w:rPr>
                <w:rFonts w:ascii="Times New Roman" w:hAnsi="Times New Roman" w:cs="Times New Roman"/>
                <w:b/>
              </w:rPr>
            </w:pPr>
            <w:r w:rsidRPr="00EC670A">
              <w:rPr>
                <w:rFonts w:ascii="Times New Roman" w:hAnsi="Times New Roman" w:cs="Times New Roman"/>
                <w:b/>
              </w:rPr>
              <w:t>5. Материально – техническое обеспечение введения ФГОС ООО</w:t>
            </w:r>
          </w:p>
        </w:tc>
      </w:tr>
      <w:tr w:rsidR="00D0336E"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5.1</w:t>
            </w:r>
          </w:p>
        </w:tc>
        <w:tc>
          <w:tcPr>
            <w:tcW w:w="6983" w:type="dxa"/>
            <w:vAlign w:val="center"/>
          </w:tcPr>
          <w:p w:rsidR="00D0336E" w:rsidRPr="00EC670A" w:rsidRDefault="00D0336E" w:rsidP="00106CD2">
            <w:pPr>
              <w:spacing w:after="0" w:line="240" w:lineRule="auto"/>
              <w:ind w:firstLine="69"/>
              <w:jc w:val="both"/>
              <w:rPr>
                <w:rFonts w:ascii="Times New Roman" w:hAnsi="Times New Roman" w:cs="Times New Roman"/>
              </w:rPr>
            </w:pPr>
            <w:r w:rsidRPr="00EC670A">
              <w:rPr>
                <w:rFonts w:ascii="Times New Roman" w:hAnsi="Times New Roman" w:cs="Times New Roman"/>
              </w:rPr>
              <w:t>Оборудование классных кабинетов в соответствии с требованиями ФГОС ООО</w:t>
            </w:r>
          </w:p>
        </w:tc>
        <w:tc>
          <w:tcPr>
            <w:tcW w:w="2231" w:type="dxa"/>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постоянно</w:t>
            </w:r>
          </w:p>
        </w:tc>
      </w:tr>
      <w:tr w:rsidR="00D0336E"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5.2</w:t>
            </w:r>
          </w:p>
        </w:tc>
        <w:tc>
          <w:tcPr>
            <w:tcW w:w="6983" w:type="dxa"/>
            <w:vAlign w:val="center"/>
          </w:tcPr>
          <w:p w:rsidR="00D0336E" w:rsidRPr="00EC670A" w:rsidRDefault="00D0336E" w:rsidP="007A5A01">
            <w:pPr>
              <w:spacing w:after="0" w:line="240" w:lineRule="auto"/>
              <w:ind w:firstLine="69"/>
              <w:jc w:val="both"/>
              <w:rPr>
                <w:rFonts w:ascii="Times New Roman" w:hAnsi="Times New Roman" w:cs="Times New Roman"/>
              </w:rPr>
            </w:pPr>
            <w:r w:rsidRPr="00EC670A">
              <w:rPr>
                <w:rFonts w:ascii="Times New Roman" w:hAnsi="Times New Roman" w:cs="Times New Roman"/>
              </w:rPr>
              <w:t xml:space="preserve">Проведение работ по укреплению материально-технической базы </w:t>
            </w:r>
          </w:p>
        </w:tc>
        <w:tc>
          <w:tcPr>
            <w:tcW w:w="2231" w:type="dxa"/>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постоянно</w:t>
            </w:r>
          </w:p>
        </w:tc>
      </w:tr>
    </w:tbl>
    <w:p w:rsidR="00D0336E" w:rsidRPr="00EC670A" w:rsidRDefault="00D0336E" w:rsidP="008E4973">
      <w:pPr>
        <w:spacing w:after="0" w:line="240" w:lineRule="auto"/>
        <w:ind w:firstLine="567"/>
        <w:jc w:val="both"/>
        <w:rPr>
          <w:rFonts w:ascii="Times New Roman" w:hAnsi="Times New Roman" w:cs="Times New Roman"/>
        </w:rPr>
      </w:pPr>
    </w:p>
    <w:sectPr w:rsidR="00D0336E" w:rsidRPr="00EC670A" w:rsidSect="00EC670A">
      <w:footerReference w:type="default" r:id="rId45"/>
      <w:pgSz w:w="11906" w:h="16838"/>
      <w:pgMar w:top="567" w:right="1134" w:bottom="851" w:left="1701" w:header="68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2A3" w:rsidRDefault="008112A3" w:rsidP="00923C36">
      <w:pPr>
        <w:spacing w:after="0" w:line="240" w:lineRule="auto"/>
      </w:pPr>
      <w:r>
        <w:separator/>
      </w:r>
    </w:p>
  </w:endnote>
  <w:endnote w:type="continuationSeparator" w:id="0">
    <w:p w:rsidR="008112A3" w:rsidRDefault="008112A3" w:rsidP="00923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A Pragmatica">
    <w:altName w:val="Times New Roman"/>
    <w:charset w:val="00"/>
    <w:family w:val="roman"/>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10006FF" w:usb1="4000205B" w:usb2="00000010" w:usb3="00000000" w:csb0="0000019F" w:csb1="00000000"/>
  </w:font>
  <w:font w:name="Times NR Cyr MT">
    <w:altName w:val="Times New Roman"/>
    <w:panose1 w:val="00000000000000000000"/>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rebuchet MS">
    <w:panose1 w:val="020B06030202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PragmaticaC">
    <w:altName w:val="Gabriola"/>
    <w:panose1 w:val="00000000000000000000"/>
    <w:charset w:val="CC"/>
    <w:family w:val="decorative"/>
    <w:notTrueType/>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203" w:usb1="08070000" w:usb2="00000010" w:usb3="00000000" w:csb0="00020005" w:csb1="00000000"/>
  </w:font>
  <w:font w:name="MS Mincho">
    <w:altName w:val="ＭＳ 明朝"/>
    <w:panose1 w:val="02020609040205080304"/>
    <w:charset w:val="80"/>
    <w:family w:val="modern"/>
    <w:pitch w:val="fixed"/>
    <w:sig w:usb0="E00002FF" w:usb1="6AC7FDFB" w:usb2="00000012" w:usb3="00000000" w:csb0="0002009F" w:csb1="00000000"/>
  </w:font>
  <w:font w:name="Tinos">
    <w:charset w:val="CC"/>
    <w:family w:val="roman"/>
    <w:pitch w:val="variable"/>
    <w:sig w:usb0="E0000AFF" w:usb1="500078FF" w:usb2="00000021" w:usb3="00000000" w:csb0="000001BF" w:csb1="00000000"/>
  </w:font>
  <w:font w:name="Microsoft JhengHei Light">
    <w:charset w:val="88"/>
    <w:family w:val="swiss"/>
    <w:pitch w:val="variable"/>
    <w:sig w:usb0="800002A7" w:usb1="28CF4400" w:usb2="00000016" w:usb3="00000000" w:csb0="00100009" w:csb1="00000000"/>
  </w:font>
  <w:font w:name="OpenSymbol">
    <w:altName w:val="Times New Roman"/>
    <w:charset w:val="00"/>
    <w:family w:val="auto"/>
    <w:pitch w:val="variable"/>
    <w:sig w:usb0="00000003" w:usb1="1001ECE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8164891"/>
      <w:docPartObj>
        <w:docPartGallery w:val="Page Numbers (Bottom of Page)"/>
        <w:docPartUnique/>
      </w:docPartObj>
    </w:sdtPr>
    <w:sdtEndPr/>
    <w:sdtContent>
      <w:p w:rsidR="008112A3" w:rsidRDefault="008112A3">
        <w:pPr>
          <w:pStyle w:val="af2"/>
          <w:jc w:val="center"/>
        </w:pPr>
        <w:r>
          <w:fldChar w:fldCharType="begin"/>
        </w:r>
        <w:r>
          <w:instrText>PAGE   \* MERGEFORMAT</w:instrText>
        </w:r>
        <w:r>
          <w:fldChar w:fldCharType="separate"/>
        </w:r>
        <w:r w:rsidR="002F5CE0">
          <w:rPr>
            <w:noProof/>
          </w:rPr>
          <w:t>6</w:t>
        </w:r>
        <w:r>
          <w:fldChar w:fldCharType="end"/>
        </w:r>
      </w:p>
    </w:sdtContent>
  </w:sdt>
  <w:p w:rsidR="008112A3" w:rsidRDefault="008112A3">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2A3" w:rsidRPr="00923C36" w:rsidRDefault="008112A3" w:rsidP="00923C36">
    <w:r>
      <w:fldChar w:fldCharType="begin"/>
    </w:r>
    <w:r>
      <w:instrText>PAGE   \* MERGEFORMAT</w:instrText>
    </w:r>
    <w:r>
      <w:fldChar w:fldCharType="separate"/>
    </w:r>
    <w:r w:rsidR="00A5643F">
      <w:rPr>
        <w:noProof/>
      </w:rPr>
      <w:t>524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2A3" w:rsidRDefault="008112A3" w:rsidP="00923C36">
      <w:pPr>
        <w:spacing w:after="0" w:line="240" w:lineRule="auto"/>
      </w:pPr>
      <w:r>
        <w:separator/>
      </w:r>
    </w:p>
  </w:footnote>
  <w:footnote w:type="continuationSeparator" w:id="0">
    <w:p w:rsidR="008112A3" w:rsidRDefault="008112A3" w:rsidP="00923C36">
      <w:pPr>
        <w:spacing w:after="0" w:line="240" w:lineRule="auto"/>
      </w:pPr>
      <w:r>
        <w:continuationSeparator/>
      </w:r>
    </w:p>
  </w:footnote>
  <w:footnote w:id="1">
    <w:p w:rsidR="008112A3" w:rsidRPr="00BF7FFB" w:rsidRDefault="008112A3" w:rsidP="00BF7FFB">
      <w:pPr>
        <w:spacing w:after="0" w:line="240" w:lineRule="auto"/>
        <w:rPr>
          <w:rFonts w:ascii="Times New Roman" w:hAnsi="Times New Roman" w:cs="Times New Roman"/>
        </w:rPr>
      </w:pPr>
      <w:r w:rsidRPr="00BD3458">
        <w:rPr>
          <w:color w:val="FF0000"/>
        </w:rPr>
        <w:footnoteRef/>
      </w:r>
      <w:r w:rsidRPr="00BF7FFB">
        <w:rPr>
          <w:rFonts w:ascii="Times New Roman" w:hAnsi="Times New Roman" w:cs="Times New Roman"/>
          <w:color w:val="FF0000"/>
        </w:rPr>
        <w:t>Осуществляется в соответствии со статьей № 92 Федерального закона «Об образовании в Российской Федерации»</w:t>
      </w:r>
    </w:p>
  </w:footnote>
  <w:footnote w:id="2">
    <w:p w:rsidR="008112A3" w:rsidRPr="00BF7FFB" w:rsidRDefault="008112A3" w:rsidP="00BF7FFB">
      <w:pPr>
        <w:spacing w:after="0" w:line="240" w:lineRule="auto"/>
        <w:rPr>
          <w:rFonts w:ascii="Times New Roman" w:hAnsi="Times New Roman" w:cs="Times New Roman"/>
        </w:rPr>
      </w:pPr>
      <w:r w:rsidRPr="00BF7FFB">
        <w:rPr>
          <w:rFonts w:ascii="Times New Roman" w:hAnsi="Times New Roman" w:cs="Times New Roman"/>
          <w:color w:val="FF0000"/>
        </w:rPr>
        <w:footnoteRef/>
      </w:r>
      <w:r w:rsidRPr="00BF7FFB">
        <w:rPr>
          <w:rFonts w:ascii="Times New Roman" w:hAnsi="Times New Roman" w:cs="Times New Roman"/>
          <w:color w:val="FF0000"/>
        </w:rPr>
        <w:t xml:space="preserve"> Осуществляется в соответствии со статьей № 95 Федерального закона «Об образовании в Российской Федерации»</w:t>
      </w:r>
    </w:p>
  </w:footnote>
  <w:footnote w:id="3">
    <w:p w:rsidR="008112A3" w:rsidRPr="00BF7FFB" w:rsidRDefault="008112A3" w:rsidP="00BF7FFB">
      <w:pPr>
        <w:spacing w:after="0" w:line="240" w:lineRule="auto"/>
        <w:rPr>
          <w:rFonts w:ascii="Times New Roman" w:hAnsi="Times New Roman" w:cs="Times New Roman"/>
        </w:rPr>
      </w:pPr>
      <w:r w:rsidRPr="00BF7FFB">
        <w:rPr>
          <w:rFonts w:ascii="Times New Roman" w:hAnsi="Times New Roman" w:cs="Times New Roman"/>
          <w:color w:val="FF0000"/>
        </w:rPr>
        <w:footnoteRef/>
      </w:r>
      <w:r w:rsidRPr="00BF7FFB">
        <w:rPr>
          <w:rFonts w:ascii="Times New Roman" w:hAnsi="Times New Roman" w:cs="Times New Roman"/>
          <w:color w:val="FF0000"/>
        </w:rPr>
        <w:t xml:space="preserve"> Осуществляется в соответствии со статьей № 97 Федерального закона «Об образовании в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45A23A8"/>
    <w:lvl w:ilvl="0">
      <w:numFmt w:val="bullet"/>
      <w:lvlText w:val="*"/>
      <w:lvlJc w:val="left"/>
    </w:lvl>
  </w:abstractNum>
  <w:abstractNum w:abstractNumId="1">
    <w:nsid w:val="00000001"/>
    <w:multiLevelType w:val="multilevel"/>
    <w:tmpl w:val="00000001"/>
    <w:name w:val="WWNum1"/>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2">
    <w:nsid w:val="00000002"/>
    <w:multiLevelType w:val="multilevel"/>
    <w:tmpl w:val="00000002"/>
    <w:name w:val="WWNum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3">
    <w:nsid w:val="00000003"/>
    <w:multiLevelType w:val="multilevel"/>
    <w:tmpl w:val="00000003"/>
    <w:name w:val="WWNum3"/>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4">
    <w:nsid w:val="00000004"/>
    <w:multiLevelType w:val="multilevel"/>
    <w:tmpl w:val="00000004"/>
    <w:name w:val="WWNum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5">
    <w:nsid w:val="00000006"/>
    <w:multiLevelType w:val="singleLevel"/>
    <w:tmpl w:val="00000006"/>
    <w:name w:val="WW8Num5"/>
    <w:lvl w:ilvl="0">
      <w:start w:val="1"/>
      <w:numFmt w:val="bullet"/>
      <w:lvlText w:val=""/>
      <w:lvlJc w:val="left"/>
      <w:pPr>
        <w:tabs>
          <w:tab w:val="num" w:pos="1740"/>
        </w:tabs>
        <w:ind w:left="1740" w:hanging="360"/>
      </w:pPr>
      <w:rPr>
        <w:rFonts w:ascii="Symbol" w:hAnsi="Symbol" w:hint="default"/>
      </w:rPr>
    </w:lvl>
  </w:abstractNum>
  <w:abstractNum w:abstractNumId="6">
    <w:nsid w:val="00000007"/>
    <w:multiLevelType w:val="singleLevel"/>
    <w:tmpl w:val="00000007"/>
    <w:name w:val="WW8Num6"/>
    <w:lvl w:ilvl="0">
      <w:start w:val="1"/>
      <w:numFmt w:val="bullet"/>
      <w:lvlText w:val=""/>
      <w:lvlJc w:val="left"/>
      <w:pPr>
        <w:tabs>
          <w:tab w:val="num" w:pos="1740"/>
        </w:tabs>
        <w:ind w:left="1740" w:hanging="360"/>
      </w:pPr>
      <w:rPr>
        <w:rFonts w:ascii="Symbol" w:hAnsi="Symbol" w:hint="default"/>
        <w:sz w:val="24"/>
      </w:rPr>
    </w:lvl>
  </w:abstractNum>
  <w:abstractNum w:abstractNumId="7">
    <w:nsid w:val="00000009"/>
    <w:multiLevelType w:val="multilevel"/>
    <w:tmpl w:val="00000009"/>
    <w:name w:val="WW8Num1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8">
    <w:nsid w:val="0000000B"/>
    <w:multiLevelType w:val="singleLevel"/>
    <w:tmpl w:val="0000000B"/>
    <w:name w:val="WW8Num24"/>
    <w:lvl w:ilvl="0">
      <w:numFmt w:val="bullet"/>
      <w:lvlText w:val="-"/>
      <w:lvlJc w:val="left"/>
      <w:pPr>
        <w:tabs>
          <w:tab w:val="num" w:pos="0"/>
        </w:tabs>
        <w:ind w:left="720" w:hanging="360"/>
      </w:pPr>
      <w:rPr>
        <w:rFonts w:ascii="Times New Roman" w:hAnsi="Times New Roman"/>
      </w:rPr>
    </w:lvl>
  </w:abstractNum>
  <w:abstractNum w:abstractNumId="9">
    <w:nsid w:val="0000000D"/>
    <w:multiLevelType w:val="singleLevel"/>
    <w:tmpl w:val="0000000D"/>
    <w:name w:val="WW8Num12"/>
    <w:lvl w:ilvl="0">
      <w:start w:val="1"/>
      <w:numFmt w:val="bullet"/>
      <w:lvlText w:val=""/>
      <w:lvlJc w:val="left"/>
      <w:pPr>
        <w:tabs>
          <w:tab w:val="num" w:pos="1500"/>
        </w:tabs>
        <w:ind w:left="1500" w:hanging="360"/>
      </w:pPr>
      <w:rPr>
        <w:rFonts w:ascii="Symbol" w:hAnsi="Symbol" w:hint="default"/>
      </w:rPr>
    </w:lvl>
  </w:abstractNum>
  <w:abstractNum w:abstractNumId="10">
    <w:nsid w:val="00000010"/>
    <w:multiLevelType w:val="singleLevel"/>
    <w:tmpl w:val="00000010"/>
    <w:name w:val="WW8Num15"/>
    <w:lvl w:ilvl="0">
      <w:start w:val="1"/>
      <w:numFmt w:val="bullet"/>
      <w:lvlText w:val=""/>
      <w:lvlJc w:val="left"/>
      <w:pPr>
        <w:tabs>
          <w:tab w:val="num" w:pos="1500"/>
        </w:tabs>
        <w:ind w:left="1500" w:hanging="360"/>
      </w:pPr>
      <w:rPr>
        <w:rFonts w:ascii="Symbol" w:hAnsi="Symbol" w:hint="default"/>
      </w:rPr>
    </w:lvl>
  </w:abstractNum>
  <w:abstractNum w:abstractNumId="11">
    <w:nsid w:val="00000011"/>
    <w:multiLevelType w:val="singleLevel"/>
    <w:tmpl w:val="00000011"/>
    <w:name w:val="WW8Num16"/>
    <w:lvl w:ilvl="0">
      <w:start w:val="1"/>
      <w:numFmt w:val="bullet"/>
      <w:lvlText w:val=""/>
      <w:lvlJc w:val="left"/>
      <w:pPr>
        <w:tabs>
          <w:tab w:val="num" w:pos="1440"/>
        </w:tabs>
        <w:ind w:left="1440" w:hanging="360"/>
      </w:pPr>
      <w:rPr>
        <w:rFonts w:ascii="Symbol" w:hAnsi="Symbol" w:hint="default"/>
      </w:rPr>
    </w:lvl>
  </w:abstractNum>
  <w:abstractNum w:abstractNumId="12">
    <w:nsid w:val="00000016"/>
    <w:multiLevelType w:val="singleLevel"/>
    <w:tmpl w:val="00000016"/>
    <w:name w:val="WW8Num21"/>
    <w:lvl w:ilvl="0">
      <w:start w:val="1"/>
      <w:numFmt w:val="bullet"/>
      <w:lvlText w:val=""/>
      <w:lvlJc w:val="left"/>
      <w:pPr>
        <w:tabs>
          <w:tab w:val="num" w:pos="1560"/>
        </w:tabs>
        <w:ind w:left="1560" w:hanging="360"/>
      </w:pPr>
      <w:rPr>
        <w:rFonts w:ascii="Symbol" w:hAnsi="Symbol" w:hint="default"/>
      </w:rPr>
    </w:lvl>
  </w:abstractNum>
  <w:abstractNum w:abstractNumId="13">
    <w:nsid w:val="0000001D"/>
    <w:multiLevelType w:val="singleLevel"/>
    <w:tmpl w:val="0000001D"/>
    <w:name w:val="WW8Num28"/>
    <w:lvl w:ilvl="0">
      <w:start w:val="1"/>
      <w:numFmt w:val="bullet"/>
      <w:lvlText w:val=""/>
      <w:lvlJc w:val="left"/>
      <w:pPr>
        <w:tabs>
          <w:tab w:val="num" w:pos="1440"/>
        </w:tabs>
        <w:ind w:left="1440" w:hanging="360"/>
      </w:pPr>
      <w:rPr>
        <w:rFonts w:ascii="Symbol" w:hAnsi="Symbol" w:hint="default"/>
      </w:rPr>
    </w:lvl>
  </w:abstractNum>
  <w:abstractNum w:abstractNumId="14">
    <w:nsid w:val="00044D9A"/>
    <w:multiLevelType w:val="hybridMultilevel"/>
    <w:tmpl w:val="B7B2DB32"/>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0160305"/>
    <w:multiLevelType w:val="hybridMultilevel"/>
    <w:tmpl w:val="19C2A600"/>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0A3133D"/>
    <w:multiLevelType w:val="hybridMultilevel"/>
    <w:tmpl w:val="6A6083EE"/>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015667AB"/>
    <w:multiLevelType w:val="multilevel"/>
    <w:tmpl w:val="BFFCA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015A07EE"/>
    <w:multiLevelType w:val="hybridMultilevel"/>
    <w:tmpl w:val="AED0DFBE"/>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1886E3C"/>
    <w:multiLevelType w:val="hybridMultilevel"/>
    <w:tmpl w:val="9D52CFAC"/>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02A77A44"/>
    <w:multiLevelType w:val="hybridMultilevel"/>
    <w:tmpl w:val="D110D2F4"/>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02B80EB9"/>
    <w:multiLevelType w:val="hybridMultilevel"/>
    <w:tmpl w:val="F0E04A70"/>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02FC354F"/>
    <w:multiLevelType w:val="hybridMultilevel"/>
    <w:tmpl w:val="C9623B48"/>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30D3F17"/>
    <w:multiLevelType w:val="hybridMultilevel"/>
    <w:tmpl w:val="51DCC464"/>
    <w:lvl w:ilvl="0" w:tplc="134472E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03E04752"/>
    <w:multiLevelType w:val="hybridMultilevel"/>
    <w:tmpl w:val="CD5A91B2"/>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046F3505"/>
    <w:multiLevelType w:val="hybridMultilevel"/>
    <w:tmpl w:val="70EA41BE"/>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04E27100"/>
    <w:multiLevelType w:val="hybridMultilevel"/>
    <w:tmpl w:val="A8EAC2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050C5DD6"/>
    <w:multiLevelType w:val="hybridMultilevel"/>
    <w:tmpl w:val="39B41218"/>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0628662E"/>
    <w:multiLevelType w:val="hybridMultilevel"/>
    <w:tmpl w:val="74B830D6"/>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6342EDD"/>
    <w:multiLevelType w:val="hybridMultilevel"/>
    <w:tmpl w:val="0F78C7A0"/>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7265DB8"/>
    <w:multiLevelType w:val="hybridMultilevel"/>
    <w:tmpl w:val="70B2DB90"/>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081A0099"/>
    <w:multiLevelType w:val="hybridMultilevel"/>
    <w:tmpl w:val="48680F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08B07C51"/>
    <w:multiLevelType w:val="hybridMultilevel"/>
    <w:tmpl w:val="F9F4AD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08E01CC4"/>
    <w:multiLevelType w:val="hybridMultilevel"/>
    <w:tmpl w:val="87566A7E"/>
    <w:lvl w:ilvl="0" w:tplc="732864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08F13352"/>
    <w:multiLevelType w:val="hybridMultilevel"/>
    <w:tmpl w:val="349E0EAA"/>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93E382B"/>
    <w:multiLevelType w:val="hybridMultilevel"/>
    <w:tmpl w:val="15583260"/>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1">
    <w:nsid w:val="09F404BF"/>
    <w:multiLevelType w:val="hybridMultilevel"/>
    <w:tmpl w:val="76181908"/>
    <w:lvl w:ilvl="0" w:tplc="6D8C37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hint="default"/>
      </w:rPr>
    </w:lvl>
    <w:lvl w:ilvl="2" w:tplc="04190005">
      <w:start w:val="1"/>
      <w:numFmt w:val="bullet"/>
      <w:lvlText w:val=""/>
      <w:lvlJc w:val="left"/>
      <w:pPr>
        <w:ind w:left="2233" w:hanging="360"/>
      </w:pPr>
      <w:rPr>
        <w:rFonts w:ascii="Wingdings" w:hAnsi="Wingdings" w:hint="default"/>
      </w:rPr>
    </w:lvl>
    <w:lvl w:ilvl="3" w:tplc="04190001">
      <w:start w:val="1"/>
      <w:numFmt w:val="bullet"/>
      <w:lvlText w:val=""/>
      <w:lvlJc w:val="left"/>
      <w:pPr>
        <w:ind w:left="2953" w:hanging="360"/>
      </w:pPr>
      <w:rPr>
        <w:rFonts w:ascii="Symbol" w:hAnsi="Symbol" w:hint="default"/>
      </w:rPr>
    </w:lvl>
    <w:lvl w:ilvl="4" w:tplc="04190003">
      <w:start w:val="1"/>
      <w:numFmt w:val="bullet"/>
      <w:lvlText w:val="o"/>
      <w:lvlJc w:val="left"/>
      <w:pPr>
        <w:ind w:left="3673" w:hanging="360"/>
      </w:pPr>
      <w:rPr>
        <w:rFonts w:ascii="Courier New" w:hAnsi="Courier New" w:hint="default"/>
      </w:rPr>
    </w:lvl>
    <w:lvl w:ilvl="5" w:tplc="04190005">
      <w:start w:val="1"/>
      <w:numFmt w:val="bullet"/>
      <w:lvlText w:val=""/>
      <w:lvlJc w:val="left"/>
      <w:pPr>
        <w:ind w:left="4393" w:hanging="360"/>
      </w:pPr>
      <w:rPr>
        <w:rFonts w:ascii="Wingdings" w:hAnsi="Wingdings" w:hint="default"/>
      </w:rPr>
    </w:lvl>
    <w:lvl w:ilvl="6" w:tplc="04190001">
      <w:start w:val="1"/>
      <w:numFmt w:val="bullet"/>
      <w:lvlText w:val=""/>
      <w:lvlJc w:val="left"/>
      <w:pPr>
        <w:ind w:left="5113" w:hanging="360"/>
      </w:pPr>
      <w:rPr>
        <w:rFonts w:ascii="Symbol" w:hAnsi="Symbol" w:hint="default"/>
      </w:rPr>
    </w:lvl>
    <w:lvl w:ilvl="7" w:tplc="04190003">
      <w:start w:val="1"/>
      <w:numFmt w:val="bullet"/>
      <w:lvlText w:val="o"/>
      <w:lvlJc w:val="left"/>
      <w:pPr>
        <w:ind w:left="5833" w:hanging="360"/>
      </w:pPr>
      <w:rPr>
        <w:rFonts w:ascii="Courier New" w:hAnsi="Courier New" w:hint="default"/>
      </w:rPr>
    </w:lvl>
    <w:lvl w:ilvl="8" w:tplc="04190005">
      <w:start w:val="1"/>
      <w:numFmt w:val="bullet"/>
      <w:lvlText w:val=""/>
      <w:lvlJc w:val="left"/>
      <w:pPr>
        <w:ind w:left="6553" w:hanging="360"/>
      </w:pPr>
      <w:rPr>
        <w:rFonts w:ascii="Wingdings" w:hAnsi="Wingdings" w:hint="default"/>
      </w:rPr>
    </w:lvl>
  </w:abstractNum>
  <w:abstractNum w:abstractNumId="44">
    <w:nsid w:val="0A714357"/>
    <w:multiLevelType w:val="hybridMultilevel"/>
    <w:tmpl w:val="47D2A7D8"/>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B3C3792"/>
    <w:multiLevelType w:val="hybridMultilevel"/>
    <w:tmpl w:val="278EF67C"/>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0B3E08B2"/>
    <w:multiLevelType w:val="hybridMultilevel"/>
    <w:tmpl w:val="A140802A"/>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8">
    <w:nsid w:val="0C25211E"/>
    <w:multiLevelType w:val="hybridMultilevel"/>
    <w:tmpl w:val="5E66DC46"/>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9">
    <w:nsid w:val="0CBE78E9"/>
    <w:multiLevelType w:val="hybridMultilevel"/>
    <w:tmpl w:val="91DE9154"/>
    <w:lvl w:ilvl="0" w:tplc="0000000B">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0CE565DD"/>
    <w:multiLevelType w:val="hybridMultilevel"/>
    <w:tmpl w:val="398C28CA"/>
    <w:lvl w:ilvl="0" w:tplc="A57AB84A">
      <w:numFmt w:val="bullet"/>
      <w:lvlText w:val="-"/>
      <w:lvlJc w:val="left"/>
      <w:pPr>
        <w:ind w:left="1287" w:hanging="360"/>
      </w:pPr>
      <w:rPr>
        <w:rFonts w:ascii="Times New Roman" w:eastAsia="Times New Roman" w:hAnsi="Times New Roman" w:hint="default"/>
        <w:w w:val="99"/>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0D0B2117"/>
    <w:multiLevelType w:val="hybridMultilevel"/>
    <w:tmpl w:val="57BC2662"/>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0D44127E"/>
    <w:multiLevelType w:val="multilevel"/>
    <w:tmpl w:val="3E84AF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0E120BC1"/>
    <w:multiLevelType w:val="hybridMultilevel"/>
    <w:tmpl w:val="5DB439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0E7C5D82"/>
    <w:multiLevelType w:val="hybridMultilevel"/>
    <w:tmpl w:val="302EA132"/>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0E8E0131"/>
    <w:multiLevelType w:val="hybridMultilevel"/>
    <w:tmpl w:val="D1B47744"/>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0ECA0153"/>
    <w:multiLevelType w:val="hybridMultilevel"/>
    <w:tmpl w:val="1DA6E662"/>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105B23E7"/>
    <w:multiLevelType w:val="hybridMultilevel"/>
    <w:tmpl w:val="33C687A4"/>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116E5231"/>
    <w:multiLevelType w:val="hybridMultilevel"/>
    <w:tmpl w:val="F252B9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11757611"/>
    <w:multiLevelType w:val="hybridMultilevel"/>
    <w:tmpl w:val="67407EB8"/>
    <w:lvl w:ilvl="0" w:tplc="6D8C37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1C43665"/>
    <w:multiLevelType w:val="hybridMultilevel"/>
    <w:tmpl w:val="DC52C80C"/>
    <w:lvl w:ilvl="0" w:tplc="E9D058CE">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4">
    <w:nsid w:val="1251730A"/>
    <w:multiLevelType w:val="hybridMultilevel"/>
    <w:tmpl w:val="20EC7BD0"/>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12B73C92"/>
    <w:multiLevelType w:val="hybridMultilevel"/>
    <w:tmpl w:val="D318C9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13BC4DD1"/>
    <w:multiLevelType w:val="hybridMultilevel"/>
    <w:tmpl w:val="457E5008"/>
    <w:lvl w:ilvl="0" w:tplc="6D8C37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3D20227"/>
    <w:multiLevelType w:val="multilevel"/>
    <w:tmpl w:val="6BB80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nsid w:val="149557FE"/>
    <w:multiLevelType w:val="hybridMultilevel"/>
    <w:tmpl w:val="E04A1C54"/>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14D86368"/>
    <w:multiLevelType w:val="hybridMultilevel"/>
    <w:tmpl w:val="BB2E448C"/>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15EC3C30"/>
    <w:multiLevelType w:val="hybridMultilevel"/>
    <w:tmpl w:val="679E8B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2">
    <w:nsid w:val="163D59A8"/>
    <w:multiLevelType w:val="hybridMultilevel"/>
    <w:tmpl w:val="A740CBA8"/>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6D3627F"/>
    <w:multiLevelType w:val="hybridMultilevel"/>
    <w:tmpl w:val="E6A033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6E46023"/>
    <w:multiLevelType w:val="hybridMultilevel"/>
    <w:tmpl w:val="83F4A820"/>
    <w:lvl w:ilvl="0" w:tplc="E9D058CE">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5">
    <w:nsid w:val="1747448D"/>
    <w:multiLevelType w:val="hybridMultilevel"/>
    <w:tmpl w:val="1AD24660"/>
    <w:lvl w:ilvl="0" w:tplc="6D8C37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7AE30F3"/>
    <w:multiLevelType w:val="multilevel"/>
    <w:tmpl w:val="4CD03A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19725A5D"/>
    <w:multiLevelType w:val="hybridMultilevel"/>
    <w:tmpl w:val="BA8AB5CC"/>
    <w:lvl w:ilvl="0" w:tplc="D45A23A8">
      <w:numFmt w:val="bullet"/>
      <w:lvlText w:val="•"/>
      <w:legacy w:legacy="1" w:legacySpace="0" w:legacyIndent="360"/>
      <w:lvlJc w:val="left"/>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8">
    <w:nsid w:val="19BA22E4"/>
    <w:multiLevelType w:val="hybridMultilevel"/>
    <w:tmpl w:val="61043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A1254DF"/>
    <w:multiLevelType w:val="hybridMultilevel"/>
    <w:tmpl w:val="574A0E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1A904A8D"/>
    <w:multiLevelType w:val="hybridMultilevel"/>
    <w:tmpl w:val="8534885C"/>
    <w:lvl w:ilvl="0" w:tplc="E9D058CE">
      <w:start w:val="1"/>
      <w:numFmt w:val="bullet"/>
      <w:lvlText w:val="-"/>
      <w:lvlJc w:val="left"/>
      <w:pPr>
        <w:ind w:left="928" w:hanging="360"/>
      </w:pPr>
      <w:rPr>
        <w:rFonts w:ascii="Courier New" w:hAnsi="Courier New" w:hint="default"/>
      </w:rPr>
    </w:lvl>
    <w:lvl w:ilvl="1" w:tplc="04190003">
      <w:start w:val="1"/>
      <w:numFmt w:val="bullet"/>
      <w:lvlText w:val="o"/>
      <w:lvlJc w:val="left"/>
      <w:pPr>
        <w:ind w:left="1648" w:hanging="360"/>
      </w:pPr>
      <w:rPr>
        <w:rFonts w:ascii="Courier New" w:hAnsi="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hint="default"/>
      </w:rPr>
    </w:lvl>
    <w:lvl w:ilvl="8" w:tplc="04190005">
      <w:start w:val="1"/>
      <w:numFmt w:val="bullet"/>
      <w:lvlText w:val=""/>
      <w:lvlJc w:val="left"/>
      <w:pPr>
        <w:ind w:left="6688" w:hanging="360"/>
      </w:pPr>
      <w:rPr>
        <w:rFonts w:ascii="Wingdings" w:hAnsi="Wingdings" w:hint="default"/>
      </w:rPr>
    </w:lvl>
  </w:abstractNum>
  <w:abstractNum w:abstractNumId="81">
    <w:nsid w:val="1B4562D7"/>
    <w:multiLevelType w:val="hybridMultilevel"/>
    <w:tmpl w:val="4BAA3F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3">
    <w:nsid w:val="1CC27A4D"/>
    <w:multiLevelType w:val="hybridMultilevel"/>
    <w:tmpl w:val="F4FE4EB4"/>
    <w:lvl w:ilvl="0" w:tplc="CC5EE422">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4">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5">
    <w:nsid w:val="1D5C1817"/>
    <w:multiLevelType w:val="multilevel"/>
    <w:tmpl w:val="F668AAFC"/>
    <w:lvl w:ilvl="0">
      <w:start w:val="1"/>
      <w:numFmt w:val="decimal"/>
      <w:lvlText w:val="%1."/>
      <w:legacy w:legacy="1" w:legacySpace="0" w:legacyIndent="360"/>
      <w:lvlJc w:val="left"/>
      <w:rPr>
        <w:rFonts w:ascii="Times New Roman" w:hAnsi="Times New Roman" w:cs="Times New Roman" w:hint="default"/>
      </w:rPr>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6">
    <w:nsid w:val="1DB32058"/>
    <w:multiLevelType w:val="hybridMultilevel"/>
    <w:tmpl w:val="21C02F52"/>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1E4454AA"/>
    <w:multiLevelType w:val="hybridMultilevel"/>
    <w:tmpl w:val="86E23352"/>
    <w:lvl w:ilvl="0" w:tplc="134472E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1E777F9C"/>
    <w:multiLevelType w:val="hybridMultilevel"/>
    <w:tmpl w:val="BC34BE98"/>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0">
    <w:nsid w:val="1FD904E6"/>
    <w:multiLevelType w:val="hybridMultilevel"/>
    <w:tmpl w:val="194E3E74"/>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1FEE3015"/>
    <w:multiLevelType w:val="hybridMultilevel"/>
    <w:tmpl w:val="B762DB10"/>
    <w:lvl w:ilvl="0" w:tplc="732864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3">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4">
    <w:nsid w:val="21115102"/>
    <w:multiLevelType w:val="hybridMultilevel"/>
    <w:tmpl w:val="6C8A78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nsid w:val="21502A89"/>
    <w:multiLevelType w:val="hybridMultilevel"/>
    <w:tmpl w:val="0BFC0CC2"/>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22025065"/>
    <w:multiLevelType w:val="hybridMultilevel"/>
    <w:tmpl w:val="E9B2E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23342F08"/>
    <w:multiLevelType w:val="hybridMultilevel"/>
    <w:tmpl w:val="056C83CE"/>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23A936CD"/>
    <w:multiLevelType w:val="hybridMultilevel"/>
    <w:tmpl w:val="0694AC0C"/>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23B91983"/>
    <w:multiLevelType w:val="hybridMultilevel"/>
    <w:tmpl w:val="D70EE06A"/>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101">
    <w:nsid w:val="247A0D02"/>
    <w:multiLevelType w:val="hybridMultilevel"/>
    <w:tmpl w:val="7D627D08"/>
    <w:lvl w:ilvl="0" w:tplc="E9D058CE">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24BB4BFA"/>
    <w:multiLevelType w:val="hybridMultilevel"/>
    <w:tmpl w:val="EB98BBAE"/>
    <w:lvl w:ilvl="0" w:tplc="732864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nsid w:val="254E5BE6"/>
    <w:multiLevelType w:val="hybridMultilevel"/>
    <w:tmpl w:val="9A3EB99C"/>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25753554"/>
    <w:multiLevelType w:val="hybridMultilevel"/>
    <w:tmpl w:val="3B2EA2DA"/>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nsid w:val="25C70A00"/>
    <w:multiLevelType w:val="hybridMultilevel"/>
    <w:tmpl w:val="B4F4A2D0"/>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25F56C07"/>
    <w:multiLevelType w:val="hybridMultilevel"/>
    <w:tmpl w:val="2A86BFAA"/>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269B3495"/>
    <w:multiLevelType w:val="hybridMultilevel"/>
    <w:tmpl w:val="0F1635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9">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10">
    <w:nsid w:val="280C0FF6"/>
    <w:multiLevelType w:val="hybridMultilevel"/>
    <w:tmpl w:val="FD74CF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nsid w:val="283F39EA"/>
    <w:multiLevelType w:val="hybridMultilevel"/>
    <w:tmpl w:val="F13E97CE"/>
    <w:lvl w:ilvl="0" w:tplc="134472E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28615EAF"/>
    <w:multiLevelType w:val="hybridMultilevel"/>
    <w:tmpl w:val="552CE0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nsid w:val="29736157"/>
    <w:multiLevelType w:val="hybridMultilevel"/>
    <w:tmpl w:val="170463D8"/>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5">
    <w:nsid w:val="2A274B6F"/>
    <w:multiLevelType w:val="hybridMultilevel"/>
    <w:tmpl w:val="4852D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2AA54153"/>
    <w:multiLevelType w:val="hybridMultilevel"/>
    <w:tmpl w:val="B2E81A32"/>
    <w:lvl w:ilvl="0" w:tplc="134472E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nsid w:val="2AE53E29"/>
    <w:multiLevelType w:val="hybridMultilevel"/>
    <w:tmpl w:val="B84E2C5A"/>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nsid w:val="2B4D62BB"/>
    <w:multiLevelType w:val="hybridMultilevel"/>
    <w:tmpl w:val="C8FE36F2"/>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start w:val="1"/>
      <w:numFmt w:val="bullet"/>
      <w:lvlText w:val="o"/>
      <w:lvlJc w:val="left"/>
      <w:pPr>
        <w:ind w:left="1894" w:hanging="360"/>
      </w:pPr>
      <w:rPr>
        <w:rFonts w:ascii="Courier New" w:hAnsi="Courier New" w:hint="default"/>
      </w:rPr>
    </w:lvl>
    <w:lvl w:ilvl="2" w:tplc="04190005">
      <w:start w:val="1"/>
      <w:numFmt w:val="bullet"/>
      <w:lvlText w:val=""/>
      <w:lvlJc w:val="left"/>
      <w:pPr>
        <w:ind w:left="2614" w:hanging="360"/>
      </w:pPr>
      <w:rPr>
        <w:rFonts w:ascii="Wingdings" w:hAnsi="Wingdings" w:hint="default"/>
      </w:rPr>
    </w:lvl>
    <w:lvl w:ilvl="3" w:tplc="04190001">
      <w:start w:val="1"/>
      <w:numFmt w:val="bullet"/>
      <w:lvlText w:val=""/>
      <w:lvlJc w:val="left"/>
      <w:pPr>
        <w:ind w:left="3334" w:hanging="360"/>
      </w:pPr>
      <w:rPr>
        <w:rFonts w:ascii="Symbol" w:hAnsi="Symbol" w:hint="default"/>
      </w:rPr>
    </w:lvl>
    <w:lvl w:ilvl="4" w:tplc="04190003">
      <w:start w:val="1"/>
      <w:numFmt w:val="bullet"/>
      <w:lvlText w:val="o"/>
      <w:lvlJc w:val="left"/>
      <w:pPr>
        <w:ind w:left="4054" w:hanging="360"/>
      </w:pPr>
      <w:rPr>
        <w:rFonts w:ascii="Courier New" w:hAnsi="Courier New" w:hint="default"/>
      </w:rPr>
    </w:lvl>
    <w:lvl w:ilvl="5" w:tplc="04190005">
      <w:start w:val="1"/>
      <w:numFmt w:val="bullet"/>
      <w:lvlText w:val=""/>
      <w:lvlJc w:val="left"/>
      <w:pPr>
        <w:ind w:left="4774" w:hanging="360"/>
      </w:pPr>
      <w:rPr>
        <w:rFonts w:ascii="Wingdings" w:hAnsi="Wingdings" w:hint="default"/>
      </w:rPr>
    </w:lvl>
    <w:lvl w:ilvl="6" w:tplc="04190001">
      <w:start w:val="1"/>
      <w:numFmt w:val="bullet"/>
      <w:lvlText w:val=""/>
      <w:lvlJc w:val="left"/>
      <w:pPr>
        <w:ind w:left="5494" w:hanging="360"/>
      </w:pPr>
      <w:rPr>
        <w:rFonts w:ascii="Symbol" w:hAnsi="Symbol" w:hint="default"/>
      </w:rPr>
    </w:lvl>
    <w:lvl w:ilvl="7" w:tplc="04190003">
      <w:start w:val="1"/>
      <w:numFmt w:val="bullet"/>
      <w:lvlText w:val="o"/>
      <w:lvlJc w:val="left"/>
      <w:pPr>
        <w:ind w:left="6214" w:hanging="360"/>
      </w:pPr>
      <w:rPr>
        <w:rFonts w:ascii="Courier New" w:hAnsi="Courier New" w:hint="default"/>
      </w:rPr>
    </w:lvl>
    <w:lvl w:ilvl="8" w:tplc="04190005">
      <w:start w:val="1"/>
      <w:numFmt w:val="bullet"/>
      <w:lvlText w:val=""/>
      <w:lvlJc w:val="left"/>
      <w:pPr>
        <w:ind w:left="6934" w:hanging="360"/>
      </w:pPr>
      <w:rPr>
        <w:rFonts w:ascii="Wingdings" w:hAnsi="Wingdings" w:hint="default"/>
      </w:rPr>
    </w:lvl>
  </w:abstractNum>
  <w:abstractNum w:abstractNumId="120">
    <w:nsid w:val="2C561225"/>
    <w:multiLevelType w:val="hybridMultilevel"/>
    <w:tmpl w:val="AB880D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1">
    <w:nsid w:val="2CA3162E"/>
    <w:multiLevelType w:val="hybridMultilevel"/>
    <w:tmpl w:val="2A8EE736"/>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3">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2E803216"/>
    <w:multiLevelType w:val="hybridMultilevel"/>
    <w:tmpl w:val="75C0DEFE"/>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nsid w:val="2EA07F50"/>
    <w:multiLevelType w:val="hybridMultilevel"/>
    <w:tmpl w:val="F7E00F64"/>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nsid w:val="2EA77327"/>
    <w:multiLevelType w:val="hybridMultilevel"/>
    <w:tmpl w:val="C41E2E72"/>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F2C7A4C"/>
    <w:multiLevelType w:val="hybridMultilevel"/>
    <w:tmpl w:val="0868E9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nsid w:val="31216CCE"/>
    <w:multiLevelType w:val="singleLevel"/>
    <w:tmpl w:val="B3D206C2"/>
    <w:lvl w:ilvl="0">
      <w:start w:val="5"/>
      <w:numFmt w:val="decimal"/>
      <w:lvlText w:val="%1."/>
      <w:legacy w:legacy="1" w:legacySpace="0" w:legacyIndent="360"/>
      <w:lvlJc w:val="left"/>
      <w:rPr>
        <w:rFonts w:ascii="Times New Roman" w:hAnsi="Times New Roman" w:cs="Times New Roman" w:hint="default"/>
      </w:rPr>
    </w:lvl>
  </w:abstractNum>
  <w:abstractNum w:abstractNumId="129">
    <w:nsid w:val="317F15BC"/>
    <w:multiLevelType w:val="hybridMultilevel"/>
    <w:tmpl w:val="E49CB93C"/>
    <w:lvl w:ilvl="0" w:tplc="6D8C37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1BA602A"/>
    <w:multiLevelType w:val="multilevel"/>
    <w:tmpl w:val="02A4A2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2">
    <w:nsid w:val="320D4A16"/>
    <w:multiLevelType w:val="hybridMultilevel"/>
    <w:tmpl w:val="BEB496C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32923887"/>
    <w:multiLevelType w:val="hybridMultilevel"/>
    <w:tmpl w:val="B128D8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nsid w:val="32982601"/>
    <w:multiLevelType w:val="multilevel"/>
    <w:tmpl w:val="4AC85E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5">
    <w:nsid w:val="32A80CFE"/>
    <w:multiLevelType w:val="hybridMultilevel"/>
    <w:tmpl w:val="237804CE"/>
    <w:lvl w:ilvl="0" w:tplc="A434FDF4">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6">
    <w:nsid w:val="33116377"/>
    <w:multiLevelType w:val="hybridMultilevel"/>
    <w:tmpl w:val="11621DCA"/>
    <w:lvl w:ilvl="0" w:tplc="134472E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8">
    <w:nsid w:val="33CA79DC"/>
    <w:multiLevelType w:val="hybridMultilevel"/>
    <w:tmpl w:val="83B2EBFE"/>
    <w:lvl w:ilvl="0" w:tplc="6D8C37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41">
    <w:nsid w:val="35BF243D"/>
    <w:multiLevelType w:val="hybridMultilevel"/>
    <w:tmpl w:val="C700CC92"/>
    <w:lvl w:ilvl="0" w:tplc="E9D058CE">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2">
    <w:nsid w:val="35CF1230"/>
    <w:multiLevelType w:val="hybridMultilevel"/>
    <w:tmpl w:val="145A28AA"/>
    <w:lvl w:ilvl="0" w:tplc="4C90BBB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3">
    <w:nsid w:val="366F7950"/>
    <w:multiLevelType w:val="hybridMultilevel"/>
    <w:tmpl w:val="82965CAC"/>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4">
    <w:nsid w:val="367F762C"/>
    <w:multiLevelType w:val="hybridMultilevel"/>
    <w:tmpl w:val="6CC42A10"/>
    <w:lvl w:ilvl="0" w:tplc="6D8C37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6">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7">
    <w:nsid w:val="37E46462"/>
    <w:multiLevelType w:val="hybridMultilevel"/>
    <w:tmpl w:val="872888CE"/>
    <w:lvl w:ilvl="0" w:tplc="E9D058CE">
      <w:start w:val="1"/>
      <w:numFmt w:val="bullet"/>
      <w:lvlText w:val="-"/>
      <w:lvlJc w:val="left"/>
      <w:pPr>
        <w:ind w:left="928" w:hanging="360"/>
      </w:pPr>
      <w:rPr>
        <w:rFonts w:ascii="Courier New" w:hAnsi="Courier New" w:hint="default"/>
      </w:rPr>
    </w:lvl>
    <w:lvl w:ilvl="1" w:tplc="04190003">
      <w:start w:val="1"/>
      <w:numFmt w:val="bullet"/>
      <w:lvlText w:val="o"/>
      <w:lvlJc w:val="left"/>
      <w:pPr>
        <w:ind w:left="1648" w:hanging="360"/>
      </w:pPr>
      <w:rPr>
        <w:rFonts w:ascii="Courier New" w:hAnsi="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hint="default"/>
      </w:rPr>
    </w:lvl>
    <w:lvl w:ilvl="8" w:tplc="04190005">
      <w:start w:val="1"/>
      <w:numFmt w:val="bullet"/>
      <w:lvlText w:val=""/>
      <w:lvlJc w:val="left"/>
      <w:pPr>
        <w:ind w:left="6688" w:hanging="360"/>
      </w:pPr>
      <w:rPr>
        <w:rFonts w:ascii="Wingdings" w:hAnsi="Wingdings" w:hint="default"/>
      </w:rPr>
    </w:lvl>
  </w:abstractNum>
  <w:abstractNum w:abstractNumId="148">
    <w:nsid w:val="38960738"/>
    <w:multiLevelType w:val="hybridMultilevel"/>
    <w:tmpl w:val="2C66B3E2"/>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start w:val="1"/>
      <w:numFmt w:val="bullet"/>
      <w:lvlText w:val="o"/>
      <w:lvlJc w:val="left"/>
      <w:pPr>
        <w:ind w:left="1549" w:hanging="360"/>
      </w:pPr>
      <w:rPr>
        <w:rFonts w:ascii="Courier New" w:hAnsi="Courier New" w:hint="default"/>
      </w:rPr>
    </w:lvl>
    <w:lvl w:ilvl="2" w:tplc="04190005">
      <w:start w:val="1"/>
      <w:numFmt w:val="bullet"/>
      <w:lvlText w:val=""/>
      <w:lvlJc w:val="left"/>
      <w:pPr>
        <w:ind w:left="2269" w:hanging="360"/>
      </w:pPr>
      <w:rPr>
        <w:rFonts w:ascii="Wingdings" w:hAnsi="Wingdings" w:hint="default"/>
      </w:rPr>
    </w:lvl>
    <w:lvl w:ilvl="3" w:tplc="04190001">
      <w:start w:val="1"/>
      <w:numFmt w:val="bullet"/>
      <w:lvlText w:val=""/>
      <w:lvlJc w:val="left"/>
      <w:pPr>
        <w:ind w:left="2989" w:hanging="360"/>
      </w:pPr>
      <w:rPr>
        <w:rFonts w:ascii="Symbol" w:hAnsi="Symbol" w:hint="default"/>
      </w:rPr>
    </w:lvl>
    <w:lvl w:ilvl="4" w:tplc="04190003">
      <w:start w:val="1"/>
      <w:numFmt w:val="bullet"/>
      <w:lvlText w:val="o"/>
      <w:lvlJc w:val="left"/>
      <w:pPr>
        <w:ind w:left="3709" w:hanging="360"/>
      </w:pPr>
      <w:rPr>
        <w:rFonts w:ascii="Courier New" w:hAnsi="Courier New" w:hint="default"/>
      </w:rPr>
    </w:lvl>
    <w:lvl w:ilvl="5" w:tplc="04190005">
      <w:start w:val="1"/>
      <w:numFmt w:val="bullet"/>
      <w:lvlText w:val=""/>
      <w:lvlJc w:val="left"/>
      <w:pPr>
        <w:ind w:left="4429" w:hanging="360"/>
      </w:pPr>
      <w:rPr>
        <w:rFonts w:ascii="Wingdings" w:hAnsi="Wingdings" w:hint="default"/>
      </w:rPr>
    </w:lvl>
    <w:lvl w:ilvl="6" w:tplc="04190001">
      <w:start w:val="1"/>
      <w:numFmt w:val="bullet"/>
      <w:lvlText w:val=""/>
      <w:lvlJc w:val="left"/>
      <w:pPr>
        <w:ind w:left="5149" w:hanging="360"/>
      </w:pPr>
      <w:rPr>
        <w:rFonts w:ascii="Symbol" w:hAnsi="Symbol" w:hint="default"/>
      </w:rPr>
    </w:lvl>
    <w:lvl w:ilvl="7" w:tplc="04190003">
      <w:start w:val="1"/>
      <w:numFmt w:val="bullet"/>
      <w:lvlText w:val="o"/>
      <w:lvlJc w:val="left"/>
      <w:pPr>
        <w:ind w:left="5869" w:hanging="360"/>
      </w:pPr>
      <w:rPr>
        <w:rFonts w:ascii="Courier New" w:hAnsi="Courier New" w:hint="default"/>
      </w:rPr>
    </w:lvl>
    <w:lvl w:ilvl="8" w:tplc="04190005">
      <w:start w:val="1"/>
      <w:numFmt w:val="bullet"/>
      <w:lvlText w:val=""/>
      <w:lvlJc w:val="left"/>
      <w:pPr>
        <w:ind w:left="6589" w:hanging="360"/>
      </w:pPr>
      <w:rPr>
        <w:rFonts w:ascii="Wingdings" w:hAnsi="Wingdings" w:hint="default"/>
      </w:rPr>
    </w:lvl>
  </w:abstractNum>
  <w:abstractNum w:abstractNumId="150">
    <w:nsid w:val="3B2119D2"/>
    <w:multiLevelType w:val="hybridMultilevel"/>
    <w:tmpl w:val="8A3EF572"/>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nsid w:val="3B2824A2"/>
    <w:multiLevelType w:val="hybridMultilevel"/>
    <w:tmpl w:val="FB26911E"/>
    <w:lvl w:ilvl="0" w:tplc="15C6B71A">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3B6843BC"/>
    <w:multiLevelType w:val="hybridMultilevel"/>
    <w:tmpl w:val="A1C449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nsid w:val="3B8D5B47"/>
    <w:multiLevelType w:val="hybridMultilevel"/>
    <w:tmpl w:val="D49ADA20"/>
    <w:lvl w:ilvl="0" w:tplc="732864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4">
    <w:nsid w:val="3BD64B4C"/>
    <w:multiLevelType w:val="hybridMultilevel"/>
    <w:tmpl w:val="AA0406C8"/>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5">
    <w:nsid w:val="3BE46466"/>
    <w:multiLevelType w:val="multilevel"/>
    <w:tmpl w:val="37148202"/>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b/>
        <w:bCs/>
        <w:i w:val="0"/>
        <w:iCs w:val="0"/>
      </w:rPr>
    </w:lvl>
    <w:lvl w:ilvl="2">
      <w:start w:val="1"/>
      <w:numFmt w:val="decimal"/>
      <w:pStyle w:val="zag22"/>
      <w:isLgl/>
      <w:lvlText w:val="%1.%2.%3."/>
      <w:lvlJc w:val="left"/>
      <w:pPr>
        <w:ind w:left="1430" w:hanging="720"/>
      </w:pPr>
      <w:rPr>
        <w:rFonts w:cs="Times New Roman" w:hint="default"/>
        <w:b/>
        <w:bCs/>
        <w:i w:val="0"/>
        <w:iCs w:val="0"/>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56">
    <w:nsid w:val="3BEF7887"/>
    <w:multiLevelType w:val="hybridMultilevel"/>
    <w:tmpl w:val="5B24E1E8"/>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7">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8">
    <w:nsid w:val="3CD2127B"/>
    <w:multiLevelType w:val="hybridMultilevel"/>
    <w:tmpl w:val="462EDA9C"/>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9">
    <w:nsid w:val="3D2165C8"/>
    <w:multiLevelType w:val="hybridMultilevel"/>
    <w:tmpl w:val="0E007D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61">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2">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63">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4">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5">
    <w:nsid w:val="3EF04AD3"/>
    <w:multiLevelType w:val="hybridMultilevel"/>
    <w:tmpl w:val="A9081664"/>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EFE695E"/>
    <w:multiLevelType w:val="hybridMultilevel"/>
    <w:tmpl w:val="F196C020"/>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3FA14B33"/>
    <w:multiLevelType w:val="hybridMultilevel"/>
    <w:tmpl w:val="387407E4"/>
    <w:lvl w:ilvl="0" w:tplc="E9D058CE">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8">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9">
    <w:nsid w:val="404E3BA1"/>
    <w:multiLevelType w:val="hybridMultilevel"/>
    <w:tmpl w:val="B16621FE"/>
    <w:lvl w:ilvl="0" w:tplc="134472E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0">
    <w:nsid w:val="40734BB9"/>
    <w:multiLevelType w:val="hybridMultilevel"/>
    <w:tmpl w:val="7F428D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1">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2">
    <w:nsid w:val="415476BF"/>
    <w:multiLevelType w:val="multilevel"/>
    <w:tmpl w:val="B4FA6F72"/>
    <w:lvl w:ilvl="0">
      <w:start w:val="3"/>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3">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4">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5">
    <w:nsid w:val="42A57291"/>
    <w:multiLevelType w:val="multilevel"/>
    <w:tmpl w:val="DA9AE9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6">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7">
    <w:nsid w:val="459F31AE"/>
    <w:multiLevelType w:val="hybridMultilevel"/>
    <w:tmpl w:val="3A6230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78">
    <w:nsid w:val="4657344A"/>
    <w:multiLevelType w:val="hybridMultilevel"/>
    <w:tmpl w:val="72AE0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9">
    <w:nsid w:val="47234D9C"/>
    <w:multiLevelType w:val="hybridMultilevel"/>
    <w:tmpl w:val="247E412A"/>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0">
    <w:nsid w:val="479A3163"/>
    <w:multiLevelType w:val="hybridMultilevel"/>
    <w:tmpl w:val="A9DA9E7E"/>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1">
    <w:nsid w:val="488F6CEF"/>
    <w:multiLevelType w:val="hybridMultilevel"/>
    <w:tmpl w:val="5F28F404"/>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2">
    <w:nsid w:val="48A643C7"/>
    <w:multiLevelType w:val="hybridMultilevel"/>
    <w:tmpl w:val="C1FC682E"/>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3">
    <w:nsid w:val="48A76408"/>
    <w:multiLevelType w:val="hybridMultilevel"/>
    <w:tmpl w:val="879A94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4">
    <w:nsid w:val="48CA2DED"/>
    <w:multiLevelType w:val="hybridMultilevel"/>
    <w:tmpl w:val="34DE7900"/>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5">
    <w:nsid w:val="492378BF"/>
    <w:multiLevelType w:val="hybridMultilevel"/>
    <w:tmpl w:val="32066A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6">
    <w:nsid w:val="49516B0B"/>
    <w:multiLevelType w:val="hybridMultilevel"/>
    <w:tmpl w:val="B8729A56"/>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7">
    <w:nsid w:val="499E7149"/>
    <w:multiLevelType w:val="hybridMultilevel"/>
    <w:tmpl w:val="8B70A8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8">
    <w:nsid w:val="4A154519"/>
    <w:multiLevelType w:val="hybridMultilevel"/>
    <w:tmpl w:val="20AE3B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9">
    <w:nsid w:val="4A6A12D4"/>
    <w:multiLevelType w:val="hybridMultilevel"/>
    <w:tmpl w:val="040EE756"/>
    <w:lvl w:ilvl="0" w:tplc="D45A23A8">
      <w:numFmt w:val="bullet"/>
      <w:lvlText w:val="•"/>
      <w:legacy w:legacy="1" w:legacySpace="0" w:legacyIndent="360"/>
      <w:lvlJc w:val="left"/>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0">
    <w:nsid w:val="4A6C523C"/>
    <w:multiLevelType w:val="hybridMultilevel"/>
    <w:tmpl w:val="6F1CECA2"/>
    <w:lvl w:ilvl="0" w:tplc="732864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1">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2">
    <w:nsid w:val="4ABE1305"/>
    <w:multiLevelType w:val="hybridMultilevel"/>
    <w:tmpl w:val="AB184BF4"/>
    <w:lvl w:ilvl="0" w:tplc="15C6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4B571AE2"/>
    <w:multiLevelType w:val="hybridMultilevel"/>
    <w:tmpl w:val="FAAC4556"/>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4">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5">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6">
    <w:nsid w:val="4C4369E4"/>
    <w:multiLevelType w:val="hybridMultilevel"/>
    <w:tmpl w:val="32E87C72"/>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97">
    <w:nsid w:val="4C4664B5"/>
    <w:multiLevelType w:val="hybridMultilevel"/>
    <w:tmpl w:val="A64A0662"/>
    <w:lvl w:ilvl="0" w:tplc="A57AB84A">
      <w:numFmt w:val="bullet"/>
      <w:lvlText w:val="-"/>
      <w:lvlJc w:val="left"/>
      <w:pPr>
        <w:ind w:left="1287" w:hanging="360"/>
      </w:pPr>
      <w:rPr>
        <w:rFonts w:ascii="Times New Roman" w:eastAsia="Times New Roman" w:hAnsi="Times New Roman" w:hint="default"/>
        <w:w w:val="99"/>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8">
    <w:nsid w:val="4DC411BB"/>
    <w:multiLevelType w:val="hybridMultilevel"/>
    <w:tmpl w:val="D1D44314"/>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4DE80897"/>
    <w:multiLevelType w:val="hybridMultilevel"/>
    <w:tmpl w:val="427E4440"/>
    <w:lvl w:ilvl="0" w:tplc="04190001">
      <w:start w:val="1"/>
      <w:numFmt w:val="bullet"/>
      <w:lvlText w:val=""/>
      <w:lvlJc w:val="left"/>
      <w:pPr>
        <w:ind w:left="1920"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00">
    <w:nsid w:val="4E6E2A65"/>
    <w:multiLevelType w:val="hybridMultilevel"/>
    <w:tmpl w:val="427054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1">
    <w:nsid w:val="4E8166B0"/>
    <w:multiLevelType w:val="hybridMultilevel"/>
    <w:tmpl w:val="6308BB32"/>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4EE61815"/>
    <w:multiLevelType w:val="hybridMultilevel"/>
    <w:tmpl w:val="2CD2ECFA"/>
    <w:lvl w:ilvl="0" w:tplc="04190001">
      <w:start w:val="1"/>
      <w:numFmt w:val="bullet"/>
      <w:lvlText w:val=""/>
      <w:lvlJc w:val="left"/>
      <w:pPr>
        <w:ind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3">
    <w:nsid w:val="4F523EC1"/>
    <w:multiLevelType w:val="hybridMultilevel"/>
    <w:tmpl w:val="7E92161A"/>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4F621D54"/>
    <w:multiLevelType w:val="multilevel"/>
    <w:tmpl w:val="B09A8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5">
    <w:nsid w:val="4FD32502"/>
    <w:multiLevelType w:val="hybridMultilevel"/>
    <w:tmpl w:val="0DA61F8C"/>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6">
    <w:nsid w:val="507C63BD"/>
    <w:multiLevelType w:val="hybridMultilevel"/>
    <w:tmpl w:val="2BD88D22"/>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7">
    <w:nsid w:val="50F05B13"/>
    <w:multiLevelType w:val="hybridMultilevel"/>
    <w:tmpl w:val="613E23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8">
    <w:nsid w:val="51B0077C"/>
    <w:multiLevelType w:val="hybridMultilevel"/>
    <w:tmpl w:val="8E607B34"/>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9">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0">
    <w:nsid w:val="523D29A5"/>
    <w:multiLevelType w:val="hybridMultilevel"/>
    <w:tmpl w:val="D1EA7B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1">
    <w:nsid w:val="537B6415"/>
    <w:multiLevelType w:val="multilevel"/>
    <w:tmpl w:val="6CF80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2">
    <w:nsid w:val="539B2F86"/>
    <w:multiLevelType w:val="hybridMultilevel"/>
    <w:tmpl w:val="E1D8CA3C"/>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53C905A4"/>
    <w:multiLevelType w:val="multilevel"/>
    <w:tmpl w:val="09740C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54952600"/>
    <w:multiLevelType w:val="hybridMultilevel"/>
    <w:tmpl w:val="02F83252"/>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54B860C2"/>
    <w:multiLevelType w:val="hybridMultilevel"/>
    <w:tmpl w:val="9F3C4D18"/>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54BB43A4"/>
    <w:multiLevelType w:val="hybridMultilevel"/>
    <w:tmpl w:val="605E62DE"/>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553B0B4E"/>
    <w:multiLevelType w:val="hybridMultilevel"/>
    <w:tmpl w:val="AB3CC6B0"/>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8">
    <w:nsid w:val="554D20FF"/>
    <w:multiLevelType w:val="hybridMultilevel"/>
    <w:tmpl w:val="0F989FEA"/>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563F787C"/>
    <w:multiLevelType w:val="hybridMultilevel"/>
    <w:tmpl w:val="7B12E39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1">
    <w:nsid w:val="56BA6987"/>
    <w:multiLevelType w:val="hybridMultilevel"/>
    <w:tmpl w:val="69A439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2">
    <w:nsid w:val="56F373D3"/>
    <w:multiLevelType w:val="hybridMultilevel"/>
    <w:tmpl w:val="89DA1480"/>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3">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start w:val="1"/>
      <w:numFmt w:val="bullet"/>
      <w:lvlText w:val="o"/>
      <w:lvlJc w:val="left"/>
      <w:pPr>
        <w:ind w:left="626" w:hanging="360"/>
      </w:pPr>
      <w:rPr>
        <w:rFonts w:ascii="Courier New" w:hAnsi="Courier New" w:hint="default"/>
      </w:rPr>
    </w:lvl>
    <w:lvl w:ilvl="2" w:tplc="04190001">
      <w:start w:val="1"/>
      <w:numFmt w:val="bullet"/>
      <w:lvlText w:val=""/>
      <w:lvlJc w:val="left"/>
      <w:pPr>
        <w:ind w:left="1346" w:hanging="360"/>
      </w:pPr>
      <w:rPr>
        <w:rFonts w:ascii="Symbol" w:hAnsi="Symbol" w:hint="default"/>
      </w:rPr>
    </w:lvl>
    <w:lvl w:ilvl="3" w:tplc="04190001">
      <w:start w:val="1"/>
      <w:numFmt w:val="bullet"/>
      <w:lvlText w:val=""/>
      <w:lvlJc w:val="left"/>
      <w:pPr>
        <w:ind w:left="2066" w:hanging="360"/>
      </w:pPr>
      <w:rPr>
        <w:rFonts w:ascii="Symbol" w:hAnsi="Symbol" w:hint="default"/>
      </w:rPr>
    </w:lvl>
    <w:lvl w:ilvl="4" w:tplc="04190003">
      <w:start w:val="1"/>
      <w:numFmt w:val="bullet"/>
      <w:lvlText w:val="o"/>
      <w:lvlJc w:val="left"/>
      <w:pPr>
        <w:ind w:left="2786" w:hanging="360"/>
      </w:pPr>
      <w:rPr>
        <w:rFonts w:ascii="Courier New" w:hAnsi="Courier New" w:hint="default"/>
      </w:rPr>
    </w:lvl>
    <w:lvl w:ilvl="5" w:tplc="04190005">
      <w:start w:val="1"/>
      <w:numFmt w:val="bullet"/>
      <w:lvlText w:val=""/>
      <w:lvlJc w:val="left"/>
      <w:pPr>
        <w:ind w:left="3506" w:hanging="360"/>
      </w:pPr>
      <w:rPr>
        <w:rFonts w:ascii="Wingdings" w:hAnsi="Wingdings" w:hint="default"/>
      </w:rPr>
    </w:lvl>
    <w:lvl w:ilvl="6" w:tplc="04190001">
      <w:start w:val="1"/>
      <w:numFmt w:val="bullet"/>
      <w:lvlText w:val=""/>
      <w:lvlJc w:val="left"/>
      <w:pPr>
        <w:ind w:left="4226" w:hanging="360"/>
      </w:pPr>
      <w:rPr>
        <w:rFonts w:ascii="Symbol" w:hAnsi="Symbol" w:hint="default"/>
      </w:rPr>
    </w:lvl>
    <w:lvl w:ilvl="7" w:tplc="04190003">
      <w:start w:val="1"/>
      <w:numFmt w:val="bullet"/>
      <w:lvlText w:val="o"/>
      <w:lvlJc w:val="left"/>
      <w:pPr>
        <w:ind w:left="4946" w:hanging="360"/>
      </w:pPr>
      <w:rPr>
        <w:rFonts w:ascii="Courier New" w:hAnsi="Courier New" w:hint="default"/>
      </w:rPr>
    </w:lvl>
    <w:lvl w:ilvl="8" w:tplc="04190005">
      <w:start w:val="1"/>
      <w:numFmt w:val="bullet"/>
      <w:lvlText w:val=""/>
      <w:lvlJc w:val="left"/>
      <w:pPr>
        <w:ind w:left="5666" w:hanging="360"/>
      </w:pPr>
      <w:rPr>
        <w:rFonts w:ascii="Wingdings" w:hAnsi="Wingdings" w:hint="default"/>
      </w:rPr>
    </w:lvl>
  </w:abstractNum>
  <w:abstractNum w:abstractNumId="224">
    <w:nsid w:val="57994CCD"/>
    <w:multiLevelType w:val="hybridMultilevel"/>
    <w:tmpl w:val="3B548A0A"/>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5">
    <w:nsid w:val="57BD2A08"/>
    <w:multiLevelType w:val="hybridMultilevel"/>
    <w:tmpl w:val="7C043F5A"/>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6">
    <w:nsid w:val="57C57515"/>
    <w:multiLevelType w:val="hybridMultilevel"/>
    <w:tmpl w:val="F32437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7">
    <w:nsid w:val="58080279"/>
    <w:multiLevelType w:val="hybridMultilevel"/>
    <w:tmpl w:val="136EA4B4"/>
    <w:lvl w:ilvl="0" w:tplc="E9D058CE">
      <w:start w:val="1"/>
      <w:numFmt w:val="bullet"/>
      <w:lvlText w:val="-"/>
      <w:lvlJc w:val="left"/>
      <w:pPr>
        <w:ind w:left="928" w:hanging="360"/>
      </w:pPr>
      <w:rPr>
        <w:rFonts w:ascii="Courier New" w:hAnsi="Courier New" w:hint="default"/>
      </w:rPr>
    </w:lvl>
    <w:lvl w:ilvl="1" w:tplc="04190003">
      <w:start w:val="1"/>
      <w:numFmt w:val="bullet"/>
      <w:lvlText w:val="o"/>
      <w:lvlJc w:val="left"/>
      <w:pPr>
        <w:ind w:left="1648" w:hanging="360"/>
      </w:pPr>
      <w:rPr>
        <w:rFonts w:ascii="Courier New" w:hAnsi="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hint="default"/>
      </w:rPr>
    </w:lvl>
    <w:lvl w:ilvl="8" w:tplc="04190005">
      <w:start w:val="1"/>
      <w:numFmt w:val="bullet"/>
      <w:lvlText w:val=""/>
      <w:lvlJc w:val="left"/>
      <w:pPr>
        <w:ind w:left="6688" w:hanging="360"/>
      </w:pPr>
      <w:rPr>
        <w:rFonts w:ascii="Wingdings" w:hAnsi="Wingdings" w:hint="default"/>
      </w:rPr>
    </w:lvl>
  </w:abstractNum>
  <w:abstractNum w:abstractNumId="228">
    <w:nsid w:val="58377008"/>
    <w:multiLevelType w:val="hybridMultilevel"/>
    <w:tmpl w:val="25C8B38C"/>
    <w:lvl w:ilvl="0" w:tplc="0000000B">
      <w:numFmt w:val="bullet"/>
      <w:lvlText w:val="-"/>
      <w:lvlJc w:val="left"/>
      <w:pPr>
        <w:ind w:left="1571" w:hanging="360"/>
      </w:pPr>
      <w:rPr>
        <w:rFonts w:ascii="Times New Roman" w:hAnsi="Times New Roman"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229">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0">
    <w:nsid w:val="59821A5E"/>
    <w:multiLevelType w:val="hybridMultilevel"/>
    <w:tmpl w:val="91F85CEC"/>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1">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2">
    <w:nsid w:val="59CE7FBA"/>
    <w:multiLevelType w:val="hybridMultilevel"/>
    <w:tmpl w:val="B9EC3D56"/>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3">
    <w:nsid w:val="5A053E81"/>
    <w:multiLevelType w:val="hybridMultilevel"/>
    <w:tmpl w:val="59C66A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4">
    <w:nsid w:val="5A541530"/>
    <w:multiLevelType w:val="hybridMultilevel"/>
    <w:tmpl w:val="03DA3B68"/>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5">
    <w:nsid w:val="5B4A6A57"/>
    <w:multiLevelType w:val="hybridMultilevel"/>
    <w:tmpl w:val="B3E874CE"/>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6">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start w:val="1"/>
      <w:numFmt w:val="bullet"/>
      <w:lvlText w:val="o"/>
      <w:lvlJc w:val="left"/>
      <w:pPr>
        <w:ind w:left="1549" w:hanging="360"/>
      </w:pPr>
      <w:rPr>
        <w:rFonts w:ascii="Courier New" w:hAnsi="Courier New" w:hint="default"/>
      </w:rPr>
    </w:lvl>
    <w:lvl w:ilvl="2" w:tplc="04190005">
      <w:start w:val="1"/>
      <w:numFmt w:val="bullet"/>
      <w:lvlText w:val=""/>
      <w:lvlJc w:val="left"/>
      <w:pPr>
        <w:ind w:left="2269" w:hanging="360"/>
      </w:pPr>
      <w:rPr>
        <w:rFonts w:ascii="Wingdings" w:hAnsi="Wingdings" w:hint="default"/>
      </w:rPr>
    </w:lvl>
    <w:lvl w:ilvl="3" w:tplc="04190001">
      <w:start w:val="1"/>
      <w:numFmt w:val="bullet"/>
      <w:lvlText w:val=""/>
      <w:lvlJc w:val="left"/>
      <w:pPr>
        <w:ind w:left="2989" w:hanging="360"/>
      </w:pPr>
      <w:rPr>
        <w:rFonts w:ascii="Symbol" w:hAnsi="Symbol" w:hint="default"/>
      </w:rPr>
    </w:lvl>
    <w:lvl w:ilvl="4" w:tplc="04190003">
      <w:start w:val="1"/>
      <w:numFmt w:val="bullet"/>
      <w:lvlText w:val="o"/>
      <w:lvlJc w:val="left"/>
      <w:pPr>
        <w:ind w:left="3709" w:hanging="360"/>
      </w:pPr>
      <w:rPr>
        <w:rFonts w:ascii="Courier New" w:hAnsi="Courier New" w:hint="default"/>
      </w:rPr>
    </w:lvl>
    <w:lvl w:ilvl="5" w:tplc="04190005">
      <w:start w:val="1"/>
      <w:numFmt w:val="bullet"/>
      <w:lvlText w:val=""/>
      <w:lvlJc w:val="left"/>
      <w:pPr>
        <w:ind w:left="4429" w:hanging="360"/>
      </w:pPr>
      <w:rPr>
        <w:rFonts w:ascii="Wingdings" w:hAnsi="Wingdings" w:hint="default"/>
      </w:rPr>
    </w:lvl>
    <w:lvl w:ilvl="6" w:tplc="04190001">
      <w:start w:val="1"/>
      <w:numFmt w:val="bullet"/>
      <w:lvlText w:val=""/>
      <w:lvlJc w:val="left"/>
      <w:pPr>
        <w:ind w:left="5149" w:hanging="360"/>
      </w:pPr>
      <w:rPr>
        <w:rFonts w:ascii="Symbol" w:hAnsi="Symbol" w:hint="default"/>
      </w:rPr>
    </w:lvl>
    <w:lvl w:ilvl="7" w:tplc="04190003">
      <w:start w:val="1"/>
      <w:numFmt w:val="bullet"/>
      <w:lvlText w:val="o"/>
      <w:lvlJc w:val="left"/>
      <w:pPr>
        <w:ind w:left="5869" w:hanging="360"/>
      </w:pPr>
      <w:rPr>
        <w:rFonts w:ascii="Courier New" w:hAnsi="Courier New" w:hint="default"/>
      </w:rPr>
    </w:lvl>
    <w:lvl w:ilvl="8" w:tplc="04190005">
      <w:start w:val="1"/>
      <w:numFmt w:val="bullet"/>
      <w:lvlText w:val=""/>
      <w:lvlJc w:val="left"/>
      <w:pPr>
        <w:ind w:left="6589" w:hanging="360"/>
      </w:pPr>
      <w:rPr>
        <w:rFonts w:ascii="Wingdings" w:hAnsi="Wingdings" w:hint="default"/>
      </w:rPr>
    </w:lvl>
  </w:abstractNum>
  <w:abstractNum w:abstractNumId="237">
    <w:nsid w:val="5C1E3E60"/>
    <w:multiLevelType w:val="hybridMultilevel"/>
    <w:tmpl w:val="5584214A"/>
    <w:lvl w:ilvl="0" w:tplc="6D8C3704">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8">
    <w:nsid w:val="5C4D5288"/>
    <w:multiLevelType w:val="hybridMultilevel"/>
    <w:tmpl w:val="D75ED0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9">
    <w:nsid w:val="5CE17727"/>
    <w:multiLevelType w:val="hybridMultilevel"/>
    <w:tmpl w:val="B2BC7892"/>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41">
    <w:nsid w:val="5D235660"/>
    <w:multiLevelType w:val="hybridMultilevel"/>
    <w:tmpl w:val="ECB45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2">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3">
    <w:nsid w:val="5E0E7ED1"/>
    <w:multiLevelType w:val="hybridMultilevel"/>
    <w:tmpl w:val="028C283A"/>
    <w:lvl w:ilvl="0" w:tplc="732864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4">
    <w:nsid w:val="5E7C0EC5"/>
    <w:multiLevelType w:val="hybridMultilevel"/>
    <w:tmpl w:val="9D0EB218"/>
    <w:lvl w:ilvl="0" w:tplc="6D8C37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5EBF22F0"/>
    <w:multiLevelType w:val="hybridMultilevel"/>
    <w:tmpl w:val="0A5CB658"/>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7">
    <w:nsid w:val="607523A7"/>
    <w:multiLevelType w:val="hybridMultilevel"/>
    <w:tmpl w:val="F4BECD80"/>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8">
    <w:nsid w:val="60DC301C"/>
    <w:multiLevelType w:val="hybridMultilevel"/>
    <w:tmpl w:val="9EDAB018"/>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9">
    <w:nsid w:val="60DF2631"/>
    <w:multiLevelType w:val="hybridMultilevel"/>
    <w:tmpl w:val="B254E8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0">
    <w:nsid w:val="610F45CB"/>
    <w:multiLevelType w:val="hybridMultilevel"/>
    <w:tmpl w:val="7F38FAE6"/>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2">
    <w:nsid w:val="614B4210"/>
    <w:multiLevelType w:val="hybridMultilevel"/>
    <w:tmpl w:val="3F1A45F6"/>
    <w:lvl w:ilvl="0" w:tplc="6D8C3704">
      <w:start w:val="1"/>
      <w:numFmt w:val="bullet"/>
      <w:lvlText w:val="‒"/>
      <w:lvlJc w:val="left"/>
      <w:pPr>
        <w:ind w:left="1287" w:hanging="360"/>
      </w:pPr>
      <w:rPr>
        <w:rFonts w:ascii="Times New Roman" w:hAnsi="Times New Roman" w:hint="default"/>
        <w:w w:val="99"/>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3">
    <w:nsid w:val="61DE5D77"/>
    <w:multiLevelType w:val="hybridMultilevel"/>
    <w:tmpl w:val="F5CADEF0"/>
    <w:lvl w:ilvl="0" w:tplc="134472E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4">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5">
    <w:nsid w:val="62984015"/>
    <w:multiLevelType w:val="hybridMultilevel"/>
    <w:tmpl w:val="69487628"/>
    <w:lvl w:ilvl="0" w:tplc="E94A76D0">
      <w:start w:val="1"/>
      <w:numFmt w:val="upperRoman"/>
      <w:lvlText w:val="%1."/>
      <w:lvlJc w:val="left"/>
      <w:pPr>
        <w:ind w:left="1080"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6">
    <w:nsid w:val="6458463A"/>
    <w:multiLevelType w:val="hybridMultilevel"/>
    <w:tmpl w:val="E6B8AB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7">
    <w:nsid w:val="64C7722D"/>
    <w:multiLevelType w:val="hybridMultilevel"/>
    <w:tmpl w:val="E90286A6"/>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8">
    <w:nsid w:val="65096799"/>
    <w:multiLevelType w:val="hybridMultilevel"/>
    <w:tmpl w:val="267247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9">
    <w:nsid w:val="65344F40"/>
    <w:multiLevelType w:val="hybridMultilevel"/>
    <w:tmpl w:val="F6A6C826"/>
    <w:lvl w:ilvl="0" w:tplc="E9D058CE">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0">
    <w:nsid w:val="65622880"/>
    <w:multiLevelType w:val="hybridMultilevel"/>
    <w:tmpl w:val="23780BCA"/>
    <w:lvl w:ilvl="0" w:tplc="E9D058CE">
      <w:start w:val="1"/>
      <w:numFmt w:val="bullet"/>
      <w:lvlText w:val="-"/>
      <w:lvlJc w:val="left"/>
      <w:pPr>
        <w:ind w:left="1287" w:hanging="360"/>
      </w:pPr>
      <w:rPr>
        <w:rFonts w:ascii="Courier New" w:hAnsi="Courier New" w:hint="default"/>
      </w:rPr>
    </w:lvl>
    <w:lvl w:ilvl="1" w:tplc="BF3C01F0">
      <w:numFmt w:val="bullet"/>
      <w:lvlText w:val="•"/>
      <w:lvlJc w:val="left"/>
      <w:pPr>
        <w:ind w:left="2487" w:hanging="840"/>
      </w:pPr>
      <w:rPr>
        <w:rFonts w:ascii="Times New Roman" w:eastAsia="Calibr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1">
    <w:nsid w:val="65E13C44"/>
    <w:multiLevelType w:val="hybridMultilevel"/>
    <w:tmpl w:val="824635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2">
    <w:nsid w:val="66BA2C88"/>
    <w:multiLevelType w:val="hybridMultilevel"/>
    <w:tmpl w:val="465469E8"/>
    <w:lvl w:ilvl="0" w:tplc="6D8C37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66CA2792"/>
    <w:multiLevelType w:val="hybridMultilevel"/>
    <w:tmpl w:val="08982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66D555A9"/>
    <w:multiLevelType w:val="hybridMultilevel"/>
    <w:tmpl w:val="10366DB8"/>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5">
    <w:nsid w:val="67004522"/>
    <w:multiLevelType w:val="hybridMultilevel"/>
    <w:tmpl w:val="BE204F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6">
    <w:nsid w:val="67E873F1"/>
    <w:multiLevelType w:val="hybridMultilevel"/>
    <w:tmpl w:val="4D46F3D4"/>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7">
    <w:nsid w:val="681665A2"/>
    <w:multiLevelType w:val="hybridMultilevel"/>
    <w:tmpl w:val="994677BC"/>
    <w:lvl w:ilvl="0" w:tplc="04190001">
      <w:start w:val="1"/>
      <w:numFmt w:val="bullet"/>
      <w:lvlText w:val=""/>
      <w:lvlJc w:val="left"/>
      <w:pPr>
        <w:ind w:left="1495"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68">
    <w:nsid w:val="68F012F5"/>
    <w:multiLevelType w:val="hybridMultilevel"/>
    <w:tmpl w:val="F7A40986"/>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693F766C"/>
    <w:multiLevelType w:val="hybridMultilevel"/>
    <w:tmpl w:val="9CBA2C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0">
    <w:nsid w:val="69483057"/>
    <w:multiLevelType w:val="hybridMultilevel"/>
    <w:tmpl w:val="64F45C52"/>
    <w:lvl w:ilvl="0" w:tplc="134472E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694C6594"/>
    <w:multiLevelType w:val="hybridMultilevel"/>
    <w:tmpl w:val="366EA1B4"/>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2">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3">
    <w:nsid w:val="6A1D31B6"/>
    <w:multiLevelType w:val="hybridMultilevel"/>
    <w:tmpl w:val="922E8ECE"/>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4">
    <w:nsid w:val="6A8F3B7C"/>
    <w:multiLevelType w:val="hybridMultilevel"/>
    <w:tmpl w:val="AD4E2D7C"/>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5">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6">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7">
    <w:nsid w:val="6B6C4FA2"/>
    <w:multiLevelType w:val="hybridMultilevel"/>
    <w:tmpl w:val="7E8C68EA"/>
    <w:lvl w:ilvl="0" w:tplc="6D8C3704">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8">
    <w:nsid w:val="6BB24C03"/>
    <w:multiLevelType w:val="hybridMultilevel"/>
    <w:tmpl w:val="9D0679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9">
    <w:nsid w:val="6C263CEA"/>
    <w:multiLevelType w:val="hybridMultilevel"/>
    <w:tmpl w:val="03D45E8C"/>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0">
    <w:nsid w:val="6E016379"/>
    <w:multiLevelType w:val="hybridMultilevel"/>
    <w:tmpl w:val="C53C12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1">
    <w:nsid w:val="6E091726"/>
    <w:multiLevelType w:val="hybridMultilevel"/>
    <w:tmpl w:val="1E54E0AC"/>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6E410E0F"/>
    <w:multiLevelType w:val="hybridMultilevel"/>
    <w:tmpl w:val="23586F00"/>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3">
    <w:nsid w:val="6F276C86"/>
    <w:multiLevelType w:val="hybridMultilevel"/>
    <w:tmpl w:val="2E2EE7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4">
    <w:nsid w:val="6F7A646E"/>
    <w:multiLevelType w:val="hybridMultilevel"/>
    <w:tmpl w:val="3CAAD958"/>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5">
    <w:nsid w:val="6FF31179"/>
    <w:multiLevelType w:val="hybridMultilevel"/>
    <w:tmpl w:val="16D8E124"/>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6">
    <w:nsid w:val="709A1C6C"/>
    <w:multiLevelType w:val="multilevel"/>
    <w:tmpl w:val="10FE6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nsid w:val="70F945BC"/>
    <w:multiLevelType w:val="hybridMultilevel"/>
    <w:tmpl w:val="18B65212"/>
    <w:lvl w:ilvl="0" w:tplc="A57AB84A">
      <w:numFmt w:val="bullet"/>
      <w:lvlText w:val="-"/>
      <w:lvlJc w:val="left"/>
      <w:pPr>
        <w:ind w:left="720" w:hanging="360"/>
      </w:pPr>
      <w:rPr>
        <w:rFonts w:ascii="Times New Roman" w:eastAsia="Times New Roman" w:hAnsi="Times New Roman" w:hint="default"/>
        <w:w w:val="99"/>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71162F47"/>
    <w:multiLevelType w:val="hybridMultilevel"/>
    <w:tmpl w:val="7B5C10E6"/>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71A87D0F"/>
    <w:multiLevelType w:val="hybridMultilevel"/>
    <w:tmpl w:val="0ABE8F86"/>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71D83FF0"/>
    <w:multiLevelType w:val="hybridMultilevel"/>
    <w:tmpl w:val="132AB858"/>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1">
    <w:nsid w:val="724A5EE9"/>
    <w:multiLevelType w:val="hybridMultilevel"/>
    <w:tmpl w:val="B2EC786C"/>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72E16966"/>
    <w:multiLevelType w:val="multilevel"/>
    <w:tmpl w:val="8F704C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4">
    <w:nsid w:val="74CD1E00"/>
    <w:multiLevelType w:val="hybridMultilevel"/>
    <w:tmpl w:val="A64C44B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5">
    <w:nsid w:val="7530074D"/>
    <w:multiLevelType w:val="hybridMultilevel"/>
    <w:tmpl w:val="6846A7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6">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7">
    <w:nsid w:val="75E358D9"/>
    <w:multiLevelType w:val="hybridMultilevel"/>
    <w:tmpl w:val="6BC4B274"/>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8">
    <w:nsid w:val="76E03ED0"/>
    <w:multiLevelType w:val="hybridMultilevel"/>
    <w:tmpl w:val="ECD44996"/>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9">
    <w:nsid w:val="77CC2817"/>
    <w:multiLevelType w:val="hybridMultilevel"/>
    <w:tmpl w:val="DD4EA370"/>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1">
    <w:nsid w:val="77D27FD2"/>
    <w:multiLevelType w:val="hybridMultilevel"/>
    <w:tmpl w:val="FC82A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2">
    <w:nsid w:val="7823259D"/>
    <w:multiLevelType w:val="hybridMultilevel"/>
    <w:tmpl w:val="84A065A0"/>
    <w:lvl w:ilvl="0" w:tplc="732864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3">
    <w:nsid w:val="78603F8D"/>
    <w:multiLevelType w:val="hybridMultilevel"/>
    <w:tmpl w:val="944475E2"/>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4">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5">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start w:val="1"/>
      <w:numFmt w:val="bullet"/>
      <w:lvlText w:val="o"/>
      <w:lvlJc w:val="left"/>
      <w:pPr>
        <w:ind w:left="1513" w:hanging="360"/>
      </w:pPr>
      <w:rPr>
        <w:rFonts w:ascii="Courier New" w:hAnsi="Courier New" w:hint="default"/>
      </w:rPr>
    </w:lvl>
    <w:lvl w:ilvl="2" w:tplc="04190005">
      <w:start w:val="1"/>
      <w:numFmt w:val="bullet"/>
      <w:lvlText w:val=""/>
      <w:lvlJc w:val="left"/>
      <w:pPr>
        <w:ind w:left="2233" w:hanging="360"/>
      </w:pPr>
      <w:rPr>
        <w:rFonts w:ascii="Wingdings" w:hAnsi="Wingdings" w:hint="default"/>
      </w:rPr>
    </w:lvl>
    <w:lvl w:ilvl="3" w:tplc="04190001">
      <w:start w:val="1"/>
      <w:numFmt w:val="bullet"/>
      <w:lvlText w:val=""/>
      <w:lvlJc w:val="left"/>
      <w:pPr>
        <w:ind w:left="2953" w:hanging="360"/>
      </w:pPr>
      <w:rPr>
        <w:rFonts w:ascii="Symbol" w:hAnsi="Symbol" w:hint="default"/>
      </w:rPr>
    </w:lvl>
    <w:lvl w:ilvl="4" w:tplc="04190003">
      <w:start w:val="1"/>
      <w:numFmt w:val="bullet"/>
      <w:lvlText w:val="o"/>
      <w:lvlJc w:val="left"/>
      <w:pPr>
        <w:ind w:left="3673" w:hanging="360"/>
      </w:pPr>
      <w:rPr>
        <w:rFonts w:ascii="Courier New" w:hAnsi="Courier New" w:hint="default"/>
      </w:rPr>
    </w:lvl>
    <w:lvl w:ilvl="5" w:tplc="04190005">
      <w:start w:val="1"/>
      <w:numFmt w:val="bullet"/>
      <w:lvlText w:val=""/>
      <w:lvlJc w:val="left"/>
      <w:pPr>
        <w:ind w:left="4393" w:hanging="360"/>
      </w:pPr>
      <w:rPr>
        <w:rFonts w:ascii="Wingdings" w:hAnsi="Wingdings" w:hint="default"/>
      </w:rPr>
    </w:lvl>
    <w:lvl w:ilvl="6" w:tplc="04190001">
      <w:start w:val="1"/>
      <w:numFmt w:val="bullet"/>
      <w:lvlText w:val=""/>
      <w:lvlJc w:val="left"/>
      <w:pPr>
        <w:ind w:left="5113" w:hanging="360"/>
      </w:pPr>
      <w:rPr>
        <w:rFonts w:ascii="Symbol" w:hAnsi="Symbol" w:hint="default"/>
      </w:rPr>
    </w:lvl>
    <w:lvl w:ilvl="7" w:tplc="04190003">
      <w:start w:val="1"/>
      <w:numFmt w:val="bullet"/>
      <w:lvlText w:val="o"/>
      <w:lvlJc w:val="left"/>
      <w:pPr>
        <w:ind w:left="5833" w:hanging="360"/>
      </w:pPr>
      <w:rPr>
        <w:rFonts w:ascii="Courier New" w:hAnsi="Courier New" w:hint="default"/>
      </w:rPr>
    </w:lvl>
    <w:lvl w:ilvl="8" w:tplc="04190005">
      <w:start w:val="1"/>
      <w:numFmt w:val="bullet"/>
      <w:lvlText w:val=""/>
      <w:lvlJc w:val="left"/>
      <w:pPr>
        <w:ind w:left="6553" w:hanging="360"/>
      </w:pPr>
      <w:rPr>
        <w:rFonts w:ascii="Wingdings" w:hAnsi="Wingdings" w:hint="default"/>
      </w:rPr>
    </w:lvl>
  </w:abstractNum>
  <w:abstractNum w:abstractNumId="306">
    <w:nsid w:val="78E415F6"/>
    <w:multiLevelType w:val="hybridMultilevel"/>
    <w:tmpl w:val="70EEF83C"/>
    <w:lvl w:ilvl="0" w:tplc="E9D058CE">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7">
    <w:nsid w:val="79904A33"/>
    <w:multiLevelType w:val="hybridMultilevel"/>
    <w:tmpl w:val="79CE3B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8">
    <w:nsid w:val="79FA3B9A"/>
    <w:multiLevelType w:val="hybridMultilevel"/>
    <w:tmpl w:val="95C89374"/>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7A556B28"/>
    <w:multiLevelType w:val="hybridMultilevel"/>
    <w:tmpl w:val="3BCED1BE"/>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0">
    <w:nsid w:val="7AC52BE3"/>
    <w:multiLevelType w:val="hybridMultilevel"/>
    <w:tmpl w:val="AC224608"/>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1">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2">
    <w:nsid w:val="7B011A0F"/>
    <w:multiLevelType w:val="multilevel"/>
    <w:tmpl w:val="E04C70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nsid w:val="7BE60480"/>
    <w:multiLevelType w:val="hybridMultilevel"/>
    <w:tmpl w:val="AF4C97AE"/>
    <w:lvl w:ilvl="0" w:tplc="732864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4">
    <w:nsid w:val="7C6753B7"/>
    <w:multiLevelType w:val="hybridMultilevel"/>
    <w:tmpl w:val="E6FCFF76"/>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7CAB1072"/>
    <w:multiLevelType w:val="hybridMultilevel"/>
    <w:tmpl w:val="283E2934"/>
    <w:lvl w:ilvl="0" w:tplc="04190001">
      <w:start w:val="1"/>
      <w:numFmt w:val="bullet"/>
      <w:lvlText w:val=""/>
      <w:lvlJc w:val="left"/>
      <w:pPr>
        <w:ind w:left="393" w:hanging="360"/>
      </w:pPr>
      <w:rPr>
        <w:rFonts w:ascii="Symbol" w:hAnsi="Symbol" w:hint="default"/>
      </w:rPr>
    </w:lvl>
    <w:lvl w:ilvl="1" w:tplc="04190003">
      <w:start w:val="1"/>
      <w:numFmt w:val="bullet"/>
      <w:lvlText w:val="o"/>
      <w:lvlJc w:val="left"/>
      <w:pPr>
        <w:ind w:left="1473" w:hanging="360"/>
      </w:pPr>
      <w:rPr>
        <w:rFonts w:ascii="Courier New" w:hAnsi="Courier New" w:hint="default"/>
      </w:rPr>
    </w:lvl>
    <w:lvl w:ilvl="2" w:tplc="04190005">
      <w:start w:val="1"/>
      <w:numFmt w:val="bullet"/>
      <w:lvlText w:val=""/>
      <w:lvlJc w:val="left"/>
      <w:pPr>
        <w:ind w:left="2193" w:hanging="360"/>
      </w:pPr>
      <w:rPr>
        <w:rFonts w:ascii="Wingdings" w:hAnsi="Wingdings" w:hint="default"/>
      </w:rPr>
    </w:lvl>
    <w:lvl w:ilvl="3" w:tplc="04190001">
      <w:start w:val="1"/>
      <w:numFmt w:val="bullet"/>
      <w:lvlText w:val=""/>
      <w:lvlJc w:val="left"/>
      <w:pPr>
        <w:ind w:left="2913" w:hanging="360"/>
      </w:pPr>
      <w:rPr>
        <w:rFonts w:ascii="Symbol" w:hAnsi="Symbol" w:hint="default"/>
      </w:rPr>
    </w:lvl>
    <w:lvl w:ilvl="4" w:tplc="04190003">
      <w:start w:val="1"/>
      <w:numFmt w:val="bullet"/>
      <w:lvlText w:val="o"/>
      <w:lvlJc w:val="left"/>
      <w:pPr>
        <w:ind w:left="3633" w:hanging="360"/>
      </w:pPr>
      <w:rPr>
        <w:rFonts w:ascii="Courier New" w:hAnsi="Courier New" w:hint="default"/>
      </w:rPr>
    </w:lvl>
    <w:lvl w:ilvl="5" w:tplc="04190005">
      <w:start w:val="1"/>
      <w:numFmt w:val="bullet"/>
      <w:lvlText w:val=""/>
      <w:lvlJc w:val="left"/>
      <w:pPr>
        <w:ind w:left="4353" w:hanging="360"/>
      </w:pPr>
      <w:rPr>
        <w:rFonts w:ascii="Wingdings" w:hAnsi="Wingdings" w:hint="default"/>
      </w:rPr>
    </w:lvl>
    <w:lvl w:ilvl="6" w:tplc="04190001">
      <w:start w:val="1"/>
      <w:numFmt w:val="bullet"/>
      <w:lvlText w:val=""/>
      <w:lvlJc w:val="left"/>
      <w:pPr>
        <w:ind w:left="5073" w:hanging="360"/>
      </w:pPr>
      <w:rPr>
        <w:rFonts w:ascii="Symbol" w:hAnsi="Symbol" w:hint="default"/>
      </w:rPr>
    </w:lvl>
    <w:lvl w:ilvl="7" w:tplc="04190003">
      <w:start w:val="1"/>
      <w:numFmt w:val="bullet"/>
      <w:lvlText w:val="o"/>
      <w:lvlJc w:val="left"/>
      <w:pPr>
        <w:ind w:left="5793" w:hanging="360"/>
      </w:pPr>
      <w:rPr>
        <w:rFonts w:ascii="Courier New" w:hAnsi="Courier New" w:hint="default"/>
      </w:rPr>
    </w:lvl>
    <w:lvl w:ilvl="8" w:tplc="04190005">
      <w:start w:val="1"/>
      <w:numFmt w:val="bullet"/>
      <w:lvlText w:val=""/>
      <w:lvlJc w:val="left"/>
      <w:pPr>
        <w:ind w:left="6513" w:hanging="360"/>
      </w:pPr>
      <w:rPr>
        <w:rFonts w:ascii="Wingdings" w:hAnsi="Wingdings" w:hint="default"/>
      </w:rPr>
    </w:lvl>
  </w:abstractNum>
  <w:abstractNum w:abstractNumId="31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start w:val="1"/>
      <w:numFmt w:val="bullet"/>
      <w:lvlText w:val="o"/>
      <w:lvlJc w:val="left"/>
      <w:pPr>
        <w:ind w:left="1513" w:hanging="360"/>
      </w:pPr>
      <w:rPr>
        <w:rFonts w:ascii="Courier New" w:hAnsi="Courier New" w:hint="default"/>
      </w:rPr>
    </w:lvl>
    <w:lvl w:ilvl="2" w:tplc="04190005">
      <w:start w:val="1"/>
      <w:numFmt w:val="bullet"/>
      <w:lvlText w:val=""/>
      <w:lvlJc w:val="left"/>
      <w:pPr>
        <w:ind w:left="2233" w:hanging="360"/>
      </w:pPr>
      <w:rPr>
        <w:rFonts w:ascii="Wingdings" w:hAnsi="Wingdings" w:hint="default"/>
      </w:rPr>
    </w:lvl>
    <w:lvl w:ilvl="3" w:tplc="04190001">
      <w:start w:val="1"/>
      <w:numFmt w:val="bullet"/>
      <w:lvlText w:val=""/>
      <w:lvlJc w:val="left"/>
      <w:pPr>
        <w:ind w:left="2953" w:hanging="360"/>
      </w:pPr>
      <w:rPr>
        <w:rFonts w:ascii="Symbol" w:hAnsi="Symbol" w:hint="default"/>
      </w:rPr>
    </w:lvl>
    <w:lvl w:ilvl="4" w:tplc="04190003">
      <w:start w:val="1"/>
      <w:numFmt w:val="bullet"/>
      <w:lvlText w:val="o"/>
      <w:lvlJc w:val="left"/>
      <w:pPr>
        <w:ind w:left="3673" w:hanging="360"/>
      </w:pPr>
      <w:rPr>
        <w:rFonts w:ascii="Courier New" w:hAnsi="Courier New" w:hint="default"/>
      </w:rPr>
    </w:lvl>
    <w:lvl w:ilvl="5" w:tplc="04190005">
      <w:start w:val="1"/>
      <w:numFmt w:val="bullet"/>
      <w:lvlText w:val=""/>
      <w:lvlJc w:val="left"/>
      <w:pPr>
        <w:ind w:left="4393" w:hanging="360"/>
      </w:pPr>
      <w:rPr>
        <w:rFonts w:ascii="Wingdings" w:hAnsi="Wingdings" w:hint="default"/>
      </w:rPr>
    </w:lvl>
    <w:lvl w:ilvl="6" w:tplc="04190001">
      <w:start w:val="1"/>
      <w:numFmt w:val="bullet"/>
      <w:lvlText w:val=""/>
      <w:lvlJc w:val="left"/>
      <w:pPr>
        <w:ind w:left="5113" w:hanging="360"/>
      </w:pPr>
      <w:rPr>
        <w:rFonts w:ascii="Symbol" w:hAnsi="Symbol" w:hint="default"/>
      </w:rPr>
    </w:lvl>
    <w:lvl w:ilvl="7" w:tplc="04190003">
      <w:start w:val="1"/>
      <w:numFmt w:val="bullet"/>
      <w:lvlText w:val="o"/>
      <w:lvlJc w:val="left"/>
      <w:pPr>
        <w:ind w:left="5833" w:hanging="360"/>
      </w:pPr>
      <w:rPr>
        <w:rFonts w:ascii="Courier New" w:hAnsi="Courier New" w:hint="default"/>
      </w:rPr>
    </w:lvl>
    <w:lvl w:ilvl="8" w:tplc="04190005">
      <w:start w:val="1"/>
      <w:numFmt w:val="bullet"/>
      <w:lvlText w:val=""/>
      <w:lvlJc w:val="left"/>
      <w:pPr>
        <w:ind w:left="6553" w:hanging="360"/>
      </w:pPr>
      <w:rPr>
        <w:rFonts w:ascii="Wingdings" w:hAnsi="Wingdings" w:hint="default"/>
      </w:rPr>
    </w:lvl>
  </w:abstractNum>
  <w:abstractNum w:abstractNumId="317">
    <w:nsid w:val="7CF2125D"/>
    <w:multiLevelType w:val="hybridMultilevel"/>
    <w:tmpl w:val="593E116E"/>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7D296DC0"/>
    <w:multiLevelType w:val="hybridMultilevel"/>
    <w:tmpl w:val="3686097A"/>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0">
    <w:nsid w:val="7DAF7A18"/>
    <w:multiLevelType w:val="hybridMultilevel"/>
    <w:tmpl w:val="9A5E6DA6"/>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7F3E54C9"/>
    <w:multiLevelType w:val="hybridMultilevel"/>
    <w:tmpl w:val="9DE03112"/>
    <w:lvl w:ilvl="0" w:tplc="0000000B">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2">
    <w:nsid w:val="7F424FC5"/>
    <w:multiLevelType w:val="hybridMultilevel"/>
    <w:tmpl w:val="FED4C198"/>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3">
    <w:nsid w:val="7F4C5EAF"/>
    <w:multiLevelType w:val="hybridMultilevel"/>
    <w:tmpl w:val="3656EC94"/>
    <w:lvl w:ilvl="0" w:tplc="E9D058CE">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4">
    <w:nsid w:val="7F694231"/>
    <w:multiLevelType w:val="hybridMultilevel"/>
    <w:tmpl w:val="0770A7B2"/>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5">
    <w:nsid w:val="7F9A1826"/>
    <w:multiLevelType w:val="hybridMultilevel"/>
    <w:tmpl w:val="45949A8C"/>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5"/>
  </w:num>
  <w:num w:numId="2">
    <w:abstractNumId w:val="275"/>
  </w:num>
  <w:num w:numId="3">
    <w:abstractNumId w:val="122"/>
  </w:num>
  <w:num w:numId="4">
    <w:abstractNumId w:val="251"/>
  </w:num>
  <w:num w:numId="5">
    <w:abstractNumId w:val="195"/>
  </w:num>
  <w:num w:numId="6">
    <w:abstractNumId w:val="296"/>
  </w:num>
  <w:num w:numId="7">
    <w:abstractNumId w:val="25"/>
  </w:num>
  <w:num w:numId="8">
    <w:abstractNumId w:val="276"/>
  </w:num>
  <w:num w:numId="9">
    <w:abstractNumId w:val="246"/>
  </w:num>
  <w:num w:numId="10">
    <w:abstractNumId w:val="168"/>
  </w:num>
  <w:num w:numId="11">
    <w:abstractNumId w:val="42"/>
  </w:num>
  <w:num w:numId="12">
    <w:abstractNumId w:val="43"/>
  </w:num>
  <w:num w:numId="13">
    <w:abstractNumId w:val="305"/>
  </w:num>
  <w:num w:numId="14">
    <w:abstractNumId w:val="316"/>
  </w:num>
  <w:num w:numId="15">
    <w:abstractNumId w:val="267"/>
  </w:num>
  <w:num w:numId="16">
    <w:abstractNumId w:val="181"/>
  </w:num>
  <w:num w:numId="17">
    <w:abstractNumId w:val="140"/>
  </w:num>
  <w:num w:numId="18">
    <w:abstractNumId w:val="160"/>
  </w:num>
  <w:num w:numId="19">
    <w:abstractNumId w:val="315"/>
  </w:num>
  <w:num w:numId="20">
    <w:abstractNumId w:val="177"/>
  </w:num>
  <w:num w:numId="21">
    <w:abstractNumId w:val="33"/>
  </w:num>
  <w:num w:numId="22">
    <w:abstractNumId w:val="209"/>
  </w:num>
  <w:num w:numId="23">
    <w:abstractNumId w:val="220"/>
  </w:num>
  <w:num w:numId="24">
    <w:abstractNumId w:val="120"/>
  </w:num>
  <w:num w:numId="25">
    <w:abstractNumId w:val="196"/>
  </w:num>
  <w:num w:numId="26">
    <w:abstractNumId w:val="162"/>
  </w:num>
  <w:num w:numId="27">
    <w:abstractNumId w:val="146"/>
  </w:num>
  <w:num w:numId="28">
    <w:abstractNumId w:val="108"/>
  </w:num>
  <w:num w:numId="29">
    <w:abstractNumId w:val="109"/>
  </w:num>
  <w:num w:numId="30">
    <w:abstractNumId w:val="174"/>
  </w:num>
  <w:num w:numId="31">
    <w:abstractNumId w:val="40"/>
  </w:num>
  <w:num w:numId="32">
    <w:abstractNumId w:val="71"/>
  </w:num>
  <w:num w:numId="33">
    <w:abstractNumId w:val="47"/>
  </w:num>
  <w:num w:numId="34">
    <w:abstractNumId w:val="85"/>
  </w:num>
  <w:num w:numId="35">
    <w:abstractNumId w:val="172"/>
  </w:num>
  <w:num w:numId="36">
    <w:abstractNumId w:val="128"/>
  </w:num>
  <w:num w:numId="37">
    <w:abstractNumId w:val="0"/>
    <w:lvlOverride w:ilvl="0">
      <w:lvl w:ilvl="0">
        <w:numFmt w:val="bullet"/>
        <w:lvlText w:val="•"/>
        <w:legacy w:legacy="1" w:legacySpace="0" w:legacyIndent="360"/>
        <w:lvlJc w:val="left"/>
        <w:rPr>
          <w:rFonts w:ascii="Times New Roman" w:hAnsi="Times New Roman" w:hint="default"/>
        </w:rPr>
      </w:lvl>
    </w:lvlOverride>
  </w:num>
  <w:num w:numId="38">
    <w:abstractNumId w:val="77"/>
  </w:num>
  <w:num w:numId="39">
    <w:abstractNumId w:val="189"/>
  </w:num>
  <w:num w:numId="40">
    <w:abstractNumId w:val="0"/>
    <w:lvlOverride w:ilvl="0">
      <w:lvl w:ilvl="0">
        <w:numFmt w:val="bullet"/>
        <w:lvlText w:val="•"/>
        <w:legacy w:legacy="1" w:legacySpace="0" w:legacyIndent="360"/>
        <w:lvlJc w:val="left"/>
        <w:rPr>
          <w:rFonts w:ascii="Times New Roman" w:hAnsi="Times New Roman" w:hint="default"/>
        </w:rPr>
      </w:lvl>
    </w:lvlOverride>
  </w:num>
  <w:num w:numId="41">
    <w:abstractNumId w:val="236"/>
  </w:num>
  <w:num w:numId="42">
    <w:abstractNumId w:val="149"/>
  </w:num>
  <w:num w:numId="43">
    <w:abstractNumId w:val="228"/>
  </w:num>
  <w:num w:numId="44">
    <w:abstractNumId w:val="321"/>
  </w:num>
  <w:num w:numId="45">
    <w:abstractNumId w:val="83"/>
  </w:num>
  <w:num w:numId="46">
    <w:abstractNumId w:val="49"/>
  </w:num>
  <w:num w:numId="47">
    <w:abstractNumId w:val="0"/>
    <w:lvlOverride w:ilvl="0">
      <w:lvl w:ilvl="0">
        <w:numFmt w:val="bullet"/>
        <w:lvlText w:val="—"/>
        <w:legacy w:legacy="1" w:legacySpace="0" w:legacyIndent="250"/>
        <w:lvlJc w:val="left"/>
        <w:rPr>
          <w:rFonts w:ascii="Times New Roman" w:hAnsi="Times New Roman" w:hint="default"/>
        </w:rPr>
      </w:lvl>
    </w:lvlOverride>
  </w:num>
  <w:num w:numId="48">
    <w:abstractNumId w:val="211"/>
  </w:num>
  <w:num w:numId="49">
    <w:abstractNumId w:val="67"/>
  </w:num>
  <w:num w:numId="50">
    <w:abstractNumId w:val="18"/>
  </w:num>
  <w:num w:numId="51">
    <w:abstractNumId w:val="175"/>
  </w:num>
  <w:num w:numId="52">
    <w:abstractNumId w:val="204"/>
  </w:num>
  <w:num w:numId="53">
    <w:abstractNumId w:val="134"/>
  </w:num>
  <w:num w:numId="54">
    <w:abstractNumId w:val="119"/>
  </w:num>
  <w:num w:numId="55">
    <w:abstractNumId w:val="223"/>
  </w:num>
  <w:num w:numId="56">
    <w:abstractNumId w:val="139"/>
  </w:num>
  <w:num w:numId="57">
    <w:abstractNumId w:val="173"/>
  </w:num>
  <w:num w:numId="58">
    <w:abstractNumId w:val="176"/>
  </w:num>
  <w:num w:numId="59">
    <w:abstractNumId w:val="59"/>
  </w:num>
  <w:num w:numId="60">
    <w:abstractNumId w:val="164"/>
  </w:num>
  <w:num w:numId="61">
    <w:abstractNumId w:val="255"/>
  </w:num>
  <w:num w:numId="62">
    <w:abstractNumId w:val="194"/>
  </w:num>
  <w:num w:numId="63">
    <w:abstractNumId w:val="254"/>
  </w:num>
  <w:num w:numId="64">
    <w:abstractNumId w:val="131"/>
  </w:num>
  <w:num w:numId="65">
    <w:abstractNumId w:val="311"/>
  </w:num>
  <w:num w:numId="66">
    <w:abstractNumId w:val="293"/>
  </w:num>
  <w:num w:numId="67">
    <w:abstractNumId w:val="272"/>
  </w:num>
  <w:num w:numId="68">
    <w:abstractNumId w:val="17"/>
  </w:num>
  <w:num w:numId="69">
    <w:abstractNumId w:val="145"/>
  </w:num>
  <w:num w:numId="70">
    <w:abstractNumId w:val="171"/>
  </w:num>
  <w:num w:numId="71">
    <w:abstractNumId w:val="63"/>
  </w:num>
  <w:num w:numId="72">
    <w:abstractNumId w:val="191"/>
  </w:num>
  <w:num w:numId="73">
    <w:abstractNumId w:val="242"/>
  </w:num>
  <w:num w:numId="74">
    <w:abstractNumId w:val="82"/>
  </w:num>
  <w:num w:numId="75">
    <w:abstractNumId w:val="92"/>
  </w:num>
  <w:num w:numId="76">
    <w:abstractNumId w:val="58"/>
  </w:num>
  <w:num w:numId="77">
    <w:abstractNumId w:val="300"/>
  </w:num>
  <w:num w:numId="78">
    <w:abstractNumId w:val="161"/>
  </w:num>
  <w:num w:numId="79">
    <w:abstractNumId w:val="202"/>
  </w:num>
  <w:num w:numId="80">
    <w:abstractNumId w:val="89"/>
  </w:num>
  <w:num w:numId="81">
    <w:abstractNumId w:val="114"/>
  </w:num>
  <w:num w:numId="82">
    <w:abstractNumId w:val="231"/>
  </w:num>
  <w:num w:numId="83">
    <w:abstractNumId w:val="84"/>
  </w:num>
  <w:num w:numId="84">
    <w:abstractNumId w:val="137"/>
  </w:num>
  <w:num w:numId="85">
    <w:abstractNumId w:val="319"/>
  </w:num>
  <w:num w:numId="86">
    <w:abstractNumId w:val="163"/>
  </w:num>
  <w:num w:numId="87">
    <w:abstractNumId w:val="304"/>
  </w:num>
  <w:num w:numId="88">
    <w:abstractNumId w:val="295"/>
  </w:num>
  <w:num w:numId="89">
    <w:abstractNumId w:val="70"/>
  </w:num>
  <w:num w:numId="90">
    <w:abstractNumId w:val="240"/>
  </w:num>
  <w:num w:numId="91">
    <w:abstractNumId w:val="93"/>
  </w:num>
  <w:num w:numId="92">
    <w:abstractNumId w:val="229"/>
  </w:num>
  <w:num w:numId="93">
    <w:abstractNumId w:val="100"/>
  </w:num>
  <w:num w:numId="94">
    <w:abstractNumId w:val="29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99"/>
  </w:num>
  <w:num w:numId="96">
    <w:abstractNumId w:val="260"/>
  </w:num>
  <w:num w:numId="97">
    <w:abstractNumId w:val="167"/>
  </w:num>
  <w:num w:numId="98">
    <w:abstractNumId w:val="141"/>
  </w:num>
  <w:num w:numId="99">
    <w:abstractNumId w:val="227"/>
  </w:num>
  <w:num w:numId="100">
    <w:abstractNumId w:val="306"/>
  </w:num>
  <w:num w:numId="101">
    <w:abstractNumId w:val="62"/>
  </w:num>
  <w:num w:numId="102">
    <w:abstractNumId w:val="259"/>
  </w:num>
  <w:num w:numId="103">
    <w:abstractNumId w:val="101"/>
  </w:num>
  <w:num w:numId="104">
    <w:abstractNumId w:val="147"/>
  </w:num>
  <w:num w:numId="105">
    <w:abstractNumId w:val="80"/>
  </w:num>
  <w:num w:numId="106">
    <w:abstractNumId w:val="74"/>
  </w:num>
  <w:num w:numId="107">
    <w:abstractNumId w:val="323"/>
  </w:num>
  <w:num w:numId="108">
    <w:abstractNumId w:val="190"/>
  </w:num>
  <w:num w:numId="109">
    <w:abstractNumId w:val="36"/>
  </w:num>
  <w:num w:numId="110">
    <w:abstractNumId w:val="91"/>
  </w:num>
  <w:num w:numId="111">
    <w:abstractNumId w:val="302"/>
  </w:num>
  <w:num w:numId="112">
    <w:abstractNumId w:val="153"/>
  </w:num>
  <w:num w:numId="113">
    <w:abstractNumId w:val="102"/>
  </w:num>
  <w:num w:numId="114">
    <w:abstractNumId w:val="243"/>
  </w:num>
  <w:num w:numId="115">
    <w:abstractNumId w:val="157"/>
    <w:lvlOverride w:ilvl="0">
      <w:startOverride w:val="1"/>
    </w:lvlOverride>
  </w:num>
  <w:num w:numId="116">
    <w:abstractNumId w:val="37"/>
  </w:num>
  <w:num w:numId="117">
    <w:abstractNumId w:val="218"/>
  </w:num>
  <w:num w:numId="118">
    <w:abstractNumId w:val="289"/>
  </w:num>
  <w:num w:numId="119">
    <w:abstractNumId w:val="103"/>
  </w:num>
  <w:num w:numId="120">
    <w:abstractNumId w:val="203"/>
  </w:num>
  <w:num w:numId="121">
    <w:abstractNumId w:val="216"/>
  </w:num>
  <w:num w:numId="122">
    <w:abstractNumId w:val="318"/>
  </w:num>
  <w:num w:numId="123">
    <w:abstractNumId w:val="314"/>
  </w:num>
  <w:num w:numId="124">
    <w:abstractNumId w:val="72"/>
  </w:num>
  <w:num w:numId="125">
    <w:abstractNumId w:val="86"/>
  </w:num>
  <w:num w:numId="126">
    <w:abstractNumId w:val="291"/>
  </w:num>
  <w:num w:numId="127">
    <w:abstractNumId w:val="198"/>
  </w:num>
  <w:num w:numId="128">
    <w:abstractNumId w:val="46"/>
  </w:num>
  <w:num w:numId="129">
    <w:abstractNumId w:val="55"/>
  </w:num>
  <w:num w:numId="130">
    <w:abstractNumId w:val="212"/>
  </w:num>
  <w:num w:numId="131">
    <w:abstractNumId w:val="317"/>
  </w:num>
  <w:num w:numId="132">
    <w:abstractNumId w:val="165"/>
  </w:num>
  <w:num w:numId="133">
    <w:abstractNumId w:val="148"/>
  </w:num>
  <w:num w:numId="134">
    <w:abstractNumId w:val="30"/>
  </w:num>
  <w:num w:numId="135">
    <w:abstractNumId w:val="245"/>
  </w:num>
  <w:num w:numId="136">
    <w:abstractNumId w:val="308"/>
  </w:num>
  <w:num w:numId="137">
    <w:abstractNumId w:val="288"/>
  </w:num>
  <w:num w:numId="138">
    <w:abstractNumId w:val="281"/>
  </w:num>
  <w:num w:numId="139">
    <w:abstractNumId w:val="23"/>
  </w:num>
  <w:num w:numId="140">
    <w:abstractNumId w:val="31"/>
  </w:num>
  <w:num w:numId="141">
    <w:abstractNumId w:val="268"/>
  </w:num>
  <w:num w:numId="142">
    <w:abstractNumId w:val="14"/>
  </w:num>
  <w:num w:numId="143">
    <w:abstractNumId w:val="299"/>
  </w:num>
  <w:num w:numId="144">
    <w:abstractNumId w:val="312"/>
  </w:num>
  <w:num w:numId="145">
    <w:abstractNumId w:val="292"/>
  </w:num>
  <w:num w:numId="146">
    <w:abstractNumId w:val="76"/>
  </w:num>
  <w:num w:numId="147">
    <w:abstractNumId w:val="213"/>
  </w:num>
  <w:num w:numId="148">
    <w:abstractNumId w:val="286"/>
  </w:num>
  <w:num w:numId="149">
    <w:abstractNumId w:val="52"/>
  </w:num>
  <w:num w:numId="150">
    <w:abstractNumId w:val="130"/>
  </w:num>
  <w:num w:numId="151">
    <w:abstractNumId w:val="252"/>
  </w:num>
  <w:num w:numId="152">
    <w:abstractNumId w:val="287"/>
  </w:num>
  <w:num w:numId="153">
    <w:abstractNumId w:val="50"/>
  </w:num>
  <w:num w:numId="154">
    <w:abstractNumId w:val="197"/>
  </w:num>
  <w:num w:numId="155">
    <w:abstractNumId w:val="244"/>
  </w:num>
  <w:num w:numId="156">
    <w:abstractNumId w:val="66"/>
  </w:num>
  <w:num w:numId="157">
    <w:abstractNumId w:val="290"/>
  </w:num>
  <w:num w:numId="158">
    <w:abstractNumId w:val="144"/>
  </w:num>
  <w:num w:numId="159">
    <w:abstractNumId w:val="277"/>
  </w:num>
  <w:num w:numId="160">
    <w:abstractNumId w:val="237"/>
  </w:num>
  <w:num w:numId="161">
    <w:abstractNumId w:val="75"/>
  </w:num>
  <w:num w:numId="162">
    <w:abstractNumId w:val="271"/>
  </w:num>
  <w:num w:numId="163">
    <w:abstractNumId w:val="124"/>
  </w:num>
  <w:num w:numId="164">
    <w:abstractNumId w:val="27"/>
  </w:num>
  <w:num w:numId="165">
    <w:abstractNumId w:val="224"/>
  </w:num>
  <w:num w:numId="166">
    <w:abstractNumId w:val="22"/>
  </w:num>
  <w:num w:numId="167">
    <w:abstractNumId w:val="284"/>
  </w:num>
  <w:num w:numId="168">
    <w:abstractNumId w:val="158"/>
  </w:num>
  <w:num w:numId="169">
    <w:abstractNumId w:val="143"/>
  </w:num>
  <w:num w:numId="170">
    <w:abstractNumId w:val="138"/>
  </w:num>
  <w:num w:numId="171">
    <w:abstractNumId w:val="61"/>
  </w:num>
  <w:num w:numId="172">
    <w:abstractNumId w:val="262"/>
  </w:num>
  <w:num w:numId="173">
    <w:abstractNumId w:val="129"/>
  </w:num>
  <w:num w:numId="174">
    <w:abstractNumId w:val="41"/>
  </w:num>
  <w:num w:numId="175">
    <w:abstractNumId w:val="273"/>
  </w:num>
  <w:num w:numId="176">
    <w:abstractNumId w:val="230"/>
  </w:num>
  <w:num w:numId="177">
    <w:abstractNumId w:val="225"/>
  </w:num>
  <w:num w:numId="178">
    <w:abstractNumId w:val="282"/>
  </w:num>
  <w:num w:numId="179">
    <w:abstractNumId w:val="285"/>
  </w:num>
  <w:num w:numId="180">
    <w:abstractNumId w:val="95"/>
  </w:num>
  <w:num w:numId="181">
    <w:abstractNumId w:val="32"/>
  </w:num>
  <w:num w:numId="182">
    <w:abstractNumId w:val="310"/>
  </w:num>
  <w:num w:numId="183">
    <w:abstractNumId w:val="193"/>
  </w:num>
  <w:num w:numId="184">
    <w:abstractNumId w:val="324"/>
  </w:num>
  <w:num w:numId="185">
    <w:abstractNumId w:val="99"/>
  </w:num>
  <w:num w:numId="186">
    <w:abstractNumId w:val="205"/>
  </w:num>
  <w:num w:numId="187">
    <w:abstractNumId w:val="38"/>
  </w:num>
  <w:num w:numId="188">
    <w:abstractNumId w:val="88"/>
  </w:num>
  <w:num w:numId="189">
    <w:abstractNumId w:val="15"/>
  </w:num>
  <w:num w:numId="190">
    <w:abstractNumId w:val="57"/>
  </w:num>
  <w:num w:numId="191">
    <w:abstractNumId w:val="123"/>
  </w:num>
  <w:num w:numId="192">
    <w:abstractNumId w:val="39"/>
  </w:num>
  <w:num w:numId="193">
    <w:abstractNumId w:val="29"/>
  </w:num>
  <w:num w:numId="194">
    <w:abstractNumId w:val="279"/>
  </w:num>
  <w:num w:numId="195">
    <w:abstractNumId w:val="54"/>
  </w:num>
  <w:num w:numId="196">
    <w:abstractNumId w:val="90"/>
  </w:num>
  <w:num w:numId="197">
    <w:abstractNumId w:val="206"/>
  </w:num>
  <w:num w:numId="198">
    <w:abstractNumId w:val="247"/>
  </w:num>
  <w:num w:numId="199">
    <w:abstractNumId w:val="104"/>
  </w:num>
  <w:num w:numId="200">
    <w:abstractNumId w:val="44"/>
  </w:num>
  <w:num w:numId="201">
    <w:abstractNumId w:val="97"/>
  </w:num>
  <w:num w:numId="202">
    <w:abstractNumId w:val="320"/>
  </w:num>
  <w:num w:numId="203">
    <w:abstractNumId w:val="19"/>
  </w:num>
  <w:num w:numId="204">
    <w:abstractNumId w:val="132"/>
  </w:num>
  <w:num w:numId="205">
    <w:abstractNumId w:val="214"/>
  </w:num>
  <w:num w:numId="206">
    <w:abstractNumId w:val="180"/>
  </w:num>
  <w:num w:numId="207">
    <w:abstractNumId w:val="106"/>
  </w:num>
  <w:num w:numId="208">
    <w:abstractNumId w:val="234"/>
  </w:num>
  <w:num w:numId="209">
    <w:abstractNumId w:val="235"/>
  </w:num>
  <w:num w:numId="210">
    <w:abstractNumId w:val="201"/>
  </w:num>
  <w:num w:numId="211">
    <w:abstractNumId w:val="215"/>
  </w:num>
  <w:num w:numId="212">
    <w:abstractNumId w:val="179"/>
  </w:num>
  <w:num w:numId="213">
    <w:abstractNumId w:val="73"/>
  </w:num>
  <w:num w:numId="214">
    <w:abstractNumId w:val="126"/>
  </w:num>
  <w:num w:numId="215">
    <w:abstractNumId w:val="166"/>
  </w:num>
  <w:num w:numId="216">
    <w:abstractNumId w:val="118"/>
  </w:num>
  <w:num w:numId="217">
    <w:abstractNumId w:val="26"/>
  </w:num>
  <w:num w:numId="218">
    <w:abstractNumId w:val="239"/>
  </w:num>
  <w:num w:numId="219">
    <w:abstractNumId w:val="21"/>
  </w:num>
  <w:num w:numId="220">
    <w:abstractNumId w:val="113"/>
  </w:num>
  <w:num w:numId="221">
    <w:abstractNumId w:val="322"/>
  </w:num>
  <w:num w:numId="222">
    <w:abstractNumId w:val="20"/>
  </w:num>
  <w:num w:numId="223">
    <w:abstractNumId w:val="303"/>
  </w:num>
  <w:num w:numId="224">
    <w:abstractNumId w:val="298"/>
  </w:num>
  <w:num w:numId="225">
    <w:abstractNumId w:val="325"/>
  </w:num>
  <w:num w:numId="226">
    <w:abstractNumId w:val="257"/>
  </w:num>
  <w:num w:numId="227">
    <w:abstractNumId w:val="154"/>
  </w:num>
  <w:num w:numId="228">
    <w:abstractNumId w:val="156"/>
  </w:num>
  <w:num w:numId="229">
    <w:abstractNumId w:val="117"/>
  </w:num>
  <w:num w:numId="230">
    <w:abstractNumId w:val="274"/>
  </w:num>
  <w:num w:numId="231">
    <w:abstractNumId w:val="69"/>
  </w:num>
  <w:num w:numId="232">
    <w:abstractNumId w:val="98"/>
  </w:num>
  <w:num w:numId="233">
    <w:abstractNumId w:val="248"/>
  </w:num>
  <w:num w:numId="234">
    <w:abstractNumId w:val="184"/>
  </w:num>
  <w:num w:numId="235">
    <w:abstractNumId w:val="16"/>
  </w:num>
  <w:num w:numId="236">
    <w:abstractNumId w:val="105"/>
  </w:num>
  <w:num w:numId="237">
    <w:abstractNumId w:val="264"/>
  </w:num>
  <w:num w:numId="238">
    <w:abstractNumId w:val="222"/>
  </w:num>
  <w:num w:numId="239">
    <w:abstractNumId w:val="56"/>
  </w:num>
  <w:num w:numId="240">
    <w:abstractNumId w:val="186"/>
  </w:num>
  <w:num w:numId="241">
    <w:abstractNumId w:val="45"/>
  </w:num>
  <w:num w:numId="242">
    <w:abstractNumId w:val="51"/>
  </w:num>
  <w:num w:numId="243">
    <w:abstractNumId w:val="121"/>
  </w:num>
  <w:num w:numId="244">
    <w:abstractNumId w:val="150"/>
  </w:num>
  <w:num w:numId="245">
    <w:abstractNumId w:val="297"/>
  </w:num>
  <w:num w:numId="246">
    <w:abstractNumId w:val="250"/>
  </w:num>
  <w:num w:numId="247">
    <w:abstractNumId w:val="266"/>
  </w:num>
  <w:num w:numId="248">
    <w:abstractNumId w:val="182"/>
  </w:num>
  <w:num w:numId="249">
    <w:abstractNumId w:val="217"/>
  </w:num>
  <w:num w:numId="250">
    <w:abstractNumId w:val="232"/>
  </w:num>
  <w:num w:numId="251">
    <w:abstractNumId w:val="309"/>
  </w:num>
  <w:num w:numId="252">
    <w:abstractNumId w:val="64"/>
  </w:num>
  <w:num w:numId="253">
    <w:abstractNumId w:val="208"/>
  </w:num>
  <w:num w:numId="254">
    <w:abstractNumId w:val="125"/>
  </w:num>
  <w:num w:numId="255">
    <w:abstractNumId w:val="68"/>
  </w:num>
  <w:num w:numId="256">
    <w:abstractNumId w:val="219"/>
  </w:num>
  <w:num w:numId="257">
    <w:abstractNumId w:val="151"/>
  </w:num>
  <w:num w:numId="258">
    <w:abstractNumId w:val="192"/>
  </w:num>
  <w:num w:numId="259">
    <w:abstractNumId w:val="135"/>
  </w:num>
  <w:num w:numId="260">
    <w:abstractNumId w:val="48"/>
  </w:num>
  <w:num w:numId="261">
    <w:abstractNumId w:val="253"/>
  </w:num>
  <w:num w:numId="262">
    <w:abstractNumId w:val="87"/>
  </w:num>
  <w:num w:numId="263">
    <w:abstractNumId w:val="270"/>
  </w:num>
  <w:num w:numId="264">
    <w:abstractNumId w:val="111"/>
  </w:num>
  <w:num w:numId="265">
    <w:abstractNumId w:val="116"/>
  </w:num>
  <w:num w:numId="266">
    <w:abstractNumId w:val="24"/>
  </w:num>
  <w:num w:numId="267">
    <w:abstractNumId w:val="169"/>
  </w:num>
  <w:num w:numId="268">
    <w:abstractNumId w:val="136"/>
  </w:num>
  <w:num w:numId="269">
    <w:abstractNumId w:val="278"/>
  </w:num>
  <w:num w:numId="270">
    <w:abstractNumId w:val="313"/>
  </w:num>
  <w:num w:numId="271">
    <w:abstractNumId w:val="263"/>
  </w:num>
  <w:num w:numId="272">
    <w:abstractNumId w:val="170"/>
  </w:num>
  <w:num w:numId="273">
    <w:abstractNumId w:val="115"/>
  </w:num>
  <w:num w:numId="274">
    <w:abstractNumId w:val="185"/>
  </w:num>
  <w:num w:numId="275">
    <w:abstractNumId w:val="78"/>
  </w:num>
  <w:num w:numId="276">
    <w:abstractNumId w:val="249"/>
  </w:num>
  <w:num w:numId="277">
    <w:abstractNumId w:val="159"/>
  </w:num>
  <w:num w:numId="278">
    <w:abstractNumId w:val="81"/>
  </w:num>
  <w:num w:numId="279">
    <w:abstractNumId w:val="60"/>
  </w:num>
  <w:num w:numId="280">
    <w:abstractNumId w:val="210"/>
  </w:num>
  <w:num w:numId="281">
    <w:abstractNumId w:val="188"/>
  </w:num>
  <w:num w:numId="282">
    <w:abstractNumId w:val="226"/>
  </w:num>
  <w:num w:numId="283">
    <w:abstractNumId w:val="65"/>
  </w:num>
  <w:num w:numId="284">
    <w:abstractNumId w:val="96"/>
  </w:num>
  <w:num w:numId="285">
    <w:abstractNumId w:val="283"/>
  </w:num>
  <w:num w:numId="286">
    <w:abstractNumId w:val="35"/>
  </w:num>
  <w:num w:numId="287">
    <w:abstractNumId w:val="152"/>
  </w:num>
  <w:num w:numId="288">
    <w:abstractNumId w:val="258"/>
  </w:num>
  <w:num w:numId="289">
    <w:abstractNumId w:val="110"/>
  </w:num>
  <w:num w:numId="290">
    <w:abstractNumId w:val="301"/>
  </w:num>
  <w:num w:numId="291">
    <w:abstractNumId w:val="133"/>
  </w:num>
  <w:num w:numId="292">
    <w:abstractNumId w:val="238"/>
  </w:num>
  <w:num w:numId="293">
    <w:abstractNumId w:val="183"/>
  </w:num>
  <w:num w:numId="294">
    <w:abstractNumId w:val="307"/>
  </w:num>
  <w:num w:numId="295">
    <w:abstractNumId w:val="127"/>
  </w:num>
  <w:num w:numId="296">
    <w:abstractNumId w:val="265"/>
  </w:num>
  <w:num w:numId="297">
    <w:abstractNumId w:val="53"/>
  </w:num>
  <w:num w:numId="298">
    <w:abstractNumId w:val="94"/>
  </w:num>
  <w:num w:numId="299">
    <w:abstractNumId w:val="34"/>
  </w:num>
  <w:num w:numId="300">
    <w:abstractNumId w:val="269"/>
  </w:num>
  <w:num w:numId="301">
    <w:abstractNumId w:val="256"/>
  </w:num>
  <w:num w:numId="302">
    <w:abstractNumId w:val="233"/>
  </w:num>
  <w:num w:numId="303">
    <w:abstractNumId w:val="221"/>
  </w:num>
  <w:num w:numId="304">
    <w:abstractNumId w:val="280"/>
  </w:num>
  <w:num w:numId="305">
    <w:abstractNumId w:val="241"/>
  </w:num>
  <w:num w:numId="306">
    <w:abstractNumId w:val="261"/>
  </w:num>
  <w:num w:numId="307">
    <w:abstractNumId w:val="207"/>
  </w:num>
  <w:num w:numId="308">
    <w:abstractNumId w:val="28"/>
  </w:num>
  <w:num w:numId="309">
    <w:abstractNumId w:val="187"/>
  </w:num>
  <w:num w:numId="310">
    <w:abstractNumId w:val="178"/>
  </w:num>
  <w:num w:numId="311">
    <w:abstractNumId w:val="79"/>
  </w:num>
  <w:num w:numId="312">
    <w:abstractNumId w:val="107"/>
  </w:num>
  <w:num w:numId="313">
    <w:abstractNumId w:val="112"/>
  </w:num>
  <w:num w:numId="314">
    <w:abstractNumId w:val="200"/>
  </w:num>
  <w:num w:numId="315">
    <w:abstractNumId w:val="142"/>
  </w:num>
  <w:numIdMacAtCleanup w:val="3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defaultTabStop w:val="284"/>
  <w:doNotHyphenateCaps/>
  <w:drawingGridHorizontalSpacing w:val="110"/>
  <w:displayHorizontalDrawingGridEvery w:val="2"/>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C36"/>
    <w:rsid w:val="00000231"/>
    <w:rsid w:val="00001184"/>
    <w:rsid w:val="00001D58"/>
    <w:rsid w:val="000034FC"/>
    <w:rsid w:val="0000730C"/>
    <w:rsid w:val="000165C9"/>
    <w:rsid w:val="00016CAA"/>
    <w:rsid w:val="00016FAD"/>
    <w:rsid w:val="0002064A"/>
    <w:rsid w:val="00020B15"/>
    <w:rsid w:val="000238F5"/>
    <w:rsid w:val="00023EE2"/>
    <w:rsid w:val="0002584F"/>
    <w:rsid w:val="00026BE9"/>
    <w:rsid w:val="0002757C"/>
    <w:rsid w:val="00037DA2"/>
    <w:rsid w:val="000433D7"/>
    <w:rsid w:val="00043C99"/>
    <w:rsid w:val="0004445D"/>
    <w:rsid w:val="00053920"/>
    <w:rsid w:val="00062510"/>
    <w:rsid w:val="00063125"/>
    <w:rsid w:val="00065241"/>
    <w:rsid w:val="00065E1A"/>
    <w:rsid w:val="00070739"/>
    <w:rsid w:val="00072726"/>
    <w:rsid w:val="00074F36"/>
    <w:rsid w:val="00075064"/>
    <w:rsid w:val="0007652E"/>
    <w:rsid w:val="00080BA3"/>
    <w:rsid w:val="00090DBC"/>
    <w:rsid w:val="0009348C"/>
    <w:rsid w:val="0009411F"/>
    <w:rsid w:val="00097DEF"/>
    <w:rsid w:val="000A0497"/>
    <w:rsid w:val="000A2B83"/>
    <w:rsid w:val="000A3E9A"/>
    <w:rsid w:val="000A424B"/>
    <w:rsid w:val="000A4C89"/>
    <w:rsid w:val="000A6682"/>
    <w:rsid w:val="000B182B"/>
    <w:rsid w:val="000B2001"/>
    <w:rsid w:val="000B2E40"/>
    <w:rsid w:val="000B78BF"/>
    <w:rsid w:val="000C2450"/>
    <w:rsid w:val="000C2C7D"/>
    <w:rsid w:val="000C59BF"/>
    <w:rsid w:val="000C7528"/>
    <w:rsid w:val="000D33D1"/>
    <w:rsid w:val="000D5B49"/>
    <w:rsid w:val="000E107A"/>
    <w:rsid w:val="000E3238"/>
    <w:rsid w:val="000E6C24"/>
    <w:rsid w:val="000E6F49"/>
    <w:rsid w:val="000F00D7"/>
    <w:rsid w:val="000F0F82"/>
    <w:rsid w:val="000F1C77"/>
    <w:rsid w:val="000F36D5"/>
    <w:rsid w:val="000F4196"/>
    <w:rsid w:val="000F4209"/>
    <w:rsid w:val="000F4659"/>
    <w:rsid w:val="000F6BBC"/>
    <w:rsid w:val="001001B2"/>
    <w:rsid w:val="001003D4"/>
    <w:rsid w:val="00101017"/>
    <w:rsid w:val="00105290"/>
    <w:rsid w:val="00106CD2"/>
    <w:rsid w:val="001077E8"/>
    <w:rsid w:val="0011120A"/>
    <w:rsid w:val="00121D20"/>
    <w:rsid w:val="001275A8"/>
    <w:rsid w:val="00127CAD"/>
    <w:rsid w:val="00130ED6"/>
    <w:rsid w:val="001311FA"/>
    <w:rsid w:val="001340E4"/>
    <w:rsid w:val="0015103E"/>
    <w:rsid w:val="00152566"/>
    <w:rsid w:val="001547BB"/>
    <w:rsid w:val="001548E3"/>
    <w:rsid w:val="00155A04"/>
    <w:rsid w:val="00155C1C"/>
    <w:rsid w:val="001612DA"/>
    <w:rsid w:val="001618BD"/>
    <w:rsid w:val="0016715F"/>
    <w:rsid w:val="00177D5F"/>
    <w:rsid w:val="00184A21"/>
    <w:rsid w:val="00184D5F"/>
    <w:rsid w:val="00184F2E"/>
    <w:rsid w:val="00190F02"/>
    <w:rsid w:val="00194447"/>
    <w:rsid w:val="001A39AD"/>
    <w:rsid w:val="001A4070"/>
    <w:rsid w:val="001A5ABF"/>
    <w:rsid w:val="001A6D78"/>
    <w:rsid w:val="001B17A5"/>
    <w:rsid w:val="001B7D05"/>
    <w:rsid w:val="001C1A78"/>
    <w:rsid w:val="001C50DE"/>
    <w:rsid w:val="001D2A13"/>
    <w:rsid w:val="001D6175"/>
    <w:rsid w:val="001E0D47"/>
    <w:rsid w:val="001E1E8D"/>
    <w:rsid w:val="001E2781"/>
    <w:rsid w:val="001E2FB4"/>
    <w:rsid w:val="001E3BC6"/>
    <w:rsid w:val="001E4258"/>
    <w:rsid w:val="001E4811"/>
    <w:rsid w:val="001E6772"/>
    <w:rsid w:val="001F3143"/>
    <w:rsid w:val="001F59E8"/>
    <w:rsid w:val="001F786F"/>
    <w:rsid w:val="00200D88"/>
    <w:rsid w:val="00201348"/>
    <w:rsid w:val="002018DF"/>
    <w:rsid w:val="00203CD8"/>
    <w:rsid w:val="00205C94"/>
    <w:rsid w:val="00206331"/>
    <w:rsid w:val="00210F4A"/>
    <w:rsid w:val="00214D89"/>
    <w:rsid w:val="00222BE4"/>
    <w:rsid w:val="002239B6"/>
    <w:rsid w:val="0022734B"/>
    <w:rsid w:val="002358EC"/>
    <w:rsid w:val="0024408B"/>
    <w:rsid w:val="00244901"/>
    <w:rsid w:val="002451B3"/>
    <w:rsid w:val="00260177"/>
    <w:rsid w:val="00271119"/>
    <w:rsid w:val="00272C94"/>
    <w:rsid w:val="0027348D"/>
    <w:rsid w:val="002744C7"/>
    <w:rsid w:val="00276E43"/>
    <w:rsid w:val="00277E56"/>
    <w:rsid w:val="00286B27"/>
    <w:rsid w:val="00290A6B"/>
    <w:rsid w:val="00292E79"/>
    <w:rsid w:val="0029399A"/>
    <w:rsid w:val="002942FE"/>
    <w:rsid w:val="00297002"/>
    <w:rsid w:val="002A22AA"/>
    <w:rsid w:val="002B08A5"/>
    <w:rsid w:val="002B1170"/>
    <w:rsid w:val="002B24F2"/>
    <w:rsid w:val="002B371E"/>
    <w:rsid w:val="002B45AC"/>
    <w:rsid w:val="002B49F2"/>
    <w:rsid w:val="002B4FD3"/>
    <w:rsid w:val="002C1208"/>
    <w:rsid w:val="002C15B0"/>
    <w:rsid w:val="002C16BC"/>
    <w:rsid w:val="002C4068"/>
    <w:rsid w:val="002D249D"/>
    <w:rsid w:val="002D294C"/>
    <w:rsid w:val="002D33F3"/>
    <w:rsid w:val="002D64F6"/>
    <w:rsid w:val="002E552E"/>
    <w:rsid w:val="002F4C91"/>
    <w:rsid w:val="002F5CE0"/>
    <w:rsid w:val="00305D51"/>
    <w:rsid w:val="0030677A"/>
    <w:rsid w:val="00311FF5"/>
    <w:rsid w:val="00312C67"/>
    <w:rsid w:val="00316450"/>
    <w:rsid w:val="0032381C"/>
    <w:rsid w:val="00330E4B"/>
    <w:rsid w:val="00333541"/>
    <w:rsid w:val="00333996"/>
    <w:rsid w:val="003373A6"/>
    <w:rsid w:val="003444E2"/>
    <w:rsid w:val="00344CD0"/>
    <w:rsid w:val="00350BAC"/>
    <w:rsid w:val="00354D6F"/>
    <w:rsid w:val="00356D52"/>
    <w:rsid w:val="00361C3A"/>
    <w:rsid w:val="00365F6F"/>
    <w:rsid w:val="003752E6"/>
    <w:rsid w:val="003757AD"/>
    <w:rsid w:val="00381612"/>
    <w:rsid w:val="00384428"/>
    <w:rsid w:val="00385FE0"/>
    <w:rsid w:val="00386820"/>
    <w:rsid w:val="003A25A9"/>
    <w:rsid w:val="003A38C8"/>
    <w:rsid w:val="003A67E1"/>
    <w:rsid w:val="003A7B43"/>
    <w:rsid w:val="003B118C"/>
    <w:rsid w:val="003B3E42"/>
    <w:rsid w:val="003C0765"/>
    <w:rsid w:val="003C1064"/>
    <w:rsid w:val="003C1E88"/>
    <w:rsid w:val="003D1349"/>
    <w:rsid w:val="003D1692"/>
    <w:rsid w:val="003D19C6"/>
    <w:rsid w:val="003D2BD0"/>
    <w:rsid w:val="003D3C07"/>
    <w:rsid w:val="003D574C"/>
    <w:rsid w:val="003D60E4"/>
    <w:rsid w:val="003E161C"/>
    <w:rsid w:val="003E4E7A"/>
    <w:rsid w:val="003F0E84"/>
    <w:rsid w:val="003F11A2"/>
    <w:rsid w:val="003F1E9E"/>
    <w:rsid w:val="003F429D"/>
    <w:rsid w:val="00402D60"/>
    <w:rsid w:val="00402F64"/>
    <w:rsid w:val="004055E5"/>
    <w:rsid w:val="00406B3F"/>
    <w:rsid w:val="004076B8"/>
    <w:rsid w:val="00410FB2"/>
    <w:rsid w:val="004150E7"/>
    <w:rsid w:val="0041602B"/>
    <w:rsid w:val="00421DE4"/>
    <w:rsid w:val="00422131"/>
    <w:rsid w:val="00423A88"/>
    <w:rsid w:val="0043007A"/>
    <w:rsid w:val="004305BF"/>
    <w:rsid w:val="00434B34"/>
    <w:rsid w:val="00435592"/>
    <w:rsid w:val="00442C1B"/>
    <w:rsid w:val="00443E9E"/>
    <w:rsid w:val="00444C7C"/>
    <w:rsid w:val="00454C42"/>
    <w:rsid w:val="00461400"/>
    <w:rsid w:val="00461ABD"/>
    <w:rsid w:val="00462083"/>
    <w:rsid w:val="00463884"/>
    <w:rsid w:val="00463A2E"/>
    <w:rsid w:val="00465FC5"/>
    <w:rsid w:val="00470D66"/>
    <w:rsid w:val="00471F1D"/>
    <w:rsid w:val="00472D01"/>
    <w:rsid w:val="0047323F"/>
    <w:rsid w:val="00480BFD"/>
    <w:rsid w:val="004813C8"/>
    <w:rsid w:val="004846D7"/>
    <w:rsid w:val="00485033"/>
    <w:rsid w:val="00487804"/>
    <w:rsid w:val="00487971"/>
    <w:rsid w:val="004939E4"/>
    <w:rsid w:val="00494149"/>
    <w:rsid w:val="00495A07"/>
    <w:rsid w:val="00496DC0"/>
    <w:rsid w:val="004A02FE"/>
    <w:rsid w:val="004A14D3"/>
    <w:rsid w:val="004A3DBA"/>
    <w:rsid w:val="004A71B1"/>
    <w:rsid w:val="004A7202"/>
    <w:rsid w:val="004B41A7"/>
    <w:rsid w:val="004B4710"/>
    <w:rsid w:val="004B6E95"/>
    <w:rsid w:val="004C0A54"/>
    <w:rsid w:val="004C0C70"/>
    <w:rsid w:val="004C3D61"/>
    <w:rsid w:val="004C6656"/>
    <w:rsid w:val="004D1A2F"/>
    <w:rsid w:val="004D22B5"/>
    <w:rsid w:val="004D288C"/>
    <w:rsid w:val="004D3511"/>
    <w:rsid w:val="004D6B05"/>
    <w:rsid w:val="004E32F0"/>
    <w:rsid w:val="004E435E"/>
    <w:rsid w:val="004E6F3D"/>
    <w:rsid w:val="004F2DF9"/>
    <w:rsid w:val="00502EB0"/>
    <w:rsid w:val="00504129"/>
    <w:rsid w:val="00504970"/>
    <w:rsid w:val="00504D0C"/>
    <w:rsid w:val="005062FC"/>
    <w:rsid w:val="00510A8F"/>
    <w:rsid w:val="0051169D"/>
    <w:rsid w:val="005118C6"/>
    <w:rsid w:val="0051556B"/>
    <w:rsid w:val="0051719F"/>
    <w:rsid w:val="0051768E"/>
    <w:rsid w:val="00524584"/>
    <w:rsid w:val="0053027C"/>
    <w:rsid w:val="00532CC8"/>
    <w:rsid w:val="00533464"/>
    <w:rsid w:val="005345B2"/>
    <w:rsid w:val="00537B15"/>
    <w:rsid w:val="00542E01"/>
    <w:rsid w:val="005443B3"/>
    <w:rsid w:val="005468B8"/>
    <w:rsid w:val="00551451"/>
    <w:rsid w:val="00551F9D"/>
    <w:rsid w:val="00554123"/>
    <w:rsid w:val="00554C5A"/>
    <w:rsid w:val="00557318"/>
    <w:rsid w:val="0056119A"/>
    <w:rsid w:val="00562912"/>
    <w:rsid w:val="00565E28"/>
    <w:rsid w:val="00566611"/>
    <w:rsid w:val="00567E7F"/>
    <w:rsid w:val="005713ED"/>
    <w:rsid w:val="0057404F"/>
    <w:rsid w:val="005910C6"/>
    <w:rsid w:val="00593170"/>
    <w:rsid w:val="00593A14"/>
    <w:rsid w:val="00595981"/>
    <w:rsid w:val="005A0F66"/>
    <w:rsid w:val="005A29E0"/>
    <w:rsid w:val="005A3A99"/>
    <w:rsid w:val="005A431C"/>
    <w:rsid w:val="005A6A3B"/>
    <w:rsid w:val="005A702E"/>
    <w:rsid w:val="005A7ABC"/>
    <w:rsid w:val="005B0487"/>
    <w:rsid w:val="005B3070"/>
    <w:rsid w:val="005B5D7E"/>
    <w:rsid w:val="005C475C"/>
    <w:rsid w:val="005D220C"/>
    <w:rsid w:val="005D737C"/>
    <w:rsid w:val="005E5401"/>
    <w:rsid w:val="005E5CB5"/>
    <w:rsid w:val="005E6E3B"/>
    <w:rsid w:val="005F5616"/>
    <w:rsid w:val="00601356"/>
    <w:rsid w:val="00602141"/>
    <w:rsid w:val="00605127"/>
    <w:rsid w:val="006148A1"/>
    <w:rsid w:val="006226D6"/>
    <w:rsid w:val="00622D94"/>
    <w:rsid w:val="00623FA3"/>
    <w:rsid w:val="00626E5B"/>
    <w:rsid w:val="00632BA7"/>
    <w:rsid w:val="0064010A"/>
    <w:rsid w:val="006406F3"/>
    <w:rsid w:val="00645766"/>
    <w:rsid w:val="0064627F"/>
    <w:rsid w:val="00646B80"/>
    <w:rsid w:val="00647127"/>
    <w:rsid w:val="0065296F"/>
    <w:rsid w:val="00657DE1"/>
    <w:rsid w:val="006619A2"/>
    <w:rsid w:val="006636A3"/>
    <w:rsid w:val="006641AF"/>
    <w:rsid w:val="00664526"/>
    <w:rsid w:val="006725FF"/>
    <w:rsid w:val="00673036"/>
    <w:rsid w:val="00673ECB"/>
    <w:rsid w:val="00680435"/>
    <w:rsid w:val="00684A94"/>
    <w:rsid w:val="00684D20"/>
    <w:rsid w:val="006857C5"/>
    <w:rsid w:val="00687A88"/>
    <w:rsid w:val="006904E8"/>
    <w:rsid w:val="006924FB"/>
    <w:rsid w:val="0069286E"/>
    <w:rsid w:val="0069413B"/>
    <w:rsid w:val="006A273C"/>
    <w:rsid w:val="006A6B66"/>
    <w:rsid w:val="006B2BD8"/>
    <w:rsid w:val="006B368A"/>
    <w:rsid w:val="006B7DE8"/>
    <w:rsid w:val="006C0FE8"/>
    <w:rsid w:val="006C274B"/>
    <w:rsid w:val="006C79AF"/>
    <w:rsid w:val="006D1A7C"/>
    <w:rsid w:val="006D7224"/>
    <w:rsid w:val="006E075C"/>
    <w:rsid w:val="006E1118"/>
    <w:rsid w:val="006E111B"/>
    <w:rsid w:val="006F16E3"/>
    <w:rsid w:val="006F420C"/>
    <w:rsid w:val="006F4664"/>
    <w:rsid w:val="006F4954"/>
    <w:rsid w:val="006F4D77"/>
    <w:rsid w:val="006F5238"/>
    <w:rsid w:val="006F5B1F"/>
    <w:rsid w:val="006F7DD1"/>
    <w:rsid w:val="00705000"/>
    <w:rsid w:val="007107C5"/>
    <w:rsid w:val="00713902"/>
    <w:rsid w:val="00717C11"/>
    <w:rsid w:val="007205D0"/>
    <w:rsid w:val="00722E6D"/>
    <w:rsid w:val="00723288"/>
    <w:rsid w:val="0073568B"/>
    <w:rsid w:val="00740937"/>
    <w:rsid w:val="0074123B"/>
    <w:rsid w:val="00741443"/>
    <w:rsid w:val="00741FFA"/>
    <w:rsid w:val="00744FED"/>
    <w:rsid w:val="0074662C"/>
    <w:rsid w:val="0074794A"/>
    <w:rsid w:val="007516B9"/>
    <w:rsid w:val="00751752"/>
    <w:rsid w:val="00753F69"/>
    <w:rsid w:val="00756FD4"/>
    <w:rsid w:val="00763A3A"/>
    <w:rsid w:val="00766B05"/>
    <w:rsid w:val="00782165"/>
    <w:rsid w:val="00782E84"/>
    <w:rsid w:val="00782F0F"/>
    <w:rsid w:val="00784DD3"/>
    <w:rsid w:val="00785B30"/>
    <w:rsid w:val="0078766D"/>
    <w:rsid w:val="007914D5"/>
    <w:rsid w:val="00791EFD"/>
    <w:rsid w:val="00795AE8"/>
    <w:rsid w:val="00797154"/>
    <w:rsid w:val="0079795D"/>
    <w:rsid w:val="007A02BB"/>
    <w:rsid w:val="007A0A7E"/>
    <w:rsid w:val="007A1848"/>
    <w:rsid w:val="007A5A01"/>
    <w:rsid w:val="007A77D3"/>
    <w:rsid w:val="007B2236"/>
    <w:rsid w:val="007B336B"/>
    <w:rsid w:val="007B3874"/>
    <w:rsid w:val="007B3FF2"/>
    <w:rsid w:val="007B51AB"/>
    <w:rsid w:val="007C1C77"/>
    <w:rsid w:val="007D07DA"/>
    <w:rsid w:val="007D551C"/>
    <w:rsid w:val="007E0766"/>
    <w:rsid w:val="007E1386"/>
    <w:rsid w:val="007E69C6"/>
    <w:rsid w:val="007F5C40"/>
    <w:rsid w:val="007F6241"/>
    <w:rsid w:val="007F6D54"/>
    <w:rsid w:val="00802F9F"/>
    <w:rsid w:val="00803DB4"/>
    <w:rsid w:val="00804A45"/>
    <w:rsid w:val="00804DB3"/>
    <w:rsid w:val="008112A3"/>
    <w:rsid w:val="008113E4"/>
    <w:rsid w:val="00812F7F"/>
    <w:rsid w:val="00813391"/>
    <w:rsid w:val="00816CED"/>
    <w:rsid w:val="0081712E"/>
    <w:rsid w:val="00824014"/>
    <w:rsid w:val="008245FA"/>
    <w:rsid w:val="00824FED"/>
    <w:rsid w:val="00832892"/>
    <w:rsid w:val="0083348A"/>
    <w:rsid w:val="00840FF7"/>
    <w:rsid w:val="0084359E"/>
    <w:rsid w:val="00844080"/>
    <w:rsid w:val="0084509B"/>
    <w:rsid w:val="0084735B"/>
    <w:rsid w:val="00847F9D"/>
    <w:rsid w:val="00860102"/>
    <w:rsid w:val="008605C2"/>
    <w:rsid w:val="00867632"/>
    <w:rsid w:val="00870B65"/>
    <w:rsid w:val="00872FEE"/>
    <w:rsid w:val="00873E10"/>
    <w:rsid w:val="00880FEB"/>
    <w:rsid w:val="00885A0E"/>
    <w:rsid w:val="00885AA3"/>
    <w:rsid w:val="00891051"/>
    <w:rsid w:val="00892C86"/>
    <w:rsid w:val="00893BB5"/>
    <w:rsid w:val="00897DD7"/>
    <w:rsid w:val="008A3465"/>
    <w:rsid w:val="008A4ED9"/>
    <w:rsid w:val="008B1A3C"/>
    <w:rsid w:val="008B4CDB"/>
    <w:rsid w:val="008B7159"/>
    <w:rsid w:val="008C0541"/>
    <w:rsid w:val="008C2165"/>
    <w:rsid w:val="008C452F"/>
    <w:rsid w:val="008C65D1"/>
    <w:rsid w:val="008D51BD"/>
    <w:rsid w:val="008E4973"/>
    <w:rsid w:val="008E5250"/>
    <w:rsid w:val="008E591B"/>
    <w:rsid w:val="008E71C4"/>
    <w:rsid w:val="008E7951"/>
    <w:rsid w:val="008F1A83"/>
    <w:rsid w:val="008F3C58"/>
    <w:rsid w:val="008F54AA"/>
    <w:rsid w:val="008F7F1A"/>
    <w:rsid w:val="00902AD7"/>
    <w:rsid w:val="0090436D"/>
    <w:rsid w:val="00905B1B"/>
    <w:rsid w:val="00910127"/>
    <w:rsid w:val="0091096C"/>
    <w:rsid w:val="00911215"/>
    <w:rsid w:val="00911EA1"/>
    <w:rsid w:val="009129D8"/>
    <w:rsid w:val="0091429A"/>
    <w:rsid w:val="009176BB"/>
    <w:rsid w:val="00921333"/>
    <w:rsid w:val="00923C36"/>
    <w:rsid w:val="009245AF"/>
    <w:rsid w:val="0093017B"/>
    <w:rsid w:val="00931142"/>
    <w:rsid w:val="00932312"/>
    <w:rsid w:val="009332E9"/>
    <w:rsid w:val="009336A8"/>
    <w:rsid w:val="00936026"/>
    <w:rsid w:val="00936F3E"/>
    <w:rsid w:val="00937B1C"/>
    <w:rsid w:val="0094220B"/>
    <w:rsid w:val="00943CDC"/>
    <w:rsid w:val="009445F1"/>
    <w:rsid w:val="009448CC"/>
    <w:rsid w:val="0094587A"/>
    <w:rsid w:val="00954F10"/>
    <w:rsid w:val="009554AE"/>
    <w:rsid w:val="00956196"/>
    <w:rsid w:val="00961100"/>
    <w:rsid w:val="00962964"/>
    <w:rsid w:val="00964035"/>
    <w:rsid w:val="009661D1"/>
    <w:rsid w:val="00967567"/>
    <w:rsid w:val="009723AA"/>
    <w:rsid w:val="009730CA"/>
    <w:rsid w:val="00975D73"/>
    <w:rsid w:val="00976491"/>
    <w:rsid w:val="009773E2"/>
    <w:rsid w:val="00977650"/>
    <w:rsid w:val="0098061E"/>
    <w:rsid w:val="00982B3F"/>
    <w:rsid w:val="00993879"/>
    <w:rsid w:val="00996A96"/>
    <w:rsid w:val="009A0D7E"/>
    <w:rsid w:val="009A63D7"/>
    <w:rsid w:val="009A7B99"/>
    <w:rsid w:val="009B04FC"/>
    <w:rsid w:val="009B0777"/>
    <w:rsid w:val="009B30AA"/>
    <w:rsid w:val="009C57FB"/>
    <w:rsid w:val="009E752C"/>
    <w:rsid w:val="009F0C6C"/>
    <w:rsid w:val="00A00FB5"/>
    <w:rsid w:val="00A01B9E"/>
    <w:rsid w:val="00A03061"/>
    <w:rsid w:val="00A03BCF"/>
    <w:rsid w:val="00A07029"/>
    <w:rsid w:val="00A115EF"/>
    <w:rsid w:val="00A1641E"/>
    <w:rsid w:val="00A16F4E"/>
    <w:rsid w:val="00A27142"/>
    <w:rsid w:val="00A31037"/>
    <w:rsid w:val="00A31B7B"/>
    <w:rsid w:val="00A35546"/>
    <w:rsid w:val="00A358F5"/>
    <w:rsid w:val="00A36214"/>
    <w:rsid w:val="00A37B6F"/>
    <w:rsid w:val="00A411B3"/>
    <w:rsid w:val="00A414E6"/>
    <w:rsid w:val="00A4155E"/>
    <w:rsid w:val="00A41AD3"/>
    <w:rsid w:val="00A41F47"/>
    <w:rsid w:val="00A462FB"/>
    <w:rsid w:val="00A50627"/>
    <w:rsid w:val="00A51DB5"/>
    <w:rsid w:val="00A5281C"/>
    <w:rsid w:val="00A5295A"/>
    <w:rsid w:val="00A54A74"/>
    <w:rsid w:val="00A551CB"/>
    <w:rsid w:val="00A56311"/>
    <w:rsid w:val="00A5643F"/>
    <w:rsid w:val="00A63423"/>
    <w:rsid w:val="00A6467E"/>
    <w:rsid w:val="00A707A6"/>
    <w:rsid w:val="00A7091D"/>
    <w:rsid w:val="00A72AE7"/>
    <w:rsid w:val="00A72B31"/>
    <w:rsid w:val="00A74B3C"/>
    <w:rsid w:val="00A76D16"/>
    <w:rsid w:val="00A813E9"/>
    <w:rsid w:val="00A83D24"/>
    <w:rsid w:val="00A90169"/>
    <w:rsid w:val="00A908CA"/>
    <w:rsid w:val="00A94AA7"/>
    <w:rsid w:val="00A97E09"/>
    <w:rsid w:val="00AA0676"/>
    <w:rsid w:val="00AA239D"/>
    <w:rsid w:val="00AA4F65"/>
    <w:rsid w:val="00AA7C2C"/>
    <w:rsid w:val="00AB438F"/>
    <w:rsid w:val="00AB6CE3"/>
    <w:rsid w:val="00AC27A6"/>
    <w:rsid w:val="00AC359E"/>
    <w:rsid w:val="00AD1DD8"/>
    <w:rsid w:val="00AD3200"/>
    <w:rsid w:val="00AD37F4"/>
    <w:rsid w:val="00AD4051"/>
    <w:rsid w:val="00AD7317"/>
    <w:rsid w:val="00AD73C2"/>
    <w:rsid w:val="00AE278E"/>
    <w:rsid w:val="00AE3282"/>
    <w:rsid w:val="00AE58C0"/>
    <w:rsid w:val="00AF49AE"/>
    <w:rsid w:val="00AF6DDA"/>
    <w:rsid w:val="00AF7078"/>
    <w:rsid w:val="00AF7AC6"/>
    <w:rsid w:val="00B047B7"/>
    <w:rsid w:val="00B05332"/>
    <w:rsid w:val="00B05D2B"/>
    <w:rsid w:val="00B06F1E"/>
    <w:rsid w:val="00B100BD"/>
    <w:rsid w:val="00B11A83"/>
    <w:rsid w:val="00B12F84"/>
    <w:rsid w:val="00B1587C"/>
    <w:rsid w:val="00B2129B"/>
    <w:rsid w:val="00B218CC"/>
    <w:rsid w:val="00B22C85"/>
    <w:rsid w:val="00B239B4"/>
    <w:rsid w:val="00B30476"/>
    <w:rsid w:val="00B34C39"/>
    <w:rsid w:val="00B34FFD"/>
    <w:rsid w:val="00B358D5"/>
    <w:rsid w:val="00B37821"/>
    <w:rsid w:val="00B40562"/>
    <w:rsid w:val="00B41004"/>
    <w:rsid w:val="00B438A1"/>
    <w:rsid w:val="00B4445F"/>
    <w:rsid w:val="00B446BE"/>
    <w:rsid w:val="00B540DE"/>
    <w:rsid w:val="00B6004A"/>
    <w:rsid w:val="00B643EC"/>
    <w:rsid w:val="00B72E88"/>
    <w:rsid w:val="00B754C2"/>
    <w:rsid w:val="00B75D55"/>
    <w:rsid w:val="00B772CA"/>
    <w:rsid w:val="00B82D95"/>
    <w:rsid w:val="00B83943"/>
    <w:rsid w:val="00B869F6"/>
    <w:rsid w:val="00B87483"/>
    <w:rsid w:val="00B879A4"/>
    <w:rsid w:val="00B87E50"/>
    <w:rsid w:val="00B90F07"/>
    <w:rsid w:val="00B93CC0"/>
    <w:rsid w:val="00BA1610"/>
    <w:rsid w:val="00BB1E83"/>
    <w:rsid w:val="00BC190A"/>
    <w:rsid w:val="00BD086C"/>
    <w:rsid w:val="00BD0E84"/>
    <w:rsid w:val="00BD3180"/>
    <w:rsid w:val="00BD3458"/>
    <w:rsid w:val="00BD5835"/>
    <w:rsid w:val="00BD78FA"/>
    <w:rsid w:val="00BE16F1"/>
    <w:rsid w:val="00BE5918"/>
    <w:rsid w:val="00BF0F9C"/>
    <w:rsid w:val="00BF7FFB"/>
    <w:rsid w:val="00C023B9"/>
    <w:rsid w:val="00C03AB2"/>
    <w:rsid w:val="00C0421A"/>
    <w:rsid w:val="00C05267"/>
    <w:rsid w:val="00C05D1F"/>
    <w:rsid w:val="00C10066"/>
    <w:rsid w:val="00C115F4"/>
    <w:rsid w:val="00C12560"/>
    <w:rsid w:val="00C13936"/>
    <w:rsid w:val="00C160C2"/>
    <w:rsid w:val="00C27A78"/>
    <w:rsid w:val="00C315FD"/>
    <w:rsid w:val="00C3256C"/>
    <w:rsid w:val="00C32D52"/>
    <w:rsid w:val="00C4316B"/>
    <w:rsid w:val="00C51EC5"/>
    <w:rsid w:val="00C52457"/>
    <w:rsid w:val="00C52D2C"/>
    <w:rsid w:val="00C54087"/>
    <w:rsid w:val="00C56845"/>
    <w:rsid w:val="00C60CD8"/>
    <w:rsid w:val="00C65603"/>
    <w:rsid w:val="00C67591"/>
    <w:rsid w:val="00C717A7"/>
    <w:rsid w:val="00C848C5"/>
    <w:rsid w:val="00C85712"/>
    <w:rsid w:val="00C864BD"/>
    <w:rsid w:val="00C86797"/>
    <w:rsid w:val="00C90387"/>
    <w:rsid w:val="00C91713"/>
    <w:rsid w:val="00C959B1"/>
    <w:rsid w:val="00CA14DA"/>
    <w:rsid w:val="00CA1855"/>
    <w:rsid w:val="00CA3369"/>
    <w:rsid w:val="00CB0199"/>
    <w:rsid w:val="00CB26F7"/>
    <w:rsid w:val="00CB5330"/>
    <w:rsid w:val="00CB6D01"/>
    <w:rsid w:val="00CC25C9"/>
    <w:rsid w:val="00CC3B23"/>
    <w:rsid w:val="00CC4AD4"/>
    <w:rsid w:val="00CC69C7"/>
    <w:rsid w:val="00CD38F7"/>
    <w:rsid w:val="00CE3ABE"/>
    <w:rsid w:val="00CF032D"/>
    <w:rsid w:val="00CF17EA"/>
    <w:rsid w:val="00CF2FC2"/>
    <w:rsid w:val="00D01613"/>
    <w:rsid w:val="00D0336E"/>
    <w:rsid w:val="00D03AEF"/>
    <w:rsid w:val="00D07D16"/>
    <w:rsid w:val="00D13DB5"/>
    <w:rsid w:val="00D16616"/>
    <w:rsid w:val="00D21A56"/>
    <w:rsid w:val="00D27EA8"/>
    <w:rsid w:val="00D31A41"/>
    <w:rsid w:val="00D4059F"/>
    <w:rsid w:val="00D40800"/>
    <w:rsid w:val="00D4297B"/>
    <w:rsid w:val="00D42BD5"/>
    <w:rsid w:val="00D42D59"/>
    <w:rsid w:val="00D433EA"/>
    <w:rsid w:val="00D443CE"/>
    <w:rsid w:val="00D53AFC"/>
    <w:rsid w:val="00D5469D"/>
    <w:rsid w:val="00D571B7"/>
    <w:rsid w:val="00D571F2"/>
    <w:rsid w:val="00D57C20"/>
    <w:rsid w:val="00D74DEC"/>
    <w:rsid w:val="00D81473"/>
    <w:rsid w:val="00D81EB8"/>
    <w:rsid w:val="00D91A19"/>
    <w:rsid w:val="00D952CB"/>
    <w:rsid w:val="00D9536F"/>
    <w:rsid w:val="00D96613"/>
    <w:rsid w:val="00D96FC5"/>
    <w:rsid w:val="00DA0791"/>
    <w:rsid w:val="00DA1218"/>
    <w:rsid w:val="00DA2FF6"/>
    <w:rsid w:val="00DA354C"/>
    <w:rsid w:val="00DB16C3"/>
    <w:rsid w:val="00DB1E01"/>
    <w:rsid w:val="00DB217B"/>
    <w:rsid w:val="00DB3FCD"/>
    <w:rsid w:val="00DB4CD4"/>
    <w:rsid w:val="00DB6A88"/>
    <w:rsid w:val="00DC10BC"/>
    <w:rsid w:val="00DC1366"/>
    <w:rsid w:val="00DC2C00"/>
    <w:rsid w:val="00DC40FB"/>
    <w:rsid w:val="00DC4BA3"/>
    <w:rsid w:val="00DC4C84"/>
    <w:rsid w:val="00DC7EC5"/>
    <w:rsid w:val="00DD1EDA"/>
    <w:rsid w:val="00DD1FDE"/>
    <w:rsid w:val="00DD5F78"/>
    <w:rsid w:val="00DE06CA"/>
    <w:rsid w:val="00DE22C4"/>
    <w:rsid w:val="00DE28F9"/>
    <w:rsid w:val="00DE3893"/>
    <w:rsid w:val="00DE4372"/>
    <w:rsid w:val="00DE53B2"/>
    <w:rsid w:val="00DE6238"/>
    <w:rsid w:val="00DF110B"/>
    <w:rsid w:val="00DF5632"/>
    <w:rsid w:val="00DF7C84"/>
    <w:rsid w:val="00E027B7"/>
    <w:rsid w:val="00E039DE"/>
    <w:rsid w:val="00E0533D"/>
    <w:rsid w:val="00E14D0B"/>
    <w:rsid w:val="00E17E7F"/>
    <w:rsid w:val="00E22148"/>
    <w:rsid w:val="00E2271E"/>
    <w:rsid w:val="00E24ABA"/>
    <w:rsid w:val="00E348D9"/>
    <w:rsid w:val="00E34EA8"/>
    <w:rsid w:val="00E357BD"/>
    <w:rsid w:val="00E442AB"/>
    <w:rsid w:val="00E549AB"/>
    <w:rsid w:val="00E563F3"/>
    <w:rsid w:val="00E60B2E"/>
    <w:rsid w:val="00E638CE"/>
    <w:rsid w:val="00E64092"/>
    <w:rsid w:val="00E67424"/>
    <w:rsid w:val="00E701F5"/>
    <w:rsid w:val="00E70C8E"/>
    <w:rsid w:val="00E726A8"/>
    <w:rsid w:val="00E726F4"/>
    <w:rsid w:val="00E74CDA"/>
    <w:rsid w:val="00E75857"/>
    <w:rsid w:val="00E75FF3"/>
    <w:rsid w:val="00E80F62"/>
    <w:rsid w:val="00E84164"/>
    <w:rsid w:val="00E8540C"/>
    <w:rsid w:val="00E873F6"/>
    <w:rsid w:val="00E933C7"/>
    <w:rsid w:val="00EA0423"/>
    <w:rsid w:val="00EA4CC9"/>
    <w:rsid w:val="00EA5D00"/>
    <w:rsid w:val="00EA71DD"/>
    <w:rsid w:val="00EB1EBF"/>
    <w:rsid w:val="00EB3B5A"/>
    <w:rsid w:val="00EB4FD5"/>
    <w:rsid w:val="00EC0640"/>
    <w:rsid w:val="00EC1EEC"/>
    <w:rsid w:val="00EC334C"/>
    <w:rsid w:val="00EC670A"/>
    <w:rsid w:val="00ED14CC"/>
    <w:rsid w:val="00ED7014"/>
    <w:rsid w:val="00ED7856"/>
    <w:rsid w:val="00EE02B0"/>
    <w:rsid w:val="00EE0B7C"/>
    <w:rsid w:val="00EE5C15"/>
    <w:rsid w:val="00EE5F23"/>
    <w:rsid w:val="00EE6CAE"/>
    <w:rsid w:val="00EF0DD7"/>
    <w:rsid w:val="00EF1B69"/>
    <w:rsid w:val="00EF29A8"/>
    <w:rsid w:val="00EF29DD"/>
    <w:rsid w:val="00EF3F6F"/>
    <w:rsid w:val="00EF448E"/>
    <w:rsid w:val="00F04148"/>
    <w:rsid w:val="00F06CC3"/>
    <w:rsid w:val="00F10E83"/>
    <w:rsid w:val="00F1171E"/>
    <w:rsid w:val="00F1287C"/>
    <w:rsid w:val="00F21D23"/>
    <w:rsid w:val="00F26BB9"/>
    <w:rsid w:val="00F27C7D"/>
    <w:rsid w:val="00F32855"/>
    <w:rsid w:val="00F33FB6"/>
    <w:rsid w:val="00F4223F"/>
    <w:rsid w:val="00F4346B"/>
    <w:rsid w:val="00F452E0"/>
    <w:rsid w:val="00F465E1"/>
    <w:rsid w:val="00F50E0A"/>
    <w:rsid w:val="00F605BF"/>
    <w:rsid w:val="00F6317F"/>
    <w:rsid w:val="00F645DE"/>
    <w:rsid w:val="00F768E5"/>
    <w:rsid w:val="00F80778"/>
    <w:rsid w:val="00F908AC"/>
    <w:rsid w:val="00F96172"/>
    <w:rsid w:val="00F9700C"/>
    <w:rsid w:val="00FA42E2"/>
    <w:rsid w:val="00FA455F"/>
    <w:rsid w:val="00FB29E6"/>
    <w:rsid w:val="00FB5D05"/>
    <w:rsid w:val="00FC03E3"/>
    <w:rsid w:val="00FC3BB6"/>
    <w:rsid w:val="00FC3C72"/>
    <w:rsid w:val="00FC5355"/>
    <w:rsid w:val="00FC6E51"/>
    <w:rsid w:val="00FD0495"/>
    <w:rsid w:val="00FD2C6F"/>
    <w:rsid w:val="00FD36BA"/>
    <w:rsid w:val="00FD6D37"/>
    <w:rsid w:val="00FE2588"/>
    <w:rsid w:val="00FE6C5E"/>
    <w:rsid w:val="00FF0893"/>
    <w:rsid w:val="00FF10A2"/>
    <w:rsid w:val="00FF1840"/>
    <w:rsid w:val="00FF4CB9"/>
    <w:rsid w:val="00FF6C0F"/>
    <w:rsid w:val="00FF6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61ABD"/>
    <w:pPr>
      <w:spacing w:after="200" w:line="276" w:lineRule="auto"/>
    </w:pPr>
    <w:rPr>
      <w:rFonts w:cs="Calibri"/>
    </w:rPr>
  </w:style>
  <w:style w:type="paragraph" w:styleId="1">
    <w:name w:val="heading 1"/>
    <w:basedOn w:val="a0"/>
    <w:next w:val="a0"/>
    <w:link w:val="10"/>
    <w:uiPriority w:val="99"/>
    <w:qFormat/>
    <w:rsid w:val="009B0777"/>
    <w:pPr>
      <w:keepNext/>
      <w:keepLines/>
      <w:spacing w:before="480" w:after="0"/>
      <w:outlineLvl w:val="0"/>
    </w:pPr>
    <w:rPr>
      <w:rFonts w:ascii="Cambria" w:hAnsi="Cambria" w:cs="Cambria"/>
      <w:b/>
      <w:bCs/>
      <w:color w:val="365F91"/>
      <w:sz w:val="28"/>
      <w:szCs w:val="28"/>
    </w:rPr>
  </w:style>
  <w:style w:type="paragraph" w:styleId="2">
    <w:name w:val="heading 2"/>
    <w:basedOn w:val="1"/>
    <w:next w:val="a0"/>
    <w:link w:val="20"/>
    <w:uiPriority w:val="99"/>
    <w:qFormat/>
    <w:rsid w:val="009B0777"/>
    <w:pPr>
      <w:keepLines w:val="0"/>
      <w:spacing w:before="240" w:after="60" w:line="240" w:lineRule="auto"/>
      <w:ind w:firstLine="567"/>
      <w:jc w:val="center"/>
      <w:outlineLvl w:val="1"/>
    </w:pPr>
    <w:rPr>
      <w:rFonts w:ascii="Calibri" w:hAnsi="Calibri" w:cs="Calibri"/>
      <w:color w:val="auto"/>
      <w:kern w:val="28"/>
      <w:sz w:val="24"/>
      <w:szCs w:val="24"/>
    </w:rPr>
  </w:style>
  <w:style w:type="paragraph" w:styleId="3">
    <w:name w:val="heading 3"/>
    <w:basedOn w:val="a0"/>
    <w:next w:val="a0"/>
    <w:link w:val="30"/>
    <w:autoRedefine/>
    <w:uiPriority w:val="99"/>
    <w:qFormat/>
    <w:locked/>
    <w:rsid w:val="00673036"/>
    <w:pPr>
      <w:keepNext/>
      <w:spacing w:after="0" w:line="240" w:lineRule="auto"/>
      <w:ind w:firstLine="567"/>
      <w:jc w:val="center"/>
      <w:outlineLvl w:val="2"/>
    </w:pPr>
    <w:rPr>
      <w:rFonts w:ascii="Times New Roman" w:hAnsi="Times New Roman" w:cs="Times New Roman"/>
      <w:b/>
      <w:bCs/>
      <w:sz w:val="24"/>
      <w:szCs w:val="24"/>
    </w:rPr>
  </w:style>
  <w:style w:type="paragraph" w:styleId="4">
    <w:name w:val="heading 4"/>
    <w:basedOn w:val="a0"/>
    <w:next w:val="a0"/>
    <w:link w:val="40"/>
    <w:uiPriority w:val="99"/>
    <w:qFormat/>
    <w:locked/>
    <w:rsid w:val="00802F9F"/>
    <w:pPr>
      <w:keepNext/>
      <w:spacing w:before="240" w:after="60"/>
      <w:outlineLvl w:val="3"/>
    </w:pPr>
    <w:rPr>
      <w:rFonts w:ascii="Cambria" w:hAnsi="Cambria" w:cs="Cambria"/>
      <w:b/>
      <w:bCs/>
      <w:i/>
      <w:iCs/>
      <w:color w:val="4F81BD"/>
      <w:sz w:val="20"/>
      <w:szCs w:val="20"/>
      <w:lang w:val="en-US" w:eastAsia="en-US"/>
    </w:rPr>
  </w:style>
  <w:style w:type="paragraph" w:styleId="5">
    <w:name w:val="heading 5"/>
    <w:basedOn w:val="a0"/>
    <w:next w:val="a0"/>
    <w:link w:val="50"/>
    <w:uiPriority w:val="99"/>
    <w:qFormat/>
    <w:rsid w:val="009B0777"/>
    <w:pPr>
      <w:keepNext/>
      <w:spacing w:after="0" w:line="300" w:lineRule="auto"/>
      <w:jc w:val="center"/>
      <w:outlineLvl w:val="4"/>
    </w:pPr>
    <w:rPr>
      <w:rFonts w:ascii="Arial" w:hAnsi="Arial" w:cs="Arial"/>
      <w:b/>
      <w:bCs/>
      <w:color w:val="000000"/>
    </w:rPr>
  </w:style>
  <w:style w:type="paragraph" w:styleId="6">
    <w:name w:val="heading 6"/>
    <w:basedOn w:val="a0"/>
    <w:next w:val="a0"/>
    <w:link w:val="60"/>
    <w:uiPriority w:val="99"/>
    <w:qFormat/>
    <w:rsid w:val="00FA455F"/>
    <w:pPr>
      <w:spacing w:before="240" w:after="60" w:line="240" w:lineRule="auto"/>
      <w:jc w:val="both"/>
      <w:outlineLvl w:val="5"/>
    </w:pPr>
    <w:rPr>
      <w:b/>
      <w:bCs/>
      <w:lang w:eastAsia="ar-SA"/>
    </w:rPr>
  </w:style>
  <w:style w:type="paragraph" w:styleId="7">
    <w:name w:val="heading 7"/>
    <w:basedOn w:val="a0"/>
    <w:next w:val="a0"/>
    <w:link w:val="70"/>
    <w:uiPriority w:val="99"/>
    <w:qFormat/>
    <w:rsid w:val="00FA455F"/>
    <w:pPr>
      <w:spacing w:before="240" w:after="60" w:line="240" w:lineRule="auto"/>
      <w:jc w:val="both"/>
      <w:outlineLvl w:val="6"/>
    </w:pPr>
    <w:rPr>
      <w:sz w:val="24"/>
      <w:szCs w:val="24"/>
      <w:lang w:eastAsia="ar-SA"/>
    </w:rPr>
  </w:style>
  <w:style w:type="paragraph" w:styleId="8">
    <w:name w:val="heading 8"/>
    <w:basedOn w:val="a0"/>
    <w:next w:val="a0"/>
    <w:link w:val="80"/>
    <w:unhideWhenUsed/>
    <w:qFormat/>
    <w:rsid w:val="007B387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9B0777"/>
    <w:rPr>
      <w:rFonts w:ascii="Cambria" w:hAnsi="Cambria" w:cs="Cambria"/>
      <w:b/>
      <w:bCs/>
      <w:color w:val="365F91"/>
      <w:sz w:val="28"/>
      <w:szCs w:val="28"/>
    </w:rPr>
  </w:style>
  <w:style w:type="character" w:customStyle="1" w:styleId="20">
    <w:name w:val="Заголовок 2 Знак"/>
    <w:basedOn w:val="a1"/>
    <w:link w:val="2"/>
    <w:uiPriority w:val="99"/>
    <w:locked/>
    <w:rsid w:val="009B0777"/>
    <w:rPr>
      <w:rFonts w:ascii="Times New Roman" w:hAnsi="Times New Roman" w:cs="Times New Roman"/>
      <w:b/>
      <w:bCs/>
      <w:kern w:val="28"/>
      <w:sz w:val="20"/>
      <w:szCs w:val="20"/>
    </w:rPr>
  </w:style>
  <w:style w:type="character" w:customStyle="1" w:styleId="30">
    <w:name w:val="Заголовок 3 Знак"/>
    <w:basedOn w:val="a1"/>
    <w:link w:val="3"/>
    <w:uiPriority w:val="99"/>
    <w:locked/>
    <w:rsid w:val="00673036"/>
    <w:rPr>
      <w:rFonts w:ascii="Times New Roman" w:hAnsi="Times New Roman"/>
      <w:b/>
      <w:bCs/>
      <w:sz w:val="24"/>
      <w:szCs w:val="24"/>
    </w:rPr>
  </w:style>
  <w:style w:type="character" w:customStyle="1" w:styleId="40">
    <w:name w:val="Заголовок 4 Знак"/>
    <w:basedOn w:val="a1"/>
    <w:link w:val="4"/>
    <w:uiPriority w:val="99"/>
    <w:locked/>
    <w:rsid w:val="00802F9F"/>
    <w:rPr>
      <w:rFonts w:ascii="Cambria" w:hAnsi="Cambria" w:cs="Cambria"/>
      <w:b/>
      <w:bCs/>
      <w:i/>
      <w:iCs/>
      <w:color w:val="4F81BD"/>
      <w:lang w:val="en-US" w:eastAsia="en-US"/>
    </w:rPr>
  </w:style>
  <w:style w:type="character" w:customStyle="1" w:styleId="50">
    <w:name w:val="Заголовок 5 Знак"/>
    <w:basedOn w:val="a1"/>
    <w:link w:val="5"/>
    <w:uiPriority w:val="99"/>
    <w:locked/>
    <w:rsid w:val="009B0777"/>
    <w:rPr>
      <w:rFonts w:ascii="Arial" w:hAnsi="Arial" w:cs="Arial"/>
      <w:b/>
      <w:bCs/>
      <w:color w:val="000000"/>
      <w:sz w:val="24"/>
      <w:szCs w:val="24"/>
    </w:rPr>
  </w:style>
  <w:style w:type="character" w:customStyle="1" w:styleId="60">
    <w:name w:val="Заголовок 6 Знак"/>
    <w:basedOn w:val="a1"/>
    <w:link w:val="6"/>
    <w:uiPriority w:val="99"/>
    <w:locked/>
    <w:rsid w:val="00FA455F"/>
    <w:rPr>
      <w:rFonts w:ascii="Times New Roman" w:hAnsi="Times New Roman" w:cs="Times New Roman"/>
      <w:b/>
      <w:bCs/>
      <w:lang w:eastAsia="ar-SA" w:bidi="ar-SA"/>
    </w:rPr>
  </w:style>
  <w:style w:type="character" w:customStyle="1" w:styleId="70">
    <w:name w:val="Заголовок 7 Знак"/>
    <w:basedOn w:val="a1"/>
    <w:link w:val="7"/>
    <w:uiPriority w:val="99"/>
    <w:locked/>
    <w:rsid w:val="00FA455F"/>
    <w:rPr>
      <w:rFonts w:ascii="Times New Roman" w:hAnsi="Times New Roman" w:cs="Times New Roman"/>
      <w:sz w:val="24"/>
      <w:szCs w:val="24"/>
      <w:lang w:eastAsia="ar-SA" w:bidi="ar-SA"/>
    </w:rPr>
  </w:style>
  <w:style w:type="character" w:customStyle="1" w:styleId="a4">
    <w:name w:val="Абзац списка Знак"/>
    <w:link w:val="a5"/>
    <w:uiPriority w:val="99"/>
    <w:locked/>
    <w:rsid w:val="00B218CC"/>
  </w:style>
  <w:style w:type="paragraph" w:styleId="a5">
    <w:name w:val="List Paragraph"/>
    <w:basedOn w:val="a0"/>
    <w:link w:val="a4"/>
    <w:uiPriority w:val="99"/>
    <w:qFormat/>
    <w:rsid w:val="00B218CC"/>
    <w:pPr>
      <w:ind w:left="720"/>
    </w:pPr>
  </w:style>
  <w:style w:type="table" w:styleId="a6">
    <w:name w:val="Table Grid"/>
    <w:basedOn w:val="a2"/>
    <w:uiPriority w:val="59"/>
    <w:rsid w:val="00595981"/>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Normal (Web)"/>
    <w:aliases w:val="Normal (Web) Char"/>
    <w:basedOn w:val="a0"/>
    <w:link w:val="a8"/>
    <w:uiPriority w:val="99"/>
    <w:rsid w:val="00504D0C"/>
    <w:pPr>
      <w:spacing w:before="100" w:beforeAutospacing="1" w:after="100" w:afterAutospacing="1" w:line="240" w:lineRule="auto"/>
    </w:pPr>
    <w:rPr>
      <w:rFonts w:cs="Times New Roman"/>
      <w:sz w:val="24"/>
      <w:szCs w:val="24"/>
    </w:rPr>
  </w:style>
  <w:style w:type="character" w:customStyle="1" w:styleId="a8">
    <w:name w:val="Обычный (веб) Знак"/>
    <w:aliases w:val="Normal (Web) Char Знак"/>
    <w:link w:val="a7"/>
    <w:uiPriority w:val="99"/>
    <w:locked/>
    <w:rsid w:val="000E3238"/>
    <w:rPr>
      <w:rFonts w:ascii="Times New Roman" w:hAnsi="Times New Roman"/>
      <w:sz w:val="24"/>
    </w:rPr>
  </w:style>
  <w:style w:type="character" w:styleId="a9">
    <w:name w:val="Strong"/>
    <w:basedOn w:val="a1"/>
    <w:uiPriority w:val="99"/>
    <w:qFormat/>
    <w:rsid w:val="00504D0C"/>
    <w:rPr>
      <w:rFonts w:cs="Times New Roman"/>
      <w:b/>
      <w:bCs/>
    </w:rPr>
  </w:style>
  <w:style w:type="character" w:styleId="aa">
    <w:name w:val="Emphasis"/>
    <w:basedOn w:val="a1"/>
    <w:uiPriority w:val="99"/>
    <w:qFormat/>
    <w:rsid w:val="00504D0C"/>
    <w:rPr>
      <w:rFonts w:cs="Times New Roman"/>
      <w:i/>
      <w:iCs/>
    </w:rPr>
  </w:style>
  <w:style w:type="character" w:customStyle="1" w:styleId="apple-converted-space">
    <w:name w:val="apple-converted-space"/>
    <w:basedOn w:val="a1"/>
    <w:uiPriority w:val="99"/>
    <w:rsid w:val="00504D0C"/>
    <w:rPr>
      <w:rFonts w:cs="Times New Roman"/>
    </w:rPr>
  </w:style>
  <w:style w:type="paragraph" w:customStyle="1" w:styleId="Style5">
    <w:name w:val="Style5"/>
    <w:basedOn w:val="a0"/>
    <w:uiPriority w:val="99"/>
    <w:rsid w:val="00C32D52"/>
    <w:pPr>
      <w:widowControl w:val="0"/>
      <w:suppressAutoHyphens/>
      <w:autoSpaceDE w:val="0"/>
      <w:spacing w:after="0" w:line="259" w:lineRule="exact"/>
      <w:ind w:firstLine="350"/>
      <w:jc w:val="both"/>
    </w:pPr>
    <w:rPr>
      <w:sz w:val="24"/>
      <w:szCs w:val="24"/>
      <w:lang w:eastAsia="ar-SA"/>
    </w:rPr>
  </w:style>
  <w:style w:type="character" w:customStyle="1" w:styleId="FontStyle11">
    <w:name w:val="Font Style11"/>
    <w:uiPriority w:val="99"/>
    <w:rsid w:val="00C32D52"/>
    <w:rPr>
      <w:rFonts w:ascii="Times New Roman" w:hAnsi="Times New Roman"/>
      <w:sz w:val="22"/>
    </w:rPr>
  </w:style>
  <w:style w:type="table" w:customStyle="1" w:styleId="TableNormal1">
    <w:name w:val="Table Normal1"/>
    <w:uiPriority w:val="99"/>
    <w:semiHidden/>
    <w:rsid w:val="00075064"/>
    <w:pPr>
      <w:widowControl w:val="0"/>
      <w:autoSpaceDE w:val="0"/>
      <w:autoSpaceDN w:val="0"/>
    </w:pPr>
    <w:rPr>
      <w:rFonts w:cs="Calibri"/>
      <w:lang w:val="en-US" w:eastAsia="en-US"/>
    </w:rPr>
    <w:tblPr>
      <w:tblCellMar>
        <w:top w:w="0" w:type="dxa"/>
        <w:left w:w="0" w:type="dxa"/>
        <w:bottom w:w="0" w:type="dxa"/>
        <w:right w:w="0" w:type="dxa"/>
      </w:tblCellMar>
    </w:tblPr>
  </w:style>
  <w:style w:type="paragraph" w:styleId="ab">
    <w:name w:val="Body Text"/>
    <w:aliases w:val="body text,Основной текст Знак1,Основной текст Знак Знак,Основной текст отчета"/>
    <w:basedOn w:val="a0"/>
    <w:link w:val="ac"/>
    <w:uiPriority w:val="99"/>
    <w:rsid w:val="00075064"/>
    <w:pPr>
      <w:widowControl w:val="0"/>
      <w:autoSpaceDE w:val="0"/>
      <w:autoSpaceDN w:val="0"/>
      <w:spacing w:after="0" w:line="240" w:lineRule="auto"/>
    </w:pPr>
    <w:rPr>
      <w:sz w:val="24"/>
      <w:szCs w:val="24"/>
    </w:rPr>
  </w:style>
  <w:style w:type="character" w:customStyle="1" w:styleId="ac">
    <w:name w:val="Основной текст Знак"/>
    <w:aliases w:val="body text Знак,Основной текст Знак1 Знак,Основной текст Знак Знак Знак,Основной текст отчета Знак"/>
    <w:basedOn w:val="a1"/>
    <w:link w:val="ab"/>
    <w:uiPriority w:val="99"/>
    <w:locked/>
    <w:rsid w:val="00075064"/>
    <w:rPr>
      <w:rFonts w:ascii="Times New Roman" w:hAnsi="Times New Roman" w:cs="Times New Roman"/>
      <w:sz w:val="24"/>
      <w:szCs w:val="24"/>
    </w:rPr>
  </w:style>
  <w:style w:type="paragraph" w:customStyle="1" w:styleId="11">
    <w:name w:val="Заголовок 11"/>
    <w:basedOn w:val="a0"/>
    <w:uiPriority w:val="99"/>
    <w:rsid w:val="00075064"/>
    <w:pPr>
      <w:widowControl w:val="0"/>
      <w:autoSpaceDE w:val="0"/>
      <w:autoSpaceDN w:val="0"/>
      <w:spacing w:before="89" w:after="0" w:line="240" w:lineRule="auto"/>
      <w:ind w:left="1073"/>
      <w:jc w:val="center"/>
      <w:outlineLvl w:val="1"/>
    </w:pPr>
    <w:rPr>
      <w:b/>
      <w:bCs/>
      <w:sz w:val="28"/>
      <w:szCs w:val="28"/>
    </w:rPr>
  </w:style>
  <w:style w:type="paragraph" w:customStyle="1" w:styleId="21">
    <w:name w:val="Заголовок 21"/>
    <w:basedOn w:val="a0"/>
    <w:uiPriority w:val="99"/>
    <w:rsid w:val="00075064"/>
    <w:pPr>
      <w:widowControl w:val="0"/>
      <w:autoSpaceDE w:val="0"/>
      <w:autoSpaceDN w:val="0"/>
      <w:spacing w:after="0" w:line="274" w:lineRule="exact"/>
      <w:ind w:left="1073"/>
      <w:jc w:val="center"/>
      <w:outlineLvl w:val="2"/>
    </w:pPr>
    <w:rPr>
      <w:b/>
      <w:bCs/>
      <w:sz w:val="24"/>
      <w:szCs w:val="24"/>
    </w:rPr>
  </w:style>
  <w:style w:type="paragraph" w:customStyle="1" w:styleId="TableParagraph">
    <w:name w:val="Table Paragraph"/>
    <w:basedOn w:val="a0"/>
    <w:uiPriority w:val="99"/>
    <w:rsid w:val="00075064"/>
    <w:pPr>
      <w:widowControl w:val="0"/>
      <w:autoSpaceDE w:val="0"/>
      <w:autoSpaceDN w:val="0"/>
      <w:spacing w:after="0" w:line="240" w:lineRule="auto"/>
    </w:pPr>
  </w:style>
  <w:style w:type="character" w:customStyle="1" w:styleId="FontStyle13">
    <w:name w:val="Font Style13"/>
    <w:uiPriority w:val="99"/>
    <w:rsid w:val="00075064"/>
    <w:rPr>
      <w:rFonts w:ascii="Georgia" w:hAnsi="Georgia"/>
      <w:sz w:val="20"/>
    </w:rPr>
  </w:style>
  <w:style w:type="character" w:styleId="ad">
    <w:name w:val="Hyperlink"/>
    <w:basedOn w:val="a1"/>
    <w:uiPriority w:val="99"/>
    <w:rsid w:val="00075064"/>
    <w:rPr>
      <w:rFonts w:cs="Times New Roman"/>
      <w:color w:val="000000"/>
      <w:u w:val="single"/>
    </w:rPr>
  </w:style>
  <w:style w:type="paragraph" w:styleId="ae">
    <w:name w:val="No Spacing"/>
    <w:link w:val="af"/>
    <w:qFormat/>
    <w:rsid w:val="00075064"/>
    <w:rPr>
      <w:rFonts w:cs="Calibri"/>
      <w:lang w:eastAsia="en-US"/>
    </w:rPr>
  </w:style>
  <w:style w:type="character" w:customStyle="1" w:styleId="af">
    <w:name w:val="Без интервала Знак"/>
    <w:basedOn w:val="a1"/>
    <w:link w:val="ae"/>
    <w:locked/>
    <w:rsid w:val="00075064"/>
    <w:rPr>
      <w:rFonts w:cs="Calibri"/>
      <w:sz w:val="22"/>
      <w:szCs w:val="22"/>
      <w:lang w:val="ru-RU" w:eastAsia="en-US" w:bidi="ar-SA"/>
    </w:rPr>
  </w:style>
  <w:style w:type="paragraph" w:customStyle="1" w:styleId="4-text">
    <w:name w:val="4-text"/>
    <w:basedOn w:val="a0"/>
    <w:uiPriority w:val="99"/>
    <w:rsid w:val="00075064"/>
    <w:pPr>
      <w:spacing w:before="100" w:beforeAutospacing="1" w:after="100" w:afterAutospacing="1" w:line="240" w:lineRule="auto"/>
    </w:pPr>
    <w:rPr>
      <w:sz w:val="24"/>
      <w:szCs w:val="24"/>
    </w:rPr>
  </w:style>
  <w:style w:type="paragraph" w:styleId="22">
    <w:name w:val="Body Text 2"/>
    <w:basedOn w:val="a0"/>
    <w:link w:val="23"/>
    <w:uiPriority w:val="99"/>
    <w:semiHidden/>
    <w:rsid w:val="009B0777"/>
    <w:pPr>
      <w:spacing w:after="120" w:line="480" w:lineRule="auto"/>
    </w:pPr>
  </w:style>
  <w:style w:type="character" w:customStyle="1" w:styleId="23">
    <w:name w:val="Основной текст 2 Знак"/>
    <w:basedOn w:val="a1"/>
    <w:link w:val="22"/>
    <w:uiPriority w:val="99"/>
    <w:semiHidden/>
    <w:locked/>
    <w:rsid w:val="009B0777"/>
    <w:rPr>
      <w:rFonts w:cs="Times New Roman"/>
    </w:rPr>
  </w:style>
  <w:style w:type="paragraph" w:styleId="24">
    <w:name w:val="Body Text Indent 2"/>
    <w:basedOn w:val="a0"/>
    <w:link w:val="25"/>
    <w:uiPriority w:val="99"/>
    <w:rsid w:val="009B0777"/>
    <w:pPr>
      <w:spacing w:after="120" w:line="480" w:lineRule="auto"/>
      <w:ind w:left="283"/>
    </w:pPr>
  </w:style>
  <w:style w:type="character" w:customStyle="1" w:styleId="25">
    <w:name w:val="Основной текст с отступом 2 Знак"/>
    <w:basedOn w:val="a1"/>
    <w:link w:val="24"/>
    <w:uiPriority w:val="99"/>
    <w:locked/>
    <w:rsid w:val="009B0777"/>
    <w:rPr>
      <w:rFonts w:cs="Times New Roman"/>
    </w:rPr>
  </w:style>
  <w:style w:type="paragraph" w:customStyle="1" w:styleId="c40">
    <w:name w:val="c40"/>
    <w:basedOn w:val="a0"/>
    <w:uiPriority w:val="99"/>
    <w:rsid w:val="00A414E6"/>
    <w:pPr>
      <w:spacing w:before="100" w:beforeAutospacing="1" w:after="100" w:afterAutospacing="1" w:line="240" w:lineRule="auto"/>
    </w:pPr>
    <w:rPr>
      <w:sz w:val="24"/>
      <w:szCs w:val="24"/>
    </w:rPr>
  </w:style>
  <w:style w:type="paragraph" w:customStyle="1" w:styleId="msonormalbullet2gif">
    <w:name w:val="msonormalbullet2.gif"/>
    <w:basedOn w:val="a0"/>
    <w:uiPriority w:val="99"/>
    <w:rsid w:val="003D1349"/>
    <w:pPr>
      <w:spacing w:before="100" w:beforeAutospacing="1" w:after="100" w:afterAutospacing="1" w:line="240" w:lineRule="auto"/>
    </w:pPr>
    <w:rPr>
      <w:sz w:val="24"/>
      <w:szCs w:val="24"/>
    </w:rPr>
  </w:style>
  <w:style w:type="table" w:customStyle="1" w:styleId="TableNormal11">
    <w:name w:val="Table Normal11"/>
    <w:uiPriority w:val="99"/>
    <w:semiHidden/>
    <w:rsid w:val="00B34C39"/>
    <w:pPr>
      <w:widowControl w:val="0"/>
      <w:autoSpaceDE w:val="0"/>
      <w:autoSpaceDN w:val="0"/>
    </w:pPr>
    <w:rPr>
      <w:rFonts w:cs="Calibri"/>
      <w:lang w:val="en-US" w:eastAsia="en-US"/>
    </w:rPr>
    <w:tblPr>
      <w:tblCellMar>
        <w:top w:w="0" w:type="dxa"/>
        <w:left w:w="0" w:type="dxa"/>
        <w:bottom w:w="0" w:type="dxa"/>
        <w:right w:w="0" w:type="dxa"/>
      </w:tblCellMar>
    </w:tblPr>
  </w:style>
  <w:style w:type="table" w:customStyle="1" w:styleId="TableNormal2">
    <w:name w:val="Table Normal2"/>
    <w:uiPriority w:val="99"/>
    <w:semiHidden/>
    <w:rsid w:val="00B34C39"/>
    <w:pPr>
      <w:widowControl w:val="0"/>
      <w:autoSpaceDE w:val="0"/>
      <w:autoSpaceDN w:val="0"/>
    </w:pPr>
    <w:rPr>
      <w:rFonts w:cs="Calibri"/>
      <w:lang w:val="en-US" w:eastAsia="en-US"/>
    </w:rPr>
    <w:tblPr>
      <w:tblCellMar>
        <w:top w:w="0" w:type="dxa"/>
        <w:left w:w="0" w:type="dxa"/>
        <w:bottom w:w="0" w:type="dxa"/>
        <w:right w:w="0" w:type="dxa"/>
      </w:tblCellMar>
    </w:tblPr>
  </w:style>
  <w:style w:type="table" w:customStyle="1" w:styleId="TableNormal3">
    <w:name w:val="Table Normal3"/>
    <w:uiPriority w:val="99"/>
    <w:semiHidden/>
    <w:rsid w:val="00B34C39"/>
    <w:pPr>
      <w:widowControl w:val="0"/>
      <w:autoSpaceDE w:val="0"/>
      <w:autoSpaceDN w:val="0"/>
    </w:pPr>
    <w:rPr>
      <w:rFonts w:cs="Calibri"/>
      <w:lang w:val="en-US" w:eastAsia="en-US"/>
    </w:rPr>
    <w:tblPr>
      <w:tblCellMar>
        <w:top w:w="0" w:type="dxa"/>
        <w:left w:w="0" w:type="dxa"/>
        <w:bottom w:w="0" w:type="dxa"/>
        <w:right w:w="0" w:type="dxa"/>
      </w:tblCellMar>
    </w:tblPr>
  </w:style>
  <w:style w:type="table" w:customStyle="1" w:styleId="TableNormal4">
    <w:name w:val="Table Normal4"/>
    <w:uiPriority w:val="99"/>
    <w:semiHidden/>
    <w:rsid w:val="00B34C39"/>
    <w:pPr>
      <w:widowControl w:val="0"/>
      <w:autoSpaceDE w:val="0"/>
      <w:autoSpaceDN w:val="0"/>
    </w:pPr>
    <w:rPr>
      <w:rFonts w:cs="Calibri"/>
      <w:lang w:val="en-US" w:eastAsia="en-US"/>
    </w:rPr>
    <w:tblPr>
      <w:tblCellMar>
        <w:top w:w="0" w:type="dxa"/>
        <w:left w:w="0" w:type="dxa"/>
        <w:bottom w:w="0" w:type="dxa"/>
        <w:right w:w="0" w:type="dxa"/>
      </w:tblCellMar>
    </w:tblPr>
  </w:style>
  <w:style w:type="table" w:customStyle="1" w:styleId="TableNormal5">
    <w:name w:val="Table Normal5"/>
    <w:uiPriority w:val="99"/>
    <w:semiHidden/>
    <w:rsid w:val="00B34C39"/>
    <w:pPr>
      <w:widowControl w:val="0"/>
      <w:autoSpaceDE w:val="0"/>
      <w:autoSpaceDN w:val="0"/>
    </w:pPr>
    <w:rPr>
      <w:rFonts w:cs="Calibri"/>
      <w:lang w:val="en-US" w:eastAsia="en-US"/>
    </w:rPr>
    <w:tblPr>
      <w:tblCellMar>
        <w:top w:w="0" w:type="dxa"/>
        <w:left w:w="0" w:type="dxa"/>
        <w:bottom w:w="0" w:type="dxa"/>
        <w:right w:w="0" w:type="dxa"/>
      </w:tblCellMar>
    </w:tblPr>
  </w:style>
  <w:style w:type="table" w:customStyle="1" w:styleId="TableNormal6">
    <w:name w:val="Table Normal6"/>
    <w:uiPriority w:val="99"/>
    <w:semiHidden/>
    <w:rsid w:val="00B34C39"/>
    <w:pPr>
      <w:widowControl w:val="0"/>
      <w:autoSpaceDE w:val="0"/>
      <w:autoSpaceDN w:val="0"/>
    </w:pPr>
    <w:rPr>
      <w:rFonts w:cs="Calibri"/>
      <w:lang w:val="en-US" w:eastAsia="en-US"/>
    </w:rPr>
    <w:tblPr>
      <w:tblCellMar>
        <w:top w:w="0" w:type="dxa"/>
        <w:left w:w="0" w:type="dxa"/>
        <w:bottom w:w="0" w:type="dxa"/>
        <w:right w:w="0" w:type="dxa"/>
      </w:tblCellMar>
    </w:tblPr>
  </w:style>
  <w:style w:type="table" w:customStyle="1" w:styleId="TableNormal7">
    <w:name w:val="Table Normal7"/>
    <w:uiPriority w:val="99"/>
    <w:semiHidden/>
    <w:rsid w:val="00B34C39"/>
    <w:pPr>
      <w:widowControl w:val="0"/>
      <w:autoSpaceDE w:val="0"/>
      <w:autoSpaceDN w:val="0"/>
    </w:pPr>
    <w:rPr>
      <w:rFonts w:cs="Calibri"/>
      <w:lang w:val="en-US" w:eastAsia="en-US"/>
    </w:rPr>
    <w:tblPr>
      <w:tblCellMar>
        <w:top w:w="0" w:type="dxa"/>
        <w:left w:w="0" w:type="dxa"/>
        <w:bottom w:w="0" w:type="dxa"/>
        <w:right w:w="0" w:type="dxa"/>
      </w:tblCellMar>
    </w:tblPr>
  </w:style>
  <w:style w:type="paragraph" w:customStyle="1" w:styleId="12">
    <w:name w:val="1"/>
    <w:basedOn w:val="a0"/>
    <w:uiPriority w:val="99"/>
    <w:rsid w:val="000E6F49"/>
    <w:pPr>
      <w:spacing w:before="27" w:after="27" w:line="240" w:lineRule="auto"/>
    </w:pPr>
    <w:rPr>
      <w:sz w:val="20"/>
      <w:szCs w:val="20"/>
    </w:rPr>
  </w:style>
  <w:style w:type="paragraph" w:styleId="af0">
    <w:name w:val="header"/>
    <w:basedOn w:val="a0"/>
    <w:link w:val="af1"/>
    <w:uiPriority w:val="99"/>
    <w:rsid w:val="000E6F49"/>
    <w:pPr>
      <w:tabs>
        <w:tab w:val="center" w:pos="4677"/>
        <w:tab w:val="right" w:pos="9355"/>
      </w:tabs>
      <w:spacing w:after="0" w:line="240" w:lineRule="auto"/>
    </w:pPr>
    <w:rPr>
      <w:sz w:val="24"/>
      <w:szCs w:val="24"/>
    </w:rPr>
  </w:style>
  <w:style w:type="character" w:customStyle="1" w:styleId="af1">
    <w:name w:val="Верхний колонтитул Знак"/>
    <w:basedOn w:val="a1"/>
    <w:link w:val="af0"/>
    <w:uiPriority w:val="99"/>
    <w:locked/>
    <w:rsid w:val="000E6F49"/>
    <w:rPr>
      <w:rFonts w:ascii="Times New Roman" w:hAnsi="Times New Roman" w:cs="Times New Roman"/>
      <w:sz w:val="24"/>
      <w:szCs w:val="24"/>
    </w:rPr>
  </w:style>
  <w:style w:type="paragraph" w:styleId="af2">
    <w:name w:val="footer"/>
    <w:basedOn w:val="a0"/>
    <w:link w:val="af3"/>
    <w:uiPriority w:val="99"/>
    <w:rsid w:val="000E6F49"/>
    <w:pPr>
      <w:tabs>
        <w:tab w:val="center" w:pos="4677"/>
        <w:tab w:val="right" w:pos="9355"/>
      </w:tabs>
      <w:spacing w:after="0" w:line="240" w:lineRule="auto"/>
    </w:pPr>
    <w:rPr>
      <w:sz w:val="24"/>
      <w:szCs w:val="24"/>
    </w:rPr>
  </w:style>
  <w:style w:type="character" w:customStyle="1" w:styleId="af3">
    <w:name w:val="Нижний колонтитул Знак"/>
    <w:basedOn w:val="a1"/>
    <w:link w:val="af2"/>
    <w:uiPriority w:val="99"/>
    <w:locked/>
    <w:rsid w:val="000E6F49"/>
    <w:rPr>
      <w:rFonts w:ascii="Times New Roman" w:hAnsi="Times New Roman" w:cs="Times New Roman"/>
      <w:sz w:val="24"/>
      <w:szCs w:val="24"/>
    </w:rPr>
  </w:style>
  <w:style w:type="paragraph" w:styleId="af4">
    <w:name w:val="Balloon Text"/>
    <w:basedOn w:val="a0"/>
    <w:link w:val="af5"/>
    <w:uiPriority w:val="99"/>
    <w:semiHidden/>
    <w:rsid w:val="000E6F49"/>
    <w:pPr>
      <w:spacing w:after="0" w:line="240" w:lineRule="auto"/>
    </w:pPr>
    <w:rPr>
      <w:rFonts w:ascii="Tahoma" w:hAnsi="Tahoma" w:cs="Tahoma"/>
      <w:sz w:val="16"/>
      <w:szCs w:val="16"/>
    </w:rPr>
  </w:style>
  <w:style w:type="character" w:customStyle="1" w:styleId="af5">
    <w:name w:val="Текст выноски Знак"/>
    <w:basedOn w:val="a1"/>
    <w:link w:val="af4"/>
    <w:uiPriority w:val="99"/>
    <w:locked/>
    <w:rsid w:val="000E6F49"/>
    <w:rPr>
      <w:rFonts w:ascii="Tahoma" w:hAnsi="Tahoma" w:cs="Tahoma"/>
      <w:sz w:val="16"/>
      <w:szCs w:val="16"/>
    </w:rPr>
  </w:style>
  <w:style w:type="paragraph" w:styleId="af6">
    <w:name w:val="Body Text Indent"/>
    <w:basedOn w:val="a0"/>
    <w:link w:val="af7"/>
    <w:uiPriority w:val="99"/>
    <w:rsid w:val="000E6F49"/>
    <w:pPr>
      <w:spacing w:after="120" w:line="240" w:lineRule="auto"/>
      <w:ind w:left="283"/>
    </w:pPr>
    <w:rPr>
      <w:sz w:val="24"/>
      <w:szCs w:val="24"/>
    </w:rPr>
  </w:style>
  <w:style w:type="character" w:customStyle="1" w:styleId="af7">
    <w:name w:val="Основной текст с отступом Знак"/>
    <w:basedOn w:val="a1"/>
    <w:link w:val="af6"/>
    <w:uiPriority w:val="99"/>
    <w:locked/>
    <w:rsid w:val="000E6F49"/>
    <w:rPr>
      <w:rFonts w:ascii="Times New Roman" w:hAnsi="Times New Roman" w:cs="Times New Roman"/>
      <w:sz w:val="24"/>
      <w:szCs w:val="24"/>
    </w:rPr>
  </w:style>
  <w:style w:type="paragraph" w:customStyle="1" w:styleId="NoSpacing1">
    <w:name w:val="No Spacing1"/>
    <w:aliases w:val="Без интервала1,основа"/>
    <w:link w:val="NoSpacingChar1"/>
    <w:uiPriority w:val="99"/>
    <w:rsid w:val="000E6F49"/>
    <w:rPr>
      <w:lang w:eastAsia="en-US"/>
    </w:rPr>
  </w:style>
  <w:style w:type="character" w:customStyle="1" w:styleId="NoSpacingChar1">
    <w:name w:val="No Spacing Char1"/>
    <w:aliases w:val="основа Char"/>
    <w:link w:val="NoSpacing1"/>
    <w:uiPriority w:val="99"/>
    <w:locked/>
    <w:rsid w:val="00802F9F"/>
    <w:rPr>
      <w:sz w:val="22"/>
      <w:lang w:eastAsia="en-US"/>
    </w:rPr>
  </w:style>
  <w:style w:type="paragraph" w:customStyle="1" w:styleId="13">
    <w:name w:val="Обычный1"/>
    <w:uiPriority w:val="99"/>
    <w:rsid w:val="000E6F49"/>
    <w:pPr>
      <w:widowControl w:val="0"/>
      <w:suppressAutoHyphens/>
      <w:spacing w:line="276" w:lineRule="auto"/>
      <w:ind w:firstLine="260"/>
      <w:jc w:val="both"/>
    </w:pPr>
    <w:rPr>
      <w:rFonts w:cs="Calibri"/>
      <w:sz w:val="20"/>
      <w:szCs w:val="20"/>
      <w:lang w:eastAsia="ar-SA"/>
    </w:rPr>
  </w:style>
  <w:style w:type="paragraph" w:customStyle="1" w:styleId="FR3">
    <w:name w:val="FR3"/>
    <w:uiPriority w:val="99"/>
    <w:rsid w:val="000E6F49"/>
    <w:pPr>
      <w:widowControl w:val="0"/>
      <w:suppressAutoHyphens/>
      <w:spacing w:line="259" w:lineRule="auto"/>
      <w:ind w:firstLine="300"/>
      <w:jc w:val="both"/>
    </w:pPr>
    <w:rPr>
      <w:rFonts w:ascii="Arial" w:hAnsi="Arial" w:cs="Arial"/>
      <w:sz w:val="18"/>
      <w:szCs w:val="18"/>
      <w:lang w:eastAsia="ar-SA"/>
    </w:rPr>
  </w:style>
  <w:style w:type="character" w:customStyle="1" w:styleId="FontStyle14">
    <w:name w:val="Font Style14"/>
    <w:basedOn w:val="a1"/>
    <w:uiPriority w:val="99"/>
    <w:rsid w:val="000E6F49"/>
    <w:rPr>
      <w:rFonts w:ascii="Times New Roman" w:hAnsi="Times New Roman" w:cs="Times New Roman"/>
      <w:sz w:val="26"/>
      <w:szCs w:val="26"/>
    </w:rPr>
  </w:style>
  <w:style w:type="paragraph" w:customStyle="1" w:styleId="zag22">
    <w:name w:val="zag_22"/>
    <w:basedOn w:val="2"/>
    <w:uiPriority w:val="99"/>
    <w:rsid w:val="007D07DA"/>
    <w:pPr>
      <w:keepNext w:val="0"/>
      <w:numPr>
        <w:ilvl w:val="2"/>
        <w:numId w:val="1"/>
      </w:numPr>
      <w:spacing w:after="240"/>
      <w:ind w:firstLine="709"/>
      <w:jc w:val="both"/>
    </w:pPr>
    <w:rPr>
      <w:rFonts w:ascii="Times New Roman" w:eastAsia="@Arial Unicode MS" w:hAnsi="Times New Roman" w:cs="Times New Roman"/>
      <w:kern w:val="0"/>
    </w:rPr>
  </w:style>
  <w:style w:type="paragraph" w:customStyle="1" w:styleId="zag111">
    <w:name w:val="zag_111"/>
    <w:basedOn w:val="a0"/>
    <w:uiPriority w:val="99"/>
    <w:rsid w:val="007D07DA"/>
    <w:pPr>
      <w:widowControl w:val="0"/>
      <w:autoSpaceDE w:val="0"/>
      <w:autoSpaceDN w:val="0"/>
      <w:adjustRightInd w:val="0"/>
      <w:spacing w:after="0" w:line="240" w:lineRule="auto"/>
    </w:pPr>
    <w:rPr>
      <w:b/>
      <w:bCs/>
      <w:sz w:val="24"/>
      <w:szCs w:val="24"/>
    </w:rPr>
  </w:style>
  <w:style w:type="paragraph" w:customStyle="1" w:styleId="Default">
    <w:name w:val="Default"/>
    <w:uiPriority w:val="99"/>
    <w:rsid w:val="007D07DA"/>
    <w:pPr>
      <w:autoSpaceDE w:val="0"/>
      <w:autoSpaceDN w:val="0"/>
      <w:adjustRightInd w:val="0"/>
    </w:pPr>
    <w:rPr>
      <w:rFonts w:ascii="Arial" w:hAnsi="Arial" w:cs="Arial"/>
      <w:color w:val="000000"/>
      <w:sz w:val="24"/>
      <w:szCs w:val="24"/>
      <w:lang w:eastAsia="en-US"/>
    </w:rPr>
  </w:style>
  <w:style w:type="paragraph" w:customStyle="1" w:styleId="af8">
    <w:name w:val="Основной"/>
    <w:basedOn w:val="a0"/>
    <w:link w:val="af9"/>
    <w:uiPriority w:val="99"/>
    <w:qFormat/>
    <w:rsid w:val="007D07DA"/>
    <w:pPr>
      <w:autoSpaceDE w:val="0"/>
      <w:autoSpaceDN w:val="0"/>
      <w:adjustRightInd w:val="0"/>
      <w:spacing w:after="0" w:line="214" w:lineRule="atLeast"/>
      <w:ind w:firstLine="283"/>
      <w:jc w:val="both"/>
      <w:textAlignment w:val="center"/>
    </w:pPr>
    <w:rPr>
      <w:rFonts w:ascii="NewtonCSanPin" w:hAnsi="NewtonCSanPin" w:cs="Times New Roman"/>
      <w:color w:val="000000"/>
      <w:sz w:val="21"/>
      <w:szCs w:val="21"/>
    </w:rPr>
  </w:style>
  <w:style w:type="character" w:customStyle="1" w:styleId="af9">
    <w:name w:val="Основной Знак"/>
    <w:link w:val="af8"/>
    <w:uiPriority w:val="99"/>
    <w:locked/>
    <w:rsid w:val="007D07DA"/>
    <w:rPr>
      <w:rFonts w:ascii="NewtonCSanPin" w:hAnsi="NewtonCSanPin"/>
      <w:color w:val="000000"/>
      <w:sz w:val="21"/>
    </w:rPr>
  </w:style>
  <w:style w:type="paragraph" w:customStyle="1" w:styleId="c0">
    <w:name w:val="c0"/>
    <w:basedOn w:val="a0"/>
    <w:uiPriority w:val="99"/>
    <w:rsid w:val="00FA455F"/>
    <w:pPr>
      <w:spacing w:before="100" w:beforeAutospacing="1" w:after="100" w:afterAutospacing="1" w:line="240" w:lineRule="auto"/>
    </w:pPr>
    <w:rPr>
      <w:sz w:val="24"/>
      <w:szCs w:val="24"/>
    </w:rPr>
  </w:style>
  <w:style w:type="character" w:customStyle="1" w:styleId="c3">
    <w:name w:val="c3"/>
    <w:basedOn w:val="a1"/>
    <w:uiPriority w:val="99"/>
    <w:rsid w:val="00FA455F"/>
    <w:rPr>
      <w:rFonts w:cs="Times New Roman"/>
    </w:rPr>
  </w:style>
  <w:style w:type="character" w:customStyle="1" w:styleId="c9">
    <w:name w:val="c9"/>
    <w:basedOn w:val="a1"/>
    <w:uiPriority w:val="99"/>
    <w:rsid w:val="00FA455F"/>
    <w:rPr>
      <w:rFonts w:cs="Times New Roman"/>
    </w:rPr>
  </w:style>
  <w:style w:type="character" w:customStyle="1" w:styleId="c2">
    <w:name w:val="c2"/>
    <w:basedOn w:val="a1"/>
    <w:uiPriority w:val="99"/>
    <w:rsid w:val="00FA455F"/>
    <w:rPr>
      <w:rFonts w:cs="Times New Roman"/>
    </w:rPr>
  </w:style>
  <w:style w:type="character" w:customStyle="1" w:styleId="c7">
    <w:name w:val="c7"/>
    <w:basedOn w:val="a1"/>
    <w:uiPriority w:val="99"/>
    <w:rsid w:val="00FA455F"/>
    <w:rPr>
      <w:rFonts w:cs="Times New Roman"/>
    </w:rPr>
  </w:style>
  <w:style w:type="character" w:customStyle="1" w:styleId="c30">
    <w:name w:val="c30"/>
    <w:basedOn w:val="a1"/>
    <w:uiPriority w:val="99"/>
    <w:rsid w:val="00FA455F"/>
    <w:rPr>
      <w:rFonts w:cs="Times New Roman"/>
    </w:rPr>
  </w:style>
  <w:style w:type="paragraph" w:customStyle="1" w:styleId="c25">
    <w:name w:val="c25"/>
    <w:basedOn w:val="a0"/>
    <w:uiPriority w:val="99"/>
    <w:rsid w:val="00FA455F"/>
    <w:pPr>
      <w:spacing w:before="100" w:beforeAutospacing="1" w:after="100" w:afterAutospacing="1" w:line="240" w:lineRule="auto"/>
    </w:pPr>
    <w:rPr>
      <w:sz w:val="24"/>
      <w:szCs w:val="24"/>
    </w:rPr>
  </w:style>
  <w:style w:type="paragraph" w:customStyle="1" w:styleId="c6">
    <w:name w:val="c6"/>
    <w:basedOn w:val="a0"/>
    <w:uiPriority w:val="99"/>
    <w:rsid w:val="00FA455F"/>
    <w:pPr>
      <w:spacing w:before="100" w:beforeAutospacing="1" w:after="100" w:afterAutospacing="1" w:line="240" w:lineRule="auto"/>
    </w:pPr>
    <w:rPr>
      <w:sz w:val="24"/>
      <w:szCs w:val="24"/>
    </w:rPr>
  </w:style>
  <w:style w:type="paragraph" w:customStyle="1" w:styleId="c26">
    <w:name w:val="c26"/>
    <w:basedOn w:val="a0"/>
    <w:uiPriority w:val="99"/>
    <w:rsid w:val="00FA455F"/>
    <w:pPr>
      <w:spacing w:before="100" w:beforeAutospacing="1" w:after="100" w:afterAutospacing="1" w:line="240" w:lineRule="auto"/>
    </w:pPr>
    <w:rPr>
      <w:sz w:val="24"/>
      <w:szCs w:val="24"/>
    </w:rPr>
  </w:style>
  <w:style w:type="character" w:customStyle="1" w:styleId="c16">
    <w:name w:val="c16"/>
    <w:basedOn w:val="a1"/>
    <w:uiPriority w:val="99"/>
    <w:rsid w:val="00FA455F"/>
    <w:rPr>
      <w:rFonts w:cs="Times New Roman"/>
    </w:rPr>
  </w:style>
  <w:style w:type="character" w:customStyle="1" w:styleId="FootnoteTextChar">
    <w:name w:val="Footnote Text Char"/>
    <w:aliases w:val="F1 Char,Знак6 Char"/>
    <w:uiPriority w:val="99"/>
    <w:locked/>
    <w:rsid w:val="00FA455F"/>
    <w:rPr>
      <w:rFonts w:ascii="Times New Roman" w:hAnsi="Times New Roman"/>
      <w:sz w:val="20"/>
    </w:rPr>
  </w:style>
  <w:style w:type="paragraph" w:styleId="afa">
    <w:name w:val="footnote text"/>
    <w:aliases w:val="F1,Знак6"/>
    <w:basedOn w:val="a0"/>
    <w:link w:val="afb"/>
    <w:uiPriority w:val="99"/>
    <w:semiHidden/>
    <w:rsid w:val="00FA455F"/>
    <w:pPr>
      <w:spacing w:after="0" w:line="240" w:lineRule="auto"/>
      <w:ind w:firstLine="709"/>
    </w:pPr>
    <w:rPr>
      <w:sz w:val="20"/>
      <w:szCs w:val="20"/>
    </w:rPr>
  </w:style>
  <w:style w:type="character" w:customStyle="1" w:styleId="afb">
    <w:name w:val="Текст сноски Знак"/>
    <w:aliases w:val="F1 Знак,Знак6 Знак"/>
    <w:basedOn w:val="a1"/>
    <w:link w:val="afa"/>
    <w:uiPriority w:val="99"/>
    <w:locked/>
    <w:rsid w:val="00537B15"/>
    <w:rPr>
      <w:rFonts w:cs="Times New Roman"/>
      <w:sz w:val="20"/>
      <w:szCs w:val="20"/>
    </w:rPr>
  </w:style>
  <w:style w:type="character" w:customStyle="1" w:styleId="14">
    <w:name w:val="Текст сноски Знак1"/>
    <w:aliases w:val="F1 Знак1,Знак6 Знак1"/>
    <w:basedOn w:val="a1"/>
    <w:uiPriority w:val="99"/>
    <w:semiHidden/>
    <w:rsid w:val="00FA455F"/>
    <w:rPr>
      <w:rFonts w:cs="Times New Roman"/>
      <w:sz w:val="20"/>
      <w:szCs w:val="20"/>
    </w:rPr>
  </w:style>
  <w:style w:type="character" w:customStyle="1" w:styleId="TitleChar">
    <w:name w:val="Title Char"/>
    <w:uiPriority w:val="99"/>
    <w:locked/>
    <w:rsid w:val="00FA455F"/>
    <w:rPr>
      <w:rFonts w:ascii="Times New Roman" w:hAnsi="Times New Roman"/>
      <w:b/>
      <w:sz w:val="20"/>
    </w:rPr>
  </w:style>
  <w:style w:type="paragraph" w:styleId="afc">
    <w:name w:val="Title"/>
    <w:basedOn w:val="a0"/>
    <w:link w:val="afd"/>
    <w:uiPriority w:val="99"/>
    <w:qFormat/>
    <w:rsid w:val="00FA455F"/>
    <w:pPr>
      <w:spacing w:after="0" w:line="240" w:lineRule="auto"/>
      <w:jc w:val="center"/>
    </w:pPr>
    <w:rPr>
      <w:b/>
      <w:bCs/>
      <w:sz w:val="36"/>
      <w:szCs w:val="36"/>
    </w:rPr>
  </w:style>
  <w:style w:type="character" w:customStyle="1" w:styleId="afd">
    <w:name w:val="Название Знак"/>
    <w:basedOn w:val="a1"/>
    <w:link w:val="afc"/>
    <w:uiPriority w:val="99"/>
    <w:locked/>
    <w:rsid w:val="00537B15"/>
    <w:rPr>
      <w:rFonts w:ascii="Cambria" w:hAnsi="Cambria" w:cs="Cambria"/>
      <w:b/>
      <w:bCs/>
      <w:kern w:val="28"/>
      <w:sz w:val="32"/>
      <w:szCs w:val="32"/>
    </w:rPr>
  </w:style>
  <w:style w:type="character" w:customStyle="1" w:styleId="15">
    <w:name w:val="Название Знак1"/>
    <w:basedOn w:val="a1"/>
    <w:uiPriority w:val="99"/>
    <w:rsid w:val="00FA455F"/>
    <w:rPr>
      <w:rFonts w:ascii="Cambria" w:hAnsi="Cambria" w:cs="Cambria"/>
      <w:color w:val="auto"/>
      <w:spacing w:val="5"/>
      <w:kern w:val="28"/>
      <w:sz w:val="52"/>
      <w:szCs w:val="52"/>
    </w:rPr>
  </w:style>
  <w:style w:type="character" w:customStyle="1" w:styleId="16">
    <w:name w:val="Основной текст с отступом Знак1"/>
    <w:basedOn w:val="a1"/>
    <w:uiPriority w:val="99"/>
    <w:semiHidden/>
    <w:rsid w:val="00FA455F"/>
    <w:rPr>
      <w:rFonts w:cs="Times New Roman"/>
    </w:rPr>
  </w:style>
  <w:style w:type="character" w:customStyle="1" w:styleId="210">
    <w:name w:val="Основной текст с отступом 2 Знак1"/>
    <w:basedOn w:val="a1"/>
    <w:uiPriority w:val="99"/>
    <w:semiHidden/>
    <w:rsid w:val="00FA455F"/>
    <w:rPr>
      <w:rFonts w:cs="Times New Roman"/>
    </w:rPr>
  </w:style>
  <w:style w:type="character" w:customStyle="1" w:styleId="17">
    <w:name w:val="Текст выноски Знак1"/>
    <w:basedOn w:val="a1"/>
    <w:uiPriority w:val="99"/>
    <w:semiHidden/>
    <w:rsid w:val="00FA455F"/>
    <w:rPr>
      <w:rFonts w:ascii="Tahoma" w:hAnsi="Tahoma" w:cs="Tahoma"/>
      <w:sz w:val="16"/>
      <w:szCs w:val="16"/>
    </w:rPr>
  </w:style>
  <w:style w:type="character" w:customStyle="1" w:styleId="19">
    <w:name w:val="Основной текст (19)_"/>
    <w:basedOn w:val="a1"/>
    <w:link w:val="191"/>
    <w:uiPriority w:val="99"/>
    <w:locked/>
    <w:rsid w:val="00FA455F"/>
    <w:rPr>
      <w:rFonts w:cs="Times New Roman"/>
      <w:b/>
      <w:bCs/>
      <w:shd w:val="clear" w:color="auto" w:fill="FFFFFF"/>
    </w:rPr>
  </w:style>
  <w:style w:type="paragraph" w:customStyle="1" w:styleId="191">
    <w:name w:val="Основной текст (19)1"/>
    <w:basedOn w:val="a0"/>
    <w:link w:val="19"/>
    <w:uiPriority w:val="99"/>
    <w:rsid w:val="00FA455F"/>
    <w:pPr>
      <w:shd w:val="clear" w:color="auto" w:fill="FFFFFF"/>
      <w:spacing w:after="0" w:line="240" w:lineRule="atLeast"/>
    </w:pPr>
    <w:rPr>
      <w:b/>
      <w:bCs/>
    </w:rPr>
  </w:style>
  <w:style w:type="character" w:customStyle="1" w:styleId="1930">
    <w:name w:val="Основной текст (19)30"/>
    <w:basedOn w:val="19"/>
    <w:uiPriority w:val="99"/>
    <w:rsid w:val="00FA455F"/>
    <w:rPr>
      <w:rFonts w:cs="Times New Roman"/>
      <w:b/>
      <w:bCs/>
      <w:shd w:val="clear" w:color="auto" w:fill="FFFFFF"/>
    </w:rPr>
  </w:style>
  <w:style w:type="paragraph" w:customStyle="1" w:styleId="afe">
    <w:name w:val="А_основной"/>
    <w:basedOn w:val="a0"/>
    <w:link w:val="aff"/>
    <w:uiPriority w:val="99"/>
    <w:qFormat/>
    <w:rsid w:val="00FA455F"/>
    <w:pPr>
      <w:widowControl w:val="0"/>
      <w:autoSpaceDE w:val="0"/>
      <w:autoSpaceDN w:val="0"/>
      <w:adjustRightInd w:val="0"/>
      <w:spacing w:after="0" w:line="360" w:lineRule="auto"/>
      <w:ind w:firstLine="454"/>
      <w:jc w:val="both"/>
    </w:pPr>
    <w:rPr>
      <w:sz w:val="28"/>
      <w:szCs w:val="28"/>
    </w:rPr>
  </w:style>
  <w:style w:type="character" w:customStyle="1" w:styleId="aff">
    <w:name w:val="А_основной Знак"/>
    <w:basedOn w:val="a1"/>
    <w:link w:val="afe"/>
    <w:uiPriority w:val="99"/>
    <w:locked/>
    <w:rsid w:val="00FA455F"/>
    <w:rPr>
      <w:rFonts w:ascii="Times New Roman" w:hAnsi="Times New Roman" w:cs="Times New Roman"/>
      <w:sz w:val="20"/>
      <w:szCs w:val="20"/>
    </w:rPr>
  </w:style>
  <w:style w:type="paragraph" w:customStyle="1" w:styleId="aff0">
    <w:name w:val="А_заголовок"/>
    <w:basedOn w:val="afe"/>
    <w:link w:val="aff1"/>
    <w:uiPriority w:val="99"/>
    <w:rsid w:val="00FA455F"/>
    <w:pPr>
      <w:jc w:val="center"/>
    </w:pPr>
    <w:rPr>
      <w:i/>
      <w:iCs/>
    </w:rPr>
  </w:style>
  <w:style w:type="character" w:customStyle="1" w:styleId="aff1">
    <w:name w:val="А_заголовок Знак"/>
    <w:basedOn w:val="aff"/>
    <w:link w:val="aff0"/>
    <w:uiPriority w:val="99"/>
    <w:locked/>
    <w:rsid w:val="00FA455F"/>
    <w:rPr>
      <w:rFonts w:ascii="Times New Roman" w:hAnsi="Times New Roman" w:cs="Times New Roman"/>
      <w:i/>
      <w:iCs/>
      <w:sz w:val="20"/>
      <w:szCs w:val="20"/>
    </w:rPr>
  </w:style>
  <w:style w:type="paragraph" w:customStyle="1" w:styleId="aff2">
    <w:name w:val="Таблица"/>
    <w:basedOn w:val="a0"/>
    <w:uiPriority w:val="99"/>
    <w:rsid w:val="00FA455F"/>
    <w:pPr>
      <w:tabs>
        <w:tab w:val="left" w:pos="4500"/>
        <w:tab w:val="left" w:pos="9180"/>
        <w:tab w:val="left" w:pos="9360"/>
      </w:tabs>
      <w:autoSpaceDE w:val="0"/>
      <w:autoSpaceDN w:val="0"/>
      <w:adjustRightInd w:val="0"/>
      <w:spacing w:after="0" w:line="194" w:lineRule="atLeast"/>
      <w:textAlignment w:val="center"/>
    </w:pPr>
    <w:rPr>
      <w:rFonts w:ascii="NewtonCSanPin" w:hAnsi="NewtonCSanPin" w:cs="NewtonCSanPin"/>
      <w:color w:val="000000"/>
      <w:sz w:val="19"/>
      <w:szCs w:val="19"/>
    </w:rPr>
  </w:style>
  <w:style w:type="paragraph" w:styleId="aff3">
    <w:name w:val="Message Header"/>
    <w:basedOn w:val="aff2"/>
    <w:link w:val="aff4"/>
    <w:uiPriority w:val="99"/>
    <w:rsid w:val="00FA455F"/>
    <w:pPr>
      <w:jc w:val="center"/>
    </w:pPr>
    <w:rPr>
      <w:b/>
      <w:bCs/>
    </w:rPr>
  </w:style>
  <w:style w:type="character" w:customStyle="1" w:styleId="aff4">
    <w:name w:val="Шапка Знак"/>
    <w:basedOn w:val="a1"/>
    <w:link w:val="aff3"/>
    <w:uiPriority w:val="99"/>
    <w:locked/>
    <w:rsid w:val="00FA455F"/>
    <w:rPr>
      <w:rFonts w:ascii="NewtonCSanPin" w:hAnsi="NewtonCSanPin" w:cs="NewtonCSanPin"/>
      <w:b/>
      <w:bCs/>
      <w:color w:val="000000"/>
      <w:sz w:val="19"/>
      <w:szCs w:val="19"/>
    </w:rPr>
  </w:style>
  <w:style w:type="paragraph" w:customStyle="1" w:styleId="NoParagraphStyle">
    <w:name w:val="[No Paragraph Style]"/>
    <w:uiPriority w:val="99"/>
    <w:rsid w:val="00FA455F"/>
    <w:pPr>
      <w:autoSpaceDE w:val="0"/>
      <w:autoSpaceDN w:val="0"/>
      <w:adjustRightInd w:val="0"/>
      <w:spacing w:line="288" w:lineRule="auto"/>
      <w:textAlignment w:val="center"/>
    </w:pPr>
    <w:rPr>
      <w:rFonts w:ascii="Minion Pro" w:hAnsi="Minion Pro" w:cs="Minion Pro"/>
      <w:color w:val="000000"/>
      <w:sz w:val="24"/>
      <w:szCs w:val="24"/>
      <w:lang w:val="en-GB"/>
    </w:rPr>
  </w:style>
  <w:style w:type="character" w:customStyle="1" w:styleId="26">
    <w:name w:val="Основной текст (2)_"/>
    <w:link w:val="27"/>
    <w:locked/>
    <w:rsid w:val="000E3238"/>
    <w:rPr>
      <w:rFonts w:ascii="Times New Roman" w:hAnsi="Times New Roman"/>
      <w:b/>
      <w:sz w:val="27"/>
      <w:shd w:val="clear" w:color="auto" w:fill="FFFFFF"/>
    </w:rPr>
  </w:style>
  <w:style w:type="paragraph" w:customStyle="1" w:styleId="27">
    <w:name w:val="Основной текст (2)"/>
    <w:basedOn w:val="a0"/>
    <w:link w:val="26"/>
    <w:rsid w:val="000E3238"/>
    <w:pPr>
      <w:widowControl w:val="0"/>
      <w:shd w:val="clear" w:color="auto" w:fill="FFFFFF"/>
      <w:spacing w:after="0" w:line="480" w:lineRule="exact"/>
      <w:ind w:firstLine="720"/>
      <w:jc w:val="both"/>
    </w:pPr>
    <w:rPr>
      <w:rFonts w:cs="Times New Roman"/>
      <w:b/>
      <w:bCs/>
      <w:sz w:val="27"/>
      <w:szCs w:val="27"/>
    </w:rPr>
  </w:style>
  <w:style w:type="character" w:customStyle="1" w:styleId="28">
    <w:name w:val="Основной текст (2) + Курсив"/>
    <w:aliases w:val="Интервал 9 pt"/>
    <w:rsid w:val="000E3238"/>
    <w:rPr>
      <w:rFonts w:ascii="Times New Roman" w:hAnsi="Times New Roman"/>
      <w:b/>
      <w:i/>
      <w:color w:val="000000"/>
      <w:spacing w:val="40"/>
      <w:w w:val="100"/>
      <w:position w:val="0"/>
      <w:sz w:val="21"/>
      <w:u w:val="none"/>
      <w:effect w:val="none"/>
      <w:shd w:val="clear" w:color="auto" w:fill="FFFFFF"/>
      <w:lang w:val="ru-RU" w:eastAsia="ru-RU"/>
    </w:rPr>
  </w:style>
  <w:style w:type="character" w:customStyle="1" w:styleId="150">
    <w:name w:val="Основной текст (15)_"/>
    <w:link w:val="151"/>
    <w:uiPriority w:val="99"/>
    <w:qFormat/>
    <w:locked/>
    <w:rsid w:val="000E3238"/>
    <w:rPr>
      <w:rFonts w:ascii="Times New Roman" w:hAnsi="Times New Roman"/>
      <w:sz w:val="21"/>
      <w:shd w:val="clear" w:color="auto" w:fill="FFFFFF"/>
    </w:rPr>
  </w:style>
  <w:style w:type="paragraph" w:customStyle="1" w:styleId="151">
    <w:name w:val="Основной текст (15)1"/>
    <w:basedOn w:val="a0"/>
    <w:link w:val="150"/>
    <w:uiPriority w:val="99"/>
    <w:rsid w:val="000E3238"/>
    <w:pPr>
      <w:widowControl w:val="0"/>
      <w:shd w:val="clear" w:color="auto" w:fill="FFFFFF"/>
      <w:spacing w:after="0" w:line="240" w:lineRule="exact"/>
      <w:jc w:val="both"/>
    </w:pPr>
    <w:rPr>
      <w:rFonts w:cs="Times New Roman"/>
      <w:sz w:val="21"/>
      <w:szCs w:val="21"/>
    </w:rPr>
  </w:style>
  <w:style w:type="paragraph" w:customStyle="1" w:styleId="211">
    <w:name w:val="Основной текст (2)1"/>
    <w:basedOn w:val="a0"/>
    <w:uiPriority w:val="99"/>
    <w:rsid w:val="000E3238"/>
    <w:pPr>
      <w:widowControl w:val="0"/>
      <w:shd w:val="clear" w:color="auto" w:fill="FFFFFF"/>
      <w:spacing w:after="0" w:line="202" w:lineRule="exact"/>
      <w:ind w:hanging="780"/>
    </w:pPr>
    <w:rPr>
      <w:color w:val="000000"/>
    </w:rPr>
  </w:style>
  <w:style w:type="character" w:customStyle="1" w:styleId="152">
    <w:name w:val="Основной текст (15) + Не курсив"/>
    <w:uiPriority w:val="99"/>
    <w:rsid w:val="000E3238"/>
    <w:rPr>
      <w:rFonts w:ascii="Times New Roman" w:hAnsi="Times New Roman"/>
      <w:sz w:val="22"/>
      <w:u w:val="none"/>
      <w:effect w:val="none"/>
      <w:shd w:val="clear" w:color="auto" w:fill="FFFFFF"/>
    </w:rPr>
  </w:style>
  <w:style w:type="paragraph" w:customStyle="1" w:styleId="c23">
    <w:name w:val="c23"/>
    <w:basedOn w:val="a0"/>
    <w:uiPriority w:val="99"/>
    <w:rsid w:val="000E3238"/>
    <w:pPr>
      <w:spacing w:before="100" w:beforeAutospacing="1" w:after="100" w:afterAutospacing="1" w:line="240" w:lineRule="auto"/>
    </w:pPr>
    <w:rPr>
      <w:sz w:val="24"/>
      <w:szCs w:val="24"/>
    </w:rPr>
  </w:style>
  <w:style w:type="character" w:customStyle="1" w:styleId="211pt">
    <w:name w:val="Основной текст (2) + 11 pt"/>
    <w:uiPriority w:val="99"/>
    <w:rsid w:val="00333996"/>
    <w:rPr>
      <w:sz w:val="22"/>
      <w:shd w:val="clear" w:color="auto" w:fill="FFFFFF"/>
      <w:lang w:val="ru-RU" w:eastAsia="ru-RU"/>
    </w:rPr>
  </w:style>
  <w:style w:type="paragraph" w:customStyle="1" w:styleId="18">
    <w:name w:val="Абзац списка1"/>
    <w:basedOn w:val="a0"/>
    <w:uiPriority w:val="99"/>
    <w:rsid w:val="00333996"/>
    <w:pPr>
      <w:overflowPunct w:val="0"/>
      <w:autoSpaceDE w:val="0"/>
      <w:autoSpaceDN w:val="0"/>
      <w:adjustRightInd w:val="0"/>
      <w:spacing w:after="0" w:line="240" w:lineRule="auto"/>
      <w:ind w:left="720"/>
    </w:pPr>
    <w:rPr>
      <w:rFonts w:ascii="A Pragmatica" w:hAnsi="A Pragmatica" w:cs="A Pragmatica"/>
      <w:sz w:val="20"/>
      <w:szCs w:val="20"/>
    </w:rPr>
  </w:style>
  <w:style w:type="character" w:customStyle="1" w:styleId="Zag11">
    <w:name w:val="Zag_11"/>
    <w:uiPriority w:val="99"/>
    <w:qFormat/>
    <w:rsid w:val="001A5ABF"/>
  </w:style>
  <w:style w:type="character" w:customStyle="1" w:styleId="dash041e005f0431005f044b005f0447005f043d005f044b005f0439005f005fchar1char1">
    <w:name w:val="dash041e_005f0431_005f044b_005f0447_005f043d_005f044b_005f0439_005f_005fchar1__char1"/>
    <w:basedOn w:val="a1"/>
    <w:uiPriority w:val="99"/>
    <w:rsid w:val="001A5ABF"/>
    <w:rPr>
      <w:rFonts w:ascii="Times New Roman" w:hAnsi="Times New Roman" w:cs="Times New Roman"/>
      <w:sz w:val="24"/>
      <w:szCs w:val="24"/>
      <w:u w:val="none"/>
      <w:effect w:val="none"/>
    </w:rPr>
  </w:style>
  <w:style w:type="paragraph" w:styleId="31">
    <w:name w:val="Body Text Indent 3"/>
    <w:basedOn w:val="a0"/>
    <w:link w:val="32"/>
    <w:uiPriority w:val="99"/>
    <w:rsid w:val="001A5ABF"/>
    <w:pPr>
      <w:widowControl w:val="0"/>
      <w:autoSpaceDE w:val="0"/>
      <w:autoSpaceDN w:val="0"/>
      <w:adjustRightInd w:val="0"/>
      <w:spacing w:after="0" w:line="240" w:lineRule="auto"/>
      <w:ind w:left="993" w:hanging="284"/>
      <w:jc w:val="both"/>
    </w:pPr>
    <w:rPr>
      <w:rFonts w:ascii="Arial" w:hAnsi="Arial" w:cs="Arial"/>
      <w:sz w:val="24"/>
      <w:szCs w:val="24"/>
    </w:rPr>
  </w:style>
  <w:style w:type="character" w:customStyle="1" w:styleId="32">
    <w:name w:val="Основной текст с отступом 3 Знак"/>
    <w:basedOn w:val="a1"/>
    <w:link w:val="31"/>
    <w:uiPriority w:val="99"/>
    <w:locked/>
    <w:rsid w:val="001A5ABF"/>
    <w:rPr>
      <w:rFonts w:ascii="Arial" w:hAnsi="Arial" w:cs="Arial"/>
      <w:sz w:val="24"/>
      <w:szCs w:val="24"/>
    </w:rPr>
  </w:style>
  <w:style w:type="character" w:customStyle="1" w:styleId="c14">
    <w:name w:val="c14"/>
    <w:basedOn w:val="a1"/>
    <w:uiPriority w:val="99"/>
    <w:rsid w:val="001A5ABF"/>
    <w:rPr>
      <w:rFonts w:cs="Times New Roman"/>
    </w:rPr>
  </w:style>
  <w:style w:type="paragraph" w:customStyle="1" w:styleId="c11">
    <w:name w:val="c11"/>
    <w:basedOn w:val="a0"/>
    <w:uiPriority w:val="99"/>
    <w:rsid w:val="001A5ABF"/>
    <w:pPr>
      <w:spacing w:before="100" w:beforeAutospacing="1" w:after="100" w:afterAutospacing="1" w:line="240" w:lineRule="auto"/>
    </w:pPr>
    <w:rPr>
      <w:sz w:val="24"/>
      <w:szCs w:val="24"/>
      <w:lang w:val="tt-RU" w:eastAsia="tt-RU"/>
    </w:rPr>
  </w:style>
  <w:style w:type="character" w:customStyle="1" w:styleId="c4">
    <w:name w:val="c4"/>
    <w:basedOn w:val="a1"/>
    <w:uiPriority w:val="99"/>
    <w:rsid w:val="001A5ABF"/>
    <w:rPr>
      <w:rFonts w:cs="Times New Roman"/>
    </w:rPr>
  </w:style>
  <w:style w:type="paragraph" w:customStyle="1" w:styleId="c1">
    <w:name w:val="c1"/>
    <w:basedOn w:val="a0"/>
    <w:uiPriority w:val="99"/>
    <w:rsid w:val="001A5ABF"/>
    <w:pPr>
      <w:spacing w:before="100" w:beforeAutospacing="1" w:after="100" w:afterAutospacing="1" w:line="240" w:lineRule="auto"/>
    </w:pPr>
    <w:rPr>
      <w:sz w:val="24"/>
      <w:szCs w:val="24"/>
      <w:lang w:val="tt-RU" w:eastAsia="tt-RU"/>
    </w:rPr>
  </w:style>
  <w:style w:type="paragraph" w:customStyle="1" w:styleId="c17">
    <w:name w:val="c17"/>
    <w:basedOn w:val="a0"/>
    <w:uiPriority w:val="99"/>
    <w:rsid w:val="001A5ABF"/>
    <w:pPr>
      <w:spacing w:before="100" w:beforeAutospacing="1" w:after="100" w:afterAutospacing="1" w:line="240" w:lineRule="auto"/>
    </w:pPr>
    <w:rPr>
      <w:sz w:val="24"/>
      <w:szCs w:val="24"/>
      <w:lang w:val="tt-RU" w:eastAsia="tt-RU"/>
    </w:rPr>
  </w:style>
  <w:style w:type="character" w:customStyle="1" w:styleId="butback">
    <w:name w:val="butback"/>
    <w:basedOn w:val="a1"/>
    <w:uiPriority w:val="99"/>
    <w:rsid w:val="001A5ABF"/>
    <w:rPr>
      <w:rFonts w:cs="Times New Roman"/>
    </w:rPr>
  </w:style>
  <w:style w:type="character" w:customStyle="1" w:styleId="submenu-table">
    <w:name w:val="submenu-table"/>
    <w:basedOn w:val="a1"/>
    <w:uiPriority w:val="99"/>
    <w:rsid w:val="001A5ABF"/>
    <w:rPr>
      <w:rFonts w:cs="Times New Roman"/>
    </w:rPr>
  </w:style>
  <w:style w:type="character" w:styleId="aff5">
    <w:name w:val="page number"/>
    <w:basedOn w:val="a1"/>
    <w:uiPriority w:val="99"/>
    <w:rsid w:val="001A5ABF"/>
    <w:rPr>
      <w:rFonts w:cs="Times New Roman"/>
    </w:rPr>
  </w:style>
  <w:style w:type="paragraph" w:customStyle="1" w:styleId="Style1">
    <w:name w:val="Style1"/>
    <w:basedOn w:val="a0"/>
    <w:uiPriority w:val="99"/>
    <w:rsid w:val="001A5ABF"/>
    <w:pPr>
      <w:widowControl w:val="0"/>
      <w:autoSpaceDE w:val="0"/>
      <w:autoSpaceDN w:val="0"/>
      <w:adjustRightInd w:val="0"/>
      <w:spacing w:after="0" w:line="276" w:lineRule="exact"/>
      <w:ind w:firstLine="365"/>
      <w:jc w:val="both"/>
    </w:pPr>
    <w:rPr>
      <w:sz w:val="24"/>
      <w:szCs w:val="24"/>
    </w:rPr>
  </w:style>
  <w:style w:type="character" w:customStyle="1" w:styleId="FontStyle12">
    <w:name w:val="Font Style12"/>
    <w:basedOn w:val="a1"/>
    <w:uiPriority w:val="99"/>
    <w:rsid w:val="001A5ABF"/>
    <w:rPr>
      <w:rFonts w:ascii="Constantia" w:hAnsi="Constantia" w:cs="Constantia"/>
      <w:b/>
      <w:bCs/>
      <w:sz w:val="18"/>
      <w:szCs w:val="18"/>
    </w:rPr>
  </w:style>
  <w:style w:type="paragraph" w:customStyle="1" w:styleId="1a">
    <w:name w:val="Знак1"/>
    <w:basedOn w:val="a0"/>
    <w:uiPriority w:val="99"/>
    <w:rsid w:val="001A5ABF"/>
    <w:pPr>
      <w:spacing w:after="160" w:line="240" w:lineRule="exact"/>
    </w:pPr>
    <w:rPr>
      <w:rFonts w:ascii="Verdana" w:hAnsi="Verdana" w:cs="Verdana"/>
      <w:sz w:val="20"/>
      <w:szCs w:val="20"/>
      <w:lang w:val="en-US" w:eastAsia="en-US"/>
    </w:rPr>
  </w:style>
  <w:style w:type="paragraph" w:customStyle="1" w:styleId="110">
    <w:name w:val="Оглавление 11"/>
    <w:basedOn w:val="a0"/>
    <w:uiPriority w:val="99"/>
    <w:rsid w:val="001A5ABF"/>
    <w:pPr>
      <w:widowControl w:val="0"/>
      <w:spacing w:after="0" w:line="240" w:lineRule="auto"/>
      <w:ind w:left="116"/>
    </w:pPr>
    <w:rPr>
      <w:sz w:val="28"/>
      <w:szCs w:val="28"/>
      <w:lang w:val="en-US" w:eastAsia="en-US"/>
    </w:rPr>
  </w:style>
  <w:style w:type="paragraph" w:customStyle="1" w:styleId="120">
    <w:name w:val="Оглавление 12"/>
    <w:basedOn w:val="a0"/>
    <w:uiPriority w:val="99"/>
    <w:rsid w:val="001A5ABF"/>
    <w:pPr>
      <w:widowControl w:val="0"/>
      <w:spacing w:after="0" w:line="240" w:lineRule="auto"/>
      <w:ind w:left="116"/>
    </w:pPr>
    <w:rPr>
      <w:sz w:val="28"/>
      <w:szCs w:val="28"/>
      <w:lang w:val="en-US" w:eastAsia="en-US"/>
    </w:rPr>
  </w:style>
  <w:style w:type="paragraph" w:customStyle="1" w:styleId="Heading11">
    <w:name w:val="Heading 11"/>
    <w:basedOn w:val="a0"/>
    <w:uiPriority w:val="99"/>
    <w:rsid w:val="001A5ABF"/>
    <w:pPr>
      <w:widowControl w:val="0"/>
      <w:spacing w:after="0" w:line="240" w:lineRule="auto"/>
      <w:ind w:left="823"/>
      <w:outlineLvl w:val="1"/>
    </w:pPr>
    <w:rPr>
      <w:b/>
      <w:bCs/>
      <w:sz w:val="28"/>
      <w:szCs w:val="28"/>
      <w:lang w:val="en-US" w:eastAsia="en-US"/>
    </w:rPr>
  </w:style>
  <w:style w:type="character" w:customStyle="1" w:styleId="c14c26">
    <w:name w:val="c14 c26"/>
    <w:basedOn w:val="a1"/>
    <w:uiPriority w:val="99"/>
    <w:rsid w:val="009C57FB"/>
    <w:rPr>
      <w:rFonts w:cs="Times New Roman"/>
    </w:rPr>
  </w:style>
  <w:style w:type="paragraph" w:customStyle="1" w:styleId="c6c7">
    <w:name w:val="c6 c7"/>
    <w:basedOn w:val="a0"/>
    <w:uiPriority w:val="99"/>
    <w:rsid w:val="009C57FB"/>
    <w:pPr>
      <w:spacing w:before="100" w:beforeAutospacing="1" w:after="100" w:afterAutospacing="1" w:line="240" w:lineRule="auto"/>
    </w:pPr>
    <w:rPr>
      <w:sz w:val="24"/>
      <w:szCs w:val="24"/>
    </w:rPr>
  </w:style>
  <w:style w:type="character" w:customStyle="1" w:styleId="c4c18">
    <w:name w:val="c4 c18"/>
    <w:basedOn w:val="a1"/>
    <w:uiPriority w:val="99"/>
    <w:rsid w:val="009C57FB"/>
    <w:rPr>
      <w:rFonts w:cs="Times New Roman"/>
    </w:rPr>
  </w:style>
  <w:style w:type="character" w:customStyle="1" w:styleId="c5">
    <w:name w:val="c5"/>
    <w:basedOn w:val="a1"/>
    <w:uiPriority w:val="99"/>
    <w:rsid w:val="009C57FB"/>
    <w:rPr>
      <w:rFonts w:cs="Times New Roman"/>
    </w:rPr>
  </w:style>
  <w:style w:type="character" w:customStyle="1" w:styleId="c4c15">
    <w:name w:val="c4 c15"/>
    <w:basedOn w:val="a1"/>
    <w:uiPriority w:val="99"/>
    <w:rsid w:val="009C57FB"/>
    <w:rPr>
      <w:rFonts w:cs="Times New Roman"/>
    </w:rPr>
  </w:style>
  <w:style w:type="paragraph" w:customStyle="1" w:styleId="c19c7">
    <w:name w:val="c19 c7"/>
    <w:basedOn w:val="a0"/>
    <w:uiPriority w:val="99"/>
    <w:rsid w:val="009C57FB"/>
    <w:pPr>
      <w:spacing w:before="100" w:beforeAutospacing="1" w:after="100" w:afterAutospacing="1" w:line="240" w:lineRule="auto"/>
    </w:pPr>
    <w:rPr>
      <w:sz w:val="24"/>
      <w:szCs w:val="24"/>
    </w:rPr>
  </w:style>
  <w:style w:type="paragraph" w:customStyle="1" w:styleId="c0c36">
    <w:name w:val="c0 c36"/>
    <w:basedOn w:val="a0"/>
    <w:uiPriority w:val="99"/>
    <w:rsid w:val="009C57FB"/>
    <w:pPr>
      <w:spacing w:before="100" w:beforeAutospacing="1" w:after="100" w:afterAutospacing="1" w:line="240" w:lineRule="auto"/>
    </w:pPr>
    <w:rPr>
      <w:sz w:val="24"/>
      <w:szCs w:val="24"/>
    </w:rPr>
  </w:style>
  <w:style w:type="paragraph" w:customStyle="1" w:styleId="c6c36c7">
    <w:name w:val="c6 c36 c7"/>
    <w:basedOn w:val="a0"/>
    <w:uiPriority w:val="99"/>
    <w:rsid w:val="009C57FB"/>
    <w:pPr>
      <w:spacing w:before="100" w:beforeAutospacing="1" w:after="100" w:afterAutospacing="1" w:line="240" w:lineRule="auto"/>
    </w:pPr>
    <w:rPr>
      <w:sz w:val="24"/>
      <w:szCs w:val="24"/>
    </w:rPr>
  </w:style>
  <w:style w:type="character" w:customStyle="1" w:styleId="c10">
    <w:name w:val="c10"/>
    <w:uiPriority w:val="99"/>
    <w:rsid w:val="005A0F66"/>
  </w:style>
  <w:style w:type="character" w:customStyle="1" w:styleId="c5c15">
    <w:name w:val="c5 c15"/>
    <w:basedOn w:val="a1"/>
    <w:uiPriority w:val="99"/>
    <w:rsid w:val="005A0F66"/>
    <w:rPr>
      <w:rFonts w:cs="Times New Roman"/>
    </w:rPr>
  </w:style>
  <w:style w:type="paragraph" w:customStyle="1" w:styleId="c6c7c67">
    <w:name w:val="c6 c7 c67"/>
    <w:basedOn w:val="a0"/>
    <w:uiPriority w:val="99"/>
    <w:rsid w:val="005A0F66"/>
    <w:pPr>
      <w:spacing w:before="100" w:beforeAutospacing="1" w:after="100" w:afterAutospacing="1" w:line="240" w:lineRule="auto"/>
    </w:pPr>
    <w:rPr>
      <w:sz w:val="24"/>
      <w:szCs w:val="24"/>
    </w:rPr>
  </w:style>
  <w:style w:type="paragraph" w:customStyle="1" w:styleId="c6c67">
    <w:name w:val="c6 c67"/>
    <w:basedOn w:val="a0"/>
    <w:uiPriority w:val="99"/>
    <w:rsid w:val="005A0F66"/>
    <w:pPr>
      <w:spacing w:before="100" w:beforeAutospacing="1" w:after="100" w:afterAutospacing="1" w:line="240" w:lineRule="auto"/>
    </w:pPr>
    <w:rPr>
      <w:sz w:val="24"/>
      <w:szCs w:val="24"/>
    </w:rPr>
  </w:style>
  <w:style w:type="paragraph" w:customStyle="1" w:styleId="c46c19">
    <w:name w:val="c46 c19"/>
    <w:basedOn w:val="a0"/>
    <w:uiPriority w:val="99"/>
    <w:rsid w:val="005A0F66"/>
    <w:pPr>
      <w:spacing w:before="100" w:beforeAutospacing="1" w:after="100" w:afterAutospacing="1" w:line="240" w:lineRule="auto"/>
    </w:pPr>
    <w:rPr>
      <w:sz w:val="24"/>
      <w:szCs w:val="24"/>
    </w:rPr>
  </w:style>
  <w:style w:type="paragraph" w:customStyle="1" w:styleId="c6c91c7">
    <w:name w:val="c6 c91 c7"/>
    <w:basedOn w:val="a0"/>
    <w:uiPriority w:val="99"/>
    <w:rsid w:val="005A0F66"/>
    <w:pPr>
      <w:spacing w:before="100" w:beforeAutospacing="1" w:after="100" w:afterAutospacing="1" w:line="240" w:lineRule="auto"/>
    </w:pPr>
    <w:rPr>
      <w:sz w:val="24"/>
      <w:szCs w:val="24"/>
    </w:rPr>
  </w:style>
  <w:style w:type="paragraph" w:customStyle="1" w:styleId="c74c19c7">
    <w:name w:val="c74 c19 c7"/>
    <w:basedOn w:val="a0"/>
    <w:uiPriority w:val="99"/>
    <w:rsid w:val="005A0F66"/>
    <w:pPr>
      <w:spacing w:before="100" w:beforeAutospacing="1" w:after="100" w:afterAutospacing="1" w:line="240" w:lineRule="auto"/>
    </w:pPr>
    <w:rPr>
      <w:sz w:val="24"/>
      <w:szCs w:val="24"/>
    </w:rPr>
  </w:style>
  <w:style w:type="paragraph" w:customStyle="1" w:styleId="c74c19">
    <w:name w:val="c74 c19"/>
    <w:basedOn w:val="a0"/>
    <w:uiPriority w:val="99"/>
    <w:rsid w:val="005A0F66"/>
    <w:pPr>
      <w:spacing w:before="100" w:beforeAutospacing="1" w:after="100" w:afterAutospacing="1" w:line="240" w:lineRule="auto"/>
    </w:pPr>
    <w:rPr>
      <w:sz w:val="24"/>
      <w:szCs w:val="24"/>
    </w:rPr>
  </w:style>
  <w:style w:type="paragraph" w:customStyle="1" w:styleId="c6c91">
    <w:name w:val="c6 c91"/>
    <w:basedOn w:val="a0"/>
    <w:uiPriority w:val="99"/>
    <w:rsid w:val="005A0F66"/>
    <w:pPr>
      <w:spacing w:before="100" w:beforeAutospacing="1" w:after="100" w:afterAutospacing="1" w:line="240" w:lineRule="auto"/>
    </w:pPr>
    <w:rPr>
      <w:sz w:val="24"/>
      <w:szCs w:val="24"/>
    </w:rPr>
  </w:style>
  <w:style w:type="paragraph" w:customStyle="1" w:styleId="c19c46">
    <w:name w:val="c19 c46"/>
    <w:basedOn w:val="a0"/>
    <w:uiPriority w:val="99"/>
    <w:rsid w:val="005A0F66"/>
    <w:pPr>
      <w:spacing w:before="100" w:beforeAutospacing="1" w:after="100" w:afterAutospacing="1" w:line="240" w:lineRule="auto"/>
    </w:pPr>
    <w:rPr>
      <w:sz w:val="24"/>
      <w:szCs w:val="24"/>
    </w:rPr>
  </w:style>
  <w:style w:type="character" w:customStyle="1" w:styleId="c26c48">
    <w:name w:val="c26 c48"/>
    <w:basedOn w:val="a1"/>
    <w:uiPriority w:val="99"/>
    <w:rsid w:val="005A0F66"/>
    <w:rPr>
      <w:rFonts w:cs="Times New Roman"/>
    </w:rPr>
  </w:style>
  <w:style w:type="character" w:customStyle="1" w:styleId="c17c30">
    <w:name w:val="c17 c30"/>
    <w:basedOn w:val="a1"/>
    <w:uiPriority w:val="99"/>
    <w:rsid w:val="005A0F66"/>
    <w:rPr>
      <w:rFonts w:cs="Times New Roman"/>
    </w:rPr>
  </w:style>
  <w:style w:type="character" w:customStyle="1" w:styleId="c30c66">
    <w:name w:val="c30 c66"/>
    <w:basedOn w:val="a1"/>
    <w:uiPriority w:val="99"/>
    <w:rsid w:val="005A0F66"/>
    <w:rPr>
      <w:rFonts w:cs="Times New Roman"/>
    </w:rPr>
  </w:style>
  <w:style w:type="paragraph" w:customStyle="1" w:styleId="c19c33">
    <w:name w:val="c19 c33"/>
    <w:basedOn w:val="a0"/>
    <w:uiPriority w:val="99"/>
    <w:rsid w:val="005A0F66"/>
    <w:pPr>
      <w:spacing w:before="100" w:beforeAutospacing="1" w:after="100" w:afterAutospacing="1" w:line="240" w:lineRule="auto"/>
    </w:pPr>
    <w:rPr>
      <w:sz w:val="24"/>
      <w:szCs w:val="24"/>
    </w:rPr>
  </w:style>
  <w:style w:type="paragraph" w:customStyle="1" w:styleId="c19c7c104">
    <w:name w:val="c19 c7 c104"/>
    <w:basedOn w:val="a0"/>
    <w:uiPriority w:val="99"/>
    <w:rsid w:val="005A0F66"/>
    <w:pPr>
      <w:spacing w:before="100" w:beforeAutospacing="1" w:after="100" w:afterAutospacing="1" w:line="240" w:lineRule="auto"/>
    </w:pPr>
    <w:rPr>
      <w:sz w:val="24"/>
      <w:szCs w:val="24"/>
    </w:rPr>
  </w:style>
  <w:style w:type="paragraph" w:customStyle="1" w:styleId="c57c19c35c7">
    <w:name w:val="c57 c19 c35 c7"/>
    <w:basedOn w:val="a0"/>
    <w:uiPriority w:val="99"/>
    <w:rsid w:val="005A0F66"/>
    <w:pPr>
      <w:spacing w:before="100" w:beforeAutospacing="1" w:after="100" w:afterAutospacing="1" w:line="240" w:lineRule="auto"/>
    </w:pPr>
    <w:rPr>
      <w:sz w:val="24"/>
      <w:szCs w:val="24"/>
    </w:rPr>
  </w:style>
  <w:style w:type="paragraph" w:customStyle="1" w:styleId="c23c19">
    <w:name w:val="c23 c19"/>
    <w:basedOn w:val="a0"/>
    <w:uiPriority w:val="99"/>
    <w:rsid w:val="005A0F66"/>
    <w:pPr>
      <w:spacing w:before="100" w:beforeAutospacing="1" w:after="100" w:afterAutospacing="1" w:line="240" w:lineRule="auto"/>
    </w:pPr>
    <w:rPr>
      <w:sz w:val="24"/>
      <w:szCs w:val="24"/>
    </w:rPr>
  </w:style>
  <w:style w:type="character" w:customStyle="1" w:styleId="c48">
    <w:name w:val="c48"/>
    <w:basedOn w:val="a1"/>
    <w:uiPriority w:val="99"/>
    <w:rsid w:val="005A0F66"/>
    <w:rPr>
      <w:rFonts w:cs="Times New Roman"/>
    </w:rPr>
  </w:style>
  <w:style w:type="character" w:customStyle="1" w:styleId="WW8Num15z0">
    <w:name w:val="WW8Num15z0"/>
    <w:uiPriority w:val="99"/>
    <w:rsid w:val="005A0F66"/>
    <w:rPr>
      <w:rFonts w:ascii="Times NR Cyr MT" w:hAnsi="Times NR Cyr MT"/>
      <w:b/>
      <w:sz w:val="24"/>
    </w:rPr>
  </w:style>
  <w:style w:type="paragraph" w:styleId="aff6">
    <w:name w:val="Date"/>
    <w:basedOn w:val="a0"/>
    <w:next w:val="a0"/>
    <w:link w:val="aff7"/>
    <w:uiPriority w:val="99"/>
    <w:rsid w:val="005A0F66"/>
    <w:pPr>
      <w:widowControl w:val="0"/>
      <w:autoSpaceDE w:val="0"/>
      <w:autoSpaceDN w:val="0"/>
      <w:adjustRightInd w:val="0"/>
      <w:spacing w:after="0" w:line="240" w:lineRule="auto"/>
    </w:pPr>
    <w:rPr>
      <w:rFonts w:ascii="Arial" w:hAnsi="Arial" w:cs="Arial"/>
      <w:sz w:val="20"/>
      <w:szCs w:val="20"/>
    </w:rPr>
  </w:style>
  <w:style w:type="character" w:customStyle="1" w:styleId="aff7">
    <w:name w:val="Дата Знак"/>
    <w:basedOn w:val="a1"/>
    <w:link w:val="aff6"/>
    <w:uiPriority w:val="99"/>
    <w:locked/>
    <w:rsid w:val="005A0F66"/>
    <w:rPr>
      <w:rFonts w:ascii="Arial" w:hAnsi="Arial" w:cs="Arial"/>
      <w:lang w:val="ru-RU" w:eastAsia="ru-RU"/>
    </w:rPr>
  </w:style>
  <w:style w:type="character" w:customStyle="1" w:styleId="WW8Num6z0">
    <w:name w:val="WW8Num6z0"/>
    <w:uiPriority w:val="99"/>
    <w:rsid w:val="005A0F66"/>
    <w:rPr>
      <w:rFonts w:ascii="Symbol" w:hAnsi="Symbol"/>
      <w:dstrike/>
      <w:color w:val="000000"/>
      <w:position w:val="0"/>
      <w:sz w:val="19"/>
      <w:u w:val="none"/>
      <w:vertAlign w:val="baseline"/>
    </w:rPr>
  </w:style>
  <w:style w:type="character" w:customStyle="1" w:styleId="FontStyle60">
    <w:name w:val="Font Style60"/>
    <w:basedOn w:val="a1"/>
    <w:uiPriority w:val="99"/>
    <w:rsid w:val="004A14D3"/>
    <w:rPr>
      <w:rFonts w:ascii="Microsoft Sans Serif" w:hAnsi="Microsoft Sans Serif" w:cs="Microsoft Sans Serif"/>
      <w:sz w:val="16"/>
      <w:szCs w:val="16"/>
    </w:rPr>
  </w:style>
  <w:style w:type="paragraph" w:styleId="aff8">
    <w:name w:val="annotation text"/>
    <w:basedOn w:val="a0"/>
    <w:link w:val="aff9"/>
    <w:uiPriority w:val="99"/>
    <w:semiHidden/>
    <w:locked/>
    <w:rsid w:val="00276E43"/>
    <w:pPr>
      <w:spacing w:after="0" w:line="240" w:lineRule="auto"/>
    </w:pPr>
    <w:rPr>
      <w:sz w:val="20"/>
      <w:szCs w:val="20"/>
    </w:rPr>
  </w:style>
  <w:style w:type="character" w:customStyle="1" w:styleId="aff9">
    <w:name w:val="Текст примечания Знак"/>
    <w:basedOn w:val="a1"/>
    <w:link w:val="aff8"/>
    <w:uiPriority w:val="99"/>
    <w:locked/>
    <w:rsid w:val="00276E43"/>
    <w:rPr>
      <w:rFonts w:eastAsia="Times New Roman" w:cs="Times New Roman"/>
      <w:lang w:val="ru-RU" w:eastAsia="ru-RU"/>
    </w:rPr>
  </w:style>
  <w:style w:type="paragraph" w:customStyle="1" w:styleId="29">
    <w:name w:val="Абзац списка2"/>
    <w:basedOn w:val="a0"/>
    <w:link w:val="ListParagraphChar"/>
    <w:uiPriority w:val="99"/>
    <w:rsid w:val="00B87E50"/>
    <w:pPr>
      <w:ind w:left="720"/>
    </w:pPr>
    <w:rPr>
      <w:rFonts w:cs="Times New Roman"/>
      <w:sz w:val="20"/>
      <w:szCs w:val="20"/>
      <w:lang w:eastAsia="en-US"/>
    </w:rPr>
  </w:style>
  <w:style w:type="character" w:customStyle="1" w:styleId="ListParagraphChar">
    <w:name w:val="List Paragraph Char"/>
    <w:link w:val="29"/>
    <w:uiPriority w:val="99"/>
    <w:locked/>
    <w:rsid w:val="00B87E50"/>
    <w:rPr>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FF4CB9"/>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rsid w:val="00FF4CB9"/>
    <w:pPr>
      <w:spacing w:after="120" w:line="240" w:lineRule="auto"/>
      <w:ind w:left="280"/>
    </w:pPr>
    <w:rPr>
      <w:sz w:val="24"/>
      <w:szCs w:val="24"/>
    </w:rPr>
  </w:style>
  <w:style w:type="paragraph" w:customStyle="1" w:styleId="41">
    <w:name w:val="Заголовок 41"/>
    <w:basedOn w:val="a0"/>
    <w:next w:val="a0"/>
    <w:uiPriority w:val="99"/>
    <w:semiHidden/>
    <w:rsid w:val="00802F9F"/>
    <w:pPr>
      <w:keepNext/>
      <w:keepLines/>
      <w:widowControl w:val="0"/>
      <w:spacing w:before="200" w:after="0" w:line="240" w:lineRule="auto"/>
      <w:outlineLvl w:val="3"/>
    </w:pPr>
    <w:rPr>
      <w:rFonts w:ascii="Cambria" w:hAnsi="Cambria" w:cs="Cambria"/>
      <w:b/>
      <w:bCs/>
      <w:i/>
      <w:iCs/>
      <w:color w:val="4F81BD"/>
      <w:lang w:val="en-US" w:eastAsia="en-US"/>
    </w:rPr>
  </w:style>
  <w:style w:type="character" w:customStyle="1" w:styleId="51">
    <w:name w:val="Заголовок №5"/>
    <w:uiPriority w:val="99"/>
    <w:rsid w:val="00802F9F"/>
  </w:style>
  <w:style w:type="character" w:customStyle="1" w:styleId="180pt">
    <w:name w:val="Основной текст (18) + Интервал 0 pt"/>
    <w:uiPriority w:val="99"/>
    <w:rsid w:val="00802F9F"/>
    <w:rPr>
      <w:rFonts w:ascii="Times New Roman" w:hAnsi="Times New Roman"/>
      <w:b/>
      <w:spacing w:val="-4"/>
      <w:sz w:val="16"/>
      <w:shd w:val="clear" w:color="auto" w:fill="FFFFFF"/>
    </w:rPr>
  </w:style>
  <w:style w:type="character" w:customStyle="1" w:styleId="9pt7">
    <w:name w:val="Основной текст + 9 pt7"/>
    <w:aliases w:val="Интервал 0 pt30,Основной текст (9) + Курсив1"/>
    <w:uiPriority w:val="99"/>
    <w:rsid w:val="00802F9F"/>
    <w:rPr>
      <w:rFonts w:ascii="Times New Roman" w:hAnsi="Times New Roman"/>
      <w:spacing w:val="4"/>
      <w:sz w:val="18"/>
      <w:u w:val="none"/>
    </w:rPr>
  </w:style>
  <w:style w:type="character" w:customStyle="1" w:styleId="9pt5">
    <w:name w:val="Основной текст + 9 pt5"/>
    <w:aliases w:val="Полужирный13"/>
    <w:uiPriority w:val="99"/>
    <w:rsid w:val="00802F9F"/>
    <w:rPr>
      <w:rFonts w:ascii="Times New Roman" w:hAnsi="Times New Roman"/>
      <w:b/>
      <w:sz w:val="18"/>
      <w:u w:val="none"/>
    </w:rPr>
  </w:style>
  <w:style w:type="character" w:customStyle="1" w:styleId="202">
    <w:name w:val="Основной текст (20) + Полужирный2"/>
    <w:aliases w:val="Интервал 0 pt31,Основной текст + 82,5 pt7,Основной текст (31) + Полужирный,Курсив2"/>
    <w:uiPriority w:val="99"/>
    <w:rsid w:val="00802F9F"/>
    <w:rPr>
      <w:rFonts w:ascii="Times New Roman" w:hAnsi="Times New Roman"/>
      <w:b/>
      <w:spacing w:val="4"/>
      <w:sz w:val="18"/>
      <w:u w:val="none"/>
      <w:shd w:val="clear" w:color="auto" w:fill="FFFFFF"/>
    </w:rPr>
  </w:style>
  <w:style w:type="character" w:customStyle="1" w:styleId="52">
    <w:name w:val="Заголовок №5_"/>
    <w:link w:val="510"/>
    <w:uiPriority w:val="99"/>
    <w:locked/>
    <w:rsid w:val="00802F9F"/>
    <w:rPr>
      <w:b/>
      <w:i/>
      <w:spacing w:val="2"/>
      <w:sz w:val="25"/>
      <w:shd w:val="clear" w:color="auto" w:fill="FFFFFF"/>
    </w:rPr>
  </w:style>
  <w:style w:type="paragraph" w:customStyle="1" w:styleId="510">
    <w:name w:val="Заголовок №51"/>
    <w:basedOn w:val="a0"/>
    <w:link w:val="52"/>
    <w:uiPriority w:val="99"/>
    <w:rsid w:val="00802F9F"/>
    <w:pPr>
      <w:widowControl w:val="0"/>
      <w:shd w:val="clear" w:color="auto" w:fill="FFFFFF"/>
      <w:spacing w:before="120" w:after="120" w:line="240" w:lineRule="atLeast"/>
      <w:jc w:val="center"/>
      <w:outlineLvl w:val="4"/>
    </w:pPr>
    <w:rPr>
      <w:rFonts w:cs="Times New Roman"/>
      <w:b/>
      <w:bCs/>
      <w:i/>
      <w:iCs/>
      <w:spacing w:val="2"/>
      <w:sz w:val="25"/>
      <w:szCs w:val="25"/>
      <w:shd w:val="clear" w:color="auto" w:fill="FFFFFF"/>
    </w:rPr>
  </w:style>
  <w:style w:type="character" w:customStyle="1" w:styleId="250">
    <w:name w:val="Основной текст (25)_"/>
    <w:link w:val="251"/>
    <w:uiPriority w:val="99"/>
    <w:locked/>
    <w:rsid w:val="00802F9F"/>
    <w:rPr>
      <w:i/>
      <w:sz w:val="21"/>
      <w:shd w:val="clear" w:color="auto" w:fill="FFFFFF"/>
    </w:rPr>
  </w:style>
  <w:style w:type="paragraph" w:customStyle="1" w:styleId="251">
    <w:name w:val="Основной текст (25)1"/>
    <w:basedOn w:val="a0"/>
    <w:link w:val="250"/>
    <w:uiPriority w:val="99"/>
    <w:rsid w:val="00802F9F"/>
    <w:pPr>
      <w:widowControl w:val="0"/>
      <w:shd w:val="clear" w:color="auto" w:fill="FFFFFF"/>
      <w:spacing w:before="120" w:after="0" w:line="211" w:lineRule="exact"/>
      <w:ind w:hanging="80"/>
      <w:jc w:val="both"/>
    </w:pPr>
    <w:rPr>
      <w:rFonts w:cs="Times New Roman"/>
      <w:i/>
      <w:iCs/>
      <w:sz w:val="21"/>
      <w:szCs w:val="21"/>
      <w:shd w:val="clear" w:color="auto" w:fill="FFFFFF"/>
    </w:rPr>
  </w:style>
  <w:style w:type="character" w:customStyle="1" w:styleId="Verdana4">
    <w:name w:val="Основной текст + Verdana4"/>
    <w:aliases w:val="8 pt4,Полужирный10,Интервал 1 pt1,Основной текст + 9 pt6,Курсив5"/>
    <w:uiPriority w:val="99"/>
    <w:rsid w:val="00802F9F"/>
    <w:rPr>
      <w:rFonts w:ascii="Verdana" w:hAnsi="Verdana"/>
      <w:b/>
      <w:spacing w:val="37"/>
      <w:sz w:val="16"/>
      <w:u w:val="none"/>
      <w:shd w:val="clear" w:color="auto" w:fill="FFFFFF"/>
    </w:rPr>
  </w:style>
  <w:style w:type="character" w:customStyle="1" w:styleId="80pt">
    <w:name w:val="Основной текст (8) + Интервал 0 pt"/>
    <w:uiPriority w:val="99"/>
    <w:rsid w:val="00802F9F"/>
    <w:rPr>
      <w:rFonts w:ascii="Times New Roman" w:hAnsi="Times New Roman"/>
      <w:spacing w:val="1"/>
      <w:sz w:val="17"/>
      <w:u w:val="none"/>
      <w:shd w:val="clear" w:color="auto" w:fill="FFFFFF"/>
    </w:rPr>
  </w:style>
  <w:style w:type="character" w:customStyle="1" w:styleId="9">
    <w:name w:val="Основной текст (9)_"/>
    <w:link w:val="91"/>
    <w:uiPriority w:val="99"/>
    <w:locked/>
    <w:rsid w:val="00802F9F"/>
    <w:rPr>
      <w:b/>
      <w:spacing w:val="-6"/>
      <w:sz w:val="17"/>
      <w:shd w:val="clear" w:color="auto" w:fill="FFFFFF"/>
    </w:rPr>
  </w:style>
  <w:style w:type="paragraph" w:customStyle="1" w:styleId="91">
    <w:name w:val="Основной текст (9)1"/>
    <w:basedOn w:val="a0"/>
    <w:link w:val="9"/>
    <w:uiPriority w:val="99"/>
    <w:rsid w:val="00802F9F"/>
    <w:pPr>
      <w:widowControl w:val="0"/>
      <w:shd w:val="clear" w:color="auto" w:fill="FFFFFF"/>
      <w:spacing w:after="180" w:line="168" w:lineRule="exact"/>
      <w:jc w:val="both"/>
    </w:pPr>
    <w:rPr>
      <w:rFonts w:cs="Times New Roman"/>
      <w:b/>
      <w:bCs/>
      <w:spacing w:val="-6"/>
      <w:sz w:val="17"/>
      <w:szCs w:val="17"/>
      <w:shd w:val="clear" w:color="auto" w:fill="FFFFFF"/>
    </w:rPr>
  </w:style>
  <w:style w:type="character" w:customStyle="1" w:styleId="90">
    <w:name w:val="Основной текст (9)"/>
    <w:uiPriority w:val="99"/>
    <w:rsid w:val="00802F9F"/>
  </w:style>
  <w:style w:type="character" w:customStyle="1" w:styleId="affa">
    <w:name w:val="Основной текст + Полужирный"/>
    <w:aliases w:val="Интервал 0 pt,Основной текст (9) + Не полужирный2"/>
    <w:uiPriority w:val="99"/>
    <w:rsid w:val="00802F9F"/>
    <w:rPr>
      <w:rFonts w:ascii="Trebuchet MS" w:hAnsi="Trebuchet MS"/>
      <w:b/>
      <w:color w:val="000000"/>
      <w:spacing w:val="0"/>
      <w:w w:val="100"/>
      <w:position w:val="0"/>
      <w:sz w:val="17"/>
      <w:u w:val="none"/>
      <w:shd w:val="clear" w:color="auto" w:fill="FFFFFF"/>
      <w:lang w:val="ru-RU"/>
    </w:rPr>
  </w:style>
  <w:style w:type="character" w:customStyle="1" w:styleId="0pt">
    <w:name w:val="Основной текст + Интервал 0 pt"/>
    <w:uiPriority w:val="99"/>
    <w:rsid w:val="00802F9F"/>
    <w:rPr>
      <w:rFonts w:ascii="Century Schoolbook" w:hAnsi="Century Schoolbook"/>
      <w:spacing w:val="2"/>
      <w:sz w:val="20"/>
      <w:u w:val="none"/>
      <w:shd w:val="clear" w:color="auto" w:fill="FFFFFF"/>
    </w:rPr>
  </w:style>
  <w:style w:type="character" w:customStyle="1" w:styleId="81">
    <w:name w:val="Основной текст (8)_"/>
    <w:link w:val="810"/>
    <w:uiPriority w:val="99"/>
    <w:locked/>
    <w:rsid w:val="00802F9F"/>
    <w:rPr>
      <w:sz w:val="17"/>
      <w:shd w:val="clear" w:color="auto" w:fill="FFFFFF"/>
    </w:rPr>
  </w:style>
  <w:style w:type="paragraph" w:customStyle="1" w:styleId="810">
    <w:name w:val="Основной текст (8)1"/>
    <w:basedOn w:val="a0"/>
    <w:link w:val="81"/>
    <w:uiPriority w:val="99"/>
    <w:rsid w:val="00802F9F"/>
    <w:pPr>
      <w:widowControl w:val="0"/>
      <w:shd w:val="clear" w:color="auto" w:fill="FFFFFF"/>
      <w:spacing w:after="0" w:line="168" w:lineRule="exact"/>
      <w:ind w:hanging="220"/>
      <w:jc w:val="both"/>
    </w:pPr>
    <w:rPr>
      <w:rFonts w:cs="Times New Roman"/>
      <w:sz w:val="17"/>
      <w:szCs w:val="17"/>
      <w:shd w:val="clear" w:color="auto" w:fill="FFFFFF"/>
    </w:rPr>
  </w:style>
  <w:style w:type="character" w:customStyle="1" w:styleId="82">
    <w:name w:val="Основной текст (8) + Полужирный"/>
    <w:aliases w:val="Интервал 0 pt81"/>
    <w:uiPriority w:val="99"/>
    <w:rsid w:val="00802F9F"/>
    <w:rPr>
      <w:rFonts w:ascii="Times New Roman" w:hAnsi="Times New Roman"/>
      <w:b/>
      <w:spacing w:val="-6"/>
      <w:sz w:val="17"/>
      <w:u w:val="none"/>
      <w:shd w:val="clear" w:color="auto" w:fill="FFFFFF"/>
    </w:rPr>
  </w:style>
  <w:style w:type="character" w:customStyle="1" w:styleId="42">
    <w:name w:val="Основной текст + Полужирный4"/>
    <w:aliases w:val="Интервал 0 pt25,Основной текст + 8 pt5"/>
    <w:uiPriority w:val="99"/>
    <w:rsid w:val="00802F9F"/>
    <w:rPr>
      <w:rFonts w:ascii="Times New Roman" w:hAnsi="Times New Roman"/>
      <w:b/>
      <w:color w:val="000000"/>
      <w:spacing w:val="-5"/>
      <w:w w:val="100"/>
      <w:position w:val="0"/>
      <w:sz w:val="17"/>
      <w:shd w:val="clear" w:color="auto" w:fill="FFFFFF"/>
      <w:lang w:val="ru-RU"/>
    </w:rPr>
  </w:style>
  <w:style w:type="character" w:customStyle="1" w:styleId="affb">
    <w:name w:val="Основной текст_"/>
    <w:link w:val="2a"/>
    <w:uiPriority w:val="99"/>
    <w:locked/>
    <w:rsid w:val="00802F9F"/>
    <w:rPr>
      <w:sz w:val="17"/>
      <w:shd w:val="clear" w:color="auto" w:fill="FFFFFF"/>
    </w:rPr>
  </w:style>
  <w:style w:type="paragraph" w:customStyle="1" w:styleId="2a">
    <w:name w:val="Основной текст2"/>
    <w:basedOn w:val="a0"/>
    <w:link w:val="affb"/>
    <w:rsid w:val="00802F9F"/>
    <w:pPr>
      <w:widowControl w:val="0"/>
      <w:shd w:val="clear" w:color="auto" w:fill="FFFFFF"/>
      <w:spacing w:after="0" w:line="192" w:lineRule="exact"/>
      <w:jc w:val="both"/>
    </w:pPr>
    <w:rPr>
      <w:rFonts w:cs="Times New Roman"/>
      <w:sz w:val="17"/>
      <w:szCs w:val="17"/>
      <w:shd w:val="clear" w:color="auto" w:fill="FFFFFF"/>
    </w:rPr>
  </w:style>
  <w:style w:type="character" w:customStyle="1" w:styleId="83">
    <w:name w:val="Основной текст + 8"/>
    <w:aliases w:val="5 pt,Полужирный,Интервал 0 pt24,Основной текст (2) + Cambria,9,Основной текст (2) + 9,Основной текст (2) + 10"/>
    <w:uiPriority w:val="99"/>
    <w:rsid w:val="00802F9F"/>
    <w:rPr>
      <w:rFonts w:ascii="Times New Roman" w:hAnsi="Times New Roman"/>
      <w:b/>
      <w:color w:val="000000"/>
      <w:spacing w:val="-6"/>
      <w:w w:val="100"/>
      <w:position w:val="0"/>
      <w:sz w:val="17"/>
      <w:u w:val="none"/>
      <w:shd w:val="clear" w:color="auto" w:fill="FFFFFF"/>
      <w:lang w:val="ru-RU"/>
    </w:rPr>
  </w:style>
  <w:style w:type="character" w:customStyle="1" w:styleId="8pt">
    <w:name w:val="Основной текст + 8 pt"/>
    <w:aliases w:val="Полужирный18,Интервал 0 pt23,Интервал 0 pt28,Интервал 0 pt52"/>
    <w:uiPriority w:val="99"/>
    <w:qFormat/>
    <w:rsid w:val="00802F9F"/>
    <w:rPr>
      <w:rFonts w:ascii="Times New Roman" w:hAnsi="Times New Roman"/>
      <w:b/>
      <w:color w:val="000000"/>
      <w:spacing w:val="-6"/>
      <w:w w:val="100"/>
      <w:position w:val="0"/>
      <w:sz w:val="16"/>
      <w:u w:val="none"/>
      <w:shd w:val="clear" w:color="auto" w:fill="FFFFFF"/>
      <w:lang w:val="ru-RU"/>
    </w:rPr>
  </w:style>
  <w:style w:type="character" w:customStyle="1" w:styleId="1b">
    <w:name w:val="Основной текст1"/>
    <w:uiPriority w:val="99"/>
    <w:rsid w:val="00802F9F"/>
    <w:rPr>
      <w:rFonts w:ascii="Times New Roman" w:hAnsi="Times New Roman"/>
      <w:color w:val="000000"/>
      <w:spacing w:val="0"/>
      <w:w w:val="100"/>
      <w:position w:val="0"/>
      <w:sz w:val="17"/>
      <w:shd w:val="clear" w:color="auto" w:fill="FFFFFF"/>
      <w:lang w:val="ru-RU"/>
    </w:rPr>
  </w:style>
  <w:style w:type="character" w:customStyle="1" w:styleId="affc">
    <w:name w:val="Основной текст + Курсив"/>
    <w:aliases w:val="Интервал 0 pt19"/>
    <w:uiPriority w:val="99"/>
    <w:rsid w:val="00802F9F"/>
    <w:rPr>
      <w:rFonts w:ascii="Times New Roman" w:hAnsi="Times New Roman"/>
      <w:i/>
      <w:color w:val="000000"/>
      <w:spacing w:val="3"/>
      <w:w w:val="100"/>
      <w:position w:val="0"/>
      <w:sz w:val="17"/>
      <w:u w:val="none"/>
      <w:shd w:val="clear" w:color="auto" w:fill="FFFFFF"/>
      <w:lang w:val="ru-RU"/>
    </w:rPr>
  </w:style>
  <w:style w:type="character" w:customStyle="1" w:styleId="2b">
    <w:name w:val="Основной текст + Курсив2"/>
    <w:aliases w:val="Интервал 0 pt80"/>
    <w:uiPriority w:val="99"/>
    <w:rsid w:val="00802F9F"/>
    <w:rPr>
      <w:rFonts w:ascii="Times New Roman" w:hAnsi="Times New Roman"/>
      <w:i/>
      <w:spacing w:val="-3"/>
      <w:sz w:val="21"/>
      <w:u w:val="none"/>
      <w:shd w:val="clear" w:color="auto" w:fill="FFFFFF"/>
    </w:rPr>
  </w:style>
  <w:style w:type="character" w:customStyle="1" w:styleId="Arial">
    <w:name w:val="Основной текст + Arial"/>
    <w:aliases w:val="7 pt,Полужирный17,Интервал 0 pt18,Основной текст + 8 pt2"/>
    <w:uiPriority w:val="99"/>
    <w:rsid w:val="00802F9F"/>
    <w:rPr>
      <w:rFonts w:ascii="Arial" w:hAnsi="Arial"/>
      <w:b/>
      <w:color w:val="000000"/>
      <w:w w:val="100"/>
      <w:position w:val="0"/>
      <w:sz w:val="14"/>
      <w:u w:val="none"/>
      <w:shd w:val="clear" w:color="auto" w:fill="FFFFFF"/>
      <w:lang w:val="ru-RU"/>
    </w:rPr>
  </w:style>
  <w:style w:type="character" w:customStyle="1" w:styleId="33">
    <w:name w:val="Основной текст + Полужирный3"/>
    <w:aliases w:val="Курсив,Интервал 0 pt15"/>
    <w:uiPriority w:val="99"/>
    <w:rsid w:val="00802F9F"/>
    <w:rPr>
      <w:rFonts w:ascii="Times New Roman" w:hAnsi="Times New Roman"/>
      <w:b/>
      <w:i/>
      <w:color w:val="000000"/>
      <w:spacing w:val="2"/>
      <w:w w:val="100"/>
      <w:position w:val="0"/>
      <w:sz w:val="17"/>
      <w:u w:val="none"/>
      <w:shd w:val="clear" w:color="auto" w:fill="FFFFFF"/>
      <w:lang w:val="ru-RU"/>
    </w:rPr>
  </w:style>
  <w:style w:type="character" w:customStyle="1" w:styleId="34">
    <w:name w:val="Основной текст (3) + Курсив"/>
    <w:aliases w:val="Интервал 0 pt13"/>
    <w:uiPriority w:val="99"/>
    <w:rsid w:val="00802F9F"/>
    <w:rPr>
      <w:rFonts w:ascii="Times New Roman" w:hAnsi="Times New Roman"/>
      <w:b/>
      <w:i/>
      <w:color w:val="000000"/>
      <w:spacing w:val="6"/>
      <w:w w:val="100"/>
      <w:position w:val="0"/>
      <w:sz w:val="16"/>
      <w:u w:val="none"/>
      <w:shd w:val="clear" w:color="auto" w:fill="FFFFFF"/>
      <w:lang w:val="ru-RU"/>
    </w:rPr>
  </w:style>
  <w:style w:type="character" w:customStyle="1" w:styleId="130">
    <w:name w:val="Знак Знак13"/>
    <w:uiPriority w:val="99"/>
    <w:semiHidden/>
    <w:rsid w:val="00802F9F"/>
    <w:rPr>
      <w:rFonts w:ascii="Arial" w:hAnsi="Arial"/>
      <w:b/>
      <w:color w:val="4F81BD"/>
      <w:sz w:val="26"/>
    </w:rPr>
  </w:style>
  <w:style w:type="paragraph" w:customStyle="1" w:styleId="35">
    <w:name w:val="Основной текст (3)"/>
    <w:basedOn w:val="a0"/>
    <w:uiPriority w:val="99"/>
    <w:rsid w:val="00802F9F"/>
    <w:pPr>
      <w:widowControl w:val="0"/>
      <w:shd w:val="clear" w:color="auto" w:fill="FFFFFF"/>
      <w:spacing w:after="0" w:line="192" w:lineRule="exact"/>
      <w:jc w:val="both"/>
    </w:pPr>
    <w:rPr>
      <w:b/>
      <w:bCs/>
      <w:spacing w:val="-5"/>
      <w:sz w:val="17"/>
      <w:szCs w:val="17"/>
    </w:rPr>
  </w:style>
  <w:style w:type="character" w:customStyle="1" w:styleId="TimesNewRoman">
    <w:name w:val="Основной текст + Times New Roman"/>
    <w:aliases w:val="8 pt,Полужирный15,Интервал 0 pt12"/>
    <w:uiPriority w:val="99"/>
    <w:rsid w:val="00802F9F"/>
    <w:rPr>
      <w:rFonts w:ascii="Times New Roman" w:hAnsi="Times New Roman"/>
      <w:b/>
      <w:color w:val="000000"/>
      <w:spacing w:val="-4"/>
      <w:w w:val="100"/>
      <w:position w:val="0"/>
      <w:sz w:val="16"/>
      <w:u w:val="none"/>
      <w:shd w:val="clear" w:color="auto" w:fill="FFFFFF"/>
      <w:lang w:val="ru-RU"/>
    </w:rPr>
  </w:style>
  <w:style w:type="character" w:customStyle="1" w:styleId="Tahoma">
    <w:name w:val="Основной текст + Tahoma"/>
    <w:aliases w:val="7,5 pt22,Полужирный14,Курсив17,Интервал 0 pt10"/>
    <w:uiPriority w:val="99"/>
    <w:rsid w:val="00802F9F"/>
    <w:rPr>
      <w:rFonts w:ascii="Tahoma" w:hAnsi="Tahoma"/>
      <w:b/>
      <w:i/>
      <w:color w:val="000000"/>
      <w:spacing w:val="-4"/>
      <w:w w:val="100"/>
      <w:position w:val="0"/>
      <w:sz w:val="15"/>
      <w:u w:val="none"/>
      <w:shd w:val="clear" w:color="auto" w:fill="FFFFFF"/>
      <w:lang w:val="ru-RU"/>
    </w:rPr>
  </w:style>
  <w:style w:type="character" w:customStyle="1" w:styleId="92">
    <w:name w:val="Основной текст + 9"/>
    <w:aliases w:val="5 pt21,Интервал 0 pt8"/>
    <w:uiPriority w:val="99"/>
    <w:rsid w:val="00802F9F"/>
    <w:rPr>
      <w:rFonts w:ascii="Times New Roman" w:hAnsi="Times New Roman"/>
      <w:color w:val="000000"/>
      <w:spacing w:val="0"/>
      <w:w w:val="100"/>
      <w:position w:val="0"/>
      <w:sz w:val="19"/>
      <w:u w:val="none"/>
      <w:shd w:val="clear" w:color="auto" w:fill="FFFFFF"/>
    </w:rPr>
  </w:style>
  <w:style w:type="character" w:customStyle="1" w:styleId="71">
    <w:name w:val="Основной текст + 7"/>
    <w:aliases w:val="5 pt20,Полужирный12,Курсив16"/>
    <w:uiPriority w:val="99"/>
    <w:rsid w:val="00802F9F"/>
    <w:rPr>
      <w:rFonts w:ascii="Times New Roman" w:hAnsi="Times New Roman"/>
      <w:b/>
      <w:i/>
      <w:color w:val="000000"/>
      <w:spacing w:val="3"/>
      <w:w w:val="100"/>
      <w:position w:val="0"/>
      <w:sz w:val="15"/>
      <w:u w:val="none"/>
      <w:shd w:val="clear" w:color="auto" w:fill="FFFFFF"/>
      <w:lang w:val="ru-RU"/>
    </w:rPr>
  </w:style>
  <w:style w:type="character" w:customStyle="1" w:styleId="53">
    <w:name w:val="Основной текст (5)_"/>
    <w:link w:val="54"/>
    <w:uiPriority w:val="99"/>
    <w:locked/>
    <w:rsid w:val="00802F9F"/>
    <w:rPr>
      <w:b/>
      <w:spacing w:val="2"/>
      <w:sz w:val="17"/>
      <w:shd w:val="clear" w:color="auto" w:fill="FFFFFF"/>
    </w:rPr>
  </w:style>
  <w:style w:type="paragraph" w:customStyle="1" w:styleId="54">
    <w:name w:val="Основной текст (5)"/>
    <w:basedOn w:val="a0"/>
    <w:link w:val="53"/>
    <w:uiPriority w:val="99"/>
    <w:rsid w:val="00802F9F"/>
    <w:pPr>
      <w:widowControl w:val="0"/>
      <w:shd w:val="clear" w:color="auto" w:fill="FFFFFF"/>
      <w:spacing w:after="0" w:line="192" w:lineRule="exact"/>
      <w:jc w:val="both"/>
    </w:pPr>
    <w:rPr>
      <w:rFonts w:cs="Times New Roman"/>
      <w:b/>
      <w:bCs/>
      <w:spacing w:val="2"/>
      <w:sz w:val="17"/>
      <w:szCs w:val="17"/>
      <w:shd w:val="clear" w:color="auto" w:fill="FFFFFF"/>
    </w:rPr>
  </w:style>
  <w:style w:type="character" w:customStyle="1" w:styleId="36">
    <w:name w:val="Основной текст (3) + Не полужирный"/>
    <w:aliases w:val="Курсив15,Интервал 0 pt7"/>
    <w:uiPriority w:val="99"/>
    <w:rsid w:val="00802F9F"/>
    <w:rPr>
      <w:rFonts w:ascii="Times New Roman" w:hAnsi="Times New Roman"/>
      <w:b/>
      <w:i/>
      <w:color w:val="000000"/>
      <w:spacing w:val="2"/>
      <w:w w:val="100"/>
      <w:position w:val="0"/>
      <w:sz w:val="16"/>
      <w:u w:val="none"/>
      <w:shd w:val="clear" w:color="auto" w:fill="FFFFFF"/>
      <w:lang w:val="ru-RU"/>
    </w:rPr>
  </w:style>
  <w:style w:type="character" w:customStyle="1" w:styleId="814">
    <w:name w:val="Основной текст + 814"/>
    <w:aliases w:val="5 pt23,Полужирный16,Интервал 0 pt63"/>
    <w:uiPriority w:val="99"/>
    <w:rsid w:val="00802F9F"/>
    <w:rPr>
      <w:rFonts w:ascii="Times New Roman" w:hAnsi="Times New Roman"/>
      <w:b/>
      <w:spacing w:val="-6"/>
      <w:sz w:val="17"/>
      <w:u w:val="none"/>
      <w:shd w:val="clear" w:color="auto" w:fill="FFFFFF"/>
    </w:rPr>
  </w:style>
  <w:style w:type="character" w:customStyle="1" w:styleId="86">
    <w:name w:val="Основной текст + 86"/>
    <w:aliases w:val="5 pt12,Интервал 0 pt36"/>
    <w:uiPriority w:val="99"/>
    <w:rsid w:val="00802F9F"/>
    <w:rPr>
      <w:rFonts w:ascii="Times New Roman" w:hAnsi="Times New Roman"/>
      <w:spacing w:val="1"/>
      <w:sz w:val="17"/>
      <w:u w:val="none"/>
      <w:shd w:val="clear" w:color="auto" w:fill="FFFFFF"/>
    </w:rPr>
  </w:style>
  <w:style w:type="character" w:customStyle="1" w:styleId="820">
    <w:name w:val="Основной текст (8) + Курсив2"/>
    <w:uiPriority w:val="99"/>
    <w:rsid w:val="00802F9F"/>
    <w:rPr>
      <w:rFonts w:ascii="Times New Roman" w:hAnsi="Times New Roman"/>
      <w:i/>
      <w:sz w:val="17"/>
      <w:u w:val="none"/>
      <w:shd w:val="clear" w:color="auto" w:fill="FFFFFF"/>
    </w:rPr>
  </w:style>
  <w:style w:type="character" w:customStyle="1" w:styleId="310">
    <w:name w:val="Основной текст (31)_"/>
    <w:link w:val="311"/>
    <w:uiPriority w:val="99"/>
    <w:locked/>
    <w:rsid w:val="00802F9F"/>
    <w:rPr>
      <w:spacing w:val="-4"/>
      <w:sz w:val="17"/>
      <w:shd w:val="clear" w:color="auto" w:fill="FFFFFF"/>
    </w:rPr>
  </w:style>
  <w:style w:type="paragraph" w:customStyle="1" w:styleId="311">
    <w:name w:val="Основной текст (31)1"/>
    <w:basedOn w:val="a0"/>
    <w:link w:val="310"/>
    <w:uiPriority w:val="99"/>
    <w:rsid w:val="00802F9F"/>
    <w:pPr>
      <w:widowControl w:val="0"/>
      <w:shd w:val="clear" w:color="auto" w:fill="FFFFFF"/>
      <w:spacing w:after="0" w:line="192" w:lineRule="exact"/>
      <w:jc w:val="both"/>
    </w:pPr>
    <w:rPr>
      <w:rFonts w:cs="Times New Roman"/>
      <w:spacing w:val="-4"/>
      <w:sz w:val="17"/>
      <w:szCs w:val="17"/>
      <w:shd w:val="clear" w:color="auto" w:fill="FFFFFF"/>
    </w:rPr>
  </w:style>
  <w:style w:type="character" w:customStyle="1" w:styleId="312">
    <w:name w:val="Основной текст (31)"/>
    <w:uiPriority w:val="99"/>
    <w:rsid w:val="00802F9F"/>
  </w:style>
  <w:style w:type="character" w:customStyle="1" w:styleId="100">
    <w:name w:val="Основной текст (10)_"/>
    <w:link w:val="101"/>
    <w:uiPriority w:val="99"/>
    <w:locked/>
    <w:rsid w:val="00802F9F"/>
    <w:rPr>
      <w:rFonts w:ascii="Times New Roman" w:hAnsi="Times New Roman"/>
      <w:i/>
      <w:spacing w:val="-3"/>
      <w:sz w:val="21"/>
      <w:shd w:val="clear" w:color="auto" w:fill="FFFFFF"/>
    </w:rPr>
  </w:style>
  <w:style w:type="paragraph" w:customStyle="1" w:styleId="101">
    <w:name w:val="Основной текст (10)1"/>
    <w:basedOn w:val="a0"/>
    <w:link w:val="100"/>
    <w:uiPriority w:val="99"/>
    <w:rsid w:val="00802F9F"/>
    <w:pPr>
      <w:widowControl w:val="0"/>
      <w:shd w:val="clear" w:color="auto" w:fill="FFFFFF"/>
      <w:spacing w:after="0" w:line="226" w:lineRule="exact"/>
      <w:ind w:hanging="120"/>
      <w:jc w:val="both"/>
    </w:pPr>
    <w:rPr>
      <w:rFonts w:cs="Times New Roman"/>
      <w:i/>
      <w:iCs/>
      <w:spacing w:val="-3"/>
      <w:sz w:val="21"/>
      <w:szCs w:val="21"/>
    </w:rPr>
  </w:style>
  <w:style w:type="character" w:customStyle="1" w:styleId="102">
    <w:name w:val="Заголовок №10_"/>
    <w:link w:val="1010"/>
    <w:uiPriority w:val="99"/>
    <w:locked/>
    <w:rsid w:val="00802F9F"/>
    <w:rPr>
      <w:rFonts w:ascii="Times New Roman" w:hAnsi="Times New Roman"/>
      <w:b/>
      <w:i/>
      <w:spacing w:val="1"/>
      <w:sz w:val="25"/>
      <w:shd w:val="clear" w:color="auto" w:fill="FFFFFF"/>
    </w:rPr>
  </w:style>
  <w:style w:type="paragraph" w:customStyle="1" w:styleId="1010">
    <w:name w:val="Заголовок №101"/>
    <w:basedOn w:val="a0"/>
    <w:link w:val="102"/>
    <w:uiPriority w:val="99"/>
    <w:rsid w:val="00802F9F"/>
    <w:pPr>
      <w:widowControl w:val="0"/>
      <w:shd w:val="clear" w:color="auto" w:fill="FFFFFF"/>
      <w:spacing w:before="180" w:after="60" w:line="240" w:lineRule="atLeast"/>
      <w:jc w:val="center"/>
    </w:pPr>
    <w:rPr>
      <w:rFonts w:cs="Times New Roman"/>
      <w:b/>
      <w:bCs/>
      <w:i/>
      <w:iCs/>
      <w:spacing w:val="1"/>
      <w:sz w:val="25"/>
      <w:szCs w:val="25"/>
    </w:rPr>
  </w:style>
  <w:style w:type="character" w:customStyle="1" w:styleId="920">
    <w:name w:val="Заголовок №9 (2)_"/>
    <w:link w:val="921"/>
    <w:uiPriority w:val="99"/>
    <w:locked/>
    <w:rsid w:val="00802F9F"/>
    <w:rPr>
      <w:rFonts w:ascii="Times New Roman" w:hAnsi="Times New Roman"/>
      <w:b/>
      <w:i/>
      <w:spacing w:val="1"/>
      <w:sz w:val="25"/>
      <w:shd w:val="clear" w:color="auto" w:fill="FFFFFF"/>
    </w:rPr>
  </w:style>
  <w:style w:type="paragraph" w:customStyle="1" w:styleId="921">
    <w:name w:val="Заголовок №9 (2)1"/>
    <w:basedOn w:val="a0"/>
    <w:link w:val="920"/>
    <w:uiPriority w:val="99"/>
    <w:rsid w:val="00802F9F"/>
    <w:pPr>
      <w:widowControl w:val="0"/>
      <w:shd w:val="clear" w:color="auto" w:fill="FFFFFF"/>
      <w:spacing w:before="120" w:after="120" w:line="240" w:lineRule="atLeast"/>
      <w:jc w:val="center"/>
      <w:outlineLvl w:val="8"/>
    </w:pPr>
    <w:rPr>
      <w:rFonts w:cs="Times New Roman"/>
      <w:b/>
      <w:bCs/>
      <w:i/>
      <w:iCs/>
      <w:spacing w:val="1"/>
      <w:sz w:val="25"/>
      <w:szCs w:val="25"/>
    </w:rPr>
  </w:style>
  <w:style w:type="character" w:customStyle="1" w:styleId="103">
    <w:name w:val="Основной текст (10) + Не курсив"/>
    <w:aliases w:val="Интервал 0 pt78"/>
    <w:uiPriority w:val="99"/>
    <w:rsid w:val="00802F9F"/>
    <w:rPr>
      <w:rFonts w:ascii="Times New Roman" w:hAnsi="Times New Roman"/>
      <w:spacing w:val="-3"/>
      <w:sz w:val="21"/>
      <w:shd w:val="clear" w:color="auto" w:fill="FFFFFF"/>
    </w:rPr>
  </w:style>
  <w:style w:type="character" w:customStyle="1" w:styleId="104">
    <w:name w:val="Заголовок №10"/>
    <w:uiPriority w:val="99"/>
    <w:rsid w:val="00802F9F"/>
  </w:style>
  <w:style w:type="character" w:customStyle="1" w:styleId="1c">
    <w:name w:val="Основной текст + Курсив1"/>
    <w:aliases w:val="Интервал 0 pt6"/>
    <w:uiPriority w:val="99"/>
    <w:rsid w:val="00802F9F"/>
    <w:rPr>
      <w:rFonts w:ascii="Times New Roman" w:hAnsi="Times New Roman"/>
      <w:i/>
      <w:spacing w:val="0"/>
      <w:sz w:val="21"/>
      <w:u w:val="none"/>
      <w:effect w:val="none"/>
      <w:shd w:val="clear" w:color="auto" w:fill="FFFFFF"/>
    </w:rPr>
  </w:style>
  <w:style w:type="character" w:customStyle="1" w:styleId="100pt1">
    <w:name w:val="Основной текст (10) + Интервал 0 pt1"/>
    <w:uiPriority w:val="99"/>
    <w:rsid w:val="00802F9F"/>
    <w:rPr>
      <w:rFonts w:ascii="Times New Roman" w:hAnsi="Times New Roman"/>
      <w:i/>
      <w:spacing w:val="0"/>
      <w:sz w:val="21"/>
      <w:u w:val="none"/>
      <w:effect w:val="none"/>
      <w:shd w:val="clear" w:color="auto" w:fill="FFFFFF"/>
    </w:rPr>
  </w:style>
  <w:style w:type="character" w:customStyle="1" w:styleId="121">
    <w:name w:val="Основной текст + 12"/>
    <w:aliases w:val="5 pt3,Полужирный2,Курсив1,Интервал 0 pt5"/>
    <w:uiPriority w:val="99"/>
    <w:rsid w:val="00802F9F"/>
    <w:rPr>
      <w:rFonts w:ascii="Times New Roman" w:hAnsi="Times New Roman"/>
      <w:b/>
      <w:i/>
      <w:spacing w:val="1"/>
      <w:sz w:val="25"/>
      <w:u w:val="none"/>
      <w:effect w:val="none"/>
      <w:shd w:val="clear" w:color="auto" w:fill="FFFFFF"/>
    </w:rPr>
  </w:style>
  <w:style w:type="character" w:customStyle="1" w:styleId="922">
    <w:name w:val="Заголовок №9 (2)"/>
    <w:uiPriority w:val="99"/>
    <w:rsid w:val="00802F9F"/>
  </w:style>
  <w:style w:type="character" w:customStyle="1" w:styleId="90pt1">
    <w:name w:val="Основной текст (9) + Интервал 0 pt1"/>
    <w:uiPriority w:val="99"/>
    <w:rsid w:val="00802F9F"/>
    <w:rPr>
      <w:rFonts w:ascii="Times New Roman" w:hAnsi="Times New Roman"/>
      <w:b/>
      <w:spacing w:val="15"/>
      <w:sz w:val="17"/>
      <w:u w:val="none"/>
      <w:effect w:val="none"/>
      <w:shd w:val="clear" w:color="auto" w:fill="FFFFFF"/>
    </w:rPr>
  </w:style>
  <w:style w:type="character" w:customStyle="1" w:styleId="910">
    <w:name w:val="Основной текст (9) + 10"/>
    <w:aliases w:val="5 pt2,Не полужирный1,Интервал 0 pt4"/>
    <w:uiPriority w:val="99"/>
    <w:rsid w:val="00802F9F"/>
    <w:rPr>
      <w:rFonts w:ascii="Times New Roman" w:hAnsi="Times New Roman"/>
      <w:b/>
      <w:spacing w:val="-6"/>
      <w:sz w:val="21"/>
      <w:u w:val="none"/>
      <w:effect w:val="none"/>
      <w:shd w:val="clear" w:color="auto" w:fill="FFFFFF"/>
    </w:rPr>
  </w:style>
  <w:style w:type="character" w:customStyle="1" w:styleId="93">
    <w:name w:val="Основной текст (9) + Не полужирный3"/>
    <w:aliases w:val="Интервал 0 pt34"/>
    <w:uiPriority w:val="99"/>
    <w:rsid w:val="00802F9F"/>
    <w:rPr>
      <w:rFonts w:ascii="Times New Roman" w:hAnsi="Times New Roman"/>
      <w:spacing w:val="1"/>
      <w:sz w:val="17"/>
      <w:shd w:val="clear" w:color="auto" w:fill="FFFFFF"/>
    </w:rPr>
  </w:style>
  <w:style w:type="table" w:customStyle="1" w:styleId="1d">
    <w:name w:val="Сетка таблицы1"/>
    <w:uiPriority w:val="99"/>
    <w:rsid w:val="00802F9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Заголовок №6 (2)_"/>
    <w:link w:val="621"/>
    <w:uiPriority w:val="99"/>
    <w:locked/>
    <w:rsid w:val="00802F9F"/>
    <w:rPr>
      <w:rFonts w:ascii="Times New Roman" w:hAnsi="Times New Roman"/>
      <w:spacing w:val="4"/>
      <w:sz w:val="28"/>
      <w:shd w:val="clear" w:color="auto" w:fill="FFFFFF"/>
    </w:rPr>
  </w:style>
  <w:style w:type="paragraph" w:customStyle="1" w:styleId="621">
    <w:name w:val="Заголовок №6 (2)1"/>
    <w:basedOn w:val="a0"/>
    <w:link w:val="62"/>
    <w:uiPriority w:val="99"/>
    <w:rsid w:val="00802F9F"/>
    <w:pPr>
      <w:widowControl w:val="0"/>
      <w:shd w:val="clear" w:color="auto" w:fill="FFFFFF"/>
      <w:spacing w:before="360" w:after="180" w:line="240" w:lineRule="atLeast"/>
      <w:jc w:val="center"/>
      <w:outlineLvl w:val="5"/>
    </w:pPr>
    <w:rPr>
      <w:rFonts w:cs="Times New Roman"/>
      <w:spacing w:val="4"/>
      <w:sz w:val="28"/>
      <w:szCs w:val="28"/>
    </w:rPr>
  </w:style>
  <w:style w:type="character" w:customStyle="1" w:styleId="620">
    <w:name w:val="Заголовок №6 (2)"/>
    <w:uiPriority w:val="99"/>
    <w:rsid w:val="00802F9F"/>
  </w:style>
  <w:style w:type="character" w:customStyle="1" w:styleId="85">
    <w:name w:val="Основной текст + 85"/>
    <w:aliases w:val="5 pt11,Курсив4,Интервал 0 pt35"/>
    <w:uiPriority w:val="99"/>
    <w:rsid w:val="00802F9F"/>
    <w:rPr>
      <w:rFonts w:ascii="Times New Roman" w:hAnsi="Times New Roman"/>
      <w:i/>
      <w:spacing w:val="0"/>
      <w:sz w:val="17"/>
      <w:u w:val="none"/>
      <w:shd w:val="clear" w:color="auto" w:fill="FFFFFF"/>
    </w:rPr>
  </w:style>
  <w:style w:type="character" w:customStyle="1" w:styleId="Verdana3">
    <w:name w:val="Основной текст + Verdana3"/>
    <w:aliases w:val="8 pt3,Полужирный8,Интервал 0 pt22,Основной текст + 91,5 pt9"/>
    <w:uiPriority w:val="99"/>
    <w:rsid w:val="00802F9F"/>
    <w:rPr>
      <w:rFonts w:ascii="Verdana" w:hAnsi="Verdana"/>
      <w:b/>
      <w:spacing w:val="1"/>
      <w:sz w:val="16"/>
      <w:u w:val="none"/>
      <w:shd w:val="clear" w:color="auto" w:fill="FFFFFF"/>
    </w:rPr>
  </w:style>
  <w:style w:type="character" w:customStyle="1" w:styleId="SegoeUI2">
    <w:name w:val="Основной текст + Segoe UI2"/>
    <w:aliases w:val="11 pt2,Интервал 0 pt33"/>
    <w:uiPriority w:val="99"/>
    <w:rsid w:val="00802F9F"/>
    <w:rPr>
      <w:rFonts w:ascii="Segoe UI" w:hAnsi="Segoe UI"/>
      <w:spacing w:val="-4"/>
      <w:sz w:val="22"/>
      <w:u w:val="none"/>
      <w:shd w:val="clear" w:color="auto" w:fill="FFFFFF"/>
    </w:rPr>
  </w:style>
  <w:style w:type="character" w:customStyle="1" w:styleId="8Batang">
    <w:name w:val="Основной текст (8) + Batang"/>
    <w:aliases w:val="6 pt"/>
    <w:uiPriority w:val="99"/>
    <w:rsid w:val="00802F9F"/>
    <w:rPr>
      <w:rFonts w:ascii="Batang" w:eastAsia="Batang" w:hAnsi="Times New Roman"/>
      <w:sz w:val="12"/>
      <w:u w:val="none"/>
      <w:effect w:val="none"/>
      <w:shd w:val="clear" w:color="auto" w:fill="FFFFFF"/>
    </w:rPr>
  </w:style>
  <w:style w:type="character" w:customStyle="1" w:styleId="2pt">
    <w:name w:val="Основной текст + Интервал 2 pt"/>
    <w:uiPriority w:val="99"/>
    <w:rsid w:val="00802F9F"/>
    <w:rPr>
      <w:rFonts w:ascii="Century Schoolbook" w:hAnsi="Century Schoolbook"/>
      <w:spacing w:val="40"/>
      <w:sz w:val="20"/>
      <w:u w:val="none"/>
      <w:shd w:val="clear" w:color="auto" w:fill="FFFFFF"/>
    </w:rPr>
  </w:style>
  <w:style w:type="character" w:customStyle="1" w:styleId="1e">
    <w:name w:val="Основной текст + Полужирный1"/>
    <w:uiPriority w:val="99"/>
    <w:rsid w:val="00802F9F"/>
    <w:rPr>
      <w:rFonts w:ascii="Century Schoolbook" w:hAnsi="Century Schoolbook"/>
      <w:b/>
      <w:sz w:val="20"/>
      <w:u w:val="none"/>
      <w:shd w:val="clear" w:color="auto" w:fill="FFFFFF"/>
    </w:rPr>
  </w:style>
  <w:style w:type="character" w:customStyle="1" w:styleId="2c">
    <w:name w:val="Основной текст Знак2"/>
    <w:uiPriority w:val="99"/>
    <w:semiHidden/>
    <w:rsid w:val="00802F9F"/>
  </w:style>
  <w:style w:type="paragraph" w:customStyle="1" w:styleId="72">
    <w:name w:val="Основной текст7"/>
    <w:basedOn w:val="a0"/>
    <w:uiPriority w:val="99"/>
    <w:rsid w:val="00802F9F"/>
    <w:pPr>
      <w:widowControl w:val="0"/>
      <w:shd w:val="clear" w:color="auto" w:fill="FFFFFF"/>
      <w:spacing w:after="0" w:line="384" w:lineRule="exact"/>
      <w:jc w:val="both"/>
    </w:pPr>
    <w:rPr>
      <w:sz w:val="21"/>
      <w:szCs w:val="21"/>
    </w:rPr>
  </w:style>
  <w:style w:type="character" w:customStyle="1" w:styleId="10pt">
    <w:name w:val="Основной текст + 10 pt"/>
    <w:uiPriority w:val="99"/>
    <w:rsid w:val="00802F9F"/>
    <w:rPr>
      <w:rFonts w:ascii="Times New Roman" w:hAnsi="Times New Roman"/>
      <w:i/>
      <w:color w:val="000000"/>
      <w:spacing w:val="0"/>
      <w:w w:val="100"/>
      <w:position w:val="0"/>
      <w:sz w:val="20"/>
      <w:shd w:val="clear" w:color="auto" w:fill="FFFFFF"/>
      <w:lang w:val="ru-RU"/>
    </w:rPr>
  </w:style>
  <w:style w:type="paragraph" w:customStyle="1" w:styleId="37">
    <w:name w:val="Основной текст3"/>
    <w:basedOn w:val="a0"/>
    <w:uiPriority w:val="99"/>
    <w:rsid w:val="00802F9F"/>
    <w:pPr>
      <w:widowControl w:val="0"/>
      <w:shd w:val="clear" w:color="auto" w:fill="FFFFFF"/>
      <w:spacing w:after="0" w:line="374" w:lineRule="exact"/>
      <w:ind w:hanging="700"/>
    </w:pPr>
    <w:rPr>
      <w:b/>
      <w:bCs/>
      <w:color w:val="000000"/>
      <w:spacing w:val="-4"/>
      <w:sz w:val="17"/>
      <w:szCs w:val="17"/>
    </w:rPr>
  </w:style>
  <w:style w:type="character" w:customStyle="1" w:styleId="9Exact">
    <w:name w:val="Основной текст (9) Exact"/>
    <w:uiPriority w:val="99"/>
    <w:rsid w:val="00802F9F"/>
    <w:rPr>
      <w:rFonts w:ascii="Times New Roman" w:hAnsi="Times New Roman"/>
      <w:spacing w:val="1"/>
      <w:sz w:val="17"/>
      <w:u w:val="none"/>
    </w:rPr>
  </w:style>
  <w:style w:type="character" w:customStyle="1" w:styleId="affd">
    <w:name w:val="Основной текст + Не полужирный"/>
    <w:aliases w:val="Интервал 0 pt3"/>
    <w:uiPriority w:val="99"/>
    <w:rsid w:val="00802F9F"/>
    <w:rPr>
      <w:rFonts w:ascii="Times New Roman" w:hAnsi="Times New Roman"/>
      <w:b/>
      <w:color w:val="000000"/>
      <w:spacing w:val="1"/>
      <w:w w:val="100"/>
      <w:position w:val="0"/>
      <w:sz w:val="17"/>
      <w:u w:val="none"/>
      <w:shd w:val="clear" w:color="auto" w:fill="FFFFFF"/>
      <w:lang w:val="ru-RU"/>
    </w:rPr>
  </w:style>
  <w:style w:type="character" w:customStyle="1" w:styleId="9pt">
    <w:name w:val="Основной текст + 9 pt"/>
    <w:aliases w:val="Не полужирный,Интервал 1 pt"/>
    <w:uiPriority w:val="99"/>
    <w:rsid w:val="00802F9F"/>
    <w:rPr>
      <w:rFonts w:ascii="Times New Roman" w:hAnsi="Times New Roman"/>
      <w:b/>
      <w:color w:val="000000"/>
      <w:spacing w:val="20"/>
      <w:w w:val="100"/>
      <w:position w:val="0"/>
      <w:sz w:val="18"/>
      <w:u w:val="none"/>
      <w:shd w:val="clear" w:color="auto" w:fill="FFFFFF"/>
      <w:lang w:val="ru-RU"/>
    </w:rPr>
  </w:style>
  <w:style w:type="character" w:customStyle="1" w:styleId="9pt4">
    <w:name w:val="Основной текст + 9 pt4"/>
    <w:aliases w:val="Не полужирный7,Курсив14"/>
    <w:uiPriority w:val="99"/>
    <w:rsid w:val="00802F9F"/>
    <w:rPr>
      <w:rFonts w:ascii="Times New Roman" w:hAnsi="Times New Roman"/>
      <w:b/>
      <w:i/>
      <w:color w:val="000000"/>
      <w:spacing w:val="0"/>
      <w:w w:val="100"/>
      <w:position w:val="0"/>
      <w:sz w:val="18"/>
      <w:u w:val="none"/>
      <w:shd w:val="clear" w:color="auto" w:fill="FFFFFF"/>
      <w:lang w:val="ru-RU"/>
    </w:rPr>
  </w:style>
  <w:style w:type="character" w:customStyle="1" w:styleId="96">
    <w:name w:val="Основной текст (9) + 6"/>
    <w:aliases w:val="5 pt19,Интервал 1 pt6"/>
    <w:uiPriority w:val="99"/>
    <w:rsid w:val="00802F9F"/>
    <w:rPr>
      <w:rFonts w:ascii="Times New Roman" w:hAnsi="Times New Roman"/>
      <w:color w:val="000000"/>
      <w:spacing w:val="20"/>
      <w:w w:val="100"/>
      <w:position w:val="0"/>
      <w:sz w:val="13"/>
      <w:u w:val="single"/>
      <w:shd w:val="clear" w:color="auto" w:fill="FFFFFF"/>
      <w:lang w:val="ru-RU"/>
    </w:rPr>
  </w:style>
  <w:style w:type="character" w:customStyle="1" w:styleId="TimesNewRoman0">
    <w:name w:val="Колонтитул + Times New Roman"/>
    <w:aliases w:val="9 pt,Курсив13,Интервал 0 pt2"/>
    <w:uiPriority w:val="99"/>
    <w:rsid w:val="00802F9F"/>
    <w:rPr>
      <w:rFonts w:ascii="Times New Roman" w:hAnsi="Times New Roman"/>
      <w:i/>
      <w:color w:val="000000"/>
      <w:spacing w:val="0"/>
      <w:w w:val="100"/>
      <w:position w:val="0"/>
      <w:sz w:val="18"/>
      <w:u w:val="none"/>
    </w:rPr>
  </w:style>
  <w:style w:type="character" w:customStyle="1" w:styleId="9pt3">
    <w:name w:val="Основной текст + 9 pt3"/>
    <w:aliases w:val="Не полужирный6"/>
    <w:uiPriority w:val="99"/>
    <w:rsid w:val="00802F9F"/>
    <w:rPr>
      <w:rFonts w:ascii="Times New Roman" w:hAnsi="Times New Roman"/>
      <w:b/>
      <w:color w:val="000000"/>
      <w:spacing w:val="0"/>
      <w:w w:val="100"/>
      <w:position w:val="0"/>
      <w:sz w:val="18"/>
      <w:u w:val="none"/>
      <w:shd w:val="clear" w:color="auto" w:fill="FFFFFF"/>
      <w:lang w:val="ru-RU"/>
    </w:rPr>
  </w:style>
  <w:style w:type="character" w:customStyle="1" w:styleId="2TimesNewRoman">
    <w:name w:val="Основной текст (2) + Times New Roman"/>
    <w:aliases w:val="Интервал 1 pt5,10 pt"/>
    <w:uiPriority w:val="99"/>
    <w:rsid w:val="00802F9F"/>
    <w:rPr>
      <w:rFonts w:ascii="Times New Roman" w:hAnsi="Times New Roman"/>
      <w:color w:val="000000"/>
      <w:spacing w:val="20"/>
      <w:w w:val="100"/>
      <w:position w:val="0"/>
      <w:sz w:val="18"/>
      <w:u w:val="none"/>
      <w:shd w:val="clear" w:color="auto" w:fill="FFFFFF"/>
      <w:lang w:val="en-US"/>
    </w:rPr>
  </w:style>
  <w:style w:type="character" w:customStyle="1" w:styleId="61">
    <w:name w:val="Основной текст (6)_"/>
    <w:uiPriority w:val="99"/>
    <w:rsid w:val="00802F9F"/>
    <w:rPr>
      <w:rFonts w:ascii="Times New Roman" w:hAnsi="Times New Roman"/>
      <w:b/>
      <w:sz w:val="23"/>
      <w:u w:val="none"/>
    </w:rPr>
  </w:style>
  <w:style w:type="character" w:customStyle="1" w:styleId="122">
    <w:name w:val="Основной текст (12)_"/>
    <w:uiPriority w:val="99"/>
    <w:rsid w:val="00802F9F"/>
    <w:rPr>
      <w:rFonts w:ascii="Times New Roman" w:hAnsi="Times New Roman"/>
      <w:i/>
      <w:sz w:val="19"/>
      <w:u w:val="none"/>
    </w:rPr>
  </w:style>
  <w:style w:type="character" w:customStyle="1" w:styleId="131">
    <w:name w:val="Основной текст (13)_"/>
    <w:uiPriority w:val="99"/>
    <w:rsid w:val="00802F9F"/>
    <w:rPr>
      <w:rFonts w:ascii="Times New Roman" w:hAnsi="Times New Roman"/>
      <w:i/>
      <w:sz w:val="18"/>
      <w:u w:val="none"/>
    </w:rPr>
  </w:style>
  <w:style w:type="character" w:customStyle="1" w:styleId="94">
    <w:name w:val="Основной текст (9) + Курсив"/>
    <w:uiPriority w:val="99"/>
    <w:rsid w:val="00802F9F"/>
    <w:rPr>
      <w:rFonts w:ascii="Times New Roman" w:hAnsi="Times New Roman"/>
      <w:i/>
      <w:color w:val="000000"/>
      <w:spacing w:val="0"/>
      <w:w w:val="100"/>
      <w:position w:val="0"/>
      <w:sz w:val="18"/>
      <w:u w:val="none"/>
      <w:shd w:val="clear" w:color="auto" w:fill="FFFFFF"/>
      <w:lang w:val="ru-RU"/>
    </w:rPr>
  </w:style>
  <w:style w:type="character" w:customStyle="1" w:styleId="43">
    <w:name w:val="Заголовок №4_"/>
    <w:link w:val="44"/>
    <w:uiPriority w:val="99"/>
    <w:locked/>
    <w:rsid w:val="00802F9F"/>
    <w:rPr>
      <w:rFonts w:ascii="Times New Roman" w:hAnsi="Times New Roman"/>
      <w:b/>
      <w:sz w:val="27"/>
      <w:shd w:val="clear" w:color="auto" w:fill="FFFFFF"/>
    </w:rPr>
  </w:style>
  <w:style w:type="paragraph" w:customStyle="1" w:styleId="44">
    <w:name w:val="Заголовок №4"/>
    <w:basedOn w:val="a0"/>
    <w:link w:val="43"/>
    <w:uiPriority w:val="99"/>
    <w:rsid w:val="00802F9F"/>
    <w:pPr>
      <w:widowControl w:val="0"/>
      <w:shd w:val="clear" w:color="auto" w:fill="FFFFFF"/>
      <w:spacing w:after="300" w:line="240" w:lineRule="atLeast"/>
      <w:outlineLvl w:val="3"/>
    </w:pPr>
    <w:rPr>
      <w:rFonts w:cs="Times New Roman"/>
      <w:b/>
      <w:bCs/>
      <w:sz w:val="27"/>
      <w:szCs w:val="27"/>
    </w:rPr>
  </w:style>
  <w:style w:type="character" w:customStyle="1" w:styleId="2d">
    <w:name w:val="Основной текст + Не полужирный2"/>
    <w:aliases w:val="Курсив11"/>
    <w:uiPriority w:val="99"/>
    <w:rsid w:val="00802F9F"/>
    <w:rPr>
      <w:rFonts w:ascii="Times New Roman" w:hAnsi="Times New Roman"/>
      <w:b/>
      <w:i/>
      <w:color w:val="000000"/>
      <w:spacing w:val="0"/>
      <w:w w:val="100"/>
      <w:position w:val="0"/>
      <w:sz w:val="19"/>
      <w:u w:val="none"/>
      <w:shd w:val="clear" w:color="auto" w:fill="FFFFFF"/>
      <w:lang w:val="ru-RU"/>
    </w:rPr>
  </w:style>
  <w:style w:type="character" w:customStyle="1" w:styleId="132">
    <w:name w:val="Основной текст (13)"/>
    <w:uiPriority w:val="99"/>
    <w:rsid w:val="00802F9F"/>
    <w:rPr>
      <w:rFonts w:ascii="Times New Roman" w:hAnsi="Times New Roman"/>
      <w:i/>
      <w:color w:val="000000"/>
      <w:spacing w:val="0"/>
      <w:w w:val="100"/>
      <w:position w:val="0"/>
      <w:sz w:val="18"/>
      <w:u w:val="none"/>
      <w:lang w:val="ru-RU"/>
    </w:rPr>
  </w:style>
  <w:style w:type="character" w:customStyle="1" w:styleId="133">
    <w:name w:val="Основной текст (13) + Не курсив"/>
    <w:uiPriority w:val="99"/>
    <w:rsid w:val="00802F9F"/>
    <w:rPr>
      <w:rFonts w:ascii="Times New Roman" w:hAnsi="Times New Roman"/>
      <w:i/>
      <w:color w:val="000000"/>
      <w:spacing w:val="0"/>
      <w:w w:val="100"/>
      <w:position w:val="0"/>
      <w:sz w:val="18"/>
      <w:u w:val="none"/>
    </w:rPr>
  </w:style>
  <w:style w:type="character" w:customStyle="1" w:styleId="139">
    <w:name w:val="Основной текст (13) + 9"/>
    <w:aliases w:val="5 pt18,Полужирный11,Не курсив"/>
    <w:uiPriority w:val="99"/>
    <w:rsid w:val="00802F9F"/>
    <w:rPr>
      <w:rFonts w:ascii="Times New Roman" w:hAnsi="Times New Roman"/>
      <w:b/>
      <w:i/>
      <w:color w:val="000000"/>
      <w:spacing w:val="0"/>
      <w:w w:val="100"/>
      <w:position w:val="0"/>
      <w:sz w:val="19"/>
      <w:u w:val="none"/>
      <w:lang w:val="ru-RU"/>
    </w:rPr>
  </w:style>
  <w:style w:type="character" w:customStyle="1" w:styleId="99">
    <w:name w:val="Основной текст (9) + 9"/>
    <w:aliases w:val="5 pt17,Курсив10"/>
    <w:uiPriority w:val="99"/>
    <w:rsid w:val="00802F9F"/>
    <w:rPr>
      <w:rFonts w:ascii="Times New Roman" w:hAnsi="Times New Roman"/>
      <w:i/>
      <w:color w:val="000000"/>
      <w:spacing w:val="0"/>
      <w:w w:val="100"/>
      <w:position w:val="0"/>
      <w:sz w:val="19"/>
      <w:u w:val="none"/>
      <w:shd w:val="clear" w:color="auto" w:fill="FFFFFF"/>
      <w:lang w:val="ru-RU"/>
    </w:rPr>
  </w:style>
  <w:style w:type="character" w:customStyle="1" w:styleId="123">
    <w:name w:val="Основной текст (12)"/>
    <w:uiPriority w:val="99"/>
    <w:rsid w:val="00802F9F"/>
    <w:rPr>
      <w:rFonts w:ascii="Times New Roman" w:hAnsi="Times New Roman"/>
      <w:i/>
      <w:color w:val="000000"/>
      <w:spacing w:val="0"/>
      <w:w w:val="100"/>
      <w:position w:val="0"/>
      <w:sz w:val="19"/>
      <w:u w:val="none"/>
      <w:lang w:val="ru-RU"/>
    </w:rPr>
  </w:style>
  <w:style w:type="character" w:customStyle="1" w:styleId="992">
    <w:name w:val="Основной текст (9) + 92"/>
    <w:aliases w:val="5 pt16,Полужирный9,Основной текст + 8 pt4"/>
    <w:uiPriority w:val="99"/>
    <w:rsid w:val="00802F9F"/>
    <w:rPr>
      <w:rFonts w:ascii="Times New Roman" w:hAnsi="Times New Roman"/>
      <w:b/>
      <w:color w:val="000000"/>
      <w:spacing w:val="0"/>
      <w:w w:val="100"/>
      <w:position w:val="0"/>
      <w:sz w:val="19"/>
      <w:u w:val="none"/>
      <w:shd w:val="clear" w:color="auto" w:fill="FFFFFF"/>
    </w:rPr>
  </w:style>
  <w:style w:type="character" w:customStyle="1" w:styleId="124">
    <w:name w:val="Основной текст (12) + Полужирный"/>
    <w:aliases w:val="Не курсив2"/>
    <w:uiPriority w:val="99"/>
    <w:rsid w:val="00802F9F"/>
    <w:rPr>
      <w:rFonts w:ascii="Times New Roman" w:hAnsi="Times New Roman"/>
      <w:b/>
      <w:i/>
      <w:color w:val="000000"/>
      <w:spacing w:val="0"/>
      <w:w w:val="100"/>
      <w:position w:val="0"/>
      <w:sz w:val="19"/>
      <w:u w:val="none"/>
      <w:lang w:val="ru-RU"/>
    </w:rPr>
  </w:style>
  <w:style w:type="character" w:customStyle="1" w:styleId="63">
    <w:name w:val="Основной текст (6)"/>
    <w:uiPriority w:val="99"/>
    <w:rsid w:val="00802F9F"/>
    <w:rPr>
      <w:rFonts w:ascii="Times New Roman" w:hAnsi="Times New Roman"/>
      <w:b/>
      <w:color w:val="000000"/>
      <w:spacing w:val="0"/>
      <w:w w:val="100"/>
      <w:position w:val="0"/>
      <w:sz w:val="23"/>
      <w:u w:val="none"/>
      <w:lang w:val="ru-RU"/>
    </w:rPr>
  </w:style>
  <w:style w:type="character" w:customStyle="1" w:styleId="69pt">
    <w:name w:val="Основной текст (6) + 9 pt"/>
    <w:aliases w:val="Не полужирный5"/>
    <w:uiPriority w:val="99"/>
    <w:rsid w:val="00802F9F"/>
    <w:rPr>
      <w:rFonts w:ascii="Times New Roman" w:hAnsi="Times New Roman"/>
      <w:b/>
      <w:color w:val="000000"/>
      <w:spacing w:val="0"/>
      <w:w w:val="100"/>
      <w:position w:val="0"/>
      <w:sz w:val="18"/>
      <w:u w:val="none"/>
      <w:lang w:val="ru-RU"/>
    </w:rPr>
  </w:style>
  <w:style w:type="character" w:customStyle="1" w:styleId="111">
    <w:name w:val="Основной текст + 11"/>
    <w:aliases w:val="5 pt15"/>
    <w:uiPriority w:val="99"/>
    <w:rsid w:val="00802F9F"/>
    <w:rPr>
      <w:rFonts w:ascii="Times New Roman" w:hAnsi="Times New Roman"/>
      <w:b/>
      <w:color w:val="000000"/>
      <w:spacing w:val="0"/>
      <w:w w:val="100"/>
      <w:position w:val="0"/>
      <w:sz w:val="23"/>
      <w:u w:val="none"/>
      <w:shd w:val="clear" w:color="auto" w:fill="FFFFFF"/>
      <w:lang w:val="ru-RU"/>
    </w:rPr>
  </w:style>
  <w:style w:type="character" w:customStyle="1" w:styleId="1110">
    <w:name w:val="Основной текст + 111"/>
    <w:aliases w:val="5 pt14,Не полужирный4,Курсив9"/>
    <w:uiPriority w:val="99"/>
    <w:rsid w:val="00802F9F"/>
    <w:rPr>
      <w:rFonts w:ascii="Times New Roman" w:hAnsi="Times New Roman"/>
      <w:b/>
      <w:i/>
      <w:color w:val="000000"/>
      <w:spacing w:val="0"/>
      <w:w w:val="100"/>
      <w:position w:val="0"/>
      <w:sz w:val="23"/>
      <w:u w:val="none"/>
      <w:shd w:val="clear" w:color="auto" w:fill="FFFFFF"/>
      <w:lang w:val="ru-RU"/>
    </w:rPr>
  </w:style>
  <w:style w:type="character" w:customStyle="1" w:styleId="220">
    <w:name w:val="Заголовок №2 (2)_"/>
    <w:link w:val="221"/>
    <w:uiPriority w:val="99"/>
    <w:locked/>
    <w:rsid w:val="00802F9F"/>
    <w:rPr>
      <w:rFonts w:ascii="Times New Roman" w:hAnsi="Times New Roman"/>
      <w:b/>
      <w:sz w:val="31"/>
      <w:shd w:val="clear" w:color="auto" w:fill="FFFFFF"/>
    </w:rPr>
  </w:style>
  <w:style w:type="paragraph" w:customStyle="1" w:styleId="221">
    <w:name w:val="Заголовок №2 (2)"/>
    <w:basedOn w:val="a0"/>
    <w:link w:val="220"/>
    <w:uiPriority w:val="99"/>
    <w:rsid w:val="00802F9F"/>
    <w:pPr>
      <w:widowControl w:val="0"/>
      <w:shd w:val="clear" w:color="auto" w:fill="FFFFFF"/>
      <w:spacing w:after="300" w:line="240" w:lineRule="atLeast"/>
      <w:jc w:val="center"/>
      <w:outlineLvl w:val="1"/>
    </w:pPr>
    <w:rPr>
      <w:rFonts w:cs="Times New Roman"/>
      <w:b/>
      <w:bCs/>
      <w:sz w:val="31"/>
      <w:szCs w:val="31"/>
    </w:rPr>
  </w:style>
  <w:style w:type="character" w:customStyle="1" w:styleId="720">
    <w:name w:val="Заголовок №7 (2)_"/>
    <w:link w:val="721"/>
    <w:uiPriority w:val="99"/>
    <w:locked/>
    <w:rsid w:val="00802F9F"/>
    <w:rPr>
      <w:rFonts w:ascii="Times New Roman" w:hAnsi="Times New Roman"/>
      <w:spacing w:val="2"/>
      <w:sz w:val="28"/>
      <w:shd w:val="clear" w:color="auto" w:fill="FFFFFF"/>
    </w:rPr>
  </w:style>
  <w:style w:type="paragraph" w:customStyle="1" w:styleId="721">
    <w:name w:val="Заголовок №7 (2)1"/>
    <w:basedOn w:val="a0"/>
    <w:link w:val="720"/>
    <w:uiPriority w:val="99"/>
    <w:rsid w:val="00802F9F"/>
    <w:pPr>
      <w:widowControl w:val="0"/>
      <w:shd w:val="clear" w:color="auto" w:fill="FFFFFF"/>
      <w:spacing w:before="480" w:after="60" w:line="240" w:lineRule="atLeast"/>
      <w:jc w:val="center"/>
      <w:outlineLvl w:val="6"/>
    </w:pPr>
    <w:rPr>
      <w:rFonts w:cs="Times New Roman"/>
      <w:spacing w:val="2"/>
      <w:sz w:val="28"/>
      <w:szCs w:val="28"/>
    </w:rPr>
  </w:style>
  <w:style w:type="character" w:customStyle="1" w:styleId="720pt">
    <w:name w:val="Заголовок №7 (2) + Интервал 0 pt"/>
    <w:uiPriority w:val="99"/>
    <w:rsid w:val="00802F9F"/>
    <w:rPr>
      <w:rFonts w:ascii="Times New Roman" w:hAnsi="Times New Roman"/>
      <w:spacing w:val="3"/>
      <w:sz w:val="28"/>
      <w:u w:val="none"/>
      <w:shd w:val="clear" w:color="auto" w:fill="FFFFFF"/>
    </w:rPr>
  </w:style>
  <w:style w:type="character" w:customStyle="1" w:styleId="64">
    <w:name w:val="Заголовок №6_"/>
    <w:link w:val="610"/>
    <w:uiPriority w:val="99"/>
    <w:locked/>
    <w:rsid w:val="00802F9F"/>
    <w:rPr>
      <w:rFonts w:ascii="Verdana" w:hAnsi="Verdana"/>
      <w:b/>
      <w:shd w:val="clear" w:color="auto" w:fill="FFFFFF"/>
    </w:rPr>
  </w:style>
  <w:style w:type="paragraph" w:customStyle="1" w:styleId="610">
    <w:name w:val="Заголовок №61"/>
    <w:basedOn w:val="a0"/>
    <w:link w:val="64"/>
    <w:uiPriority w:val="99"/>
    <w:rsid w:val="00802F9F"/>
    <w:pPr>
      <w:widowControl w:val="0"/>
      <w:shd w:val="clear" w:color="auto" w:fill="FFFFFF"/>
      <w:spacing w:before="180" w:after="180" w:line="240" w:lineRule="atLeast"/>
      <w:ind w:hanging="280"/>
      <w:jc w:val="center"/>
      <w:outlineLvl w:val="5"/>
    </w:pPr>
    <w:rPr>
      <w:rFonts w:ascii="Verdana" w:hAnsi="Verdana" w:cs="Times New Roman"/>
      <w:b/>
      <w:bCs/>
      <w:sz w:val="20"/>
      <w:szCs w:val="20"/>
    </w:rPr>
  </w:style>
  <w:style w:type="character" w:customStyle="1" w:styleId="40pt">
    <w:name w:val="Заголовок №4 + Интервал 0 pt"/>
    <w:uiPriority w:val="99"/>
    <w:rsid w:val="00802F9F"/>
    <w:rPr>
      <w:rFonts w:ascii="Trebuchet MS" w:hAnsi="Trebuchet MS"/>
      <w:b/>
      <w:spacing w:val="4"/>
      <w:u w:val="none"/>
      <w:shd w:val="clear" w:color="auto" w:fill="FFFFFF"/>
    </w:rPr>
  </w:style>
  <w:style w:type="character" w:customStyle="1" w:styleId="9pt2">
    <w:name w:val="Основной текст + 9 pt2"/>
    <w:aliases w:val="Не полужирный3"/>
    <w:uiPriority w:val="99"/>
    <w:rsid w:val="00802F9F"/>
    <w:rPr>
      <w:rFonts w:ascii="Times New Roman" w:hAnsi="Times New Roman"/>
      <w:b/>
      <w:color w:val="000000"/>
      <w:spacing w:val="0"/>
      <w:w w:val="100"/>
      <w:position w:val="0"/>
      <w:sz w:val="18"/>
      <w:u w:val="none"/>
      <w:effect w:val="none"/>
      <w:lang w:val="ru-RU"/>
    </w:rPr>
  </w:style>
  <w:style w:type="character" w:customStyle="1" w:styleId="1f">
    <w:name w:val="Основной текст + Не полужирный1"/>
    <w:aliases w:val="Курсив8"/>
    <w:uiPriority w:val="99"/>
    <w:rsid w:val="00802F9F"/>
    <w:rPr>
      <w:rFonts w:ascii="Times New Roman" w:hAnsi="Times New Roman"/>
      <w:b/>
      <w:i/>
      <w:color w:val="000000"/>
      <w:spacing w:val="0"/>
      <w:w w:val="100"/>
      <w:position w:val="0"/>
      <w:sz w:val="19"/>
      <w:u w:val="none"/>
      <w:effect w:val="none"/>
      <w:shd w:val="clear" w:color="auto" w:fill="FFFFFF"/>
      <w:lang w:val="ru-RU"/>
    </w:rPr>
  </w:style>
  <w:style w:type="character" w:customStyle="1" w:styleId="1391">
    <w:name w:val="Основной текст (13) + 91"/>
    <w:aliases w:val="5 pt13,Полужирный7,Не курсив1,Основной текст (9) + 91,Основной текст (2) + 8,Основной текст + 8 pt3"/>
    <w:uiPriority w:val="99"/>
    <w:rsid w:val="00802F9F"/>
    <w:rPr>
      <w:rFonts w:ascii="Times New Roman" w:hAnsi="Times New Roman"/>
      <w:b/>
      <w:i/>
      <w:color w:val="000000"/>
      <w:spacing w:val="0"/>
      <w:w w:val="100"/>
      <w:position w:val="0"/>
      <w:sz w:val="19"/>
      <w:u w:val="none"/>
      <w:effect w:val="none"/>
      <w:lang w:val="ru-RU"/>
    </w:rPr>
  </w:style>
  <w:style w:type="character" w:customStyle="1" w:styleId="65">
    <w:name w:val="Заголовок №6"/>
    <w:uiPriority w:val="99"/>
    <w:rsid w:val="00802F9F"/>
  </w:style>
  <w:style w:type="character" w:customStyle="1" w:styleId="95">
    <w:name w:val="Заголовок №9_"/>
    <w:link w:val="911"/>
    <w:uiPriority w:val="99"/>
    <w:locked/>
    <w:rsid w:val="00802F9F"/>
    <w:rPr>
      <w:rFonts w:ascii="Verdana" w:hAnsi="Verdana"/>
      <w:b/>
      <w:sz w:val="16"/>
      <w:shd w:val="clear" w:color="auto" w:fill="FFFFFF"/>
    </w:rPr>
  </w:style>
  <w:style w:type="paragraph" w:customStyle="1" w:styleId="911">
    <w:name w:val="Заголовок №91"/>
    <w:basedOn w:val="a0"/>
    <w:link w:val="95"/>
    <w:uiPriority w:val="99"/>
    <w:rsid w:val="00802F9F"/>
    <w:pPr>
      <w:shd w:val="clear" w:color="auto" w:fill="FFFFFF"/>
      <w:spacing w:before="180" w:after="180" w:line="240" w:lineRule="atLeast"/>
      <w:jc w:val="center"/>
      <w:outlineLvl w:val="8"/>
    </w:pPr>
    <w:rPr>
      <w:rFonts w:ascii="Verdana" w:hAnsi="Verdana" w:cs="Times New Roman"/>
      <w:b/>
      <w:bCs/>
      <w:sz w:val="16"/>
      <w:szCs w:val="16"/>
    </w:rPr>
  </w:style>
  <w:style w:type="character" w:customStyle="1" w:styleId="240">
    <w:name w:val="Основной текст (24) + Не полужирный"/>
    <w:aliases w:val="Интервал 0 pt17,Основной текст (8) + Полужирный2"/>
    <w:uiPriority w:val="99"/>
    <w:rsid w:val="00802F9F"/>
    <w:rPr>
      <w:rFonts w:ascii="Times New Roman" w:hAnsi="Times New Roman"/>
      <w:spacing w:val="2"/>
      <w:sz w:val="16"/>
      <w:shd w:val="clear" w:color="auto" w:fill="FFFFFF"/>
    </w:rPr>
  </w:style>
  <w:style w:type="character" w:customStyle="1" w:styleId="620pt">
    <w:name w:val="Заголовок №6 (2) + Интервал 0 pt"/>
    <w:uiPriority w:val="99"/>
    <w:rsid w:val="00802F9F"/>
    <w:rPr>
      <w:rFonts w:ascii="Times New Roman" w:hAnsi="Times New Roman"/>
      <w:spacing w:val="2"/>
      <w:sz w:val="28"/>
      <w:u w:val="none"/>
      <w:shd w:val="clear" w:color="auto" w:fill="FFFFFF"/>
    </w:rPr>
  </w:style>
  <w:style w:type="character" w:customStyle="1" w:styleId="811">
    <w:name w:val="Основной текст (8) + Курсив1"/>
    <w:aliases w:val="Интервал 0 pt20"/>
    <w:uiPriority w:val="99"/>
    <w:rsid w:val="00802F9F"/>
    <w:rPr>
      <w:rFonts w:ascii="Times New Roman" w:hAnsi="Times New Roman"/>
      <w:i/>
      <w:sz w:val="17"/>
      <w:u w:val="none"/>
      <w:shd w:val="clear" w:color="auto" w:fill="FFFFFF"/>
    </w:rPr>
  </w:style>
  <w:style w:type="character" w:customStyle="1" w:styleId="232">
    <w:name w:val="Основной текст (23) + Полужирный2"/>
    <w:aliases w:val="Интервал 0 pt21,Основной текст + Segoe UI1,11 pt1"/>
    <w:uiPriority w:val="99"/>
    <w:rsid w:val="00802F9F"/>
    <w:rPr>
      <w:rFonts w:ascii="Times New Roman" w:hAnsi="Times New Roman"/>
      <w:b/>
      <w:spacing w:val="-5"/>
      <w:sz w:val="16"/>
      <w:shd w:val="clear" w:color="auto" w:fill="FFFFFF"/>
    </w:rPr>
  </w:style>
  <w:style w:type="character" w:customStyle="1" w:styleId="8pt1">
    <w:name w:val="Основной текст + 8 pt1"/>
    <w:aliases w:val="Полужирный4,Интервал 0 pt14,Основной текст + 92,5 pt6,Малые прописные2,Интервал 0 pt16,Основной текст (28) + Полужирный1,Заголовок №5 + 10,5 pt8,Не полужирный2,Не курсив3,Интервал 1 pt2"/>
    <w:uiPriority w:val="99"/>
    <w:rsid w:val="00802F9F"/>
    <w:rPr>
      <w:rFonts w:ascii="Times New Roman" w:hAnsi="Times New Roman"/>
      <w:b/>
      <w:spacing w:val="-4"/>
      <w:sz w:val="16"/>
      <w:u w:val="none"/>
      <w:shd w:val="clear" w:color="auto" w:fill="FFFFFF"/>
    </w:rPr>
  </w:style>
  <w:style w:type="character" w:customStyle="1" w:styleId="280">
    <w:name w:val="Основной текст (28)_"/>
    <w:link w:val="281"/>
    <w:uiPriority w:val="99"/>
    <w:locked/>
    <w:rsid w:val="00802F9F"/>
    <w:rPr>
      <w:rFonts w:ascii="Times New Roman" w:hAnsi="Times New Roman"/>
      <w:i/>
      <w:sz w:val="17"/>
      <w:shd w:val="clear" w:color="auto" w:fill="FFFFFF"/>
    </w:rPr>
  </w:style>
  <w:style w:type="paragraph" w:customStyle="1" w:styleId="281">
    <w:name w:val="Основной текст (28)1"/>
    <w:basedOn w:val="a0"/>
    <w:link w:val="280"/>
    <w:uiPriority w:val="99"/>
    <w:rsid w:val="00802F9F"/>
    <w:pPr>
      <w:widowControl w:val="0"/>
      <w:shd w:val="clear" w:color="auto" w:fill="FFFFFF"/>
      <w:spacing w:after="0" w:line="240" w:lineRule="atLeast"/>
    </w:pPr>
    <w:rPr>
      <w:rFonts w:cs="Times New Roman"/>
      <w:i/>
      <w:iCs/>
      <w:sz w:val="17"/>
      <w:szCs w:val="17"/>
    </w:rPr>
  </w:style>
  <w:style w:type="character" w:customStyle="1" w:styleId="280pt">
    <w:name w:val="Основной текст (28) + Интервал 0 pt"/>
    <w:uiPriority w:val="99"/>
    <w:rsid w:val="00802F9F"/>
    <w:rPr>
      <w:rFonts w:ascii="Times New Roman" w:hAnsi="Times New Roman"/>
      <w:i/>
      <w:sz w:val="17"/>
      <w:u w:val="none"/>
      <w:shd w:val="clear" w:color="auto" w:fill="FFFFFF"/>
    </w:rPr>
  </w:style>
  <w:style w:type="character" w:customStyle="1" w:styleId="38">
    <w:name w:val="Подпись к таблице (3)"/>
    <w:uiPriority w:val="99"/>
    <w:rsid w:val="00802F9F"/>
    <w:rPr>
      <w:rFonts w:ascii="Times New Roman" w:hAnsi="Times New Roman"/>
      <w:b/>
      <w:spacing w:val="-6"/>
      <w:sz w:val="17"/>
      <w:shd w:val="clear" w:color="auto" w:fill="FFFFFF"/>
    </w:rPr>
  </w:style>
  <w:style w:type="character" w:customStyle="1" w:styleId="816">
    <w:name w:val="Основной текст + 816"/>
    <w:aliases w:val="5 pt26,Курсив12,Интервал 0 pt68"/>
    <w:uiPriority w:val="99"/>
    <w:rsid w:val="00802F9F"/>
    <w:rPr>
      <w:rFonts w:ascii="Times New Roman" w:hAnsi="Times New Roman"/>
      <w:i/>
      <w:spacing w:val="6"/>
      <w:sz w:val="17"/>
      <w:u w:val="none"/>
      <w:shd w:val="clear" w:color="auto" w:fill="FFFFFF"/>
    </w:rPr>
  </w:style>
  <w:style w:type="character" w:customStyle="1" w:styleId="105">
    <w:name w:val="Основной текст (10)"/>
    <w:uiPriority w:val="99"/>
    <w:rsid w:val="00802F9F"/>
  </w:style>
  <w:style w:type="character" w:customStyle="1" w:styleId="134">
    <w:name w:val="Заголовок №13"/>
    <w:uiPriority w:val="99"/>
    <w:rsid w:val="00802F9F"/>
    <w:rPr>
      <w:rFonts w:ascii="Times New Roman" w:hAnsi="Times New Roman"/>
      <w:b/>
      <w:spacing w:val="-6"/>
      <w:sz w:val="17"/>
      <w:shd w:val="clear" w:color="auto" w:fill="FFFFFF"/>
    </w:rPr>
  </w:style>
  <w:style w:type="character" w:customStyle="1" w:styleId="135">
    <w:name w:val="Заголовок №13_"/>
    <w:link w:val="1310"/>
    <w:uiPriority w:val="99"/>
    <w:locked/>
    <w:rsid w:val="00802F9F"/>
    <w:rPr>
      <w:rFonts w:ascii="Times New Roman" w:hAnsi="Times New Roman"/>
      <w:b/>
      <w:spacing w:val="-6"/>
      <w:sz w:val="17"/>
      <w:shd w:val="clear" w:color="auto" w:fill="FFFFFF"/>
    </w:rPr>
  </w:style>
  <w:style w:type="paragraph" w:customStyle="1" w:styleId="1310">
    <w:name w:val="Заголовок №131"/>
    <w:basedOn w:val="a0"/>
    <w:link w:val="135"/>
    <w:uiPriority w:val="99"/>
    <w:rsid w:val="00802F9F"/>
    <w:pPr>
      <w:widowControl w:val="0"/>
      <w:shd w:val="clear" w:color="auto" w:fill="FFFFFF"/>
      <w:spacing w:before="300" w:after="0" w:line="192" w:lineRule="exact"/>
      <w:jc w:val="both"/>
    </w:pPr>
    <w:rPr>
      <w:rFonts w:cs="Times New Roman"/>
      <w:b/>
      <w:bCs/>
      <w:spacing w:val="-6"/>
      <w:sz w:val="17"/>
      <w:szCs w:val="17"/>
    </w:rPr>
  </w:style>
  <w:style w:type="character" w:customStyle="1" w:styleId="242">
    <w:name w:val="Основной текст (24)2"/>
    <w:uiPriority w:val="99"/>
    <w:rsid w:val="00802F9F"/>
    <w:rPr>
      <w:rFonts w:ascii="Times New Roman" w:hAnsi="Times New Roman"/>
      <w:b/>
      <w:spacing w:val="-4"/>
      <w:sz w:val="16"/>
      <w:u w:val="none"/>
      <w:shd w:val="clear" w:color="auto" w:fill="FFFFFF"/>
    </w:rPr>
  </w:style>
  <w:style w:type="paragraph" w:customStyle="1" w:styleId="Zag3">
    <w:name w:val="Zag_3"/>
    <w:basedOn w:val="a0"/>
    <w:uiPriority w:val="99"/>
    <w:rsid w:val="00802F9F"/>
    <w:pPr>
      <w:widowControl w:val="0"/>
      <w:autoSpaceDE w:val="0"/>
      <w:autoSpaceDN w:val="0"/>
      <w:adjustRightInd w:val="0"/>
      <w:spacing w:after="68" w:line="282" w:lineRule="exact"/>
      <w:jc w:val="center"/>
    </w:pPr>
    <w:rPr>
      <w:i/>
      <w:iCs/>
      <w:color w:val="000000"/>
      <w:sz w:val="24"/>
      <w:szCs w:val="24"/>
      <w:lang w:val="en-US"/>
    </w:rPr>
  </w:style>
  <w:style w:type="paragraph" w:customStyle="1" w:styleId="Standard">
    <w:name w:val="Standard"/>
    <w:uiPriority w:val="99"/>
    <w:rsid w:val="00802F9F"/>
    <w:pPr>
      <w:widowControl w:val="0"/>
      <w:suppressAutoHyphens/>
      <w:autoSpaceDN w:val="0"/>
      <w:textAlignment w:val="baseline"/>
    </w:pPr>
    <w:rPr>
      <w:rFonts w:cs="Calibri"/>
      <w:kern w:val="3"/>
      <w:sz w:val="24"/>
      <w:szCs w:val="24"/>
      <w:lang w:val="en-US"/>
    </w:rPr>
  </w:style>
  <w:style w:type="character" w:customStyle="1" w:styleId="NoSpacingChar">
    <w:name w:val="No Spacing Char"/>
    <w:uiPriority w:val="99"/>
    <w:locked/>
    <w:rsid w:val="00802F9F"/>
    <w:rPr>
      <w:rFonts w:ascii="Calibri" w:hAnsi="Calibri"/>
      <w:lang w:eastAsia="ru-RU"/>
    </w:rPr>
  </w:style>
  <w:style w:type="character" w:customStyle="1" w:styleId="722">
    <w:name w:val="Заголовок №7 (2)"/>
    <w:uiPriority w:val="99"/>
    <w:rsid w:val="00802F9F"/>
    <w:rPr>
      <w:rFonts w:ascii="Times New Roman" w:hAnsi="Times New Roman"/>
      <w:spacing w:val="2"/>
      <w:sz w:val="28"/>
      <w:shd w:val="clear" w:color="auto" w:fill="FFFFFF"/>
    </w:rPr>
  </w:style>
  <w:style w:type="character" w:customStyle="1" w:styleId="100pt">
    <w:name w:val="Основной текст (10) + Интервал 0 pt"/>
    <w:uiPriority w:val="99"/>
    <w:rsid w:val="00802F9F"/>
    <w:rPr>
      <w:rFonts w:ascii="Times New Roman" w:hAnsi="Times New Roman"/>
      <w:i/>
      <w:spacing w:val="-2"/>
      <w:sz w:val="21"/>
      <w:u w:val="none"/>
      <w:shd w:val="clear" w:color="auto" w:fill="FFFFFF"/>
    </w:rPr>
  </w:style>
  <w:style w:type="paragraph" w:customStyle="1" w:styleId="affe">
    <w:name w:val="Буллит"/>
    <w:basedOn w:val="af8"/>
    <w:link w:val="afff"/>
    <w:uiPriority w:val="99"/>
    <w:rsid w:val="00802F9F"/>
    <w:pPr>
      <w:ind w:firstLine="244"/>
    </w:pPr>
  </w:style>
  <w:style w:type="character" w:customStyle="1" w:styleId="afff">
    <w:name w:val="Буллит Знак"/>
    <w:link w:val="affe"/>
    <w:uiPriority w:val="99"/>
    <w:locked/>
    <w:rsid w:val="00802F9F"/>
    <w:rPr>
      <w:rFonts w:ascii="NewtonCSanPin" w:hAnsi="NewtonCSanPin"/>
      <w:color w:val="000000"/>
      <w:sz w:val="21"/>
    </w:rPr>
  </w:style>
  <w:style w:type="paragraph" w:customStyle="1" w:styleId="45">
    <w:name w:val="Заг 4"/>
    <w:basedOn w:val="a0"/>
    <w:uiPriority w:val="99"/>
    <w:rsid w:val="00802F9F"/>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rPr>
  </w:style>
  <w:style w:type="paragraph" w:customStyle="1" w:styleId="afff0">
    <w:name w:val="Буллит Курсив"/>
    <w:basedOn w:val="affe"/>
    <w:link w:val="afff1"/>
    <w:uiPriority w:val="99"/>
    <w:rsid w:val="00802F9F"/>
    <w:rPr>
      <w:i/>
      <w:iCs/>
    </w:rPr>
  </w:style>
  <w:style w:type="character" w:customStyle="1" w:styleId="afff1">
    <w:name w:val="Буллит Курсив Знак"/>
    <w:link w:val="afff0"/>
    <w:uiPriority w:val="99"/>
    <w:locked/>
    <w:rsid w:val="00802F9F"/>
    <w:rPr>
      <w:rFonts w:ascii="NewtonCSanPin" w:hAnsi="NewtonCSanPin"/>
      <w:i/>
      <w:color w:val="000000"/>
      <w:sz w:val="21"/>
    </w:rPr>
  </w:style>
  <w:style w:type="paragraph" w:customStyle="1" w:styleId="212">
    <w:name w:val="Средняя сетка 21"/>
    <w:basedOn w:val="a0"/>
    <w:uiPriority w:val="99"/>
    <w:qFormat/>
    <w:rsid w:val="00802F9F"/>
    <w:pPr>
      <w:spacing w:after="0" w:line="360" w:lineRule="auto"/>
      <w:ind w:left="30" w:firstLine="680"/>
      <w:jc w:val="both"/>
      <w:outlineLvl w:val="1"/>
    </w:pPr>
    <w:rPr>
      <w:sz w:val="28"/>
      <w:szCs w:val="28"/>
    </w:rPr>
  </w:style>
  <w:style w:type="character" w:customStyle="1" w:styleId="1f0">
    <w:name w:val="Слабое выделение1"/>
    <w:uiPriority w:val="99"/>
    <w:rsid w:val="00802F9F"/>
    <w:rPr>
      <w:i/>
      <w:color w:val="auto"/>
    </w:rPr>
  </w:style>
  <w:style w:type="character" w:customStyle="1" w:styleId="-05">
    <w:name w:val="-0.5"/>
    <w:uiPriority w:val="99"/>
    <w:rsid w:val="00802F9F"/>
  </w:style>
  <w:style w:type="character" w:customStyle="1" w:styleId="afff2">
    <w:name w:val="Основной текст + Малые прописные"/>
    <w:aliases w:val="Интервал 1 pt3"/>
    <w:uiPriority w:val="99"/>
    <w:rsid w:val="00802F9F"/>
    <w:rPr>
      <w:rFonts w:ascii="Times New Roman" w:hAnsi="Times New Roman"/>
      <w:smallCaps/>
      <w:spacing w:val="21"/>
      <w:sz w:val="21"/>
      <w:u w:val="none"/>
    </w:rPr>
  </w:style>
  <w:style w:type="paragraph" w:customStyle="1" w:styleId="dash041e005f0431005f044b005f0447005f043d005f044b005f0439">
    <w:name w:val="dash041e_005f0431_005f044b_005f0447_005f043d_005f044b_005f0439"/>
    <w:basedOn w:val="a0"/>
    <w:uiPriority w:val="99"/>
    <w:rsid w:val="00802F9F"/>
    <w:pPr>
      <w:spacing w:after="0" w:line="240" w:lineRule="auto"/>
    </w:pPr>
    <w:rPr>
      <w:sz w:val="24"/>
      <w:szCs w:val="24"/>
    </w:rPr>
  </w:style>
  <w:style w:type="character" w:customStyle="1" w:styleId="dash0421005f0442005f0440005f043e005f0433005f0438005f0439005f005fchar1char1">
    <w:name w:val="dash0421_005f0442_005f0440_005f043e_005f0433_005f0438_005f0439_005f_005fchar1__char1"/>
    <w:uiPriority w:val="99"/>
    <w:rsid w:val="00802F9F"/>
    <w:rPr>
      <w:b/>
    </w:rPr>
  </w:style>
  <w:style w:type="character" w:customStyle="1" w:styleId="252">
    <w:name w:val="Основной текст (25)"/>
    <w:uiPriority w:val="99"/>
    <w:rsid w:val="00802F9F"/>
  </w:style>
  <w:style w:type="character" w:customStyle="1" w:styleId="370">
    <w:name w:val="Основной текст (37)"/>
    <w:uiPriority w:val="99"/>
    <w:qFormat/>
    <w:rsid w:val="00802F9F"/>
    <w:rPr>
      <w:rFonts w:ascii="Times New Roman" w:hAnsi="Times New Roman"/>
      <w:i/>
      <w:spacing w:val="-2"/>
      <w:shd w:val="clear" w:color="auto" w:fill="FFFFFF"/>
    </w:rPr>
  </w:style>
  <w:style w:type="paragraph" w:customStyle="1" w:styleId="371">
    <w:name w:val="Основной текст (37)1"/>
    <w:basedOn w:val="a0"/>
    <w:link w:val="372"/>
    <w:uiPriority w:val="99"/>
    <w:qFormat/>
    <w:rsid w:val="00802F9F"/>
    <w:pPr>
      <w:shd w:val="clear" w:color="auto" w:fill="FFFFFF"/>
      <w:spacing w:after="0" w:line="211" w:lineRule="exact"/>
      <w:ind w:hanging="280"/>
      <w:jc w:val="both"/>
    </w:pPr>
    <w:rPr>
      <w:rFonts w:cs="Times New Roman"/>
      <w:i/>
      <w:iCs/>
      <w:spacing w:val="-2"/>
      <w:sz w:val="20"/>
      <w:szCs w:val="20"/>
    </w:rPr>
  </w:style>
  <w:style w:type="character" w:customStyle="1" w:styleId="372">
    <w:name w:val="Основной текст (37)_"/>
    <w:link w:val="371"/>
    <w:uiPriority w:val="99"/>
    <w:qFormat/>
    <w:locked/>
    <w:rsid w:val="00802F9F"/>
    <w:rPr>
      <w:rFonts w:ascii="Times New Roman" w:hAnsi="Times New Roman"/>
      <w:i/>
      <w:spacing w:val="-2"/>
      <w:shd w:val="clear" w:color="auto" w:fill="FFFFFF"/>
    </w:rPr>
  </w:style>
  <w:style w:type="paragraph" w:customStyle="1" w:styleId="Style25">
    <w:name w:val="Style25"/>
    <w:basedOn w:val="a0"/>
    <w:uiPriority w:val="99"/>
    <w:rsid w:val="00802F9F"/>
    <w:pPr>
      <w:widowControl w:val="0"/>
      <w:autoSpaceDE w:val="0"/>
      <w:autoSpaceDN w:val="0"/>
      <w:adjustRightInd w:val="0"/>
      <w:spacing w:after="0" w:line="267" w:lineRule="exact"/>
      <w:ind w:firstLine="355"/>
      <w:jc w:val="both"/>
    </w:pPr>
    <w:rPr>
      <w:rFonts w:ascii="Book Antiqua" w:hAnsi="Book Antiqua" w:cs="Book Antiqua"/>
      <w:sz w:val="24"/>
      <w:szCs w:val="24"/>
    </w:rPr>
  </w:style>
  <w:style w:type="character" w:customStyle="1" w:styleId="2MicrosoftSansSerif">
    <w:name w:val="Основной текст (2) + Microsoft Sans Serif"/>
    <w:aliases w:val="9 pt2"/>
    <w:uiPriority w:val="99"/>
    <w:rsid w:val="00802F9F"/>
    <w:rPr>
      <w:rFonts w:ascii="Microsoft Sans Serif" w:hAnsi="Microsoft Sans Serif"/>
      <w:color w:val="000000"/>
      <w:spacing w:val="0"/>
      <w:w w:val="100"/>
      <w:position w:val="0"/>
      <w:sz w:val="18"/>
      <w:u w:val="none"/>
      <w:shd w:val="clear" w:color="auto" w:fill="FFFFFF"/>
      <w:lang w:val="ru-RU" w:eastAsia="ru-RU"/>
    </w:rPr>
  </w:style>
  <w:style w:type="character" w:customStyle="1" w:styleId="283">
    <w:name w:val="Основной текст (2) + 83"/>
    <w:aliases w:val="5 pt10"/>
    <w:uiPriority w:val="99"/>
    <w:rsid w:val="00802F9F"/>
    <w:rPr>
      <w:rFonts w:ascii="Times New Roman" w:hAnsi="Times New Roman"/>
      <w:color w:val="000000"/>
      <w:spacing w:val="0"/>
      <w:w w:val="100"/>
      <w:position w:val="0"/>
      <w:sz w:val="17"/>
      <w:u w:val="none"/>
      <w:shd w:val="clear" w:color="auto" w:fill="FFFFFF"/>
      <w:lang w:val="ru-RU" w:eastAsia="ru-RU"/>
    </w:rPr>
  </w:style>
  <w:style w:type="character" w:customStyle="1" w:styleId="230">
    <w:name w:val="Основной текст (23)"/>
    <w:uiPriority w:val="99"/>
    <w:rsid w:val="00802F9F"/>
    <w:rPr>
      <w:rFonts w:ascii="Microsoft Sans Serif" w:hAnsi="Microsoft Sans Serif"/>
      <w:color w:val="000000"/>
      <w:spacing w:val="0"/>
      <w:w w:val="100"/>
      <w:position w:val="0"/>
      <w:sz w:val="18"/>
      <w:u w:val="none"/>
      <w:lang w:val="ru-RU" w:eastAsia="ru-RU"/>
    </w:rPr>
  </w:style>
  <w:style w:type="character" w:customStyle="1" w:styleId="282">
    <w:name w:val="Основной текст (2) + 82"/>
    <w:aliases w:val="5 pt4,Полужирный6,Курсив7,Интервал 0 pt1"/>
    <w:uiPriority w:val="99"/>
    <w:rsid w:val="00802F9F"/>
    <w:rPr>
      <w:rFonts w:ascii="Times New Roman" w:hAnsi="Times New Roman"/>
      <w:b/>
      <w:i/>
      <w:color w:val="000000"/>
      <w:spacing w:val="10"/>
      <w:w w:val="100"/>
      <w:position w:val="0"/>
      <w:sz w:val="17"/>
      <w:u w:val="none"/>
      <w:shd w:val="clear" w:color="auto" w:fill="FFFFFF"/>
      <w:lang w:val="ru-RU" w:eastAsia="ru-RU"/>
    </w:rPr>
  </w:style>
  <w:style w:type="character" w:customStyle="1" w:styleId="23Exact">
    <w:name w:val="Основной текст (23) Exact"/>
    <w:uiPriority w:val="99"/>
    <w:rsid w:val="00802F9F"/>
    <w:rPr>
      <w:rFonts w:ascii="Microsoft Sans Serif" w:hAnsi="Microsoft Sans Serif"/>
      <w:color w:val="000000"/>
      <w:spacing w:val="0"/>
      <w:w w:val="100"/>
      <w:position w:val="0"/>
      <w:sz w:val="18"/>
      <w:u w:val="none"/>
      <w:lang w:val="ru-RU" w:eastAsia="ru-RU"/>
    </w:rPr>
  </w:style>
  <w:style w:type="character" w:customStyle="1" w:styleId="2810">
    <w:name w:val="Основной текст (2) + 81"/>
    <w:aliases w:val="5 pt1,Полужирный5,Курсив6"/>
    <w:uiPriority w:val="99"/>
    <w:rsid w:val="00802F9F"/>
    <w:rPr>
      <w:rFonts w:ascii="Times New Roman" w:hAnsi="Times New Roman"/>
      <w:b/>
      <w:i/>
      <w:color w:val="000000"/>
      <w:spacing w:val="0"/>
      <w:w w:val="100"/>
      <w:position w:val="0"/>
      <w:sz w:val="17"/>
      <w:u w:val="none"/>
      <w:shd w:val="clear" w:color="auto" w:fill="FFFFFF"/>
      <w:lang w:val="ru-RU" w:eastAsia="ru-RU"/>
    </w:rPr>
  </w:style>
  <w:style w:type="character" w:customStyle="1" w:styleId="231">
    <w:name w:val="Основной текст (23)_"/>
    <w:link w:val="2310"/>
    <w:uiPriority w:val="99"/>
    <w:rsid w:val="00802F9F"/>
    <w:rPr>
      <w:rFonts w:ascii="Microsoft Sans Serif" w:hAnsi="Microsoft Sans Serif"/>
      <w:sz w:val="18"/>
      <w:u w:val="none"/>
    </w:rPr>
  </w:style>
  <w:style w:type="character" w:customStyle="1" w:styleId="39">
    <w:name w:val="Подпись к таблице (3)_"/>
    <w:uiPriority w:val="99"/>
    <w:locked/>
    <w:rsid w:val="00802F9F"/>
    <w:rPr>
      <w:rFonts w:ascii="Times New Roman" w:hAnsi="Times New Roman"/>
      <w:b/>
      <w:shd w:val="clear" w:color="auto" w:fill="FFFFFF"/>
    </w:rPr>
  </w:style>
  <w:style w:type="character" w:customStyle="1" w:styleId="2MicrosoftSansSerif1">
    <w:name w:val="Основной текст (2) + Microsoft Sans Serif1"/>
    <w:aliases w:val="9 pt1"/>
    <w:uiPriority w:val="99"/>
    <w:rsid w:val="00802F9F"/>
    <w:rPr>
      <w:rFonts w:ascii="Microsoft Sans Serif" w:hAnsi="Microsoft Sans Serif"/>
      <w:color w:val="000000"/>
      <w:spacing w:val="0"/>
      <w:w w:val="100"/>
      <w:position w:val="0"/>
      <w:sz w:val="18"/>
      <w:u w:val="none"/>
      <w:effect w:val="none"/>
      <w:lang w:val="ru-RU" w:eastAsia="ru-RU"/>
    </w:rPr>
  </w:style>
  <w:style w:type="character" w:customStyle="1" w:styleId="2CourierNew">
    <w:name w:val="Основной текст (2) + Courier New"/>
    <w:aliases w:val="8 pt2,Полужирный3"/>
    <w:uiPriority w:val="99"/>
    <w:rsid w:val="00802F9F"/>
    <w:rPr>
      <w:rFonts w:ascii="Courier New" w:hAnsi="Courier New"/>
      <w:b/>
      <w:color w:val="000000"/>
      <w:spacing w:val="0"/>
      <w:w w:val="100"/>
      <w:position w:val="0"/>
      <w:sz w:val="16"/>
      <w:u w:val="none"/>
      <w:shd w:val="clear" w:color="auto" w:fill="FFFFFF"/>
      <w:lang w:val="ru-RU" w:eastAsia="ru-RU"/>
    </w:rPr>
  </w:style>
  <w:style w:type="character" w:customStyle="1" w:styleId="FontStyle90">
    <w:name w:val="Font Style90"/>
    <w:uiPriority w:val="99"/>
    <w:rsid w:val="00802F9F"/>
    <w:rPr>
      <w:rFonts w:ascii="Arial" w:hAnsi="Arial"/>
      <w:b/>
      <w:sz w:val="24"/>
    </w:rPr>
  </w:style>
  <w:style w:type="character" w:customStyle="1" w:styleId="FontStyle104">
    <w:name w:val="Font Style104"/>
    <w:uiPriority w:val="99"/>
    <w:rsid w:val="00802F9F"/>
    <w:rPr>
      <w:rFonts w:ascii="Times New Roman" w:hAnsi="Times New Roman"/>
      <w:sz w:val="20"/>
    </w:rPr>
  </w:style>
  <w:style w:type="paragraph" w:customStyle="1" w:styleId="ParagraphStyle">
    <w:name w:val="Paragraph Style"/>
    <w:uiPriority w:val="99"/>
    <w:rsid w:val="00802F9F"/>
    <w:pPr>
      <w:widowControl w:val="0"/>
      <w:autoSpaceDE w:val="0"/>
      <w:autoSpaceDN w:val="0"/>
      <w:adjustRightInd w:val="0"/>
    </w:pPr>
    <w:rPr>
      <w:rFonts w:ascii="Arial" w:hAnsi="Arial" w:cs="Arial"/>
      <w:sz w:val="24"/>
      <w:szCs w:val="24"/>
    </w:rPr>
  </w:style>
  <w:style w:type="paragraph" w:customStyle="1" w:styleId="1f1">
    <w:name w:val="Текст концевой сноски1"/>
    <w:basedOn w:val="a0"/>
    <w:next w:val="afff3"/>
    <w:link w:val="afff4"/>
    <w:uiPriority w:val="99"/>
    <w:semiHidden/>
    <w:rsid w:val="00802F9F"/>
    <w:pPr>
      <w:widowControl w:val="0"/>
      <w:spacing w:after="0" w:line="240" w:lineRule="auto"/>
    </w:pPr>
    <w:rPr>
      <w:rFonts w:cs="Times New Roman"/>
      <w:sz w:val="20"/>
      <w:szCs w:val="20"/>
      <w:lang w:val="en-US" w:eastAsia="en-US"/>
    </w:rPr>
  </w:style>
  <w:style w:type="paragraph" w:styleId="afff3">
    <w:name w:val="endnote text"/>
    <w:basedOn w:val="a0"/>
    <w:link w:val="2e"/>
    <w:uiPriority w:val="99"/>
    <w:semiHidden/>
    <w:locked/>
    <w:rsid w:val="00802F9F"/>
    <w:rPr>
      <w:sz w:val="20"/>
      <w:szCs w:val="20"/>
    </w:rPr>
  </w:style>
  <w:style w:type="character" w:customStyle="1" w:styleId="2e">
    <w:name w:val="Текст концевой сноски Знак2"/>
    <w:basedOn w:val="a1"/>
    <w:link w:val="afff3"/>
    <w:uiPriority w:val="99"/>
    <w:semiHidden/>
    <w:locked/>
    <w:rsid w:val="00802F9F"/>
    <w:rPr>
      <w:rFonts w:cs="Times New Roman"/>
      <w:sz w:val="20"/>
      <w:szCs w:val="20"/>
    </w:rPr>
  </w:style>
  <w:style w:type="character" w:customStyle="1" w:styleId="afff4">
    <w:name w:val="Текст концевой сноски Знак"/>
    <w:link w:val="1f1"/>
    <w:uiPriority w:val="99"/>
    <w:semiHidden/>
    <w:locked/>
    <w:rsid w:val="00802F9F"/>
    <w:rPr>
      <w:rFonts w:eastAsia="Times New Roman"/>
      <w:sz w:val="20"/>
      <w:lang w:val="en-US" w:eastAsia="en-US"/>
    </w:rPr>
  </w:style>
  <w:style w:type="character" w:styleId="afff5">
    <w:name w:val="endnote reference"/>
    <w:basedOn w:val="a1"/>
    <w:uiPriority w:val="99"/>
    <w:semiHidden/>
    <w:locked/>
    <w:rsid w:val="00802F9F"/>
    <w:rPr>
      <w:rFonts w:cs="Times New Roman"/>
      <w:vertAlign w:val="superscript"/>
    </w:rPr>
  </w:style>
  <w:style w:type="character" w:customStyle="1" w:styleId="FontStyle40">
    <w:name w:val="Font Style40"/>
    <w:uiPriority w:val="99"/>
    <w:rsid w:val="00802F9F"/>
    <w:rPr>
      <w:rFonts w:ascii="Arial" w:hAnsi="Arial"/>
      <w:b/>
      <w:sz w:val="18"/>
    </w:rPr>
  </w:style>
  <w:style w:type="character" w:styleId="afff6">
    <w:name w:val="annotation reference"/>
    <w:basedOn w:val="a1"/>
    <w:uiPriority w:val="99"/>
    <w:semiHidden/>
    <w:locked/>
    <w:rsid w:val="00802F9F"/>
    <w:rPr>
      <w:rFonts w:cs="Times New Roman"/>
      <w:sz w:val="16"/>
      <w:szCs w:val="16"/>
    </w:rPr>
  </w:style>
  <w:style w:type="paragraph" w:styleId="afff7">
    <w:name w:val="annotation subject"/>
    <w:basedOn w:val="aff8"/>
    <w:next w:val="aff8"/>
    <w:link w:val="afff8"/>
    <w:uiPriority w:val="99"/>
    <w:semiHidden/>
    <w:locked/>
    <w:rsid w:val="00802F9F"/>
    <w:pPr>
      <w:widowControl w:val="0"/>
    </w:pPr>
    <w:rPr>
      <w:b/>
      <w:bCs/>
      <w:lang w:val="en-US" w:eastAsia="en-US"/>
    </w:rPr>
  </w:style>
  <w:style w:type="character" w:customStyle="1" w:styleId="afff8">
    <w:name w:val="Тема примечания Знак"/>
    <w:basedOn w:val="aff9"/>
    <w:link w:val="afff7"/>
    <w:uiPriority w:val="99"/>
    <w:semiHidden/>
    <w:locked/>
    <w:rsid w:val="00802F9F"/>
    <w:rPr>
      <w:rFonts w:eastAsia="Times New Roman" w:cs="Times New Roman"/>
      <w:b/>
      <w:bCs/>
      <w:sz w:val="20"/>
      <w:szCs w:val="20"/>
      <w:lang w:val="en-US" w:eastAsia="en-US"/>
    </w:rPr>
  </w:style>
  <w:style w:type="character" w:styleId="afff9">
    <w:name w:val="footnote reference"/>
    <w:basedOn w:val="a1"/>
    <w:uiPriority w:val="99"/>
    <w:semiHidden/>
    <w:locked/>
    <w:rsid w:val="00802F9F"/>
    <w:rPr>
      <w:rFonts w:cs="Times New Roman"/>
      <w:vertAlign w:val="superscript"/>
    </w:rPr>
  </w:style>
  <w:style w:type="paragraph" w:customStyle="1" w:styleId="2f">
    <w:name w:val="?????2"/>
    <w:basedOn w:val="a0"/>
    <w:uiPriority w:val="99"/>
    <w:rsid w:val="00802F9F"/>
    <w:pPr>
      <w:tabs>
        <w:tab w:val="left" w:pos="567"/>
      </w:tabs>
      <w:overflowPunct w:val="0"/>
      <w:autoSpaceDE w:val="0"/>
      <w:autoSpaceDN w:val="0"/>
      <w:adjustRightInd w:val="0"/>
      <w:spacing w:after="0" w:line="240" w:lineRule="auto"/>
      <w:ind w:left="113" w:right="284"/>
      <w:jc w:val="both"/>
    </w:pPr>
    <w:rPr>
      <w:sz w:val="24"/>
      <w:szCs w:val="24"/>
      <w:lang w:eastAsia="en-US"/>
    </w:rPr>
  </w:style>
  <w:style w:type="paragraph" w:styleId="HTML">
    <w:name w:val="HTML Preformatted"/>
    <w:basedOn w:val="a0"/>
    <w:link w:val="HTML0"/>
    <w:uiPriority w:val="99"/>
    <w:locked/>
    <w:rsid w:val="00802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locked/>
    <w:rsid w:val="00802F9F"/>
    <w:rPr>
      <w:rFonts w:ascii="Courier New" w:hAnsi="Courier New" w:cs="Courier New"/>
      <w:sz w:val="20"/>
      <w:szCs w:val="20"/>
    </w:rPr>
  </w:style>
  <w:style w:type="paragraph" w:customStyle="1" w:styleId="tekstob">
    <w:name w:val="tekstob"/>
    <w:basedOn w:val="a0"/>
    <w:uiPriority w:val="99"/>
    <w:rsid w:val="00802F9F"/>
    <w:pPr>
      <w:spacing w:before="100" w:beforeAutospacing="1" w:after="100" w:afterAutospacing="1" w:line="240" w:lineRule="auto"/>
    </w:pPr>
    <w:rPr>
      <w:sz w:val="24"/>
      <w:szCs w:val="24"/>
    </w:rPr>
  </w:style>
  <w:style w:type="character" w:customStyle="1" w:styleId="24pt">
    <w:name w:val="Основной текст (2) + 4 pt"/>
    <w:uiPriority w:val="99"/>
    <w:rsid w:val="00802F9F"/>
    <w:rPr>
      <w:rFonts w:ascii="Times New Roman" w:hAnsi="Times New Roman"/>
      <w:color w:val="000000"/>
      <w:spacing w:val="0"/>
      <w:w w:val="100"/>
      <w:position w:val="0"/>
      <w:sz w:val="8"/>
      <w:shd w:val="clear" w:color="auto" w:fill="FFFFFF"/>
      <w:lang w:val="ru-RU" w:eastAsia="ru-RU"/>
    </w:rPr>
  </w:style>
  <w:style w:type="character" w:customStyle="1" w:styleId="9pt1">
    <w:name w:val="Основной текст + 9 pt1"/>
    <w:aliases w:val="Полужирный1"/>
    <w:uiPriority w:val="99"/>
    <w:rsid w:val="00802F9F"/>
    <w:rPr>
      <w:rFonts w:ascii="Arial Unicode MS" w:eastAsia="Arial Unicode MS" w:hAnsi="Arial Unicode MS"/>
      <w:b/>
      <w:color w:val="000000"/>
      <w:spacing w:val="0"/>
      <w:w w:val="100"/>
      <w:position w:val="0"/>
      <w:sz w:val="18"/>
      <w:u w:val="none"/>
      <w:shd w:val="clear" w:color="auto" w:fill="FFFFFF"/>
      <w:lang w:val="ru-RU"/>
    </w:rPr>
  </w:style>
  <w:style w:type="character" w:customStyle="1" w:styleId="213">
    <w:name w:val="Основной текст 2 Знак1"/>
    <w:uiPriority w:val="99"/>
    <w:semiHidden/>
    <w:rsid w:val="00802F9F"/>
    <w:rPr>
      <w:rFonts w:eastAsia="Times New Roman"/>
      <w:lang w:eastAsia="ru-RU"/>
    </w:rPr>
  </w:style>
  <w:style w:type="character" w:customStyle="1" w:styleId="1f2">
    <w:name w:val="Текст концевой сноски Знак1"/>
    <w:uiPriority w:val="99"/>
    <w:semiHidden/>
    <w:rsid w:val="00802F9F"/>
    <w:rPr>
      <w:rFonts w:eastAsia="Times New Roman"/>
      <w:sz w:val="20"/>
      <w:lang w:eastAsia="ru-RU"/>
    </w:rPr>
  </w:style>
  <w:style w:type="paragraph" w:customStyle="1" w:styleId="410">
    <w:name w:val="Заголовок №41"/>
    <w:basedOn w:val="a0"/>
    <w:uiPriority w:val="99"/>
    <w:rsid w:val="00802F9F"/>
    <w:pPr>
      <w:widowControl w:val="0"/>
      <w:shd w:val="clear" w:color="auto" w:fill="FFFFFF"/>
      <w:spacing w:before="1320" w:after="240" w:line="240" w:lineRule="atLeast"/>
      <w:jc w:val="center"/>
      <w:outlineLvl w:val="3"/>
    </w:pPr>
    <w:rPr>
      <w:rFonts w:ascii="Trebuchet MS" w:hAnsi="Trebuchet MS" w:cs="Trebuchet MS"/>
      <w:b/>
      <w:bCs/>
      <w:spacing w:val="3"/>
      <w:lang w:eastAsia="en-US"/>
    </w:rPr>
  </w:style>
  <w:style w:type="character" w:customStyle="1" w:styleId="2f0">
    <w:name w:val="Основной текст + Полужирный2"/>
    <w:aliases w:val="Интервал 0 pt11"/>
    <w:uiPriority w:val="99"/>
    <w:rsid w:val="00802F9F"/>
    <w:rPr>
      <w:rFonts w:ascii="Times New Roman" w:hAnsi="Times New Roman"/>
      <w:b/>
      <w:spacing w:val="-6"/>
      <w:sz w:val="21"/>
      <w:u w:val="none"/>
      <w:shd w:val="clear" w:color="auto" w:fill="FFFFFF"/>
    </w:rPr>
  </w:style>
  <w:style w:type="character" w:customStyle="1" w:styleId="140">
    <w:name w:val="Основной текст (14)_"/>
    <w:link w:val="141"/>
    <w:uiPriority w:val="99"/>
    <w:locked/>
    <w:rsid w:val="00802F9F"/>
    <w:rPr>
      <w:i/>
      <w:shd w:val="clear" w:color="auto" w:fill="FFFFFF"/>
    </w:rPr>
  </w:style>
  <w:style w:type="paragraph" w:customStyle="1" w:styleId="141">
    <w:name w:val="Основной текст (14)1"/>
    <w:basedOn w:val="a0"/>
    <w:link w:val="140"/>
    <w:uiPriority w:val="99"/>
    <w:rsid w:val="00802F9F"/>
    <w:pPr>
      <w:shd w:val="clear" w:color="auto" w:fill="FFFFFF"/>
      <w:spacing w:after="0" w:line="211" w:lineRule="exact"/>
      <w:ind w:firstLine="400"/>
      <w:jc w:val="both"/>
    </w:pPr>
    <w:rPr>
      <w:rFonts w:cs="Times New Roman"/>
      <w:i/>
      <w:iCs/>
      <w:sz w:val="20"/>
      <w:szCs w:val="20"/>
    </w:rPr>
  </w:style>
  <w:style w:type="character" w:customStyle="1" w:styleId="1460">
    <w:name w:val="Основной текст (14)60"/>
    <w:uiPriority w:val="99"/>
    <w:rsid w:val="00802F9F"/>
    <w:rPr>
      <w:rFonts w:ascii="Times New Roman" w:hAnsi="Times New Roman"/>
      <w:i/>
      <w:noProof/>
      <w:spacing w:val="0"/>
      <w:shd w:val="clear" w:color="auto" w:fill="FFFFFF"/>
    </w:rPr>
  </w:style>
  <w:style w:type="character" w:customStyle="1" w:styleId="1458">
    <w:name w:val="Основной текст (14)58"/>
    <w:uiPriority w:val="99"/>
    <w:rsid w:val="00802F9F"/>
    <w:rPr>
      <w:rFonts w:ascii="Times New Roman" w:hAnsi="Times New Roman"/>
      <w:i/>
      <w:noProof/>
      <w:spacing w:val="0"/>
      <w:shd w:val="clear" w:color="auto" w:fill="FFFFFF"/>
    </w:rPr>
  </w:style>
  <w:style w:type="paragraph" w:customStyle="1" w:styleId="titul-avtor">
    <w:name w:val="titul-avtor"/>
    <w:basedOn w:val="a0"/>
    <w:uiPriority w:val="99"/>
    <w:rsid w:val="00802F9F"/>
    <w:pPr>
      <w:spacing w:before="100" w:beforeAutospacing="1" w:after="100" w:afterAutospacing="1" w:line="240" w:lineRule="auto"/>
    </w:pPr>
    <w:rPr>
      <w:sz w:val="24"/>
      <w:szCs w:val="24"/>
    </w:rPr>
  </w:style>
  <w:style w:type="character" w:customStyle="1" w:styleId="TrebuchetMS">
    <w:name w:val="Основной текст + Trebuchet MS"/>
    <w:aliases w:val="8 pt1,Курсив3"/>
    <w:uiPriority w:val="99"/>
    <w:rsid w:val="00802F9F"/>
    <w:rPr>
      <w:rFonts w:ascii="Trebuchet MS" w:hAnsi="Trebuchet MS"/>
      <w:i/>
      <w:color w:val="000000"/>
      <w:spacing w:val="0"/>
      <w:w w:val="100"/>
      <w:position w:val="0"/>
      <w:sz w:val="16"/>
      <w:u w:val="none"/>
      <w:shd w:val="clear" w:color="auto" w:fill="FFFFFF"/>
      <w:lang w:val="ru-RU" w:eastAsia="ru-RU"/>
    </w:rPr>
  </w:style>
  <w:style w:type="paragraph" w:customStyle="1" w:styleId="1f3">
    <w:name w:val="Основной 1 см"/>
    <w:basedOn w:val="a0"/>
    <w:uiPriority w:val="99"/>
    <w:rsid w:val="00802F9F"/>
    <w:pPr>
      <w:spacing w:after="0" w:line="240" w:lineRule="auto"/>
      <w:ind w:firstLine="567"/>
      <w:jc w:val="both"/>
    </w:pPr>
    <w:rPr>
      <w:sz w:val="28"/>
      <w:szCs w:val="28"/>
      <w:lang w:val="en-US"/>
    </w:rPr>
  </w:style>
  <w:style w:type="character" w:customStyle="1" w:styleId="97">
    <w:name w:val="Заголовок №9"/>
    <w:uiPriority w:val="99"/>
    <w:rsid w:val="00802F9F"/>
  </w:style>
  <w:style w:type="character" w:customStyle="1" w:styleId="200">
    <w:name w:val="Основной текст (20)_"/>
    <w:link w:val="201"/>
    <w:uiPriority w:val="99"/>
    <w:qFormat/>
    <w:locked/>
    <w:rsid w:val="00802F9F"/>
    <w:rPr>
      <w:rFonts w:ascii="Verdana" w:hAnsi="Verdana"/>
      <w:b/>
      <w:sz w:val="16"/>
      <w:shd w:val="clear" w:color="auto" w:fill="FFFFFF"/>
    </w:rPr>
  </w:style>
  <w:style w:type="paragraph" w:customStyle="1" w:styleId="201">
    <w:name w:val="Основной текст (20)1"/>
    <w:basedOn w:val="a0"/>
    <w:link w:val="200"/>
    <w:uiPriority w:val="99"/>
    <w:qFormat/>
    <w:rsid w:val="00802F9F"/>
    <w:pPr>
      <w:shd w:val="clear" w:color="auto" w:fill="FFFFFF"/>
      <w:spacing w:before="1440" w:after="0" w:line="226" w:lineRule="exact"/>
      <w:jc w:val="center"/>
    </w:pPr>
    <w:rPr>
      <w:rFonts w:ascii="Verdana" w:hAnsi="Verdana" w:cs="Times New Roman"/>
      <w:b/>
      <w:bCs/>
      <w:sz w:val="16"/>
      <w:szCs w:val="16"/>
    </w:rPr>
  </w:style>
  <w:style w:type="character" w:customStyle="1" w:styleId="84">
    <w:name w:val="Заголовок №8_"/>
    <w:link w:val="812"/>
    <w:uiPriority w:val="99"/>
    <w:qFormat/>
    <w:locked/>
    <w:rsid w:val="00802F9F"/>
    <w:rPr>
      <w:rFonts w:ascii="Verdana" w:hAnsi="Verdana"/>
      <w:b/>
      <w:spacing w:val="2"/>
      <w:sz w:val="17"/>
      <w:shd w:val="clear" w:color="auto" w:fill="FFFFFF"/>
    </w:rPr>
  </w:style>
  <w:style w:type="paragraph" w:customStyle="1" w:styleId="812">
    <w:name w:val="Заголовок №81"/>
    <w:basedOn w:val="a0"/>
    <w:link w:val="84"/>
    <w:uiPriority w:val="99"/>
    <w:qFormat/>
    <w:rsid w:val="00802F9F"/>
    <w:pPr>
      <w:shd w:val="clear" w:color="auto" w:fill="FFFFFF"/>
      <w:spacing w:before="240" w:after="120" w:line="240" w:lineRule="atLeast"/>
      <w:jc w:val="center"/>
      <w:outlineLvl w:val="7"/>
    </w:pPr>
    <w:rPr>
      <w:rFonts w:ascii="Verdana" w:hAnsi="Verdana" w:cs="Times New Roman"/>
      <w:b/>
      <w:bCs/>
      <w:spacing w:val="2"/>
      <w:sz w:val="17"/>
      <w:szCs w:val="17"/>
    </w:rPr>
  </w:style>
  <w:style w:type="character" w:customStyle="1" w:styleId="203">
    <w:name w:val="Основной текст (20)"/>
    <w:uiPriority w:val="99"/>
    <w:qFormat/>
    <w:rsid w:val="00802F9F"/>
  </w:style>
  <w:style w:type="character" w:customStyle="1" w:styleId="208">
    <w:name w:val="Основной текст (20) + 8"/>
    <w:aliases w:val="5 pt5,Интервал 0 pt9"/>
    <w:uiPriority w:val="99"/>
    <w:qFormat/>
    <w:rsid w:val="00802F9F"/>
    <w:rPr>
      <w:rFonts w:ascii="Verdana" w:hAnsi="Verdana"/>
      <w:spacing w:val="2"/>
      <w:sz w:val="17"/>
      <w:u w:val="none"/>
      <w:effect w:val="none"/>
      <w:shd w:val="clear" w:color="auto" w:fill="FFFFFF"/>
    </w:rPr>
  </w:style>
  <w:style w:type="character" w:customStyle="1" w:styleId="87">
    <w:name w:val="Заголовок №8"/>
    <w:uiPriority w:val="99"/>
    <w:qFormat/>
    <w:rsid w:val="00802F9F"/>
  </w:style>
  <w:style w:type="character" w:customStyle="1" w:styleId="b-serp-urlitem1">
    <w:name w:val="b-serp-url__item1"/>
    <w:uiPriority w:val="99"/>
    <w:rsid w:val="00802F9F"/>
  </w:style>
  <w:style w:type="character" w:customStyle="1" w:styleId="b-serp-urlmark1">
    <w:name w:val="b-serp-url__mark1"/>
    <w:uiPriority w:val="99"/>
    <w:rsid w:val="00802F9F"/>
    <w:rPr>
      <w:rFonts w:ascii="Verdana" w:hAnsi="Verdana"/>
    </w:rPr>
  </w:style>
  <w:style w:type="paragraph" w:customStyle="1" w:styleId="c32">
    <w:name w:val="c32"/>
    <w:basedOn w:val="a0"/>
    <w:uiPriority w:val="99"/>
    <w:rsid w:val="00802F9F"/>
    <w:pPr>
      <w:spacing w:before="100" w:beforeAutospacing="1" w:after="100" w:afterAutospacing="1" w:line="240" w:lineRule="auto"/>
    </w:pPr>
    <w:rPr>
      <w:sz w:val="24"/>
      <w:szCs w:val="24"/>
    </w:rPr>
  </w:style>
  <w:style w:type="paragraph" w:customStyle="1" w:styleId="c13">
    <w:name w:val="c13"/>
    <w:basedOn w:val="a0"/>
    <w:uiPriority w:val="99"/>
    <w:rsid w:val="00802F9F"/>
    <w:pPr>
      <w:spacing w:before="100" w:beforeAutospacing="1" w:after="100" w:afterAutospacing="1" w:line="240" w:lineRule="auto"/>
    </w:pPr>
    <w:rPr>
      <w:sz w:val="24"/>
      <w:szCs w:val="24"/>
    </w:rPr>
  </w:style>
  <w:style w:type="paragraph" w:customStyle="1" w:styleId="Cite">
    <w:name w:val="Cite"/>
    <w:next w:val="a0"/>
    <w:uiPriority w:val="99"/>
    <w:rsid w:val="00802F9F"/>
    <w:pPr>
      <w:widowControl w:val="0"/>
      <w:autoSpaceDE w:val="0"/>
      <w:autoSpaceDN w:val="0"/>
      <w:adjustRightInd w:val="0"/>
      <w:ind w:left="1134" w:right="600"/>
      <w:jc w:val="both"/>
    </w:pPr>
    <w:rPr>
      <w:rFonts w:cs="Calibri"/>
    </w:rPr>
  </w:style>
  <w:style w:type="paragraph" w:customStyle="1" w:styleId="CiteAuthor">
    <w:name w:val="Cite Author"/>
    <w:next w:val="a0"/>
    <w:uiPriority w:val="99"/>
    <w:rsid w:val="00802F9F"/>
    <w:pPr>
      <w:widowControl w:val="0"/>
      <w:autoSpaceDE w:val="0"/>
      <w:autoSpaceDN w:val="0"/>
      <w:adjustRightInd w:val="0"/>
      <w:ind w:left="1701" w:right="600"/>
      <w:jc w:val="both"/>
    </w:pPr>
    <w:rPr>
      <w:rFonts w:cs="Calibri"/>
      <w:b/>
      <w:bCs/>
      <w:i/>
      <w:iCs/>
    </w:rPr>
  </w:style>
  <w:style w:type="paragraph" w:customStyle="1" w:styleId="c18">
    <w:name w:val="c18"/>
    <w:basedOn w:val="a0"/>
    <w:uiPriority w:val="99"/>
    <w:rsid w:val="00802F9F"/>
    <w:pPr>
      <w:spacing w:before="100" w:beforeAutospacing="1" w:after="100" w:afterAutospacing="1" w:line="240" w:lineRule="auto"/>
    </w:pPr>
    <w:rPr>
      <w:sz w:val="24"/>
      <w:szCs w:val="24"/>
    </w:rPr>
  </w:style>
  <w:style w:type="paragraph" w:customStyle="1" w:styleId="c85">
    <w:name w:val="c85"/>
    <w:basedOn w:val="a0"/>
    <w:uiPriority w:val="99"/>
    <w:rsid w:val="00802F9F"/>
    <w:pPr>
      <w:spacing w:before="100" w:beforeAutospacing="1" w:after="100" w:afterAutospacing="1" w:line="240" w:lineRule="auto"/>
    </w:pPr>
    <w:rPr>
      <w:sz w:val="24"/>
      <w:szCs w:val="24"/>
    </w:rPr>
  </w:style>
  <w:style w:type="paragraph" w:customStyle="1" w:styleId="c63">
    <w:name w:val="c63"/>
    <w:basedOn w:val="a0"/>
    <w:uiPriority w:val="99"/>
    <w:rsid w:val="00802F9F"/>
    <w:pPr>
      <w:spacing w:before="100" w:beforeAutospacing="1" w:after="100" w:afterAutospacing="1" w:line="240" w:lineRule="auto"/>
    </w:pPr>
    <w:rPr>
      <w:sz w:val="24"/>
      <w:szCs w:val="24"/>
    </w:rPr>
  </w:style>
  <w:style w:type="paragraph" w:customStyle="1" w:styleId="western">
    <w:name w:val="western"/>
    <w:basedOn w:val="a0"/>
    <w:uiPriority w:val="99"/>
    <w:rsid w:val="00802F9F"/>
    <w:pPr>
      <w:spacing w:before="100" w:beforeAutospacing="1" w:after="115" w:line="240" w:lineRule="auto"/>
      <w:ind w:firstLine="706"/>
      <w:jc w:val="both"/>
    </w:pPr>
    <w:rPr>
      <w:color w:val="000000"/>
      <w:sz w:val="24"/>
      <w:szCs w:val="24"/>
    </w:rPr>
  </w:style>
  <w:style w:type="character" w:customStyle="1" w:styleId="poemyear">
    <w:name w:val="poemyear"/>
    <w:uiPriority w:val="99"/>
    <w:rsid w:val="00802F9F"/>
  </w:style>
  <w:style w:type="character" w:customStyle="1" w:styleId="st">
    <w:name w:val="st"/>
    <w:uiPriority w:val="99"/>
    <w:rsid w:val="00802F9F"/>
  </w:style>
  <w:style w:type="character" w:customStyle="1" w:styleId="line">
    <w:name w:val="line"/>
    <w:uiPriority w:val="99"/>
    <w:rsid w:val="00802F9F"/>
  </w:style>
  <w:style w:type="character" w:customStyle="1" w:styleId="1f4">
    <w:name w:val="Тема примечания Знак1"/>
    <w:uiPriority w:val="99"/>
    <w:semiHidden/>
    <w:rsid w:val="00802F9F"/>
    <w:rPr>
      <w:rFonts w:eastAsia="Times New Roman"/>
      <w:b/>
      <w:sz w:val="20"/>
      <w:lang w:val="en-US" w:eastAsia="en-US"/>
    </w:rPr>
  </w:style>
  <w:style w:type="character" w:customStyle="1" w:styleId="55">
    <w:name w:val="Основной текст (5) + Не полужирный"/>
    <w:uiPriority w:val="99"/>
    <w:rsid w:val="00802F9F"/>
    <w:rPr>
      <w:rFonts w:ascii="Times New Roman" w:hAnsi="Times New Roman"/>
      <w:b/>
      <w:color w:val="000000"/>
      <w:spacing w:val="0"/>
      <w:w w:val="100"/>
      <w:position w:val="0"/>
      <w:sz w:val="23"/>
      <w:shd w:val="clear" w:color="auto" w:fill="FFFFFF"/>
      <w:lang w:val="ru-RU" w:eastAsia="ru-RU"/>
    </w:rPr>
  </w:style>
  <w:style w:type="character" w:customStyle="1" w:styleId="66">
    <w:name w:val="Основной текст (6) + Полужирный"/>
    <w:uiPriority w:val="99"/>
    <w:rsid w:val="00802F9F"/>
    <w:rPr>
      <w:rFonts w:ascii="Times New Roman" w:hAnsi="Times New Roman"/>
      <w:b/>
      <w:color w:val="000000"/>
      <w:spacing w:val="0"/>
      <w:w w:val="100"/>
      <w:position w:val="0"/>
      <w:sz w:val="23"/>
      <w:u w:val="none"/>
      <w:effect w:val="none"/>
      <w:shd w:val="clear" w:color="auto" w:fill="FFFFFF"/>
      <w:lang w:val="en-US" w:eastAsia="en-US"/>
    </w:rPr>
  </w:style>
  <w:style w:type="character" w:customStyle="1" w:styleId="68pt">
    <w:name w:val="Основной текст (6) + 8 pt"/>
    <w:aliases w:val="Интервал 1 pt4"/>
    <w:uiPriority w:val="99"/>
    <w:rsid w:val="00802F9F"/>
    <w:rPr>
      <w:rFonts w:ascii="Times New Roman" w:hAnsi="Times New Roman"/>
      <w:color w:val="000000"/>
      <w:spacing w:val="20"/>
      <w:w w:val="100"/>
      <w:position w:val="0"/>
      <w:sz w:val="16"/>
      <w:u w:val="none"/>
      <w:effect w:val="none"/>
      <w:shd w:val="clear" w:color="auto" w:fill="FFFFFF"/>
      <w:lang w:val="en-US" w:eastAsia="en-US"/>
    </w:rPr>
  </w:style>
  <w:style w:type="paragraph" w:customStyle="1" w:styleId="ConsPlusNormal">
    <w:name w:val="ConsPlusNormal"/>
    <w:uiPriority w:val="99"/>
    <w:rsid w:val="00802F9F"/>
    <w:pPr>
      <w:widowControl w:val="0"/>
      <w:autoSpaceDE w:val="0"/>
      <w:autoSpaceDN w:val="0"/>
    </w:pPr>
    <w:rPr>
      <w:rFonts w:cs="Calibri"/>
      <w:sz w:val="28"/>
      <w:szCs w:val="28"/>
    </w:rPr>
  </w:style>
  <w:style w:type="character" w:styleId="afffa">
    <w:name w:val="Subtle Emphasis"/>
    <w:basedOn w:val="a1"/>
    <w:uiPriority w:val="99"/>
    <w:qFormat/>
    <w:rsid w:val="00802F9F"/>
    <w:rPr>
      <w:rFonts w:cs="Times New Roman"/>
      <w:i/>
      <w:iCs/>
      <w:color w:val="808080"/>
    </w:rPr>
  </w:style>
  <w:style w:type="character" w:customStyle="1" w:styleId="411">
    <w:name w:val="Заголовок 4 Знак1"/>
    <w:basedOn w:val="a1"/>
    <w:uiPriority w:val="99"/>
    <w:semiHidden/>
    <w:rsid w:val="00802F9F"/>
    <w:rPr>
      <w:rFonts w:ascii="Calibri" w:hAnsi="Calibri" w:cs="Calibri"/>
      <w:b/>
      <w:bCs/>
      <w:sz w:val="28"/>
      <w:szCs w:val="28"/>
    </w:rPr>
  </w:style>
  <w:style w:type="table" w:customStyle="1" w:styleId="2f1">
    <w:name w:val="Сетка таблицы2"/>
    <w:uiPriority w:val="99"/>
    <w:rsid w:val="00A2714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uiPriority w:val="99"/>
    <w:rsid w:val="00A2714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Сетка таблицы3"/>
    <w:uiPriority w:val="99"/>
    <w:rsid w:val="007205D0"/>
    <w:rPr>
      <w:rFonts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
    <w:uiPriority w:val="99"/>
    <w:rsid w:val="00F452E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uiPriority w:val="99"/>
    <w:rsid w:val="00F452E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
    <w:uiPriority w:val="99"/>
    <w:rsid w:val="00DA121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
    <w:uiPriority w:val="99"/>
    <w:rsid w:val="00DA121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2">
    <w:name w:val="Обычный2"/>
    <w:uiPriority w:val="99"/>
    <w:rsid w:val="005B5D7E"/>
    <w:pPr>
      <w:spacing w:after="200" w:line="276" w:lineRule="auto"/>
    </w:pPr>
    <w:rPr>
      <w:rFonts w:cs="Calibri"/>
    </w:rPr>
  </w:style>
  <w:style w:type="table" w:customStyle="1" w:styleId="TableNormal8">
    <w:name w:val="Table Normal8"/>
    <w:uiPriority w:val="99"/>
    <w:semiHidden/>
    <w:rsid w:val="00B05D2B"/>
    <w:pPr>
      <w:widowControl w:val="0"/>
      <w:autoSpaceDE w:val="0"/>
      <w:autoSpaceDN w:val="0"/>
    </w:pPr>
    <w:rPr>
      <w:rFonts w:cs="Calibri"/>
      <w:lang w:val="en-US" w:eastAsia="en-US"/>
    </w:rPr>
    <w:tblPr>
      <w:tblCellMar>
        <w:top w:w="0" w:type="dxa"/>
        <w:left w:w="0" w:type="dxa"/>
        <w:bottom w:w="0" w:type="dxa"/>
        <w:right w:w="0" w:type="dxa"/>
      </w:tblCellMar>
    </w:tblPr>
  </w:style>
  <w:style w:type="paragraph" w:customStyle="1" w:styleId="afffb">
    <w:name w:val="Знак Знак Знак Знак Знак Знак Знак Знак Знак Знак Знак Знак"/>
    <w:basedOn w:val="a0"/>
    <w:uiPriority w:val="99"/>
    <w:rsid w:val="00384428"/>
    <w:pPr>
      <w:spacing w:after="160" w:line="240" w:lineRule="exact"/>
    </w:pPr>
    <w:rPr>
      <w:rFonts w:ascii="Verdana" w:hAnsi="Verdana" w:cs="Verdana"/>
      <w:sz w:val="20"/>
      <w:szCs w:val="20"/>
      <w:lang w:val="en-US" w:eastAsia="en-US"/>
    </w:rPr>
  </w:style>
  <w:style w:type="paragraph" w:customStyle="1" w:styleId="3b">
    <w:name w:val="Обычный3"/>
    <w:uiPriority w:val="99"/>
    <w:rsid w:val="00ED14CC"/>
    <w:pPr>
      <w:spacing w:after="200" w:line="276" w:lineRule="auto"/>
    </w:pPr>
    <w:rPr>
      <w:rFonts w:cs="Calibri"/>
    </w:rPr>
  </w:style>
  <w:style w:type="character" w:customStyle="1" w:styleId="c0c15c11">
    <w:name w:val="c0 c15 c11"/>
    <w:basedOn w:val="a1"/>
    <w:uiPriority w:val="99"/>
    <w:rsid w:val="009554AE"/>
    <w:rPr>
      <w:rFonts w:cs="Times New Roman"/>
    </w:rPr>
  </w:style>
  <w:style w:type="paragraph" w:customStyle="1" w:styleId="3c">
    <w:name w:val="Абзац списка3"/>
    <w:basedOn w:val="a0"/>
    <w:rsid w:val="00D81473"/>
    <w:pPr>
      <w:ind w:left="720"/>
      <w:contextualSpacing/>
    </w:pPr>
    <w:rPr>
      <w:rFonts w:eastAsia="Calibri" w:cs="Times New Roman"/>
      <w:sz w:val="20"/>
      <w:szCs w:val="20"/>
      <w:lang w:eastAsia="en-US"/>
    </w:rPr>
  </w:style>
  <w:style w:type="paragraph" w:customStyle="1" w:styleId="afffc">
    <w:name w:val="Новый"/>
    <w:basedOn w:val="a0"/>
    <w:uiPriority w:val="99"/>
    <w:rsid w:val="00A76D16"/>
    <w:pPr>
      <w:spacing w:after="0" w:line="360" w:lineRule="auto"/>
      <w:ind w:firstLine="454"/>
      <w:jc w:val="both"/>
    </w:pPr>
    <w:rPr>
      <w:rFonts w:ascii="Times New Roman" w:hAnsi="Times New Roman" w:cs="Times New Roman"/>
      <w:sz w:val="28"/>
      <w:szCs w:val="24"/>
    </w:rPr>
  </w:style>
  <w:style w:type="character" w:customStyle="1" w:styleId="80">
    <w:name w:val="Заголовок 8 Знак"/>
    <w:basedOn w:val="a1"/>
    <w:link w:val="8"/>
    <w:rsid w:val="007B3874"/>
    <w:rPr>
      <w:rFonts w:asciiTheme="majorHAnsi" w:eastAsiaTheme="majorEastAsia" w:hAnsiTheme="majorHAnsi" w:cstheme="majorBidi"/>
      <w:color w:val="404040" w:themeColor="text1" w:themeTint="BF"/>
      <w:sz w:val="20"/>
      <w:szCs w:val="20"/>
    </w:rPr>
  </w:style>
  <w:style w:type="paragraph" w:styleId="2f3">
    <w:name w:val="Quote"/>
    <w:basedOn w:val="a0"/>
    <w:next w:val="a0"/>
    <w:link w:val="2f4"/>
    <w:uiPriority w:val="29"/>
    <w:qFormat/>
    <w:rsid w:val="00F9700C"/>
    <w:rPr>
      <w:i/>
      <w:iCs/>
      <w:color w:val="000000" w:themeColor="text1"/>
    </w:rPr>
  </w:style>
  <w:style w:type="character" w:customStyle="1" w:styleId="2f4">
    <w:name w:val="Цитата 2 Знак"/>
    <w:basedOn w:val="a1"/>
    <w:link w:val="2f3"/>
    <w:uiPriority w:val="29"/>
    <w:rsid w:val="00F9700C"/>
    <w:rPr>
      <w:rFonts w:cs="Calibri"/>
      <w:i/>
      <w:iCs/>
      <w:color w:val="000000" w:themeColor="text1"/>
    </w:rPr>
  </w:style>
  <w:style w:type="character" w:styleId="afffd">
    <w:name w:val="Intense Emphasis"/>
    <w:basedOn w:val="a1"/>
    <w:uiPriority w:val="21"/>
    <w:qFormat/>
    <w:rsid w:val="005D737C"/>
    <w:rPr>
      <w:b/>
      <w:bCs/>
      <w:i/>
      <w:iCs/>
      <w:color w:val="4F81BD" w:themeColor="accent1"/>
    </w:rPr>
  </w:style>
  <w:style w:type="paragraph" w:styleId="afffe">
    <w:name w:val="TOC Heading"/>
    <w:basedOn w:val="1"/>
    <w:next w:val="a0"/>
    <w:uiPriority w:val="39"/>
    <w:semiHidden/>
    <w:unhideWhenUsed/>
    <w:qFormat/>
    <w:rsid w:val="005E5CB5"/>
    <w:pPr>
      <w:outlineLvl w:val="9"/>
    </w:pPr>
    <w:rPr>
      <w:rFonts w:asciiTheme="majorHAnsi" w:eastAsiaTheme="majorEastAsia" w:hAnsiTheme="majorHAnsi" w:cstheme="majorBidi"/>
      <w:color w:val="365F91" w:themeColor="accent1" w:themeShade="BF"/>
    </w:rPr>
  </w:style>
  <w:style w:type="paragraph" w:styleId="1f5">
    <w:name w:val="toc 1"/>
    <w:basedOn w:val="a0"/>
    <w:next w:val="a0"/>
    <w:autoRedefine/>
    <w:uiPriority w:val="39"/>
    <w:rsid w:val="005E5CB5"/>
    <w:pPr>
      <w:spacing w:before="360" w:after="0"/>
    </w:pPr>
    <w:rPr>
      <w:rFonts w:asciiTheme="majorHAnsi" w:hAnsiTheme="majorHAnsi"/>
      <w:b/>
      <w:bCs/>
      <w:caps/>
      <w:sz w:val="24"/>
      <w:szCs w:val="24"/>
    </w:rPr>
  </w:style>
  <w:style w:type="paragraph" w:styleId="2f5">
    <w:name w:val="toc 2"/>
    <w:basedOn w:val="a0"/>
    <w:next w:val="a0"/>
    <w:autoRedefine/>
    <w:uiPriority w:val="39"/>
    <w:rsid w:val="005E5CB5"/>
    <w:pPr>
      <w:spacing w:before="240" w:after="0"/>
    </w:pPr>
    <w:rPr>
      <w:rFonts w:asciiTheme="minorHAnsi" w:hAnsiTheme="minorHAnsi" w:cstheme="minorHAnsi"/>
      <w:b/>
      <w:bCs/>
      <w:sz w:val="20"/>
      <w:szCs w:val="20"/>
    </w:rPr>
  </w:style>
  <w:style w:type="paragraph" w:styleId="3d">
    <w:name w:val="toc 3"/>
    <w:basedOn w:val="a0"/>
    <w:next w:val="a0"/>
    <w:autoRedefine/>
    <w:uiPriority w:val="39"/>
    <w:rsid w:val="005E5CB5"/>
    <w:pPr>
      <w:spacing w:after="0"/>
      <w:ind w:left="220"/>
    </w:pPr>
    <w:rPr>
      <w:rFonts w:asciiTheme="minorHAnsi" w:hAnsiTheme="minorHAnsi" w:cstheme="minorHAnsi"/>
      <w:sz w:val="20"/>
      <w:szCs w:val="20"/>
    </w:rPr>
  </w:style>
  <w:style w:type="paragraph" w:styleId="47">
    <w:name w:val="toc 4"/>
    <w:basedOn w:val="a0"/>
    <w:next w:val="a0"/>
    <w:autoRedefine/>
    <w:uiPriority w:val="39"/>
    <w:rsid w:val="005E5CB5"/>
    <w:pPr>
      <w:spacing w:after="0"/>
      <w:ind w:left="440"/>
    </w:pPr>
    <w:rPr>
      <w:rFonts w:asciiTheme="minorHAnsi" w:hAnsiTheme="minorHAnsi" w:cstheme="minorHAnsi"/>
      <w:sz w:val="20"/>
      <w:szCs w:val="20"/>
    </w:rPr>
  </w:style>
  <w:style w:type="paragraph" w:styleId="57">
    <w:name w:val="toc 5"/>
    <w:basedOn w:val="a0"/>
    <w:next w:val="a0"/>
    <w:autoRedefine/>
    <w:uiPriority w:val="39"/>
    <w:rsid w:val="005E5CB5"/>
    <w:pPr>
      <w:spacing w:after="0"/>
      <w:ind w:left="660"/>
    </w:pPr>
    <w:rPr>
      <w:rFonts w:asciiTheme="minorHAnsi" w:hAnsiTheme="minorHAnsi" w:cstheme="minorHAnsi"/>
      <w:sz w:val="20"/>
      <w:szCs w:val="20"/>
    </w:rPr>
  </w:style>
  <w:style w:type="paragraph" w:styleId="67">
    <w:name w:val="toc 6"/>
    <w:basedOn w:val="a0"/>
    <w:next w:val="a0"/>
    <w:autoRedefine/>
    <w:rsid w:val="005E5CB5"/>
    <w:pPr>
      <w:spacing w:after="0"/>
      <w:ind w:left="880"/>
    </w:pPr>
    <w:rPr>
      <w:rFonts w:asciiTheme="minorHAnsi" w:hAnsiTheme="minorHAnsi" w:cstheme="minorHAnsi"/>
      <w:sz w:val="20"/>
      <w:szCs w:val="20"/>
    </w:rPr>
  </w:style>
  <w:style w:type="paragraph" w:styleId="73">
    <w:name w:val="toc 7"/>
    <w:basedOn w:val="a0"/>
    <w:next w:val="a0"/>
    <w:autoRedefine/>
    <w:rsid w:val="005E5CB5"/>
    <w:pPr>
      <w:spacing w:after="0"/>
      <w:ind w:left="1100"/>
    </w:pPr>
    <w:rPr>
      <w:rFonts w:asciiTheme="minorHAnsi" w:hAnsiTheme="minorHAnsi" w:cstheme="minorHAnsi"/>
      <w:sz w:val="20"/>
      <w:szCs w:val="20"/>
    </w:rPr>
  </w:style>
  <w:style w:type="paragraph" w:styleId="88">
    <w:name w:val="toc 8"/>
    <w:basedOn w:val="a0"/>
    <w:next w:val="a0"/>
    <w:autoRedefine/>
    <w:rsid w:val="005E5CB5"/>
    <w:pPr>
      <w:spacing w:after="0"/>
      <w:ind w:left="1320"/>
    </w:pPr>
    <w:rPr>
      <w:rFonts w:asciiTheme="minorHAnsi" w:hAnsiTheme="minorHAnsi" w:cstheme="minorHAnsi"/>
      <w:sz w:val="20"/>
      <w:szCs w:val="20"/>
    </w:rPr>
  </w:style>
  <w:style w:type="paragraph" w:styleId="98">
    <w:name w:val="toc 9"/>
    <w:basedOn w:val="a0"/>
    <w:next w:val="a0"/>
    <w:autoRedefine/>
    <w:rsid w:val="005E5CB5"/>
    <w:pPr>
      <w:spacing w:after="0"/>
      <w:ind w:left="1540"/>
    </w:pPr>
    <w:rPr>
      <w:rFonts w:asciiTheme="minorHAnsi" w:hAnsiTheme="minorHAnsi" w:cstheme="minorHAnsi"/>
      <w:sz w:val="20"/>
      <w:szCs w:val="20"/>
    </w:rPr>
  </w:style>
  <w:style w:type="paragraph" w:styleId="affff">
    <w:name w:val="Subtitle"/>
    <w:basedOn w:val="a0"/>
    <w:next w:val="a0"/>
    <w:link w:val="affff0"/>
    <w:uiPriority w:val="11"/>
    <w:qFormat/>
    <w:rsid w:val="00632BA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ff0">
    <w:name w:val="Подзаголовок Знак"/>
    <w:basedOn w:val="a1"/>
    <w:link w:val="affff"/>
    <w:uiPriority w:val="11"/>
    <w:rsid w:val="00632BA7"/>
    <w:rPr>
      <w:rFonts w:asciiTheme="majorHAnsi" w:eastAsiaTheme="majorEastAsia" w:hAnsiTheme="majorHAnsi" w:cstheme="majorBidi"/>
      <w:i/>
      <w:iCs/>
      <w:color w:val="4F81BD" w:themeColor="accent1"/>
      <w:spacing w:val="15"/>
      <w:sz w:val="24"/>
      <w:szCs w:val="24"/>
    </w:rPr>
  </w:style>
  <w:style w:type="character" w:customStyle="1" w:styleId="dash041e0431044b0447043d044b0439char1">
    <w:name w:val="dash041e_0431_044b_0447_043d_044b_0439__char1"/>
    <w:uiPriority w:val="99"/>
    <w:rsid w:val="00CB0199"/>
    <w:rPr>
      <w:rFonts w:ascii="Times New Roman" w:hAnsi="Times New Roman" w:cs="Times New Roman" w:hint="default"/>
      <w:strike w:val="0"/>
      <w:dstrike w:val="0"/>
      <w:sz w:val="24"/>
      <w:szCs w:val="24"/>
      <w:u w:val="none"/>
      <w:effect w:val="none"/>
    </w:rPr>
  </w:style>
  <w:style w:type="paragraph" w:customStyle="1" w:styleId="a">
    <w:name w:val="НОМЕРА"/>
    <w:basedOn w:val="a7"/>
    <w:link w:val="affff1"/>
    <w:uiPriority w:val="99"/>
    <w:qFormat/>
    <w:rsid w:val="00CB0199"/>
    <w:pPr>
      <w:numPr>
        <w:numId w:val="115"/>
      </w:numPr>
      <w:spacing w:before="0" w:beforeAutospacing="0" w:after="0" w:afterAutospacing="0"/>
      <w:jc w:val="both"/>
    </w:pPr>
    <w:rPr>
      <w:rFonts w:ascii="Arial Narrow" w:eastAsia="Calibri" w:hAnsi="Arial Narrow"/>
      <w:sz w:val="18"/>
      <w:szCs w:val="18"/>
    </w:rPr>
  </w:style>
  <w:style w:type="character" w:customStyle="1" w:styleId="affff1">
    <w:name w:val="НОМЕРА Знак"/>
    <w:link w:val="a"/>
    <w:uiPriority w:val="99"/>
    <w:rsid w:val="00CB0199"/>
    <w:rPr>
      <w:rFonts w:ascii="Arial Narrow" w:eastAsia="Calibri" w:hAnsi="Arial Narrow"/>
      <w:sz w:val="18"/>
      <w:szCs w:val="18"/>
    </w:rPr>
  </w:style>
  <w:style w:type="character" w:customStyle="1" w:styleId="2f6">
    <w:name w:val="Основной текст (2) + Полужирный"/>
    <w:basedOn w:val="26"/>
    <w:rsid w:val="00BC190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89">
    <w:name w:val="Основной текст (8)"/>
    <w:basedOn w:val="a0"/>
    <w:rsid w:val="001275A8"/>
    <w:pPr>
      <w:widowControl w:val="0"/>
      <w:shd w:val="clear" w:color="auto" w:fill="FFFFFF"/>
      <w:spacing w:after="0" w:line="278" w:lineRule="exact"/>
      <w:jc w:val="both"/>
    </w:pPr>
    <w:rPr>
      <w:rFonts w:ascii="Times New Roman" w:hAnsi="Times New Roman" w:cs="Times New Roman"/>
      <w:b/>
      <w:bCs/>
      <w:color w:val="000000"/>
      <w:sz w:val="24"/>
      <w:szCs w:val="24"/>
      <w:lang w:bidi="ru-RU"/>
    </w:rPr>
  </w:style>
  <w:style w:type="character" w:customStyle="1" w:styleId="2CourierNew26pt">
    <w:name w:val="Основной текст (2) + Courier New;26 pt;Полужирный"/>
    <w:basedOn w:val="26"/>
    <w:rsid w:val="001275A8"/>
    <w:rPr>
      <w:rFonts w:ascii="Courier New" w:eastAsia="Courier New" w:hAnsi="Courier New" w:cs="Courier New"/>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affff2">
    <w:name w:val="Подпись к таблице_"/>
    <w:basedOn w:val="a1"/>
    <w:link w:val="affff3"/>
    <w:rsid w:val="00190F02"/>
    <w:rPr>
      <w:rFonts w:ascii="Times New Roman" w:hAnsi="Times New Roman"/>
      <w:b/>
      <w:bCs/>
      <w:shd w:val="clear" w:color="auto" w:fill="FFFFFF"/>
    </w:rPr>
  </w:style>
  <w:style w:type="paragraph" w:customStyle="1" w:styleId="affff3">
    <w:name w:val="Подпись к таблице"/>
    <w:basedOn w:val="a0"/>
    <w:link w:val="affff2"/>
    <w:rsid w:val="00190F02"/>
    <w:pPr>
      <w:widowControl w:val="0"/>
      <w:shd w:val="clear" w:color="auto" w:fill="FFFFFF"/>
      <w:spacing w:after="0" w:line="0" w:lineRule="atLeast"/>
    </w:pPr>
    <w:rPr>
      <w:rFonts w:ascii="Times New Roman" w:hAnsi="Times New Roman" w:cs="Times New Roman"/>
      <w:b/>
      <w:bCs/>
    </w:rPr>
  </w:style>
  <w:style w:type="character" w:customStyle="1" w:styleId="8a">
    <w:name w:val="Основной текст (8) + Не полужирный"/>
    <w:basedOn w:val="81"/>
    <w:rsid w:val="004E6F3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9a">
    <w:name w:val="Основной текст (9) + Не курсив"/>
    <w:basedOn w:val="9"/>
    <w:rsid w:val="004E6F3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f7">
    <w:name w:val="Заголовок №2_"/>
    <w:basedOn w:val="a1"/>
    <w:link w:val="2f8"/>
    <w:rsid w:val="00673036"/>
    <w:rPr>
      <w:rFonts w:ascii="Times New Roman" w:hAnsi="Times New Roman"/>
      <w:b/>
      <w:bCs/>
      <w:shd w:val="clear" w:color="auto" w:fill="FFFFFF"/>
    </w:rPr>
  </w:style>
  <w:style w:type="character" w:customStyle="1" w:styleId="8Exact">
    <w:name w:val="Основной текст (8) Exact"/>
    <w:basedOn w:val="81"/>
    <w:rsid w:val="00673036"/>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lang w:val="ru-RU" w:eastAsia="ru-RU" w:bidi="ru-RU"/>
    </w:rPr>
  </w:style>
  <w:style w:type="paragraph" w:customStyle="1" w:styleId="2f8">
    <w:name w:val="Заголовок №2"/>
    <w:basedOn w:val="a0"/>
    <w:link w:val="2f7"/>
    <w:rsid w:val="00673036"/>
    <w:pPr>
      <w:widowControl w:val="0"/>
      <w:shd w:val="clear" w:color="auto" w:fill="FFFFFF"/>
      <w:spacing w:after="0" w:line="278" w:lineRule="exact"/>
      <w:jc w:val="both"/>
      <w:outlineLvl w:val="1"/>
    </w:pPr>
    <w:rPr>
      <w:rFonts w:ascii="Times New Roman" w:hAnsi="Times New Roman" w:cs="Times New Roman"/>
      <w:b/>
      <w:bCs/>
    </w:rPr>
  </w:style>
  <w:style w:type="character" w:customStyle="1" w:styleId="11pt1">
    <w:name w:val="Основной текст + 11 pt1"/>
    <w:uiPriority w:val="99"/>
    <w:qFormat/>
    <w:rsid w:val="00566611"/>
    <w:rPr>
      <w:rFonts w:ascii="Times New Roman" w:hAnsi="Times New Roman" w:cs="Times New Roman"/>
      <w:i/>
      <w:iCs/>
      <w:spacing w:val="-2"/>
      <w:sz w:val="22"/>
      <w:szCs w:val="22"/>
      <w:shd w:val="clear" w:color="auto" w:fill="FFFFFF"/>
    </w:rPr>
  </w:style>
  <w:style w:type="character" w:customStyle="1" w:styleId="210pt">
    <w:name w:val="Основной текст (21) + Интервал 0 pt"/>
    <w:uiPriority w:val="99"/>
    <w:rsid w:val="00566611"/>
    <w:rPr>
      <w:rFonts w:ascii="Times New Roman" w:hAnsi="Times New Roman"/>
      <w:spacing w:val="-3"/>
      <w:sz w:val="18"/>
      <w:szCs w:val="18"/>
      <w:shd w:val="clear" w:color="auto" w:fill="FFFFFF"/>
    </w:rPr>
  </w:style>
  <w:style w:type="paragraph" w:customStyle="1" w:styleId="2310">
    <w:name w:val="Основной текст (23)1"/>
    <w:basedOn w:val="a0"/>
    <w:link w:val="231"/>
    <w:uiPriority w:val="99"/>
    <w:rsid w:val="00566611"/>
    <w:pPr>
      <w:shd w:val="clear" w:color="auto" w:fill="FFFFFF"/>
      <w:spacing w:after="0" w:line="173" w:lineRule="exact"/>
      <w:ind w:hanging="280"/>
      <w:jc w:val="both"/>
    </w:pPr>
    <w:rPr>
      <w:rFonts w:ascii="Microsoft Sans Serif" w:hAnsi="Microsoft Sans Serif" w:cs="Times New Roman"/>
      <w:sz w:val="18"/>
    </w:rPr>
  </w:style>
  <w:style w:type="character" w:customStyle="1" w:styleId="8pt6">
    <w:name w:val="Основной текст + 8 pt6"/>
    <w:aliases w:val="Интервал 0 pt26,Основной текст (17) + Не полужирный1"/>
    <w:uiPriority w:val="99"/>
    <w:qFormat/>
    <w:rsid w:val="00566611"/>
    <w:rPr>
      <w:rFonts w:ascii="Times New Roman" w:hAnsi="Times New Roman" w:cs="Times New Roman"/>
      <w:spacing w:val="2"/>
      <w:sz w:val="16"/>
      <w:szCs w:val="16"/>
      <w:u w:val="none"/>
      <w:shd w:val="clear" w:color="auto" w:fill="FFFFFF"/>
    </w:rPr>
  </w:style>
  <w:style w:type="paragraph" w:customStyle="1" w:styleId="153">
    <w:name w:val="Основной текст (15)"/>
    <w:basedOn w:val="a0"/>
    <w:uiPriority w:val="99"/>
    <w:qFormat/>
    <w:rsid w:val="00566611"/>
    <w:pPr>
      <w:widowControl w:val="0"/>
      <w:shd w:val="clear" w:color="auto" w:fill="FFFFFF"/>
      <w:spacing w:before="120" w:after="120" w:line="230" w:lineRule="exact"/>
      <w:jc w:val="both"/>
    </w:pPr>
    <w:rPr>
      <w:rFonts w:ascii="Times New Roman" w:eastAsia="Calibri" w:hAnsi="Times New Roman" w:cs="Times New Roman"/>
      <w:spacing w:val="4"/>
      <w:sz w:val="18"/>
      <w:szCs w:val="18"/>
      <w:lang w:val="x-none" w:eastAsia="x-none"/>
    </w:rPr>
  </w:style>
  <w:style w:type="character" w:customStyle="1" w:styleId="3710">
    <w:name w:val="Основной текст (37) + 10"/>
    <w:uiPriority w:val="99"/>
    <w:qFormat/>
    <w:rsid w:val="00566611"/>
    <w:rPr>
      <w:rFonts w:ascii="Times New Roman" w:hAnsi="Times New Roman"/>
      <w:i/>
      <w:iCs/>
      <w:spacing w:val="-4"/>
      <w:sz w:val="21"/>
      <w:szCs w:val="21"/>
      <w:shd w:val="clear" w:color="auto" w:fill="FFFFFF"/>
    </w:rPr>
  </w:style>
  <w:style w:type="character" w:customStyle="1" w:styleId="214">
    <w:name w:val="Основной текст (21)_"/>
    <w:link w:val="2110"/>
    <w:uiPriority w:val="99"/>
    <w:locked/>
    <w:rsid w:val="00566611"/>
    <w:rPr>
      <w:rFonts w:ascii="Times New Roman" w:hAnsi="Times New Roman"/>
      <w:spacing w:val="2"/>
      <w:sz w:val="18"/>
      <w:szCs w:val="18"/>
      <w:shd w:val="clear" w:color="auto" w:fill="FFFFFF"/>
    </w:rPr>
  </w:style>
  <w:style w:type="paragraph" w:customStyle="1" w:styleId="2110">
    <w:name w:val="Основной текст (21)1"/>
    <w:basedOn w:val="a0"/>
    <w:link w:val="214"/>
    <w:uiPriority w:val="99"/>
    <w:rsid w:val="00566611"/>
    <w:pPr>
      <w:shd w:val="clear" w:color="auto" w:fill="FFFFFF"/>
      <w:spacing w:after="5760" w:line="230" w:lineRule="exact"/>
    </w:pPr>
    <w:rPr>
      <w:rFonts w:ascii="Times New Roman" w:hAnsi="Times New Roman" w:cs="Times New Roman"/>
      <w:spacing w:val="2"/>
      <w:sz w:val="18"/>
      <w:szCs w:val="18"/>
    </w:rPr>
  </w:style>
  <w:style w:type="character" w:customStyle="1" w:styleId="241">
    <w:name w:val="Основной текст (24)_"/>
    <w:link w:val="2410"/>
    <w:uiPriority w:val="99"/>
    <w:locked/>
    <w:rsid w:val="00566611"/>
    <w:rPr>
      <w:rFonts w:ascii="Times New Roman" w:hAnsi="Times New Roman"/>
      <w:b/>
      <w:bCs/>
      <w:spacing w:val="-4"/>
      <w:sz w:val="16"/>
      <w:szCs w:val="16"/>
      <w:shd w:val="clear" w:color="auto" w:fill="FFFFFF"/>
    </w:rPr>
  </w:style>
  <w:style w:type="character" w:customStyle="1" w:styleId="240pt">
    <w:name w:val="Основной текст (24) + Интервал 0 pt"/>
    <w:uiPriority w:val="99"/>
    <w:rsid w:val="00566611"/>
    <w:rPr>
      <w:rFonts w:ascii="Times New Roman" w:hAnsi="Times New Roman"/>
      <w:b/>
      <w:bCs/>
      <w:spacing w:val="-5"/>
      <w:sz w:val="16"/>
      <w:szCs w:val="16"/>
      <w:shd w:val="clear" w:color="auto" w:fill="FFFFFF"/>
    </w:rPr>
  </w:style>
  <w:style w:type="paragraph" w:customStyle="1" w:styleId="2410">
    <w:name w:val="Основной текст (24)1"/>
    <w:basedOn w:val="a0"/>
    <w:link w:val="241"/>
    <w:uiPriority w:val="99"/>
    <w:rsid w:val="00566611"/>
    <w:pPr>
      <w:shd w:val="clear" w:color="auto" w:fill="FFFFFF"/>
      <w:spacing w:after="180" w:line="173" w:lineRule="exact"/>
      <w:jc w:val="both"/>
    </w:pPr>
    <w:rPr>
      <w:rFonts w:ascii="Times New Roman" w:hAnsi="Times New Roman" w:cs="Times New Roman"/>
      <w:b/>
      <w:bCs/>
      <w:spacing w:val="-4"/>
      <w:sz w:val="16"/>
      <w:szCs w:val="16"/>
    </w:rPr>
  </w:style>
  <w:style w:type="numbering" w:customStyle="1" w:styleId="1f6">
    <w:name w:val="Нет списка1"/>
    <w:next w:val="a3"/>
    <w:uiPriority w:val="99"/>
    <w:semiHidden/>
    <w:unhideWhenUsed/>
    <w:rsid w:val="00566611"/>
  </w:style>
  <w:style w:type="numbering" w:customStyle="1" w:styleId="2f9">
    <w:name w:val="Нет списка2"/>
    <w:next w:val="a3"/>
    <w:uiPriority w:val="99"/>
    <w:semiHidden/>
    <w:unhideWhenUsed/>
    <w:rsid w:val="00566611"/>
  </w:style>
  <w:style w:type="character" w:styleId="affff4">
    <w:name w:val="FollowedHyperlink"/>
    <w:uiPriority w:val="99"/>
    <w:semiHidden/>
    <w:unhideWhenUsed/>
    <w:locked/>
    <w:rsid w:val="00566611"/>
    <w:rPr>
      <w:color w:val="800080"/>
      <w:u w:val="single"/>
    </w:rPr>
  </w:style>
  <w:style w:type="character" w:customStyle="1" w:styleId="c31">
    <w:name w:val="c31"/>
    <w:uiPriority w:val="99"/>
    <w:rsid w:val="00566611"/>
    <w:rPr>
      <w:rFonts w:cs="Times New Roman"/>
    </w:rPr>
  </w:style>
  <w:style w:type="paragraph" w:customStyle="1" w:styleId="9b">
    <w:name w:val="Основной текст9"/>
    <w:basedOn w:val="a0"/>
    <w:rsid w:val="004A02FE"/>
    <w:pPr>
      <w:shd w:val="clear" w:color="auto" w:fill="FFFFFF"/>
      <w:spacing w:after="0" w:line="302" w:lineRule="exact"/>
      <w:ind w:hanging="260"/>
      <w:jc w:val="both"/>
    </w:pPr>
    <w:rPr>
      <w:rFonts w:ascii="Times New Roman" w:hAnsi="Times New Roman" w:cs="Times New Roman"/>
      <w:color w:val="000000"/>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61ABD"/>
    <w:pPr>
      <w:spacing w:after="200" w:line="276" w:lineRule="auto"/>
    </w:pPr>
    <w:rPr>
      <w:rFonts w:cs="Calibri"/>
    </w:rPr>
  </w:style>
  <w:style w:type="paragraph" w:styleId="1">
    <w:name w:val="heading 1"/>
    <w:basedOn w:val="a0"/>
    <w:next w:val="a0"/>
    <w:link w:val="10"/>
    <w:uiPriority w:val="99"/>
    <w:qFormat/>
    <w:rsid w:val="009B0777"/>
    <w:pPr>
      <w:keepNext/>
      <w:keepLines/>
      <w:spacing w:before="480" w:after="0"/>
      <w:outlineLvl w:val="0"/>
    </w:pPr>
    <w:rPr>
      <w:rFonts w:ascii="Cambria" w:hAnsi="Cambria" w:cs="Cambria"/>
      <w:b/>
      <w:bCs/>
      <w:color w:val="365F91"/>
      <w:sz w:val="28"/>
      <w:szCs w:val="28"/>
    </w:rPr>
  </w:style>
  <w:style w:type="paragraph" w:styleId="2">
    <w:name w:val="heading 2"/>
    <w:basedOn w:val="1"/>
    <w:next w:val="a0"/>
    <w:link w:val="20"/>
    <w:uiPriority w:val="99"/>
    <w:qFormat/>
    <w:rsid w:val="009B0777"/>
    <w:pPr>
      <w:keepLines w:val="0"/>
      <w:spacing w:before="240" w:after="60" w:line="240" w:lineRule="auto"/>
      <w:ind w:firstLine="567"/>
      <w:jc w:val="center"/>
      <w:outlineLvl w:val="1"/>
    </w:pPr>
    <w:rPr>
      <w:rFonts w:ascii="Calibri" w:hAnsi="Calibri" w:cs="Calibri"/>
      <w:color w:val="auto"/>
      <w:kern w:val="28"/>
      <w:sz w:val="24"/>
      <w:szCs w:val="24"/>
    </w:rPr>
  </w:style>
  <w:style w:type="paragraph" w:styleId="3">
    <w:name w:val="heading 3"/>
    <w:basedOn w:val="a0"/>
    <w:next w:val="a0"/>
    <w:link w:val="30"/>
    <w:autoRedefine/>
    <w:uiPriority w:val="99"/>
    <w:qFormat/>
    <w:locked/>
    <w:rsid w:val="00673036"/>
    <w:pPr>
      <w:keepNext/>
      <w:spacing w:after="0" w:line="240" w:lineRule="auto"/>
      <w:ind w:firstLine="567"/>
      <w:jc w:val="center"/>
      <w:outlineLvl w:val="2"/>
    </w:pPr>
    <w:rPr>
      <w:rFonts w:ascii="Times New Roman" w:hAnsi="Times New Roman" w:cs="Times New Roman"/>
      <w:b/>
      <w:bCs/>
      <w:sz w:val="24"/>
      <w:szCs w:val="24"/>
    </w:rPr>
  </w:style>
  <w:style w:type="paragraph" w:styleId="4">
    <w:name w:val="heading 4"/>
    <w:basedOn w:val="a0"/>
    <w:next w:val="a0"/>
    <w:link w:val="40"/>
    <w:uiPriority w:val="99"/>
    <w:qFormat/>
    <w:locked/>
    <w:rsid w:val="00802F9F"/>
    <w:pPr>
      <w:keepNext/>
      <w:spacing w:before="240" w:after="60"/>
      <w:outlineLvl w:val="3"/>
    </w:pPr>
    <w:rPr>
      <w:rFonts w:ascii="Cambria" w:hAnsi="Cambria" w:cs="Cambria"/>
      <w:b/>
      <w:bCs/>
      <w:i/>
      <w:iCs/>
      <w:color w:val="4F81BD"/>
      <w:sz w:val="20"/>
      <w:szCs w:val="20"/>
      <w:lang w:val="en-US" w:eastAsia="en-US"/>
    </w:rPr>
  </w:style>
  <w:style w:type="paragraph" w:styleId="5">
    <w:name w:val="heading 5"/>
    <w:basedOn w:val="a0"/>
    <w:next w:val="a0"/>
    <w:link w:val="50"/>
    <w:uiPriority w:val="99"/>
    <w:qFormat/>
    <w:rsid w:val="009B0777"/>
    <w:pPr>
      <w:keepNext/>
      <w:spacing w:after="0" w:line="300" w:lineRule="auto"/>
      <w:jc w:val="center"/>
      <w:outlineLvl w:val="4"/>
    </w:pPr>
    <w:rPr>
      <w:rFonts w:ascii="Arial" w:hAnsi="Arial" w:cs="Arial"/>
      <w:b/>
      <w:bCs/>
      <w:color w:val="000000"/>
    </w:rPr>
  </w:style>
  <w:style w:type="paragraph" w:styleId="6">
    <w:name w:val="heading 6"/>
    <w:basedOn w:val="a0"/>
    <w:next w:val="a0"/>
    <w:link w:val="60"/>
    <w:uiPriority w:val="99"/>
    <w:qFormat/>
    <w:rsid w:val="00FA455F"/>
    <w:pPr>
      <w:spacing w:before="240" w:after="60" w:line="240" w:lineRule="auto"/>
      <w:jc w:val="both"/>
      <w:outlineLvl w:val="5"/>
    </w:pPr>
    <w:rPr>
      <w:b/>
      <w:bCs/>
      <w:lang w:eastAsia="ar-SA"/>
    </w:rPr>
  </w:style>
  <w:style w:type="paragraph" w:styleId="7">
    <w:name w:val="heading 7"/>
    <w:basedOn w:val="a0"/>
    <w:next w:val="a0"/>
    <w:link w:val="70"/>
    <w:uiPriority w:val="99"/>
    <w:qFormat/>
    <w:rsid w:val="00FA455F"/>
    <w:pPr>
      <w:spacing w:before="240" w:after="60" w:line="240" w:lineRule="auto"/>
      <w:jc w:val="both"/>
      <w:outlineLvl w:val="6"/>
    </w:pPr>
    <w:rPr>
      <w:sz w:val="24"/>
      <w:szCs w:val="24"/>
      <w:lang w:eastAsia="ar-SA"/>
    </w:rPr>
  </w:style>
  <w:style w:type="paragraph" w:styleId="8">
    <w:name w:val="heading 8"/>
    <w:basedOn w:val="a0"/>
    <w:next w:val="a0"/>
    <w:link w:val="80"/>
    <w:unhideWhenUsed/>
    <w:qFormat/>
    <w:rsid w:val="007B387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9B0777"/>
    <w:rPr>
      <w:rFonts w:ascii="Cambria" w:hAnsi="Cambria" w:cs="Cambria"/>
      <w:b/>
      <w:bCs/>
      <w:color w:val="365F91"/>
      <w:sz w:val="28"/>
      <w:szCs w:val="28"/>
    </w:rPr>
  </w:style>
  <w:style w:type="character" w:customStyle="1" w:styleId="20">
    <w:name w:val="Заголовок 2 Знак"/>
    <w:basedOn w:val="a1"/>
    <w:link w:val="2"/>
    <w:uiPriority w:val="99"/>
    <w:locked/>
    <w:rsid w:val="009B0777"/>
    <w:rPr>
      <w:rFonts w:ascii="Times New Roman" w:hAnsi="Times New Roman" w:cs="Times New Roman"/>
      <w:b/>
      <w:bCs/>
      <w:kern w:val="28"/>
      <w:sz w:val="20"/>
      <w:szCs w:val="20"/>
    </w:rPr>
  </w:style>
  <w:style w:type="character" w:customStyle="1" w:styleId="30">
    <w:name w:val="Заголовок 3 Знак"/>
    <w:basedOn w:val="a1"/>
    <w:link w:val="3"/>
    <w:uiPriority w:val="99"/>
    <w:locked/>
    <w:rsid w:val="00673036"/>
    <w:rPr>
      <w:rFonts w:ascii="Times New Roman" w:hAnsi="Times New Roman"/>
      <w:b/>
      <w:bCs/>
      <w:sz w:val="24"/>
      <w:szCs w:val="24"/>
    </w:rPr>
  </w:style>
  <w:style w:type="character" w:customStyle="1" w:styleId="40">
    <w:name w:val="Заголовок 4 Знак"/>
    <w:basedOn w:val="a1"/>
    <w:link w:val="4"/>
    <w:uiPriority w:val="99"/>
    <w:locked/>
    <w:rsid w:val="00802F9F"/>
    <w:rPr>
      <w:rFonts w:ascii="Cambria" w:hAnsi="Cambria" w:cs="Cambria"/>
      <w:b/>
      <w:bCs/>
      <w:i/>
      <w:iCs/>
      <w:color w:val="4F81BD"/>
      <w:lang w:val="en-US" w:eastAsia="en-US"/>
    </w:rPr>
  </w:style>
  <w:style w:type="character" w:customStyle="1" w:styleId="50">
    <w:name w:val="Заголовок 5 Знак"/>
    <w:basedOn w:val="a1"/>
    <w:link w:val="5"/>
    <w:uiPriority w:val="99"/>
    <w:locked/>
    <w:rsid w:val="009B0777"/>
    <w:rPr>
      <w:rFonts w:ascii="Arial" w:hAnsi="Arial" w:cs="Arial"/>
      <w:b/>
      <w:bCs/>
      <w:color w:val="000000"/>
      <w:sz w:val="24"/>
      <w:szCs w:val="24"/>
    </w:rPr>
  </w:style>
  <w:style w:type="character" w:customStyle="1" w:styleId="60">
    <w:name w:val="Заголовок 6 Знак"/>
    <w:basedOn w:val="a1"/>
    <w:link w:val="6"/>
    <w:uiPriority w:val="99"/>
    <w:locked/>
    <w:rsid w:val="00FA455F"/>
    <w:rPr>
      <w:rFonts w:ascii="Times New Roman" w:hAnsi="Times New Roman" w:cs="Times New Roman"/>
      <w:b/>
      <w:bCs/>
      <w:lang w:eastAsia="ar-SA" w:bidi="ar-SA"/>
    </w:rPr>
  </w:style>
  <w:style w:type="character" w:customStyle="1" w:styleId="70">
    <w:name w:val="Заголовок 7 Знак"/>
    <w:basedOn w:val="a1"/>
    <w:link w:val="7"/>
    <w:uiPriority w:val="99"/>
    <w:locked/>
    <w:rsid w:val="00FA455F"/>
    <w:rPr>
      <w:rFonts w:ascii="Times New Roman" w:hAnsi="Times New Roman" w:cs="Times New Roman"/>
      <w:sz w:val="24"/>
      <w:szCs w:val="24"/>
      <w:lang w:eastAsia="ar-SA" w:bidi="ar-SA"/>
    </w:rPr>
  </w:style>
  <w:style w:type="character" w:customStyle="1" w:styleId="a4">
    <w:name w:val="Абзац списка Знак"/>
    <w:link w:val="a5"/>
    <w:uiPriority w:val="99"/>
    <w:locked/>
    <w:rsid w:val="00B218CC"/>
  </w:style>
  <w:style w:type="paragraph" w:styleId="a5">
    <w:name w:val="List Paragraph"/>
    <w:basedOn w:val="a0"/>
    <w:link w:val="a4"/>
    <w:uiPriority w:val="99"/>
    <w:qFormat/>
    <w:rsid w:val="00B218CC"/>
    <w:pPr>
      <w:ind w:left="720"/>
    </w:pPr>
  </w:style>
  <w:style w:type="table" w:styleId="a6">
    <w:name w:val="Table Grid"/>
    <w:basedOn w:val="a2"/>
    <w:uiPriority w:val="59"/>
    <w:rsid w:val="00595981"/>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Normal (Web)"/>
    <w:aliases w:val="Normal (Web) Char"/>
    <w:basedOn w:val="a0"/>
    <w:link w:val="a8"/>
    <w:uiPriority w:val="99"/>
    <w:rsid w:val="00504D0C"/>
    <w:pPr>
      <w:spacing w:before="100" w:beforeAutospacing="1" w:after="100" w:afterAutospacing="1" w:line="240" w:lineRule="auto"/>
    </w:pPr>
    <w:rPr>
      <w:rFonts w:cs="Times New Roman"/>
      <w:sz w:val="24"/>
      <w:szCs w:val="24"/>
    </w:rPr>
  </w:style>
  <w:style w:type="character" w:customStyle="1" w:styleId="a8">
    <w:name w:val="Обычный (веб) Знак"/>
    <w:aliases w:val="Normal (Web) Char Знак"/>
    <w:link w:val="a7"/>
    <w:uiPriority w:val="99"/>
    <w:locked/>
    <w:rsid w:val="000E3238"/>
    <w:rPr>
      <w:rFonts w:ascii="Times New Roman" w:hAnsi="Times New Roman"/>
      <w:sz w:val="24"/>
    </w:rPr>
  </w:style>
  <w:style w:type="character" w:styleId="a9">
    <w:name w:val="Strong"/>
    <w:basedOn w:val="a1"/>
    <w:uiPriority w:val="99"/>
    <w:qFormat/>
    <w:rsid w:val="00504D0C"/>
    <w:rPr>
      <w:rFonts w:cs="Times New Roman"/>
      <w:b/>
      <w:bCs/>
    </w:rPr>
  </w:style>
  <w:style w:type="character" w:styleId="aa">
    <w:name w:val="Emphasis"/>
    <w:basedOn w:val="a1"/>
    <w:uiPriority w:val="99"/>
    <w:qFormat/>
    <w:rsid w:val="00504D0C"/>
    <w:rPr>
      <w:rFonts w:cs="Times New Roman"/>
      <w:i/>
      <w:iCs/>
    </w:rPr>
  </w:style>
  <w:style w:type="character" w:customStyle="1" w:styleId="apple-converted-space">
    <w:name w:val="apple-converted-space"/>
    <w:basedOn w:val="a1"/>
    <w:uiPriority w:val="99"/>
    <w:rsid w:val="00504D0C"/>
    <w:rPr>
      <w:rFonts w:cs="Times New Roman"/>
    </w:rPr>
  </w:style>
  <w:style w:type="paragraph" w:customStyle="1" w:styleId="Style5">
    <w:name w:val="Style5"/>
    <w:basedOn w:val="a0"/>
    <w:uiPriority w:val="99"/>
    <w:rsid w:val="00C32D52"/>
    <w:pPr>
      <w:widowControl w:val="0"/>
      <w:suppressAutoHyphens/>
      <w:autoSpaceDE w:val="0"/>
      <w:spacing w:after="0" w:line="259" w:lineRule="exact"/>
      <w:ind w:firstLine="350"/>
      <w:jc w:val="both"/>
    </w:pPr>
    <w:rPr>
      <w:sz w:val="24"/>
      <w:szCs w:val="24"/>
      <w:lang w:eastAsia="ar-SA"/>
    </w:rPr>
  </w:style>
  <w:style w:type="character" w:customStyle="1" w:styleId="FontStyle11">
    <w:name w:val="Font Style11"/>
    <w:uiPriority w:val="99"/>
    <w:rsid w:val="00C32D52"/>
    <w:rPr>
      <w:rFonts w:ascii="Times New Roman" w:hAnsi="Times New Roman"/>
      <w:sz w:val="22"/>
    </w:rPr>
  </w:style>
  <w:style w:type="table" w:customStyle="1" w:styleId="TableNormal1">
    <w:name w:val="Table Normal1"/>
    <w:uiPriority w:val="99"/>
    <w:semiHidden/>
    <w:rsid w:val="00075064"/>
    <w:pPr>
      <w:widowControl w:val="0"/>
      <w:autoSpaceDE w:val="0"/>
      <w:autoSpaceDN w:val="0"/>
    </w:pPr>
    <w:rPr>
      <w:rFonts w:cs="Calibri"/>
      <w:lang w:val="en-US" w:eastAsia="en-US"/>
    </w:rPr>
    <w:tblPr>
      <w:tblCellMar>
        <w:top w:w="0" w:type="dxa"/>
        <w:left w:w="0" w:type="dxa"/>
        <w:bottom w:w="0" w:type="dxa"/>
        <w:right w:w="0" w:type="dxa"/>
      </w:tblCellMar>
    </w:tblPr>
  </w:style>
  <w:style w:type="paragraph" w:styleId="ab">
    <w:name w:val="Body Text"/>
    <w:aliases w:val="body text,Основной текст Знак1,Основной текст Знак Знак,Основной текст отчета"/>
    <w:basedOn w:val="a0"/>
    <w:link w:val="ac"/>
    <w:uiPriority w:val="99"/>
    <w:rsid w:val="00075064"/>
    <w:pPr>
      <w:widowControl w:val="0"/>
      <w:autoSpaceDE w:val="0"/>
      <w:autoSpaceDN w:val="0"/>
      <w:spacing w:after="0" w:line="240" w:lineRule="auto"/>
    </w:pPr>
    <w:rPr>
      <w:sz w:val="24"/>
      <w:szCs w:val="24"/>
    </w:rPr>
  </w:style>
  <w:style w:type="character" w:customStyle="1" w:styleId="ac">
    <w:name w:val="Основной текст Знак"/>
    <w:aliases w:val="body text Знак,Основной текст Знак1 Знак,Основной текст Знак Знак Знак,Основной текст отчета Знак"/>
    <w:basedOn w:val="a1"/>
    <w:link w:val="ab"/>
    <w:uiPriority w:val="99"/>
    <w:locked/>
    <w:rsid w:val="00075064"/>
    <w:rPr>
      <w:rFonts w:ascii="Times New Roman" w:hAnsi="Times New Roman" w:cs="Times New Roman"/>
      <w:sz w:val="24"/>
      <w:szCs w:val="24"/>
    </w:rPr>
  </w:style>
  <w:style w:type="paragraph" w:customStyle="1" w:styleId="11">
    <w:name w:val="Заголовок 11"/>
    <w:basedOn w:val="a0"/>
    <w:uiPriority w:val="99"/>
    <w:rsid w:val="00075064"/>
    <w:pPr>
      <w:widowControl w:val="0"/>
      <w:autoSpaceDE w:val="0"/>
      <w:autoSpaceDN w:val="0"/>
      <w:spacing w:before="89" w:after="0" w:line="240" w:lineRule="auto"/>
      <w:ind w:left="1073"/>
      <w:jc w:val="center"/>
      <w:outlineLvl w:val="1"/>
    </w:pPr>
    <w:rPr>
      <w:b/>
      <w:bCs/>
      <w:sz w:val="28"/>
      <w:szCs w:val="28"/>
    </w:rPr>
  </w:style>
  <w:style w:type="paragraph" w:customStyle="1" w:styleId="21">
    <w:name w:val="Заголовок 21"/>
    <w:basedOn w:val="a0"/>
    <w:uiPriority w:val="99"/>
    <w:rsid w:val="00075064"/>
    <w:pPr>
      <w:widowControl w:val="0"/>
      <w:autoSpaceDE w:val="0"/>
      <w:autoSpaceDN w:val="0"/>
      <w:spacing w:after="0" w:line="274" w:lineRule="exact"/>
      <w:ind w:left="1073"/>
      <w:jc w:val="center"/>
      <w:outlineLvl w:val="2"/>
    </w:pPr>
    <w:rPr>
      <w:b/>
      <w:bCs/>
      <w:sz w:val="24"/>
      <w:szCs w:val="24"/>
    </w:rPr>
  </w:style>
  <w:style w:type="paragraph" w:customStyle="1" w:styleId="TableParagraph">
    <w:name w:val="Table Paragraph"/>
    <w:basedOn w:val="a0"/>
    <w:uiPriority w:val="99"/>
    <w:rsid w:val="00075064"/>
    <w:pPr>
      <w:widowControl w:val="0"/>
      <w:autoSpaceDE w:val="0"/>
      <w:autoSpaceDN w:val="0"/>
      <w:spacing w:after="0" w:line="240" w:lineRule="auto"/>
    </w:pPr>
  </w:style>
  <w:style w:type="character" w:customStyle="1" w:styleId="FontStyle13">
    <w:name w:val="Font Style13"/>
    <w:uiPriority w:val="99"/>
    <w:rsid w:val="00075064"/>
    <w:rPr>
      <w:rFonts w:ascii="Georgia" w:hAnsi="Georgia"/>
      <w:sz w:val="20"/>
    </w:rPr>
  </w:style>
  <w:style w:type="character" w:styleId="ad">
    <w:name w:val="Hyperlink"/>
    <w:basedOn w:val="a1"/>
    <w:uiPriority w:val="99"/>
    <w:rsid w:val="00075064"/>
    <w:rPr>
      <w:rFonts w:cs="Times New Roman"/>
      <w:color w:val="000000"/>
      <w:u w:val="single"/>
    </w:rPr>
  </w:style>
  <w:style w:type="paragraph" w:styleId="ae">
    <w:name w:val="No Spacing"/>
    <w:link w:val="af"/>
    <w:qFormat/>
    <w:rsid w:val="00075064"/>
    <w:rPr>
      <w:rFonts w:cs="Calibri"/>
      <w:lang w:eastAsia="en-US"/>
    </w:rPr>
  </w:style>
  <w:style w:type="character" w:customStyle="1" w:styleId="af">
    <w:name w:val="Без интервала Знак"/>
    <w:basedOn w:val="a1"/>
    <w:link w:val="ae"/>
    <w:locked/>
    <w:rsid w:val="00075064"/>
    <w:rPr>
      <w:rFonts w:cs="Calibri"/>
      <w:sz w:val="22"/>
      <w:szCs w:val="22"/>
      <w:lang w:val="ru-RU" w:eastAsia="en-US" w:bidi="ar-SA"/>
    </w:rPr>
  </w:style>
  <w:style w:type="paragraph" w:customStyle="1" w:styleId="4-text">
    <w:name w:val="4-text"/>
    <w:basedOn w:val="a0"/>
    <w:uiPriority w:val="99"/>
    <w:rsid w:val="00075064"/>
    <w:pPr>
      <w:spacing w:before="100" w:beforeAutospacing="1" w:after="100" w:afterAutospacing="1" w:line="240" w:lineRule="auto"/>
    </w:pPr>
    <w:rPr>
      <w:sz w:val="24"/>
      <w:szCs w:val="24"/>
    </w:rPr>
  </w:style>
  <w:style w:type="paragraph" w:styleId="22">
    <w:name w:val="Body Text 2"/>
    <w:basedOn w:val="a0"/>
    <w:link w:val="23"/>
    <w:uiPriority w:val="99"/>
    <w:semiHidden/>
    <w:rsid w:val="009B0777"/>
    <w:pPr>
      <w:spacing w:after="120" w:line="480" w:lineRule="auto"/>
    </w:pPr>
  </w:style>
  <w:style w:type="character" w:customStyle="1" w:styleId="23">
    <w:name w:val="Основной текст 2 Знак"/>
    <w:basedOn w:val="a1"/>
    <w:link w:val="22"/>
    <w:uiPriority w:val="99"/>
    <w:semiHidden/>
    <w:locked/>
    <w:rsid w:val="009B0777"/>
    <w:rPr>
      <w:rFonts w:cs="Times New Roman"/>
    </w:rPr>
  </w:style>
  <w:style w:type="paragraph" w:styleId="24">
    <w:name w:val="Body Text Indent 2"/>
    <w:basedOn w:val="a0"/>
    <w:link w:val="25"/>
    <w:uiPriority w:val="99"/>
    <w:rsid w:val="009B0777"/>
    <w:pPr>
      <w:spacing w:after="120" w:line="480" w:lineRule="auto"/>
      <w:ind w:left="283"/>
    </w:pPr>
  </w:style>
  <w:style w:type="character" w:customStyle="1" w:styleId="25">
    <w:name w:val="Основной текст с отступом 2 Знак"/>
    <w:basedOn w:val="a1"/>
    <w:link w:val="24"/>
    <w:uiPriority w:val="99"/>
    <w:locked/>
    <w:rsid w:val="009B0777"/>
    <w:rPr>
      <w:rFonts w:cs="Times New Roman"/>
    </w:rPr>
  </w:style>
  <w:style w:type="paragraph" w:customStyle="1" w:styleId="c40">
    <w:name w:val="c40"/>
    <w:basedOn w:val="a0"/>
    <w:uiPriority w:val="99"/>
    <w:rsid w:val="00A414E6"/>
    <w:pPr>
      <w:spacing w:before="100" w:beforeAutospacing="1" w:after="100" w:afterAutospacing="1" w:line="240" w:lineRule="auto"/>
    </w:pPr>
    <w:rPr>
      <w:sz w:val="24"/>
      <w:szCs w:val="24"/>
    </w:rPr>
  </w:style>
  <w:style w:type="paragraph" w:customStyle="1" w:styleId="msonormalbullet2gif">
    <w:name w:val="msonormalbullet2.gif"/>
    <w:basedOn w:val="a0"/>
    <w:uiPriority w:val="99"/>
    <w:rsid w:val="003D1349"/>
    <w:pPr>
      <w:spacing w:before="100" w:beforeAutospacing="1" w:after="100" w:afterAutospacing="1" w:line="240" w:lineRule="auto"/>
    </w:pPr>
    <w:rPr>
      <w:sz w:val="24"/>
      <w:szCs w:val="24"/>
    </w:rPr>
  </w:style>
  <w:style w:type="table" w:customStyle="1" w:styleId="TableNormal11">
    <w:name w:val="Table Normal11"/>
    <w:uiPriority w:val="99"/>
    <w:semiHidden/>
    <w:rsid w:val="00B34C39"/>
    <w:pPr>
      <w:widowControl w:val="0"/>
      <w:autoSpaceDE w:val="0"/>
      <w:autoSpaceDN w:val="0"/>
    </w:pPr>
    <w:rPr>
      <w:rFonts w:cs="Calibri"/>
      <w:lang w:val="en-US" w:eastAsia="en-US"/>
    </w:rPr>
    <w:tblPr>
      <w:tblCellMar>
        <w:top w:w="0" w:type="dxa"/>
        <w:left w:w="0" w:type="dxa"/>
        <w:bottom w:w="0" w:type="dxa"/>
        <w:right w:w="0" w:type="dxa"/>
      </w:tblCellMar>
    </w:tblPr>
  </w:style>
  <w:style w:type="table" w:customStyle="1" w:styleId="TableNormal2">
    <w:name w:val="Table Normal2"/>
    <w:uiPriority w:val="99"/>
    <w:semiHidden/>
    <w:rsid w:val="00B34C39"/>
    <w:pPr>
      <w:widowControl w:val="0"/>
      <w:autoSpaceDE w:val="0"/>
      <w:autoSpaceDN w:val="0"/>
    </w:pPr>
    <w:rPr>
      <w:rFonts w:cs="Calibri"/>
      <w:lang w:val="en-US" w:eastAsia="en-US"/>
    </w:rPr>
    <w:tblPr>
      <w:tblCellMar>
        <w:top w:w="0" w:type="dxa"/>
        <w:left w:w="0" w:type="dxa"/>
        <w:bottom w:w="0" w:type="dxa"/>
        <w:right w:w="0" w:type="dxa"/>
      </w:tblCellMar>
    </w:tblPr>
  </w:style>
  <w:style w:type="table" w:customStyle="1" w:styleId="TableNormal3">
    <w:name w:val="Table Normal3"/>
    <w:uiPriority w:val="99"/>
    <w:semiHidden/>
    <w:rsid w:val="00B34C39"/>
    <w:pPr>
      <w:widowControl w:val="0"/>
      <w:autoSpaceDE w:val="0"/>
      <w:autoSpaceDN w:val="0"/>
    </w:pPr>
    <w:rPr>
      <w:rFonts w:cs="Calibri"/>
      <w:lang w:val="en-US" w:eastAsia="en-US"/>
    </w:rPr>
    <w:tblPr>
      <w:tblCellMar>
        <w:top w:w="0" w:type="dxa"/>
        <w:left w:w="0" w:type="dxa"/>
        <w:bottom w:w="0" w:type="dxa"/>
        <w:right w:w="0" w:type="dxa"/>
      </w:tblCellMar>
    </w:tblPr>
  </w:style>
  <w:style w:type="table" w:customStyle="1" w:styleId="TableNormal4">
    <w:name w:val="Table Normal4"/>
    <w:uiPriority w:val="99"/>
    <w:semiHidden/>
    <w:rsid w:val="00B34C39"/>
    <w:pPr>
      <w:widowControl w:val="0"/>
      <w:autoSpaceDE w:val="0"/>
      <w:autoSpaceDN w:val="0"/>
    </w:pPr>
    <w:rPr>
      <w:rFonts w:cs="Calibri"/>
      <w:lang w:val="en-US" w:eastAsia="en-US"/>
    </w:rPr>
    <w:tblPr>
      <w:tblCellMar>
        <w:top w:w="0" w:type="dxa"/>
        <w:left w:w="0" w:type="dxa"/>
        <w:bottom w:w="0" w:type="dxa"/>
        <w:right w:w="0" w:type="dxa"/>
      </w:tblCellMar>
    </w:tblPr>
  </w:style>
  <w:style w:type="table" w:customStyle="1" w:styleId="TableNormal5">
    <w:name w:val="Table Normal5"/>
    <w:uiPriority w:val="99"/>
    <w:semiHidden/>
    <w:rsid w:val="00B34C39"/>
    <w:pPr>
      <w:widowControl w:val="0"/>
      <w:autoSpaceDE w:val="0"/>
      <w:autoSpaceDN w:val="0"/>
    </w:pPr>
    <w:rPr>
      <w:rFonts w:cs="Calibri"/>
      <w:lang w:val="en-US" w:eastAsia="en-US"/>
    </w:rPr>
    <w:tblPr>
      <w:tblCellMar>
        <w:top w:w="0" w:type="dxa"/>
        <w:left w:w="0" w:type="dxa"/>
        <w:bottom w:w="0" w:type="dxa"/>
        <w:right w:w="0" w:type="dxa"/>
      </w:tblCellMar>
    </w:tblPr>
  </w:style>
  <w:style w:type="table" w:customStyle="1" w:styleId="TableNormal6">
    <w:name w:val="Table Normal6"/>
    <w:uiPriority w:val="99"/>
    <w:semiHidden/>
    <w:rsid w:val="00B34C39"/>
    <w:pPr>
      <w:widowControl w:val="0"/>
      <w:autoSpaceDE w:val="0"/>
      <w:autoSpaceDN w:val="0"/>
    </w:pPr>
    <w:rPr>
      <w:rFonts w:cs="Calibri"/>
      <w:lang w:val="en-US" w:eastAsia="en-US"/>
    </w:rPr>
    <w:tblPr>
      <w:tblCellMar>
        <w:top w:w="0" w:type="dxa"/>
        <w:left w:w="0" w:type="dxa"/>
        <w:bottom w:w="0" w:type="dxa"/>
        <w:right w:w="0" w:type="dxa"/>
      </w:tblCellMar>
    </w:tblPr>
  </w:style>
  <w:style w:type="table" w:customStyle="1" w:styleId="TableNormal7">
    <w:name w:val="Table Normal7"/>
    <w:uiPriority w:val="99"/>
    <w:semiHidden/>
    <w:rsid w:val="00B34C39"/>
    <w:pPr>
      <w:widowControl w:val="0"/>
      <w:autoSpaceDE w:val="0"/>
      <w:autoSpaceDN w:val="0"/>
    </w:pPr>
    <w:rPr>
      <w:rFonts w:cs="Calibri"/>
      <w:lang w:val="en-US" w:eastAsia="en-US"/>
    </w:rPr>
    <w:tblPr>
      <w:tblCellMar>
        <w:top w:w="0" w:type="dxa"/>
        <w:left w:w="0" w:type="dxa"/>
        <w:bottom w:w="0" w:type="dxa"/>
        <w:right w:w="0" w:type="dxa"/>
      </w:tblCellMar>
    </w:tblPr>
  </w:style>
  <w:style w:type="paragraph" w:customStyle="1" w:styleId="12">
    <w:name w:val="1"/>
    <w:basedOn w:val="a0"/>
    <w:uiPriority w:val="99"/>
    <w:rsid w:val="000E6F49"/>
    <w:pPr>
      <w:spacing w:before="27" w:after="27" w:line="240" w:lineRule="auto"/>
    </w:pPr>
    <w:rPr>
      <w:sz w:val="20"/>
      <w:szCs w:val="20"/>
    </w:rPr>
  </w:style>
  <w:style w:type="paragraph" w:styleId="af0">
    <w:name w:val="header"/>
    <w:basedOn w:val="a0"/>
    <w:link w:val="af1"/>
    <w:uiPriority w:val="99"/>
    <w:rsid w:val="000E6F49"/>
    <w:pPr>
      <w:tabs>
        <w:tab w:val="center" w:pos="4677"/>
        <w:tab w:val="right" w:pos="9355"/>
      </w:tabs>
      <w:spacing w:after="0" w:line="240" w:lineRule="auto"/>
    </w:pPr>
    <w:rPr>
      <w:sz w:val="24"/>
      <w:szCs w:val="24"/>
    </w:rPr>
  </w:style>
  <w:style w:type="character" w:customStyle="1" w:styleId="af1">
    <w:name w:val="Верхний колонтитул Знак"/>
    <w:basedOn w:val="a1"/>
    <w:link w:val="af0"/>
    <w:uiPriority w:val="99"/>
    <w:locked/>
    <w:rsid w:val="000E6F49"/>
    <w:rPr>
      <w:rFonts w:ascii="Times New Roman" w:hAnsi="Times New Roman" w:cs="Times New Roman"/>
      <w:sz w:val="24"/>
      <w:szCs w:val="24"/>
    </w:rPr>
  </w:style>
  <w:style w:type="paragraph" w:styleId="af2">
    <w:name w:val="footer"/>
    <w:basedOn w:val="a0"/>
    <w:link w:val="af3"/>
    <w:uiPriority w:val="99"/>
    <w:rsid w:val="000E6F49"/>
    <w:pPr>
      <w:tabs>
        <w:tab w:val="center" w:pos="4677"/>
        <w:tab w:val="right" w:pos="9355"/>
      </w:tabs>
      <w:spacing w:after="0" w:line="240" w:lineRule="auto"/>
    </w:pPr>
    <w:rPr>
      <w:sz w:val="24"/>
      <w:szCs w:val="24"/>
    </w:rPr>
  </w:style>
  <w:style w:type="character" w:customStyle="1" w:styleId="af3">
    <w:name w:val="Нижний колонтитул Знак"/>
    <w:basedOn w:val="a1"/>
    <w:link w:val="af2"/>
    <w:uiPriority w:val="99"/>
    <w:locked/>
    <w:rsid w:val="000E6F49"/>
    <w:rPr>
      <w:rFonts w:ascii="Times New Roman" w:hAnsi="Times New Roman" w:cs="Times New Roman"/>
      <w:sz w:val="24"/>
      <w:szCs w:val="24"/>
    </w:rPr>
  </w:style>
  <w:style w:type="paragraph" w:styleId="af4">
    <w:name w:val="Balloon Text"/>
    <w:basedOn w:val="a0"/>
    <w:link w:val="af5"/>
    <w:uiPriority w:val="99"/>
    <w:semiHidden/>
    <w:rsid w:val="000E6F49"/>
    <w:pPr>
      <w:spacing w:after="0" w:line="240" w:lineRule="auto"/>
    </w:pPr>
    <w:rPr>
      <w:rFonts w:ascii="Tahoma" w:hAnsi="Tahoma" w:cs="Tahoma"/>
      <w:sz w:val="16"/>
      <w:szCs w:val="16"/>
    </w:rPr>
  </w:style>
  <w:style w:type="character" w:customStyle="1" w:styleId="af5">
    <w:name w:val="Текст выноски Знак"/>
    <w:basedOn w:val="a1"/>
    <w:link w:val="af4"/>
    <w:uiPriority w:val="99"/>
    <w:locked/>
    <w:rsid w:val="000E6F49"/>
    <w:rPr>
      <w:rFonts w:ascii="Tahoma" w:hAnsi="Tahoma" w:cs="Tahoma"/>
      <w:sz w:val="16"/>
      <w:szCs w:val="16"/>
    </w:rPr>
  </w:style>
  <w:style w:type="paragraph" w:styleId="af6">
    <w:name w:val="Body Text Indent"/>
    <w:basedOn w:val="a0"/>
    <w:link w:val="af7"/>
    <w:uiPriority w:val="99"/>
    <w:rsid w:val="000E6F49"/>
    <w:pPr>
      <w:spacing w:after="120" w:line="240" w:lineRule="auto"/>
      <w:ind w:left="283"/>
    </w:pPr>
    <w:rPr>
      <w:sz w:val="24"/>
      <w:szCs w:val="24"/>
    </w:rPr>
  </w:style>
  <w:style w:type="character" w:customStyle="1" w:styleId="af7">
    <w:name w:val="Основной текст с отступом Знак"/>
    <w:basedOn w:val="a1"/>
    <w:link w:val="af6"/>
    <w:uiPriority w:val="99"/>
    <w:locked/>
    <w:rsid w:val="000E6F49"/>
    <w:rPr>
      <w:rFonts w:ascii="Times New Roman" w:hAnsi="Times New Roman" w:cs="Times New Roman"/>
      <w:sz w:val="24"/>
      <w:szCs w:val="24"/>
    </w:rPr>
  </w:style>
  <w:style w:type="paragraph" w:customStyle="1" w:styleId="NoSpacing1">
    <w:name w:val="No Spacing1"/>
    <w:aliases w:val="Без интервала1,основа"/>
    <w:link w:val="NoSpacingChar1"/>
    <w:uiPriority w:val="99"/>
    <w:rsid w:val="000E6F49"/>
    <w:rPr>
      <w:lang w:eastAsia="en-US"/>
    </w:rPr>
  </w:style>
  <w:style w:type="character" w:customStyle="1" w:styleId="NoSpacingChar1">
    <w:name w:val="No Spacing Char1"/>
    <w:aliases w:val="основа Char"/>
    <w:link w:val="NoSpacing1"/>
    <w:uiPriority w:val="99"/>
    <w:locked/>
    <w:rsid w:val="00802F9F"/>
    <w:rPr>
      <w:sz w:val="22"/>
      <w:lang w:eastAsia="en-US"/>
    </w:rPr>
  </w:style>
  <w:style w:type="paragraph" w:customStyle="1" w:styleId="13">
    <w:name w:val="Обычный1"/>
    <w:uiPriority w:val="99"/>
    <w:rsid w:val="000E6F49"/>
    <w:pPr>
      <w:widowControl w:val="0"/>
      <w:suppressAutoHyphens/>
      <w:spacing w:line="276" w:lineRule="auto"/>
      <w:ind w:firstLine="260"/>
      <w:jc w:val="both"/>
    </w:pPr>
    <w:rPr>
      <w:rFonts w:cs="Calibri"/>
      <w:sz w:val="20"/>
      <w:szCs w:val="20"/>
      <w:lang w:eastAsia="ar-SA"/>
    </w:rPr>
  </w:style>
  <w:style w:type="paragraph" w:customStyle="1" w:styleId="FR3">
    <w:name w:val="FR3"/>
    <w:uiPriority w:val="99"/>
    <w:rsid w:val="000E6F49"/>
    <w:pPr>
      <w:widowControl w:val="0"/>
      <w:suppressAutoHyphens/>
      <w:spacing w:line="259" w:lineRule="auto"/>
      <w:ind w:firstLine="300"/>
      <w:jc w:val="both"/>
    </w:pPr>
    <w:rPr>
      <w:rFonts w:ascii="Arial" w:hAnsi="Arial" w:cs="Arial"/>
      <w:sz w:val="18"/>
      <w:szCs w:val="18"/>
      <w:lang w:eastAsia="ar-SA"/>
    </w:rPr>
  </w:style>
  <w:style w:type="character" w:customStyle="1" w:styleId="FontStyle14">
    <w:name w:val="Font Style14"/>
    <w:basedOn w:val="a1"/>
    <w:uiPriority w:val="99"/>
    <w:rsid w:val="000E6F49"/>
    <w:rPr>
      <w:rFonts w:ascii="Times New Roman" w:hAnsi="Times New Roman" w:cs="Times New Roman"/>
      <w:sz w:val="26"/>
      <w:szCs w:val="26"/>
    </w:rPr>
  </w:style>
  <w:style w:type="paragraph" w:customStyle="1" w:styleId="zag22">
    <w:name w:val="zag_22"/>
    <w:basedOn w:val="2"/>
    <w:uiPriority w:val="99"/>
    <w:rsid w:val="007D07DA"/>
    <w:pPr>
      <w:keepNext w:val="0"/>
      <w:numPr>
        <w:ilvl w:val="2"/>
        <w:numId w:val="1"/>
      </w:numPr>
      <w:spacing w:after="240"/>
      <w:ind w:firstLine="709"/>
      <w:jc w:val="both"/>
    </w:pPr>
    <w:rPr>
      <w:rFonts w:ascii="Times New Roman" w:eastAsia="@Arial Unicode MS" w:hAnsi="Times New Roman" w:cs="Times New Roman"/>
      <w:kern w:val="0"/>
    </w:rPr>
  </w:style>
  <w:style w:type="paragraph" w:customStyle="1" w:styleId="zag111">
    <w:name w:val="zag_111"/>
    <w:basedOn w:val="a0"/>
    <w:uiPriority w:val="99"/>
    <w:rsid w:val="007D07DA"/>
    <w:pPr>
      <w:widowControl w:val="0"/>
      <w:autoSpaceDE w:val="0"/>
      <w:autoSpaceDN w:val="0"/>
      <w:adjustRightInd w:val="0"/>
      <w:spacing w:after="0" w:line="240" w:lineRule="auto"/>
    </w:pPr>
    <w:rPr>
      <w:b/>
      <w:bCs/>
      <w:sz w:val="24"/>
      <w:szCs w:val="24"/>
    </w:rPr>
  </w:style>
  <w:style w:type="paragraph" w:customStyle="1" w:styleId="Default">
    <w:name w:val="Default"/>
    <w:uiPriority w:val="99"/>
    <w:rsid w:val="007D07DA"/>
    <w:pPr>
      <w:autoSpaceDE w:val="0"/>
      <w:autoSpaceDN w:val="0"/>
      <w:adjustRightInd w:val="0"/>
    </w:pPr>
    <w:rPr>
      <w:rFonts w:ascii="Arial" w:hAnsi="Arial" w:cs="Arial"/>
      <w:color w:val="000000"/>
      <w:sz w:val="24"/>
      <w:szCs w:val="24"/>
      <w:lang w:eastAsia="en-US"/>
    </w:rPr>
  </w:style>
  <w:style w:type="paragraph" w:customStyle="1" w:styleId="af8">
    <w:name w:val="Основной"/>
    <w:basedOn w:val="a0"/>
    <w:link w:val="af9"/>
    <w:uiPriority w:val="99"/>
    <w:qFormat/>
    <w:rsid w:val="007D07DA"/>
    <w:pPr>
      <w:autoSpaceDE w:val="0"/>
      <w:autoSpaceDN w:val="0"/>
      <w:adjustRightInd w:val="0"/>
      <w:spacing w:after="0" w:line="214" w:lineRule="atLeast"/>
      <w:ind w:firstLine="283"/>
      <w:jc w:val="both"/>
      <w:textAlignment w:val="center"/>
    </w:pPr>
    <w:rPr>
      <w:rFonts w:ascii="NewtonCSanPin" w:hAnsi="NewtonCSanPin" w:cs="Times New Roman"/>
      <w:color w:val="000000"/>
      <w:sz w:val="21"/>
      <w:szCs w:val="21"/>
    </w:rPr>
  </w:style>
  <w:style w:type="character" w:customStyle="1" w:styleId="af9">
    <w:name w:val="Основной Знак"/>
    <w:link w:val="af8"/>
    <w:uiPriority w:val="99"/>
    <w:locked/>
    <w:rsid w:val="007D07DA"/>
    <w:rPr>
      <w:rFonts w:ascii="NewtonCSanPin" w:hAnsi="NewtonCSanPin"/>
      <w:color w:val="000000"/>
      <w:sz w:val="21"/>
    </w:rPr>
  </w:style>
  <w:style w:type="paragraph" w:customStyle="1" w:styleId="c0">
    <w:name w:val="c0"/>
    <w:basedOn w:val="a0"/>
    <w:uiPriority w:val="99"/>
    <w:rsid w:val="00FA455F"/>
    <w:pPr>
      <w:spacing w:before="100" w:beforeAutospacing="1" w:after="100" w:afterAutospacing="1" w:line="240" w:lineRule="auto"/>
    </w:pPr>
    <w:rPr>
      <w:sz w:val="24"/>
      <w:szCs w:val="24"/>
    </w:rPr>
  </w:style>
  <w:style w:type="character" w:customStyle="1" w:styleId="c3">
    <w:name w:val="c3"/>
    <w:basedOn w:val="a1"/>
    <w:uiPriority w:val="99"/>
    <w:rsid w:val="00FA455F"/>
    <w:rPr>
      <w:rFonts w:cs="Times New Roman"/>
    </w:rPr>
  </w:style>
  <w:style w:type="character" w:customStyle="1" w:styleId="c9">
    <w:name w:val="c9"/>
    <w:basedOn w:val="a1"/>
    <w:uiPriority w:val="99"/>
    <w:rsid w:val="00FA455F"/>
    <w:rPr>
      <w:rFonts w:cs="Times New Roman"/>
    </w:rPr>
  </w:style>
  <w:style w:type="character" w:customStyle="1" w:styleId="c2">
    <w:name w:val="c2"/>
    <w:basedOn w:val="a1"/>
    <w:uiPriority w:val="99"/>
    <w:rsid w:val="00FA455F"/>
    <w:rPr>
      <w:rFonts w:cs="Times New Roman"/>
    </w:rPr>
  </w:style>
  <w:style w:type="character" w:customStyle="1" w:styleId="c7">
    <w:name w:val="c7"/>
    <w:basedOn w:val="a1"/>
    <w:uiPriority w:val="99"/>
    <w:rsid w:val="00FA455F"/>
    <w:rPr>
      <w:rFonts w:cs="Times New Roman"/>
    </w:rPr>
  </w:style>
  <w:style w:type="character" w:customStyle="1" w:styleId="c30">
    <w:name w:val="c30"/>
    <w:basedOn w:val="a1"/>
    <w:uiPriority w:val="99"/>
    <w:rsid w:val="00FA455F"/>
    <w:rPr>
      <w:rFonts w:cs="Times New Roman"/>
    </w:rPr>
  </w:style>
  <w:style w:type="paragraph" w:customStyle="1" w:styleId="c25">
    <w:name w:val="c25"/>
    <w:basedOn w:val="a0"/>
    <w:uiPriority w:val="99"/>
    <w:rsid w:val="00FA455F"/>
    <w:pPr>
      <w:spacing w:before="100" w:beforeAutospacing="1" w:after="100" w:afterAutospacing="1" w:line="240" w:lineRule="auto"/>
    </w:pPr>
    <w:rPr>
      <w:sz w:val="24"/>
      <w:szCs w:val="24"/>
    </w:rPr>
  </w:style>
  <w:style w:type="paragraph" w:customStyle="1" w:styleId="c6">
    <w:name w:val="c6"/>
    <w:basedOn w:val="a0"/>
    <w:uiPriority w:val="99"/>
    <w:rsid w:val="00FA455F"/>
    <w:pPr>
      <w:spacing w:before="100" w:beforeAutospacing="1" w:after="100" w:afterAutospacing="1" w:line="240" w:lineRule="auto"/>
    </w:pPr>
    <w:rPr>
      <w:sz w:val="24"/>
      <w:szCs w:val="24"/>
    </w:rPr>
  </w:style>
  <w:style w:type="paragraph" w:customStyle="1" w:styleId="c26">
    <w:name w:val="c26"/>
    <w:basedOn w:val="a0"/>
    <w:uiPriority w:val="99"/>
    <w:rsid w:val="00FA455F"/>
    <w:pPr>
      <w:spacing w:before="100" w:beforeAutospacing="1" w:after="100" w:afterAutospacing="1" w:line="240" w:lineRule="auto"/>
    </w:pPr>
    <w:rPr>
      <w:sz w:val="24"/>
      <w:szCs w:val="24"/>
    </w:rPr>
  </w:style>
  <w:style w:type="character" w:customStyle="1" w:styleId="c16">
    <w:name w:val="c16"/>
    <w:basedOn w:val="a1"/>
    <w:uiPriority w:val="99"/>
    <w:rsid w:val="00FA455F"/>
    <w:rPr>
      <w:rFonts w:cs="Times New Roman"/>
    </w:rPr>
  </w:style>
  <w:style w:type="character" w:customStyle="1" w:styleId="FootnoteTextChar">
    <w:name w:val="Footnote Text Char"/>
    <w:aliases w:val="F1 Char,Знак6 Char"/>
    <w:uiPriority w:val="99"/>
    <w:locked/>
    <w:rsid w:val="00FA455F"/>
    <w:rPr>
      <w:rFonts w:ascii="Times New Roman" w:hAnsi="Times New Roman"/>
      <w:sz w:val="20"/>
    </w:rPr>
  </w:style>
  <w:style w:type="paragraph" w:styleId="afa">
    <w:name w:val="footnote text"/>
    <w:aliases w:val="F1,Знак6"/>
    <w:basedOn w:val="a0"/>
    <w:link w:val="afb"/>
    <w:uiPriority w:val="99"/>
    <w:semiHidden/>
    <w:rsid w:val="00FA455F"/>
    <w:pPr>
      <w:spacing w:after="0" w:line="240" w:lineRule="auto"/>
      <w:ind w:firstLine="709"/>
    </w:pPr>
    <w:rPr>
      <w:sz w:val="20"/>
      <w:szCs w:val="20"/>
    </w:rPr>
  </w:style>
  <w:style w:type="character" w:customStyle="1" w:styleId="afb">
    <w:name w:val="Текст сноски Знак"/>
    <w:aliases w:val="F1 Знак,Знак6 Знак"/>
    <w:basedOn w:val="a1"/>
    <w:link w:val="afa"/>
    <w:uiPriority w:val="99"/>
    <w:locked/>
    <w:rsid w:val="00537B15"/>
    <w:rPr>
      <w:rFonts w:cs="Times New Roman"/>
      <w:sz w:val="20"/>
      <w:szCs w:val="20"/>
    </w:rPr>
  </w:style>
  <w:style w:type="character" w:customStyle="1" w:styleId="14">
    <w:name w:val="Текст сноски Знак1"/>
    <w:aliases w:val="F1 Знак1,Знак6 Знак1"/>
    <w:basedOn w:val="a1"/>
    <w:uiPriority w:val="99"/>
    <w:semiHidden/>
    <w:rsid w:val="00FA455F"/>
    <w:rPr>
      <w:rFonts w:cs="Times New Roman"/>
      <w:sz w:val="20"/>
      <w:szCs w:val="20"/>
    </w:rPr>
  </w:style>
  <w:style w:type="character" w:customStyle="1" w:styleId="TitleChar">
    <w:name w:val="Title Char"/>
    <w:uiPriority w:val="99"/>
    <w:locked/>
    <w:rsid w:val="00FA455F"/>
    <w:rPr>
      <w:rFonts w:ascii="Times New Roman" w:hAnsi="Times New Roman"/>
      <w:b/>
      <w:sz w:val="20"/>
    </w:rPr>
  </w:style>
  <w:style w:type="paragraph" w:styleId="afc">
    <w:name w:val="Title"/>
    <w:basedOn w:val="a0"/>
    <w:link w:val="afd"/>
    <w:uiPriority w:val="99"/>
    <w:qFormat/>
    <w:rsid w:val="00FA455F"/>
    <w:pPr>
      <w:spacing w:after="0" w:line="240" w:lineRule="auto"/>
      <w:jc w:val="center"/>
    </w:pPr>
    <w:rPr>
      <w:b/>
      <w:bCs/>
      <w:sz w:val="36"/>
      <w:szCs w:val="36"/>
    </w:rPr>
  </w:style>
  <w:style w:type="character" w:customStyle="1" w:styleId="afd">
    <w:name w:val="Название Знак"/>
    <w:basedOn w:val="a1"/>
    <w:link w:val="afc"/>
    <w:uiPriority w:val="99"/>
    <w:locked/>
    <w:rsid w:val="00537B15"/>
    <w:rPr>
      <w:rFonts w:ascii="Cambria" w:hAnsi="Cambria" w:cs="Cambria"/>
      <w:b/>
      <w:bCs/>
      <w:kern w:val="28"/>
      <w:sz w:val="32"/>
      <w:szCs w:val="32"/>
    </w:rPr>
  </w:style>
  <w:style w:type="character" w:customStyle="1" w:styleId="15">
    <w:name w:val="Название Знак1"/>
    <w:basedOn w:val="a1"/>
    <w:uiPriority w:val="99"/>
    <w:rsid w:val="00FA455F"/>
    <w:rPr>
      <w:rFonts w:ascii="Cambria" w:hAnsi="Cambria" w:cs="Cambria"/>
      <w:color w:val="auto"/>
      <w:spacing w:val="5"/>
      <w:kern w:val="28"/>
      <w:sz w:val="52"/>
      <w:szCs w:val="52"/>
    </w:rPr>
  </w:style>
  <w:style w:type="character" w:customStyle="1" w:styleId="16">
    <w:name w:val="Основной текст с отступом Знак1"/>
    <w:basedOn w:val="a1"/>
    <w:uiPriority w:val="99"/>
    <w:semiHidden/>
    <w:rsid w:val="00FA455F"/>
    <w:rPr>
      <w:rFonts w:cs="Times New Roman"/>
    </w:rPr>
  </w:style>
  <w:style w:type="character" w:customStyle="1" w:styleId="210">
    <w:name w:val="Основной текст с отступом 2 Знак1"/>
    <w:basedOn w:val="a1"/>
    <w:uiPriority w:val="99"/>
    <w:semiHidden/>
    <w:rsid w:val="00FA455F"/>
    <w:rPr>
      <w:rFonts w:cs="Times New Roman"/>
    </w:rPr>
  </w:style>
  <w:style w:type="character" w:customStyle="1" w:styleId="17">
    <w:name w:val="Текст выноски Знак1"/>
    <w:basedOn w:val="a1"/>
    <w:uiPriority w:val="99"/>
    <w:semiHidden/>
    <w:rsid w:val="00FA455F"/>
    <w:rPr>
      <w:rFonts w:ascii="Tahoma" w:hAnsi="Tahoma" w:cs="Tahoma"/>
      <w:sz w:val="16"/>
      <w:szCs w:val="16"/>
    </w:rPr>
  </w:style>
  <w:style w:type="character" w:customStyle="1" w:styleId="19">
    <w:name w:val="Основной текст (19)_"/>
    <w:basedOn w:val="a1"/>
    <w:link w:val="191"/>
    <w:uiPriority w:val="99"/>
    <w:locked/>
    <w:rsid w:val="00FA455F"/>
    <w:rPr>
      <w:rFonts w:cs="Times New Roman"/>
      <w:b/>
      <w:bCs/>
      <w:shd w:val="clear" w:color="auto" w:fill="FFFFFF"/>
    </w:rPr>
  </w:style>
  <w:style w:type="paragraph" w:customStyle="1" w:styleId="191">
    <w:name w:val="Основной текст (19)1"/>
    <w:basedOn w:val="a0"/>
    <w:link w:val="19"/>
    <w:uiPriority w:val="99"/>
    <w:rsid w:val="00FA455F"/>
    <w:pPr>
      <w:shd w:val="clear" w:color="auto" w:fill="FFFFFF"/>
      <w:spacing w:after="0" w:line="240" w:lineRule="atLeast"/>
    </w:pPr>
    <w:rPr>
      <w:b/>
      <w:bCs/>
    </w:rPr>
  </w:style>
  <w:style w:type="character" w:customStyle="1" w:styleId="1930">
    <w:name w:val="Основной текст (19)30"/>
    <w:basedOn w:val="19"/>
    <w:uiPriority w:val="99"/>
    <w:rsid w:val="00FA455F"/>
    <w:rPr>
      <w:rFonts w:cs="Times New Roman"/>
      <w:b/>
      <w:bCs/>
      <w:shd w:val="clear" w:color="auto" w:fill="FFFFFF"/>
    </w:rPr>
  </w:style>
  <w:style w:type="paragraph" w:customStyle="1" w:styleId="afe">
    <w:name w:val="А_основной"/>
    <w:basedOn w:val="a0"/>
    <w:link w:val="aff"/>
    <w:uiPriority w:val="99"/>
    <w:qFormat/>
    <w:rsid w:val="00FA455F"/>
    <w:pPr>
      <w:widowControl w:val="0"/>
      <w:autoSpaceDE w:val="0"/>
      <w:autoSpaceDN w:val="0"/>
      <w:adjustRightInd w:val="0"/>
      <w:spacing w:after="0" w:line="360" w:lineRule="auto"/>
      <w:ind w:firstLine="454"/>
      <w:jc w:val="both"/>
    </w:pPr>
    <w:rPr>
      <w:sz w:val="28"/>
      <w:szCs w:val="28"/>
    </w:rPr>
  </w:style>
  <w:style w:type="character" w:customStyle="1" w:styleId="aff">
    <w:name w:val="А_основной Знак"/>
    <w:basedOn w:val="a1"/>
    <w:link w:val="afe"/>
    <w:uiPriority w:val="99"/>
    <w:locked/>
    <w:rsid w:val="00FA455F"/>
    <w:rPr>
      <w:rFonts w:ascii="Times New Roman" w:hAnsi="Times New Roman" w:cs="Times New Roman"/>
      <w:sz w:val="20"/>
      <w:szCs w:val="20"/>
    </w:rPr>
  </w:style>
  <w:style w:type="paragraph" w:customStyle="1" w:styleId="aff0">
    <w:name w:val="А_заголовок"/>
    <w:basedOn w:val="afe"/>
    <w:link w:val="aff1"/>
    <w:uiPriority w:val="99"/>
    <w:rsid w:val="00FA455F"/>
    <w:pPr>
      <w:jc w:val="center"/>
    </w:pPr>
    <w:rPr>
      <w:i/>
      <w:iCs/>
    </w:rPr>
  </w:style>
  <w:style w:type="character" w:customStyle="1" w:styleId="aff1">
    <w:name w:val="А_заголовок Знак"/>
    <w:basedOn w:val="aff"/>
    <w:link w:val="aff0"/>
    <w:uiPriority w:val="99"/>
    <w:locked/>
    <w:rsid w:val="00FA455F"/>
    <w:rPr>
      <w:rFonts w:ascii="Times New Roman" w:hAnsi="Times New Roman" w:cs="Times New Roman"/>
      <w:i/>
      <w:iCs/>
      <w:sz w:val="20"/>
      <w:szCs w:val="20"/>
    </w:rPr>
  </w:style>
  <w:style w:type="paragraph" w:customStyle="1" w:styleId="aff2">
    <w:name w:val="Таблица"/>
    <w:basedOn w:val="a0"/>
    <w:uiPriority w:val="99"/>
    <w:rsid w:val="00FA455F"/>
    <w:pPr>
      <w:tabs>
        <w:tab w:val="left" w:pos="4500"/>
        <w:tab w:val="left" w:pos="9180"/>
        <w:tab w:val="left" w:pos="9360"/>
      </w:tabs>
      <w:autoSpaceDE w:val="0"/>
      <w:autoSpaceDN w:val="0"/>
      <w:adjustRightInd w:val="0"/>
      <w:spacing w:after="0" w:line="194" w:lineRule="atLeast"/>
      <w:textAlignment w:val="center"/>
    </w:pPr>
    <w:rPr>
      <w:rFonts w:ascii="NewtonCSanPin" w:hAnsi="NewtonCSanPin" w:cs="NewtonCSanPin"/>
      <w:color w:val="000000"/>
      <w:sz w:val="19"/>
      <w:szCs w:val="19"/>
    </w:rPr>
  </w:style>
  <w:style w:type="paragraph" w:styleId="aff3">
    <w:name w:val="Message Header"/>
    <w:basedOn w:val="aff2"/>
    <w:link w:val="aff4"/>
    <w:uiPriority w:val="99"/>
    <w:rsid w:val="00FA455F"/>
    <w:pPr>
      <w:jc w:val="center"/>
    </w:pPr>
    <w:rPr>
      <w:b/>
      <w:bCs/>
    </w:rPr>
  </w:style>
  <w:style w:type="character" w:customStyle="1" w:styleId="aff4">
    <w:name w:val="Шапка Знак"/>
    <w:basedOn w:val="a1"/>
    <w:link w:val="aff3"/>
    <w:uiPriority w:val="99"/>
    <w:locked/>
    <w:rsid w:val="00FA455F"/>
    <w:rPr>
      <w:rFonts w:ascii="NewtonCSanPin" w:hAnsi="NewtonCSanPin" w:cs="NewtonCSanPin"/>
      <w:b/>
      <w:bCs/>
      <w:color w:val="000000"/>
      <w:sz w:val="19"/>
      <w:szCs w:val="19"/>
    </w:rPr>
  </w:style>
  <w:style w:type="paragraph" w:customStyle="1" w:styleId="NoParagraphStyle">
    <w:name w:val="[No Paragraph Style]"/>
    <w:uiPriority w:val="99"/>
    <w:rsid w:val="00FA455F"/>
    <w:pPr>
      <w:autoSpaceDE w:val="0"/>
      <w:autoSpaceDN w:val="0"/>
      <w:adjustRightInd w:val="0"/>
      <w:spacing w:line="288" w:lineRule="auto"/>
      <w:textAlignment w:val="center"/>
    </w:pPr>
    <w:rPr>
      <w:rFonts w:ascii="Minion Pro" w:hAnsi="Minion Pro" w:cs="Minion Pro"/>
      <w:color w:val="000000"/>
      <w:sz w:val="24"/>
      <w:szCs w:val="24"/>
      <w:lang w:val="en-GB"/>
    </w:rPr>
  </w:style>
  <w:style w:type="character" w:customStyle="1" w:styleId="26">
    <w:name w:val="Основной текст (2)_"/>
    <w:link w:val="27"/>
    <w:locked/>
    <w:rsid w:val="000E3238"/>
    <w:rPr>
      <w:rFonts w:ascii="Times New Roman" w:hAnsi="Times New Roman"/>
      <w:b/>
      <w:sz w:val="27"/>
      <w:shd w:val="clear" w:color="auto" w:fill="FFFFFF"/>
    </w:rPr>
  </w:style>
  <w:style w:type="paragraph" w:customStyle="1" w:styleId="27">
    <w:name w:val="Основной текст (2)"/>
    <w:basedOn w:val="a0"/>
    <w:link w:val="26"/>
    <w:rsid w:val="000E3238"/>
    <w:pPr>
      <w:widowControl w:val="0"/>
      <w:shd w:val="clear" w:color="auto" w:fill="FFFFFF"/>
      <w:spacing w:after="0" w:line="480" w:lineRule="exact"/>
      <w:ind w:firstLine="720"/>
      <w:jc w:val="both"/>
    </w:pPr>
    <w:rPr>
      <w:rFonts w:cs="Times New Roman"/>
      <w:b/>
      <w:bCs/>
      <w:sz w:val="27"/>
      <w:szCs w:val="27"/>
    </w:rPr>
  </w:style>
  <w:style w:type="character" w:customStyle="1" w:styleId="28">
    <w:name w:val="Основной текст (2) + Курсив"/>
    <w:aliases w:val="Интервал 9 pt"/>
    <w:rsid w:val="000E3238"/>
    <w:rPr>
      <w:rFonts w:ascii="Times New Roman" w:hAnsi="Times New Roman"/>
      <w:b/>
      <w:i/>
      <w:color w:val="000000"/>
      <w:spacing w:val="40"/>
      <w:w w:val="100"/>
      <w:position w:val="0"/>
      <w:sz w:val="21"/>
      <w:u w:val="none"/>
      <w:effect w:val="none"/>
      <w:shd w:val="clear" w:color="auto" w:fill="FFFFFF"/>
      <w:lang w:val="ru-RU" w:eastAsia="ru-RU"/>
    </w:rPr>
  </w:style>
  <w:style w:type="character" w:customStyle="1" w:styleId="150">
    <w:name w:val="Основной текст (15)_"/>
    <w:link w:val="151"/>
    <w:uiPriority w:val="99"/>
    <w:qFormat/>
    <w:locked/>
    <w:rsid w:val="000E3238"/>
    <w:rPr>
      <w:rFonts w:ascii="Times New Roman" w:hAnsi="Times New Roman"/>
      <w:sz w:val="21"/>
      <w:shd w:val="clear" w:color="auto" w:fill="FFFFFF"/>
    </w:rPr>
  </w:style>
  <w:style w:type="paragraph" w:customStyle="1" w:styleId="151">
    <w:name w:val="Основной текст (15)1"/>
    <w:basedOn w:val="a0"/>
    <w:link w:val="150"/>
    <w:uiPriority w:val="99"/>
    <w:rsid w:val="000E3238"/>
    <w:pPr>
      <w:widowControl w:val="0"/>
      <w:shd w:val="clear" w:color="auto" w:fill="FFFFFF"/>
      <w:spacing w:after="0" w:line="240" w:lineRule="exact"/>
      <w:jc w:val="both"/>
    </w:pPr>
    <w:rPr>
      <w:rFonts w:cs="Times New Roman"/>
      <w:sz w:val="21"/>
      <w:szCs w:val="21"/>
    </w:rPr>
  </w:style>
  <w:style w:type="paragraph" w:customStyle="1" w:styleId="211">
    <w:name w:val="Основной текст (2)1"/>
    <w:basedOn w:val="a0"/>
    <w:uiPriority w:val="99"/>
    <w:rsid w:val="000E3238"/>
    <w:pPr>
      <w:widowControl w:val="0"/>
      <w:shd w:val="clear" w:color="auto" w:fill="FFFFFF"/>
      <w:spacing w:after="0" w:line="202" w:lineRule="exact"/>
      <w:ind w:hanging="780"/>
    </w:pPr>
    <w:rPr>
      <w:color w:val="000000"/>
    </w:rPr>
  </w:style>
  <w:style w:type="character" w:customStyle="1" w:styleId="152">
    <w:name w:val="Основной текст (15) + Не курсив"/>
    <w:uiPriority w:val="99"/>
    <w:rsid w:val="000E3238"/>
    <w:rPr>
      <w:rFonts w:ascii="Times New Roman" w:hAnsi="Times New Roman"/>
      <w:sz w:val="22"/>
      <w:u w:val="none"/>
      <w:effect w:val="none"/>
      <w:shd w:val="clear" w:color="auto" w:fill="FFFFFF"/>
    </w:rPr>
  </w:style>
  <w:style w:type="paragraph" w:customStyle="1" w:styleId="c23">
    <w:name w:val="c23"/>
    <w:basedOn w:val="a0"/>
    <w:uiPriority w:val="99"/>
    <w:rsid w:val="000E3238"/>
    <w:pPr>
      <w:spacing w:before="100" w:beforeAutospacing="1" w:after="100" w:afterAutospacing="1" w:line="240" w:lineRule="auto"/>
    </w:pPr>
    <w:rPr>
      <w:sz w:val="24"/>
      <w:szCs w:val="24"/>
    </w:rPr>
  </w:style>
  <w:style w:type="character" w:customStyle="1" w:styleId="211pt">
    <w:name w:val="Основной текст (2) + 11 pt"/>
    <w:uiPriority w:val="99"/>
    <w:rsid w:val="00333996"/>
    <w:rPr>
      <w:sz w:val="22"/>
      <w:shd w:val="clear" w:color="auto" w:fill="FFFFFF"/>
      <w:lang w:val="ru-RU" w:eastAsia="ru-RU"/>
    </w:rPr>
  </w:style>
  <w:style w:type="paragraph" w:customStyle="1" w:styleId="18">
    <w:name w:val="Абзац списка1"/>
    <w:basedOn w:val="a0"/>
    <w:uiPriority w:val="99"/>
    <w:rsid w:val="00333996"/>
    <w:pPr>
      <w:overflowPunct w:val="0"/>
      <w:autoSpaceDE w:val="0"/>
      <w:autoSpaceDN w:val="0"/>
      <w:adjustRightInd w:val="0"/>
      <w:spacing w:after="0" w:line="240" w:lineRule="auto"/>
      <w:ind w:left="720"/>
    </w:pPr>
    <w:rPr>
      <w:rFonts w:ascii="A Pragmatica" w:hAnsi="A Pragmatica" w:cs="A Pragmatica"/>
      <w:sz w:val="20"/>
      <w:szCs w:val="20"/>
    </w:rPr>
  </w:style>
  <w:style w:type="character" w:customStyle="1" w:styleId="Zag11">
    <w:name w:val="Zag_11"/>
    <w:uiPriority w:val="99"/>
    <w:qFormat/>
    <w:rsid w:val="001A5ABF"/>
  </w:style>
  <w:style w:type="character" w:customStyle="1" w:styleId="dash041e005f0431005f044b005f0447005f043d005f044b005f0439005f005fchar1char1">
    <w:name w:val="dash041e_005f0431_005f044b_005f0447_005f043d_005f044b_005f0439_005f_005fchar1__char1"/>
    <w:basedOn w:val="a1"/>
    <w:uiPriority w:val="99"/>
    <w:rsid w:val="001A5ABF"/>
    <w:rPr>
      <w:rFonts w:ascii="Times New Roman" w:hAnsi="Times New Roman" w:cs="Times New Roman"/>
      <w:sz w:val="24"/>
      <w:szCs w:val="24"/>
      <w:u w:val="none"/>
      <w:effect w:val="none"/>
    </w:rPr>
  </w:style>
  <w:style w:type="paragraph" w:styleId="31">
    <w:name w:val="Body Text Indent 3"/>
    <w:basedOn w:val="a0"/>
    <w:link w:val="32"/>
    <w:uiPriority w:val="99"/>
    <w:rsid w:val="001A5ABF"/>
    <w:pPr>
      <w:widowControl w:val="0"/>
      <w:autoSpaceDE w:val="0"/>
      <w:autoSpaceDN w:val="0"/>
      <w:adjustRightInd w:val="0"/>
      <w:spacing w:after="0" w:line="240" w:lineRule="auto"/>
      <w:ind w:left="993" w:hanging="284"/>
      <w:jc w:val="both"/>
    </w:pPr>
    <w:rPr>
      <w:rFonts w:ascii="Arial" w:hAnsi="Arial" w:cs="Arial"/>
      <w:sz w:val="24"/>
      <w:szCs w:val="24"/>
    </w:rPr>
  </w:style>
  <w:style w:type="character" w:customStyle="1" w:styleId="32">
    <w:name w:val="Основной текст с отступом 3 Знак"/>
    <w:basedOn w:val="a1"/>
    <w:link w:val="31"/>
    <w:uiPriority w:val="99"/>
    <w:locked/>
    <w:rsid w:val="001A5ABF"/>
    <w:rPr>
      <w:rFonts w:ascii="Arial" w:hAnsi="Arial" w:cs="Arial"/>
      <w:sz w:val="24"/>
      <w:szCs w:val="24"/>
    </w:rPr>
  </w:style>
  <w:style w:type="character" w:customStyle="1" w:styleId="c14">
    <w:name w:val="c14"/>
    <w:basedOn w:val="a1"/>
    <w:uiPriority w:val="99"/>
    <w:rsid w:val="001A5ABF"/>
    <w:rPr>
      <w:rFonts w:cs="Times New Roman"/>
    </w:rPr>
  </w:style>
  <w:style w:type="paragraph" w:customStyle="1" w:styleId="c11">
    <w:name w:val="c11"/>
    <w:basedOn w:val="a0"/>
    <w:uiPriority w:val="99"/>
    <w:rsid w:val="001A5ABF"/>
    <w:pPr>
      <w:spacing w:before="100" w:beforeAutospacing="1" w:after="100" w:afterAutospacing="1" w:line="240" w:lineRule="auto"/>
    </w:pPr>
    <w:rPr>
      <w:sz w:val="24"/>
      <w:szCs w:val="24"/>
      <w:lang w:val="tt-RU" w:eastAsia="tt-RU"/>
    </w:rPr>
  </w:style>
  <w:style w:type="character" w:customStyle="1" w:styleId="c4">
    <w:name w:val="c4"/>
    <w:basedOn w:val="a1"/>
    <w:uiPriority w:val="99"/>
    <w:rsid w:val="001A5ABF"/>
    <w:rPr>
      <w:rFonts w:cs="Times New Roman"/>
    </w:rPr>
  </w:style>
  <w:style w:type="paragraph" w:customStyle="1" w:styleId="c1">
    <w:name w:val="c1"/>
    <w:basedOn w:val="a0"/>
    <w:uiPriority w:val="99"/>
    <w:rsid w:val="001A5ABF"/>
    <w:pPr>
      <w:spacing w:before="100" w:beforeAutospacing="1" w:after="100" w:afterAutospacing="1" w:line="240" w:lineRule="auto"/>
    </w:pPr>
    <w:rPr>
      <w:sz w:val="24"/>
      <w:szCs w:val="24"/>
      <w:lang w:val="tt-RU" w:eastAsia="tt-RU"/>
    </w:rPr>
  </w:style>
  <w:style w:type="paragraph" w:customStyle="1" w:styleId="c17">
    <w:name w:val="c17"/>
    <w:basedOn w:val="a0"/>
    <w:uiPriority w:val="99"/>
    <w:rsid w:val="001A5ABF"/>
    <w:pPr>
      <w:spacing w:before="100" w:beforeAutospacing="1" w:after="100" w:afterAutospacing="1" w:line="240" w:lineRule="auto"/>
    </w:pPr>
    <w:rPr>
      <w:sz w:val="24"/>
      <w:szCs w:val="24"/>
      <w:lang w:val="tt-RU" w:eastAsia="tt-RU"/>
    </w:rPr>
  </w:style>
  <w:style w:type="character" w:customStyle="1" w:styleId="butback">
    <w:name w:val="butback"/>
    <w:basedOn w:val="a1"/>
    <w:uiPriority w:val="99"/>
    <w:rsid w:val="001A5ABF"/>
    <w:rPr>
      <w:rFonts w:cs="Times New Roman"/>
    </w:rPr>
  </w:style>
  <w:style w:type="character" w:customStyle="1" w:styleId="submenu-table">
    <w:name w:val="submenu-table"/>
    <w:basedOn w:val="a1"/>
    <w:uiPriority w:val="99"/>
    <w:rsid w:val="001A5ABF"/>
    <w:rPr>
      <w:rFonts w:cs="Times New Roman"/>
    </w:rPr>
  </w:style>
  <w:style w:type="character" w:styleId="aff5">
    <w:name w:val="page number"/>
    <w:basedOn w:val="a1"/>
    <w:uiPriority w:val="99"/>
    <w:rsid w:val="001A5ABF"/>
    <w:rPr>
      <w:rFonts w:cs="Times New Roman"/>
    </w:rPr>
  </w:style>
  <w:style w:type="paragraph" w:customStyle="1" w:styleId="Style1">
    <w:name w:val="Style1"/>
    <w:basedOn w:val="a0"/>
    <w:uiPriority w:val="99"/>
    <w:rsid w:val="001A5ABF"/>
    <w:pPr>
      <w:widowControl w:val="0"/>
      <w:autoSpaceDE w:val="0"/>
      <w:autoSpaceDN w:val="0"/>
      <w:adjustRightInd w:val="0"/>
      <w:spacing w:after="0" w:line="276" w:lineRule="exact"/>
      <w:ind w:firstLine="365"/>
      <w:jc w:val="both"/>
    </w:pPr>
    <w:rPr>
      <w:sz w:val="24"/>
      <w:szCs w:val="24"/>
    </w:rPr>
  </w:style>
  <w:style w:type="character" w:customStyle="1" w:styleId="FontStyle12">
    <w:name w:val="Font Style12"/>
    <w:basedOn w:val="a1"/>
    <w:uiPriority w:val="99"/>
    <w:rsid w:val="001A5ABF"/>
    <w:rPr>
      <w:rFonts w:ascii="Constantia" w:hAnsi="Constantia" w:cs="Constantia"/>
      <w:b/>
      <w:bCs/>
      <w:sz w:val="18"/>
      <w:szCs w:val="18"/>
    </w:rPr>
  </w:style>
  <w:style w:type="paragraph" w:customStyle="1" w:styleId="1a">
    <w:name w:val="Знак1"/>
    <w:basedOn w:val="a0"/>
    <w:uiPriority w:val="99"/>
    <w:rsid w:val="001A5ABF"/>
    <w:pPr>
      <w:spacing w:after="160" w:line="240" w:lineRule="exact"/>
    </w:pPr>
    <w:rPr>
      <w:rFonts w:ascii="Verdana" w:hAnsi="Verdana" w:cs="Verdana"/>
      <w:sz w:val="20"/>
      <w:szCs w:val="20"/>
      <w:lang w:val="en-US" w:eastAsia="en-US"/>
    </w:rPr>
  </w:style>
  <w:style w:type="paragraph" w:customStyle="1" w:styleId="110">
    <w:name w:val="Оглавление 11"/>
    <w:basedOn w:val="a0"/>
    <w:uiPriority w:val="99"/>
    <w:rsid w:val="001A5ABF"/>
    <w:pPr>
      <w:widowControl w:val="0"/>
      <w:spacing w:after="0" w:line="240" w:lineRule="auto"/>
      <w:ind w:left="116"/>
    </w:pPr>
    <w:rPr>
      <w:sz w:val="28"/>
      <w:szCs w:val="28"/>
      <w:lang w:val="en-US" w:eastAsia="en-US"/>
    </w:rPr>
  </w:style>
  <w:style w:type="paragraph" w:customStyle="1" w:styleId="120">
    <w:name w:val="Оглавление 12"/>
    <w:basedOn w:val="a0"/>
    <w:uiPriority w:val="99"/>
    <w:rsid w:val="001A5ABF"/>
    <w:pPr>
      <w:widowControl w:val="0"/>
      <w:spacing w:after="0" w:line="240" w:lineRule="auto"/>
      <w:ind w:left="116"/>
    </w:pPr>
    <w:rPr>
      <w:sz w:val="28"/>
      <w:szCs w:val="28"/>
      <w:lang w:val="en-US" w:eastAsia="en-US"/>
    </w:rPr>
  </w:style>
  <w:style w:type="paragraph" w:customStyle="1" w:styleId="Heading11">
    <w:name w:val="Heading 11"/>
    <w:basedOn w:val="a0"/>
    <w:uiPriority w:val="99"/>
    <w:rsid w:val="001A5ABF"/>
    <w:pPr>
      <w:widowControl w:val="0"/>
      <w:spacing w:after="0" w:line="240" w:lineRule="auto"/>
      <w:ind w:left="823"/>
      <w:outlineLvl w:val="1"/>
    </w:pPr>
    <w:rPr>
      <w:b/>
      <w:bCs/>
      <w:sz w:val="28"/>
      <w:szCs w:val="28"/>
      <w:lang w:val="en-US" w:eastAsia="en-US"/>
    </w:rPr>
  </w:style>
  <w:style w:type="character" w:customStyle="1" w:styleId="c14c26">
    <w:name w:val="c14 c26"/>
    <w:basedOn w:val="a1"/>
    <w:uiPriority w:val="99"/>
    <w:rsid w:val="009C57FB"/>
    <w:rPr>
      <w:rFonts w:cs="Times New Roman"/>
    </w:rPr>
  </w:style>
  <w:style w:type="paragraph" w:customStyle="1" w:styleId="c6c7">
    <w:name w:val="c6 c7"/>
    <w:basedOn w:val="a0"/>
    <w:uiPriority w:val="99"/>
    <w:rsid w:val="009C57FB"/>
    <w:pPr>
      <w:spacing w:before="100" w:beforeAutospacing="1" w:after="100" w:afterAutospacing="1" w:line="240" w:lineRule="auto"/>
    </w:pPr>
    <w:rPr>
      <w:sz w:val="24"/>
      <w:szCs w:val="24"/>
    </w:rPr>
  </w:style>
  <w:style w:type="character" w:customStyle="1" w:styleId="c4c18">
    <w:name w:val="c4 c18"/>
    <w:basedOn w:val="a1"/>
    <w:uiPriority w:val="99"/>
    <w:rsid w:val="009C57FB"/>
    <w:rPr>
      <w:rFonts w:cs="Times New Roman"/>
    </w:rPr>
  </w:style>
  <w:style w:type="character" w:customStyle="1" w:styleId="c5">
    <w:name w:val="c5"/>
    <w:basedOn w:val="a1"/>
    <w:uiPriority w:val="99"/>
    <w:rsid w:val="009C57FB"/>
    <w:rPr>
      <w:rFonts w:cs="Times New Roman"/>
    </w:rPr>
  </w:style>
  <w:style w:type="character" w:customStyle="1" w:styleId="c4c15">
    <w:name w:val="c4 c15"/>
    <w:basedOn w:val="a1"/>
    <w:uiPriority w:val="99"/>
    <w:rsid w:val="009C57FB"/>
    <w:rPr>
      <w:rFonts w:cs="Times New Roman"/>
    </w:rPr>
  </w:style>
  <w:style w:type="paragraph" w:customStyle="1" w:styleId="c19c7">
    <w:name w:val="c19 c7"/>
    <w:basedOn w:val="a0"/>
    <w:uiPriority w:val="99"/>
    <w:rsid w:val="009C57FB"/>
    <w:pPr>
      <w:spacing w:before="100" w:beforeAutospacing="1" w:after="100" w:afterAutospacing="1" w:line="240" w:lineRule="auto"/>
    </w:pPr>
    <w:rPr>
      <w:sz w:val="24"/>
      <w:szCs w:val="24"/>
    </w:rPr>
  </w:style>
  <w:style w:type="paragraph" w:customStyle="1" w:styleId="c0c36">
    <w:name w:val="c0 c36"/>
    <w:basedOn w:val="a0"/>
    <w:uiPriority w:val="99"/>
    <w:rsid w:val="009C57FB"/>
    <w:pPr>
      <w:spacing w:before="100" w:beforeAutospacing="1" w:after="100" w:afterAutospacing="1" w:line="240" w:lineRule="auto"/>
    </w:pPr>
    <w:rPr>
      <w:sz w:val="24"/>
      <w:szCs w:val="24"/>
    </w:rPr>
  </w:style>
  <w:style w:type="paragraph" w:customStyle="1" w:styleId="c6c36c7">
    <w:name w:val="c6 c36 c7"/>
    <w:basedOn w:val="a0"/>
    <w:uiPriority w:val="99"/>
    <w:rsid w:val="009C57FB"/>
    <w:pPr>
      <w:spacing w:before="100" w:beforeAutospacing="1" w:after="100" w:afterAutospacing="1" w:line="240" w:lineRule="auto"/>
    </w:pPr>
    <w:rPr>
      <w:sz w:val="24"/>
      <w:szCs w:val="24"/>
    </w:rPr>
  </w:style>
  <w:style w:type="character" w:customStyle="1" w:styleId="c10">
    <w:name w:val="c10"/>
    <w:uiPriority w:val="99"/>
    <w:rsid w:val="005A0F66"/>
  </w:style>
  <w:style w:type="character" w:customStyle="1" w:styleId="c5c15">
    <w:name w:val="c5 c15"/>
    <w:basedOn w:val="a1"/>
    <w:uiPriority w:val="99"/>
    <w:rsid w:val="005A0F66"/>
    <w:rPr>
      <w:rFonts w:cs="Times New Roman"/>
    </w:rPr>
  </w:style>
  <w:style w:type="paragraph" w:customStyle="1" w:styleId="c6c7c67">
    <w:name w:val="c6 c7 c67"/>
    <w:basedOn w:val="a0"/>
    <w:uiPriority w:val="99"/>
    <w:rsid w:val="005A0F66"/>
    <w:pPr>
      <w:spacing w:before="100" w:beforeAutospacing="1" w:after="100" w:afterAutospacing="1" w:line="240" w:lineRule="auto"/>
    </w:pPr>
    <w:rPr>
      <w:sz w:val="24"/>
      <w:szCs w:val="24"/>
    </w:rPr>
  </w:style>
  <w:style w:type="paragraph" w:customStyle="1" w:styleId="c6c67">
    <w:name w:val="c6 c67"/>
    <w:basedOn w:val="a0"/>
    <w:uiPriority w:val="99"/>
    <w:rsid w:val="005A0F66"/>
    <w:pPr>
      <w:spacing w:before="100" w:beforeAutospacing="1" w:after="100" w:afterAutospacing="1" w:line="240" w:lineRule="auto"/>
    </w:pPr>
    <w:rPr>
      <w:sz w:val="24"/>
      <w:szCs w:val="24"/>
    </w:rPr>
  </w:style>
  <w:style w:type="paragraph" w:customStyle="1" w:styleId="c46c19">
    <w:name w:val="c46 c19"/>
    <w:basedOn w:val="a0"/>
    <w:uiPriority w:val="99"/>
    <w:rsid w:val="005A0F66"/>
    <w:pPr>
      <w:spacing w:before="100" w:beforeAutospacing="1" w:after="100" w:afterAutospacing="1" w:line="240" w:lineRule="auto"/>
    </w:pPr>
    <w:rPr>
      <w:sz w:val="24"/>
      <w:szCs w:val="24"/>
    </w:rPr>
  </w:style>
  <w:style w:type="paragraph" w:customStyle="1" w:styleId="c6c91c7">
    <w:name w:val="c6 c91 c7"/>
    <w:basedOn w:val="a0"/>
    <w:uiPriority w:val="99"/>
    <w:rsid w:val="005A0F66"/>
    <w:pPr>
      <w:spacing w:before="100" w:beforeAutospacing="1" w:after="100" w:afterAutospacing="1" w:line="240" w:lineRule="auto"/>
    </w:pPr>
    <w:rPr>
      <w:sz w:val="24"/>
      <w:szCs w:val="24"/>
    </w:rPr>
  </w:style>
  <w:style w:type="paragraph" w:customStyle="1" w:styleId="c74c19c7">
    <w:name w:val="c74 c19 c7"/>
    <w:basedOn w:val="a0"/>
    <w:uiPriority w:val="99"/>
    <w:rsid w:val="005A0F66"/>
    <w:pPr>
      <w:spacing w:before="100" w:beforeAutospacing="1" w:after="100" w:afterAutospacing="1" w:line="240" w:lineRule="auto"/>
    </w:pPr>
    <w:rPr>
      <w:sz w:val="24"/>
      <w:szCs w:val="24"/>
    </w:rPr>
  </w:style>
  <w:style w:type="paragraph" w:customStyle="1" w:styleId="c74c19">
    <w:name w:val="c74 c19"/>
    <w:basedOn w:val="a0"/>
    <w:uiPriority w:val="99"/>
    <w:rsid w:val="005A0F66"/>
    <w:pPr>
      <w:spacing w:before="100" w:beforeAutospacing="1" w:after="100" w:afterAutospacing="1" w:line="240" w:lineRule="auto"/>
    </w:pPr>
    <w:rPr>
      <w:sz w:val="24"/>
      <w:szCs w:val="24"/>
    </w:rPr>
  </w:style>
  <w:style w:type="paragraph" w:customStyle="1" w:styleId="c6c91">
    <w:name w:val="c6 c91"/>
    <w:basedOn w:val="a0"/>
    <w:uiPriority w:val="99"/>
    <w:rsid w:val="005A0F66"/>
    <w:pPr>
      <w:spacing w:before="100" w:beforeAutospacing="1" w:after="100" w:afterAutospacing="1" w:line="240" w:lineRule="auto"/>
    </w:pPr>
    <w:rPr>
      <w:sz w:val="24"/>
      <w:szCs w:val="24"/>
    </w:rPr>
  </w:style>
  <w:style w:type="paragraph" w:customStyle="1" w:styleId="c19c46">
    <w:name w:val="c19 c46"/>
    <w:basedOn w:val="a0"/>
    <w:uiPriority w:val="99"/>
    <w:rsid w:val="005A0F66"/>
    <w:pPr>
      <w:spacing w:before="100" w:beforeAutospacing="1" w:after="100" w:afterAutospacing="1" w:line="240" w:lineRule="auto"/>
    </w:pPr>
    <w:rPr>
      <w:sz w:val="24"/>
      <w:szCs w:val="24"/>
    </w:rPr>
  </w:style>
  <w:style w:type="character" w:customStyle="1" w:styleId="c26c48">
    <w:name w:val="c26 c48"/>
    <w:basedOn w:val="a1"/>
    <w:uiPriority w:val="99"/>
    <w:rsid w:val="005A0F66"/>
    <w:rPr>
      <w:rFonts w:cs="Times New Roman"/>
    </w:rPr>
  </w:style>
  <w:style w:type="character" w:customStyle="1" w:styleId="c17c30">
    <w:name w:val="c17 c30"/>
    <w:basedOn w:val="a1"/>
    <w:uiPriority w:val="99"/>
    <w:rsid w:val="005A0F66"/>
    <w:rPr>
      <w:rFonts w:cs="Times New Roman"/>
    </w:rPr>
  </w:style>
  <w:style w:type="character" w:customStyle="1" w:styleId="c30c66">
    <w:name w:val="c30 c66"/>
    <w:basedOn w:val="a1"/>
    <w:uiPriority w:val="99"/>
    <w:rsid w:val="005A0F66"/>
    <w:rPr>
      <w:rFonts w:cs="Times New Roman"/>
    </w:rPr>
  </w:style>
  <w:style w:type="paragraph" w:customStyle="1" w:styleId="c19c33">
    <w:name w:val="c19 c33"/>
    <w:basedOn w:val="a0"/>
    <w:uiPriority w:val="99"/>
    <w:rsid w:val="005A0F66"/>
    <w:pPr>
      <w:spacing w:before="100" w:beforeAutospacing="1" w:after="100" w:afterAutospacing="1" w:line="240" w:lineRule="auto"/>
    </w:pPr>
    <w:rPr>
      <w:sz w:val="24"/>
      <w:szCs w:val="24"/>
    </w:rPr>
  </w:style>
  <w:style w:type="paragraph" w:customStyle="1" w:styleId="c19c7c104">
    <w:name w:val="c19 c7 c104"/>
    <w:basedOn w:val="a0"/>
    <w:uiPriority w:val="99"/>
    <w:rsid w:val="005A0F66"/>
    <w:pPr>
      <w:spacing w:before="100" w:beforeAutospacing="1" w:after="100" w:afterAutospacing="1" w:line="240" w:lineRule="auto"/>
    </w:pPr>
    <w:rPr>
      <w:sz w:val="24"/>
      <w:szCs w:val="24"/>
    </w:rPr>
  </w:style>
  <w:style w:type="paragraph" w:customStyle="1" w:styleId="c57c19c35c7">
    <w:name w:val="c57 c19 c35 c7"/>
    <w:basedOn w:val="a0"/>
    <w:uiPriority w:val="99"/>
    <w:rsid w:val="005A0F66"/>
    <w:pPr>
      <w:spacing w:before="100" w:beforeAutospacing="1" w:after="100" w:afterAutospacing="1" w:line="240" w:lineRule="auto"/>
    </w:pPr>
    <w:rPr>
      <w:sz w:val="24"/>
      <w:szCs w:val="24"/>
    </w:rPr>
  </w:style>
  <w:style w:type="paragraph" w:customStyle="1" w:styleId="c23c19">
    <w:name w:val="c23 c19"/>
    <w:basedOn w:val="a0"/>
    <w:uiPriority w:val="99"/>
    <w:rsid w:val="005A0F66"/>
    <w:pPr>
      <w:spacing w:before="100" w:beforeAutospacing="1" w:after="100" w:afterAutospacing="1" w:line="240" w:lineRule="auto"/>
    </w:pPr>
    <w:rPr>
      <w:sz w:val="24"/>
      <w:szCs w:val="24"/>
    </w:rPr>
  </w:style>
  <w:style w:type="character" w:customStyle="1" w:styleId="c48">
    <w:name w:val="c48"/>
    <w:basedOn w:val="a1"/>
    <w:uiPriority w:val="99"/>
    <w:rsid w:val="005A0F66"/>
    <w:rPr>
      <w:rFonts w:cs="Times New Roman"/>
    </w:rPr>
  </w:style>
  <w:style w:type="character" w:customStyle="1" w:styleId="WW8Num15z0">
    <w:name w:val="WW8Num15z0"/>
    <w:uiPriority w:val="99"/>
    <w:rsid w:val="005A0F66"/>
    <w:rPr>
      <w:rFonts w:ascii="Times NR Cyr MT" w:hAnsi="Times NR Cyr MT"/>
      <w:b/>
      <w:sz w:val="24"/>
    </w:rPr>
  </w:style>
  <w:style w:type="paragraph" w:styleId="aff6">
    <w:name w:val="Date"/>
    <w:basedOn w:val="a0"/>
    <w:next w:val="a0"/>
    <w:link w:val="aff7"/>
    <w:uiPriority w:val="99"/>
    <w:rsid w:val="005A0F66"/>
    <w:pPr>
      <w:widowControl w:val="0"/>
      <w:autoSpaceDE w:val="0"/>
      <w:autoSpaceDN w:val="0"/>
      <w:adjustRightInd w:val="0"/>
      <w:spacing w:after="0" w:line="240" w:lineRule="auto"/>
    </w:pPr>
    <w:rPr>
      <w:rFonts w:ascii="Arial" w:hAnsi="Arial" w:cs="Arial"/>
      <w:sz w:val="20"/>
      <w:szCs w:val="20"/>
    </w:rPr>
  </w:style>
  <w:style w:type="character" w:customStyle="1" w:styleId="aff7">
    <w:name w:val="Дата Знак"/>
    <w:basedOn w:val="a1"/>
    <w:link w:val="aff6"/>
    <w:uiPriority w:val="99"/>
    <w:locked/>
    <w:rsid w:val="005A0F66"/>
    <w:rPr>
      <w:rFonts w:ascii="Arial" w:hAnsi="Arial" w:cs="Arial"/>
      <w:lang w:val="ru-RU" w:eastAsia="ru-RU"/>
    </w:rPr>
  </w:style>
  <w:style w:type="character" w:customStyle="1" w:styleId="WW8Num6z0">
    <w:name w:val="WW8Num6z0"/>
    <w:uiPriority w:val="99"/>
    <w:rsid w:val="005A0F66"/>
    <w:rPr>
      <w:rFonts w:ascii="Symbol" w:hAnsi="Symbol"/>
      <w:dstrike/>
      <w:color w:val="000000"/>
      <w:position w:val="0"/>
      <w:sz w:val="19"/>
      <w:u w:val="none"/>
      <w:vertAlign w:val="baseline"/>
    </w:rPr>
  </w:style>
  <w:style w:type="character" w:customStyle="1" w:styleId="FontStyle60">
    <w:name w:val="Font Style60"/>
    <w:basedOn w:val="a1"/>
    <w:uiPriority w:val="99"/>
    <w:rsid w:val="004A14D3"/>
    <w:rPr>
      <w:rFonts w:ascii="Microsoft Sans Serif" w:hAnsi="Microsoft Sans Serif" w:cs="Microsoft Sans Serif"/>
      <w:sz w:val="16"/>
      <w:szCs w:val="16"/>
    </w:rPr>
  </w:style>
  <w:style w:type="paragraph" w:styleId="aff8">
    <w:name w:val="annotation text"/>
    <w:basedOn w:val="a0"/>
    <w:link w:val="aff9"/>
    <w:uiPriority w:val="99"/>
    <w:semiHidden/>
    <w:locked/>
    <w:rsid w:val="00276E43"/>
    <w:pPr>
      <w:spacing w:after="0" w:line="240" w:lineRule="auto"/>
    </w:pPr>
    <w:rPr>
      <w:sz w:val="20"/>
      <w:szCs w:val="20"/>
    </w:rPr>
  </w:style>
  <w:style w:type="character" w:customStyle="1" w:styleId="aff9">
    <w:name w:val="Текст примечания Знак"/>
    <w:basedOn w:val="a1"/>
    <w:link w:val="aff8"/>
    <w:uiPriority w:val="99"/>
    <w:locked/>
    <w:rsid w:val="00276E43"/>
    <w:rPr>
      <w:rFonts w:eastAsia="Times New Roman" w:cs="Times New Roman"/>
      <w:lang w:val="ru-RU" w:eastAsia="ru-RU"/>
    </w:rPr>
  </w:style>
  <w:style w:type="paragraph" w:customStyle="1" w:styleId="29">
    <w:name w:val="Абзац списка2"/>
    <w:basedOn w:val="a0"/>
    <w:link w:val="ListParagraphChar"/>
    <w:uiPriority w:val="99"/>
    <w:rsid w:val="00B87E50"/>
    <w:pPr>
      <w:ind w:left="720"/>
    </w:pPr>
    <w:rPr>
      <w:rFonts w:cs="Times New Roman"/>
      <w:sz w:val="20"/>
      <w:szCs w:val="20"/>
      <w:lang w:eastAsia="en-US"/>
    </w:rPr>
  </w:style>
  <w:style w:type="character" w:customStyle="1" w:styleId="ListParagraphChar">
    <w:name w:val="List Paragraph Char"/>
    <w:link w:val="29"/>
    <w:uiPriority w:val="99"/>
    <w:locked/>
    <w:rsid w:val="00B87E50"/>
    <w:rPr>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FF4CB9"/>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rsid w:val="00FF4CB9"/>
    <w:pPr>
      <w:spacing w:after="120" w:line="240" w:lineRule="auto"/>
      <w:ind w:left="280"/>
    </w:pPr>
    <w:rPr>
      <w:sz w:val="24"/>
      <w:szCs w:val="24"/>
    </w:rPr>
  </w:style>
  <w:style w:type="paragraph" w:customStyle="1" w:styleId="41">
    <w:name w:val="Заголовок 41"/>
    <w:basedOn w:val="a0"/>
    <w:next w:val="a0"/>
    <w:uiPriority w:val="99"/>
    <w:semiHidden/>
    <w:rsid w:val="00802F9F"/>
    <w:pPr>
      <w:keepNext/>
      <w:keepLines/>
      <w:widowControl w:val="0"/>
      <w:spacing w:before="200" w:after="0" w:line="240" w:lineRule="auto"/>
      <w:outlineLvl w:val="3"/>
    </w:pPr>
    <w:rPr>
      <w:rFonts w:ascii="Cambria" w:hAnsi="Cambria" w:cs="Cambria"/>
      <w:b/>
      <w:bCs/>
      <w:i/>
      <w:iCs/>
      <w:color w:val="4F81BD"/>
      <w:lang w:val="en-US" w:eastAsia="en-US"/>
    </w:rPr>
  </w:style>
  <w:style w:type="character" w:customStyle="1" w:styleId="51">
    <w:name w:val="Заголовок №5"/>
    <w:uiPriority w:val="99"/>
    <w:rsid w:val="00802F9F"/>
  </w:style>
  <w:style w:type="character" w:customStyle="1" w:styleId="180pt">
    <w:name w:val="Основной текст (18) + Интервал 0 pt"/>
    <w:uiPriority w:val="99"/>
    <w:rsid w:val="00802F9F"/>
    <w:rPr>
      <w:rFonts w:ascii="Times New Roman" w:hAnsi="Times New Roman"/>
      <w:b/>
      <w:spacing w:val="-4"/>
      <w:sz w:val="16"/>
      <w:shd w:val="clear" w:color="auto" w:fill="FFFFFF"/>
    </w:rPr>
  </w:style>
  <w:style w:type="character" w:customStyle="1" w:styleId="9pt7">
    <w:name w:val="Основной текст + 9 pt7"/>
    <w:aliases w:val="Интервал 0 pt30,Основной текст (9) + Курсив1"/>
    <w:uiPriority w:val="99"/>
    <w:rsid w:val="00802F9F"/>
    <w:rPr>
      <w:rFonts w:ascii="Times New Roman" w:hAnsi="Times New Roman"/>
      <w:spacing w:val="4"/>
      <w:sz w:val="18"/>
      <w:u w:val="none"/>
    </w:rPr>
  </w:style>
  <w:style w:type="character" w:customStyle="1" w:styleId="9pt5">
    <w:name w:val="Основной текст + 9 pt5"/>
    <w:aliases w:val="Полужирный13"/>
    <w:uiPriority w:val="99"/>
    <w:rsid w:val="00802F9F"/>
    <w:rPr>
      <w:rFonts w:ascii="Times New Roman" w:hAnsi="Times New Roman"/>
      <w:b/>
      <w:sz w:val="18"/>
      <w:u w:val="none"/>
    </w:rPr>
  </w:style>
  <w:style w:type="character" w:customStyle="1" w:styleId="202">
    <w:name w:val="Основной текст (20) + Полужирный2"/>
    <w:aliases w:val="Интервал 0 pt31,Основной текст + 82,5 pt7,Основной текст (31) + Полужирный,Курсив2"/>
    <w:uiPriority w:val="99"/>
    <w:rsid w:val="00802F9F"/>
    <w:rPr>
      <w:rFonts w:ascii="Times New Roman" w:hAnsi="Times New Roman"/>
      <w:b/>
      <w:spacing w:val="4"/>
      <w:sz w:val="18"/>
      <w:u w:val="none"/>
      <w:shd w:val="clear" w:color="auto" w:fill="FFFFFF"/>
    </w:rPr>
  </w:style>
  <w:style w:type="character" w:customStyle="1" w:styleId="52">
    <w:name w:val="Заголовок №5_"/>
    <w:link w:val="510"/>
    <w:uiPriority w:val="99"/>
    <w:locked/>
    <w:rsid w:val="00802F9F"/>
    <w:rPr>
      <w:b/>
      <w:i/>
      <w:spacing w:val="2"/>
      <w:sz w:val="25"/>
      <w:shd w:val="clear" w:color="auto" w:fill="FFFFFF"/>
    </w:rPr>
  </w:style>
  <w:style w:type="paragraph" w:customStyle="1" w:styleId="510">
    <w:name w:val="Заголовок №51"/>
    <w:basedOn w:val="a0"/>
    <w:link w:val="52"/>
    <w:uiPriority w:val="99"/>
    <w:rsid w:val="00802F9F"/>
    <w:pPr>
      <w:widowControl w:val="0"/>
      <w:shd w:val="clear" w:color="auto" w:fill="FFFFFF"/>
      <w:spacing w:before="120" w:after="120" w:line="240" w:lineRule="atLeast"/>
      <w:jc w:val="center"/>
      <w:outlineLvl w:val="4"/>
    </w:pPr>
    <w:rPr>
      <w:rFonts w:cs="Times New Roman"/>
      <w:b/>
      <w:bCs/>
      <w:i/>
      <w:iCs/>
      <w:spacing w:val="2"/>
      <w:sz w:val="25"/>
      <w:szCs w:val="25"/>
      <w:shd w:val="clear" w:color="auto" w:fill="FFFFFF"/>
    </w:rPr>
  </w:style>
  <w:style w:type="character" w:customStyle="1" w:styleId="250">
    <w:name w:val="Основной текст (25)_"/>
    <w:link w:val="251"/>
    <w:uiPriority w:val="99"/>
    <w:locked/>
    <w:rsid w:val="00802F9F"/>
    <w:rPr>
      <w:i/>
      <w:sz w:val="21"/>
      <w:shd w:val="clear" w:color="auto" w:fill="FFFFFF"/>
    </w:rPr>
  </w:style>
  <w:style w:type="paragraph" w:customStyle="1" w:styleId="251">
    <w:name w:val="Основной текст (25)1"/>
    <w:basedOn w:val="a0"/>
    <w:link w:val="250"/>
    <w:uiPriority w:val="99"/>
    <w:rsid w:val="00802F9F"/>
    <w:pPr>
      <w:widowControl w:val="0"/>
      <w:shd w:val="clear" w:color="auto" w:fill="FFFFFF"/>
      <w:spacing w:before="120" w:after="0" w:line="211" w:lineRule="exact"/>
      <w:ind w:hanging="80"/>
      <w:jc w:val="both"/>
    </w:pPr>
    <w:rPr>
      <w:rFonts w:cs="Times New Roman"/>
      <w:i/>
      <w:iCs/>
      <w:sz w:val="21"/>
      <w:szCs w:val="21"/>
      <w:shd w:val="clear" w:color="auto" w:fill="FFFFFF"/>
    </w:rPr>
  </w:style>
  <w:style w:type="character" w:customStyle="1" w:styleId="Verdana4">
    <w:name w:val="Основной текст + Verdana4"/>
    <w:aliases w:val="8 pt4,Полужирный10,Интервал 1 pt1,Основной текст + 9 pt6,Курсив5"/>
    <w:uiPriority w:val="99"/>
    <w:rsid w:val="00802F9F"/>
    <w:rPr>
      <w:rFonts w:ascii="Verdana" w:hAnsi="Verdana"/>
      <w:b/>
      <w:spacing w:val="37"/>
      <w:sz w:val="16"/>
      <w:u w:val="none"/>
      <w:shd w:val="clear" w:color="auto" w:fill="FFFFFF"/>
    </w:rPr>
  </w:style>
  <w:style w:type="character" w:customStyle="1" w:styleId="80pt">
    <w:name w:val="Основной текст (8) + Интервал 0 pt"/>
    <w:uiPriority w:val="99"/>
    <w:rsid w:val="00802F9F"/>
    <w:rPr>
      <w:rFonts w:ascii="Times New Roman" w:hAnsi="Times New Roman"/>
      <w:spacing w:val="1"/>
      <w:sz w:val="17"/>
      <w:u w:val="none"/>
      <w:shd w:val="clear" w:color="auto" w:fill="FFFFFF"/>
    </w:rPr>
  </w:style>
  <w:style w:type="character" w:customStyle="1" w:styleId="9">
    <w:name w:val="Основной текст (9)_"/>
    <w:link w:val="91"/>
    <w:uiPriority w:val="99"/>
    <w:locked/>
    <w:rsid w:val="00802F9F"/>
    <w:rPr>
      <w:b/>
      <w:spacing w:val="-6"/>
      <w:sz w:val="17"/>
      <w:shd w:val="clear" w:color="auto" w:fill="FFFFFF"/>
    </w:rPr>
  </w:style>
  <w:style w:type="paragraph" w:customStyle="1" w:styleId="91">
    <w:name w:val="Основной текст (9)1"/>
    <w:basedOn w:val="a0"/>
    <w:link w:val="9"/>
    <w:uiPriority w:val="99"/>
    <w:rsid w:val="00802F9F"/>
    <w:pPr>
      <w:widowControl w:val="0"/>
      <w:shd w:val="clear" w:color="auto" w:fill="FFFFFF"/>
      <w:spacing w:after="180" w:line="168" w:lineRule="exact"/>
      <w:jc w:val="both"/>
    </w:pPr>
    <w:rPr>
      <w:rFonts w:cs="Times New Roman"/>
      <w:b/>
      <w:bCs/>
      <w:spacing w:val="-6"/>
      <w:sz w:val="17"/>
      <w:szCs w:val="17"/>
      <w:shd w:val="clear" w:color="auto" w:fill="FFFFFF"/>
    </w:rPr>
  </w:style>
  <w:style w:type="character" w:customStyle="1" w:styleId="90">
    <w:name w:val="Основной текст (9)"/>
    <w:uiPriority w:val="99"/>
    <w:rsid w:val="00802F9F"/>
  </w:style>
  <w:style w:type="character" w:customStyle="1" w:styleId="affa">
    <w:name w:val="Основной текст + Полужирный"/>
    <w:aliases w:val="Интервал 0 pt,Основной текст (9) + Не полужирный2"/>
    <w:uiPriority w:val="99"/>
    <w:rsid w:val="00802F9F"/>
    <w:rPr>
      <w:rFonts w:ascii="Trebuchet MS" w:hAnsi="Trebuchet MS"/>
      <w:b/>
      <w:color w:val="000000"/>
      <w:spacing w:val="0"/>
      <w:w w:val="100"/>
      <w:position w:val="0"/>
      <w:sz w:val="17"/>
      <w:u w:val="none"/>
      <w:shd w:val="clear" w:color="auto" w:fill="FFFFFF"/>
      <w:lang w:val="ru-RU"/>
    </w:rPr>
  </w:style>
  <w:style w:type="character" w:customStyle="1" w:styleId="0pt">
    <w:name w:val="Основной текст + Интервал 0 pt"/>
    <w:uiPriority w:val="99"/>
    <w:rsid w:val="00802F9F"/>
    <w:rPr>
      <w:rFonts w:ascii="Century Schoolbook" w:hAnsi="Century Schoolbook"/>
      <w:spacing w:val="2"/>
      <w:sz w:val="20"/>
      <w:u w:val="none"/>
      <w:shd w:val="clear" w:color="auto" w:fill="FFFFFF"/>
    </w:rPr>
  </w:style>
  <w:style w:type="character" w:customStyle="1" w:styleId="81">
    <w:name w:val="Основной текст (8)_"/>
    <w:link w:val="810"/>
    <w:uiPriority w:val="99"/>
    <w:locked/>
    <w:rsid w:val="00802F9F"/>
    <w:rPr>
      <w:sz w:val="17"/>
      <w:shd w:val="clear" w:color="auto" w:fill="FFFFFF"/>
    </w:rPr>
  </w:style>
  <w:style w:type="paragraph" w:customStyle="1" w:styleId="810">
    <w:name w:val="Основной текст (8)1"/>
    <w:basedOn w:val="a0"/>
    <w:link w:val="81"/>
    <w:uiPriority w:val="99"/>
    <w:rsid w:val="00802F9F"/>
    <w:pPr>
      <w:widowControl w:val="0"/>
      <w:shd w:val="clear" w:color="auto" w:fill="FFFFFF"/>
      <w:spacing w:after="0" w:line="168" w:lineRule="exact"/>
      <w:ind w:hanging="220"/>
      <w:jc w:val="both"/>
    </w:pPr>
    <w:rPr>
      <w:rFonts w:cs="Times New Roman"/>
      <w:sz w:val="17"/>
      <w:szCs w:val="17"/>
      <w:shd w:val="clear" w:color="auto" w:fill="FFFFFF"/>
    </w:rPr>
  </w:style>
  <w:style w:type="character" w:customStyle="1" w:styleId="82">
    <w:name w:val="Основной текст (8) + Полужирный"/>
    <w:aliases w:val="Интервал 0 pt81"/>
    <w:uiPriority w:val="99"/>
    <w:rsid w:val="00802F9F"/>
    <w:rPr>
      <w:rFonts w:ascii="Times New Roman" w:hAnsi="Times New Roman"/>
      <w:b/>
      <w:spacing w:val="-6"/>
      <w:sz w:val="17"/>
      <w:u w:val="none"/>
      <w:shd w:val="clear" w:color="auto" w:fill="FFFFFF"/>
    </w:rPr>
  </w:style>
  <w:style w:type="character" w:customStyle="1" w:styleId="42">
    <w:name w:val="Основной текст + Полужирный4"/>
    <w:aliases w:val="Интервал 0 pt25,Основной текст + 8 pt5"/>
    <w:uiPriority w:val="99"/>
    <w:rsid w:val="00802F9F"/>
    <w:rPr>
      <w:rFonts w:ascii="Times New Roman" w:hAnsi="Times New Roman"/>
      <w:b/>
      <w:color w:val="000000"/>
      <w:spacing w:val="-5"/>
      <w:w w:val="100"/>
      <w:position w:val="0"/>
      <w:sz w:val="17"/>
      <w:shd w:val="clear" w:color="auto" w:fill="FFFFFF"/>
      <w:lang w:val="ru-RU"/>
    </w:rPr>
  </w:style>
  <w:style w:type="character" w:customStyle="1" w:styleId="affb">
    <w:name w:val="Основной текст_"/>
    <w:link w:val="2a"/>
    <w:uiPriority w:val="99"/>
    <w:locked/>
    <w:rsid w:val="00802F9F"/>
    <w:rPr>
      <w:sz w:val="17"/>
      <w:shd w:val="clear" w:color="auto" w:fill="FFFFFF"/>
    </w:rPr>
  </w:style>
  <w:style w:type="paragraph" w:customStyle="1" w:styleId="2a">
    <w:name w:val="Основной текст2"/>
    <w:basedOn w:val="a0"/>
    <w:link w:val="affb"/>
    <w:rsid w:val="00802F9F"/>
    <w:pPr>
      <w:widowControl w:val="0"/>
      <w:shd w:val="clear" w:color="auto" w:fill="FFFFFF"/>
      <w:spacing w:after="0" w:line="192" w:lineRule="exact"/>
      <w:jc w:val="both"/>
    </w:pPr>
    <w:rPr>
      <w:rFonts w:cs="Times New Roman"/>
      <w:sz w:val="17"/>
      <w:szCs w:val="17"/>
      <w:shd w:val="clear" w:color="auto" w:fill="FFFFFF"/>
    </w:rPr>
  </w:style>
  <w:style w:type="character" w:customStyle="1" w:styleId="83">
    <w:name w:val="Основной текст + 8"/>
    <w:aliases w:val="5 pt,Полужирный,Интервал 0 pt24,Основной текст (2) + Cambria,9,Основной текст (2) + 9,Основной текст (2) + 10"/>
    <w:uiPriority w:val="99"/>
    <w:rsid w:val="00802F9F"/>
    <w:rPr>
      <w:rFonts w:ascii="Times New Roman" w:hAnsi="Times New Roman"/>
      <w:b/>
      <w:color w:val="000000"/>
      <w:spacing w:val="-6"/>
      <w:w w:val="100"/>
      <w:position w:val="0"/>
      <w:sz w:val="17"/>
      <w:u w:val="none"/>
      <w:shd w:val="clear" w:color="auto" w:fill="FFFFFF"/>
      <w:lang w:val="ru-RU"/>
    </w:rPr>
  </w:style>
  <w:style w:type="character" w:customStyle="1" w:styleId="8pt">
    <w:name w:val="Основной текст + 8 pt"/>
    <w:aliases w:val="Полужирный18,Интервал 0 pt23,Интервал 0 pt28,Интервал 0 pt52"/>
    <w:uiPriority w:val="99"/>
    <w:qFormat/>
    <w:rsid w:val="00802F9F"/>
    <w:rPr>
      <w:rFonts w:ascii="Times New Roman" w:hAnsi="Times New Roman"/>
      <w:b/>
      <w:color w:val="000000"/>
      <w:spacing w:val="-6"/>
      <w:w w:val="100"/>
      <w:position w:val="0"/>
      <w:sz w:val="16"/>
      <w:u w:val="none"/>
      <w:shd w:val="clear" w:color="auto" w:fill="FFFFFF"/>
      <w:lang w:val="ru-RU"/>
    </w:rPr>
  </w:style>
  <w:style w:type="character" w:customStyle="1" w:styleId="1b">
    <w:name w:val="Основной текст1"/>
    <w:uiPriority w:val="99"/>
    <w:rsid w:val="00802F9F"/>
    <w:rPr>
      <w:rFonts w:ascii="Times New Roman" w:hAnsi="Times New Roman"/>
      <w:color w:val="000000"/>
      <w:spacing w:val="0"/>
      <w:w w:val="100"/>
      <w:position w:val="0"/>
      <w:sz w:val="17"/>
      <w:shd w:val="clear" w:color="auto" w:fill="FFFFFF"/>
      <w:lang w:val="ru-RU"/>
    </w:rPr>
  </w:style>
  <w:style w:type="character" w:customStyle="1" w:styleId="affc">
    <w:name w:val="Основной текст + Курсив"/>
    <w:aliases w:val="Интервал 0 pt19"/>
    <w:uiPriority w:val="99"/>
    <w:rsid w:val="00802F9F"/>
    <w:rPr>
      <w:rFonts w:ascii="Times New Roman" w:hAnsi="Times New Roman"/>
      <w:i/>
      <w:color w:val="000000"/>
      <w:spacing w:val="3"/>
      <w:w w:val="100"/>
      <w:position w:val="0"/>
      <w:sz w:val="17"/>
      <w:u w:val="none"/>
      <w:shd w:val="clear" w:color="auto" w:fill="FFFFFF"/>
      <w:lang w:val="ru-RU"/>
    </w:rPr>
  </w:style>
  <w:style w:type="character" w:customStyle="1" w:styleId="2b">
    <w:name w:val="Основной текст + Курсив2"/>
    <w:aliases w:val="Интервал 0 pt80"/>
    <w:uiPriority w:val="99"/>
    <w:rsid w:val="00802F9F"/>
    <w:rPr>
      <w:rFonts w:ascii="Times New Roman" w:hAnsi="Times New Roman"/>
      <w:i/>
      <w:spacing w:val="-3"/>
      <w:sz w:val="21"/>
      <w:u w:val="none"/>
      <w:shd w:val="clear" w:color="auto" w:fill="FFFFFF"/>
    </w:rPr>
  </w:style>
  <w:style w:type="character" w:customStyle="1" w:styleId="Arial">
    <w:name w:val="Основной текст + Arial"/>
    <w:aliases w:val="7 pt,Полужирный17,Интервал 0 pt18,Основной текст + 8 pt2"/>
    <w:uiPriority w:val="99"/>
    <w:rsid w:val="00802F9F"/>
    <w:rPr>
      <w:rFonts w:ascii="Arial" w:hAnsi="Arial"/>
      <w:b/>
      <w:color w:val="000000"/>
      <w:w w:val="100"/>
      <w:position w:val="0"/>
      <w:sz w:val="14"/>
      <w:u w:val="none"/>
      <w:shd w:val="clear" w:color="auto" w:fill="FFFFFF"/>
      <w:lang w:val="ru-RU"/>
    </w:rPr>
  </w:style>
  <w:style w:type="character" w:customStyle="1" w:styleId="33">
    <w:name w:val="Основной текст + Полужирный3"/>
    <w:aliases w:val="Курсив,Интервал 0 pt15"/>
    <w:uiPriority w:val="99"/>
    <w:rsid w:val="00802F9F"/>
    <w:rPr>
      <w:rFonts w:ascii="Times New Roman" w:hAnsi="Times New Roman"/>
      <w:b/>
      <w:i/>
      <w:color w:val="000000"/>
      <w:spacing w:val="2"/>
      <w:w w:val="100"/>
      <w:position w:val="0"/>
      <w:sz w:val="17"/>
      <w:u w:val="none"/>
      <w:shd w:val="clear" w:color="auto" w:fill="FFFFFF"/>
      <w:lang w:val="ru-RU"/>
    </w:rPr>
  </w:style>
  <w:style w:type="character" w:customStyle="1" w:styleId="34">
    <w:name w:val="Основной текст (3) + Курсив"/>
    <w:aliases w:val="Интервал 0 pt13"/>
    <w:uiPriority w:val="99"/>
    <w:rsid w:val="00802F9F"/>
    <w:rPr>
      <w:rFonts w:ascii="Times New Roman" w:hAnsi="Times New Roman"/>
      <w:b/>
      <w:i/>
      <w:color w:val="000000"/>
      <w:spacing w:val="6"/>
      <w:w w:val="100"/>
      <w:position w:val="0"/>
      <w:sz w:val="16"/>
      <w:u w:val="none"/>
      <w:shd w:val="clear" w:color="auto" w:fill="FFFFFF"/>
      <w:lang w:val="ru-RU"/>
    </w:rPr>
  </w:style>
  <w:style w:type="character" w:customStyle="1" w:styleId="130">
    <w:name w:val="Знак Знак13"/>
    <w:uiPriority w:val="99"/>
    <w:semiHidden/>
    <w:rsid w:val="00802F9F"/>
    <w:rPr>
      <w:rFonts w:ascii="Arial" w:hAnsi="Arial"/>
      <w:b/>
      <w:color w:val="4F81BD"/>
      <w:sz w:val="26"/>
    </w:rPr>
  </w:style>
  <w:style w:type="paragraph" w:customStyle="1" w:styleId="35">
    <w:name w:val="Основной текст (3)"/>
    <w:basedOn w:val="a0"/>
    <w:uiPriority w:val="99"/>
    <w:rsid w:val="00802F9F"/>
    <w:pPr>
      <w:widowControl w:val="0"/>
      <w:shd w:val="clear" w:color="auto" w:fill="FFFFFF"/>
      <w:spacing w:after="0" w:line="192" w:lineRule="exact"/>
      <w:jc w:val="both"/>
    </w:pPr>
    <w:rPr>
      <w:b/>
      <w:bCs/>
      <w:spacing w:val="-5"/>
      <w:sz w:val="17"/>
      <w:szCs w:val="17"/>
    </w:rPr>
  </w:style>
  <w:style w:type="character" w:customStyle="1" w:styleId="TimesNewRoman">
    <w:name w:val="Основной текст + Times New Roman"/>
    <w:aliases w:val="8 pt,Полужирный15,Интервал 0 pt12"/>
    <w:uiPriority w:val="99"/>
    <w:rsid w:val="00802F9F"/>
    <w:rPr>
      <w:rFonts w:ascii="Times New Roman" w:hAnsi="Times New Roman"/>
      <w:b/>
      <w:color w:val="000000"/>
      <w:spacing w:val="-4"/>
      <w:w w:val="100"/>
      <w:position w:val="0"/>
      <w:sz w:val="16"/>
      <w:u w:val="none"/>
      <w:shd w:val="clear" w:color="auto" w:fill="FFFFFF"/>
      <w:lang w:val="ru-RU"/>
    </w:rPr>
  </w:style>
  <w:style w:type="character" w:customStyle="1" w:styleId="Tahoma">
    <w:name w:val="Основной текст + Tahoma"/>
    <w:aliases w:val="7,5 pt22,Полужирный14,Курсив17,Интервал 0 pt10"/>
    <w:uiPriority w:val="99"/>
    <w:rsid w:val="00802F9F"/>
    <w:rPr>
      <w:rFonts w:ascii="Tahoma" w:hAnsi="Tahoma"/>
      <w:b/>
      <w:i/>
      <w:color w:val="000000"/>
      <w:spacing w:val="-4"/>
      <w:w w:val="100"/>
      <w:position w:val="0"/>
      <w:sz w:val="15"/>
      <w:u w:val="none"/>
      <w:shd w:val="clear" w:color="auto" w:fill="FFFFFF"/>
      <w:lang w:val="ru-RU"/>
    </w:rPr>
  </w:style>
  <w:style w:type="character" w:customStyle="1" w:styleId="92">
    <w:name w:val="Основной текст + 9"/>
    <w:aliases w:val="5 pt21,Интервал 0 pt8"/>
    <w:uiPriority w:val="99"/>
    <w:rsid w:val="00802F9F"/>
    <w:rPr>
      <w:rFonts w:ascii="Times New Roman" w:hAnsi="Times New Roman"/>
      <w:color w:val="000000"/>
      <w:spacing w:val="0"/>
      <w:w w:val="100"/>
      <w:position w:val="0"/>
      <w:sz w:val="19"/>
      <w:u w:val="none"/>
      <w:shd w:val="clear" w:color="auto" w:fill="FFFFFF"/>
    </w:rPr>
  </w:style>
  <w:style w:type="character" w:customStyle="1" w:styleId="71">
    <w:name w:val="Основной текст + 7"/>
    <w:aliases w:val="5 pt20,Полужирный12,Курсив16"/>
    <w:uiPriority w:val="99"/>
    <w:rsid w:val="00802F9F"/>
    <w:rPr>
      <w:rFonts w:ascii="Times New Roman" w:hAnsi="Times New Roman"/>
      <w:b/>
      <w:i/>
      <w:color w:val="000000"/>
      <w:spacing w:val="3"/>
      <w:w w:val="100"/>
      <w:position w:val="0"/>
      <w:sz w:val="15"/>
      <w:u w:val="none"/>
      <w:shd w:val="clear" w:color="auto" w:fill="FFFFFF"/>
      <w:lang w:val="ru-RU"/>
    </w:rPr>
  </w:style>
  <w:style w:type="character" w:customStyle="1" w:styleId="53">
    <w:name w:val="Основной текст (5)_"/>
    <w:link w:val="54"/>
    <w:uiPriority w:val="99"/>
    <w:locked/>
    <w:rsid w:val="00802F9F"/>
    <w:rPr>
      <w:b/>
      <w:spacing w:val="2"/>
      <w:sz w:val="17"/>
      <w:shd w:val="clear" w:color="auto" w:fill="FFFFFF"/>
    </w:rPr>
  </w:style>
  <w:style w:type="paragraph" w:customStyle="1" w:styleId="54">
    <w:name w:val="Основной текст (5)"/>
    <w:basedOn w:val="a0"/>
    <w:link w:val="53"/>
    <w:uiPriority w:val="99"/>
    <w:rsid w:val="00802F9F"/>
    <w:pPr>
      <w:widowControl w:val="0"/>
      <w:shd w:val="clear" w:color="auto" w:fill="FFFFFF"/>
      <w:spacing w:after="0" w:line="192" w:lineRule="exact"/>
      <w:jc w:val="both"/>
    </w:pPr>
    <w:rPr>
      <w:rFonts w:cs="Times New Roman"/>
      <w:b/>
      <w:bCs/>
      <w:spacing w:val="2"/>
      <w:sz w:val="17"/>
      <w:szCs w:val="17"/>
      <w:shd w:val="clear" w:color="auto" w:fill="FFFFFF"/>
    </w:rPr>
  </w:style>
  <w:style w:type="character" w:customStyle="1" w:styleId="36">
    <w:name w:val="Основной текст (3) + Не полужирный"/>
    <w:aliases w:val="Курсив15,Интервал 0 pt7"/>
    <w:uiPriority w:val="99"/>
    <w:rsid w:val="00802F9F"/>
    <w:rPr>
      <w:rFonts w:ascii="Times New Roman" w:hAnsi="Times New Roman"/>
      <w:b/>
      <w:i/>
      <w:color w:val="000000"/>
      <w:spacing w:val="2"/>
      <w:w w:val="100"/>
      <w:position w:val="0"/>
      <w:sz w:val="16"/>
      <w:u w:val="none"/>
      <w:shd w:val="clear" w:color="auto" w:fill="FFFFFF"/>
      <w:lang w:val="ru-RU"/>
    </w:rPr>
  </w:style>
  <w:style w:type="character" w:customStyle="1" w:styleId="814">
    <w:name w:val="Основной текст + 814"/>
    <w:aliases w:val="5 pt23,Полужирный16,Интервал 0 pt63"/>
    <w:uiPriority w:val="99"/>
    <w:rsid w:val="00802F9F"/>
    <w:rPr>
      <w:rFonts w:ascii="Times New Roman" w:hAnsi="Times New Roman"/>
      <w:b/>
      <w:spacing w:val="-6"/>
      <w:sz w:val="17"/>
      <w:u w:val="none"/>
      <w:shd w:val="clear" w:color="auto" w:fill="FFFFFF"/>
    </w:rPr>
  </w:style>
  <w:style w:type="character" w:customStyle="1" w:styleId="86">
    <w:name w:val="Основной текст + 86"/>
    <w:aliases w:val="5 pt12,Интервал 0 pt36"/>
    <w:uiPriority w:val="99"/>
    <w:rsid w:val="00802F9F"/>
    <w:rPr>
      <w:rFonts w:ascii="Times New Roman" w:hAnsi="Times New Roman"/>
      <w:spacing w:val="1"/>
      <w:sz w:val="17"/>
      <w:u w:val="none"/>
      <w:shd w:val="clear" w:color="auto" w:fill="FFFFFF"/>
    </w:rPr>
  </w:style>
  <w:style w:type="character" w:customStyle="1" w:styleId="820">
    <w:name w:val="Основной текст (8) + Курсив2"/>
    <w:uiPriority w:val="99"/>
    <w:rsid w:val="00802F9F"/>
    <w:rPr>
      <w:rFonts w:ascii="Times New Roman" w:hAnsi="Times New Roman"/>
      <w:i/>
      <w:sz w:val="17"/>
      <w:u w:val="none"/>
      <w:shd w:val="clear" w:color="auto" w:fill="FFFFFF"/>
    </w:rPr>
  </w:style>
  <w:style w:type="character" w:customStyle="1" w:styleId="310">
    <w:name w:val="Основной текст (31)_"/>
    <w:link w:val="311"/>
    <w:uiPriority w:val="99"/>
    <w:locked/>
    <w:rsid w:val="00802F9F"/>
    <w:rPr>
      <w:spacing w:val="-4"/>
      <w:sz w:val="17"/>
      <w:shd w:val="clear" w:color="auto" w:fill="FFFFFF"/>
    </w:rPr>
  </w:style>
  <w:style w:type="paragraph" w:customStyle="1" w:styleId="311">
    <w:name w:val="Основной текст (31)1"/>
    <w:basedOn w:val="a0"/>
    <w:link w:val="310"/>
    <w:uiPriority w:val="99"/>
    <w:rsid w:val="00802F9F"/>
    <w:pPr>
      <w:widowControl w:val="0"/>
      <w:shd w:val="clear" w:color="auto" w:fill="FFFFFF"/>
      <w:spacing w:after="0" w:line="192" w:lineRule="exact"/>
      <w:jc w:val="both"/>
    </w:pPr>
    <w:rPr>
      <w:rFonts w:cs="Times New Roman"/>
      <w:spacing w:val="-4"/>
      <w:sz w:val="17"/>
      <w:szCs w:val="17"/>
      <w:shd w:val="clear" w:color="auto" w:fill="FFFFFF"/>
    </w:rPr>
  </w:style>
  <w:style w:type="character" w:customStyle="1" w:styleId="312">
    <w:name w:val="Основной текст (31)"/>
    <w:uiPriority w:val="99"/>
    <w:rsid w:val="00802F9F"/>
  </w:style>
  <w:style w:type="character" w:customStyle="1" w:styleId="100">
    <w:name w:val="Основной текст (10)_"/>
    <w:link w:val="101"/>
    <w:uiPriority w:val="99"/>
    <w:locked/>
    <w:rsid w:val="00802F9F"/>
    <w:rPr>
      <w:rFonts w:ascii="Times New Roman" w:hAnsi="Times New Roman"/>
      <w:i/>
      <w:spacing w:val="-3"/>
      <w:sz w:val="21"/>
      <w:shd w:val="clear" w:color="auto" w:fill="FFFFFF"/>
    </w:rPr>
  </w:style>
  <w:style w:type="paragraph" w:customStyle="1" w:styleId="101">
    <w:name w:val="Основной текст (10)1"/>
    <w:basedOn w:val="a0"/>
    <w:link w:val="100"/>
    <w:uiPriority w:val="99"/>
    <w:rsid w:val="00802F9F"/>
    <w:pPr>
      <w:widowControl w:val="0"/>
      <w:shd w:val="clear" w:color="auto" w:fill="FFFFFF"/>
      <w:spacing w:after="0" w:line="226" w:lineRule="exact"/>
      <w:ind w:hanging="120"/>
      <w:jc w:val="both"/>
    </w:pPr>
    <w:rPr>
      <w:rFonts w:cs="Times New Roman"/>
      <w:i/>
      <w:iCs/>
      <w:spacing w:val="-3"/>
      <w:sz w:val="21"/>
      <w:szCs w:val="21"/>
    </w:rPr>
  </w:style>
  <w:style w:type="character" w:customStyle="1" w:styleId="102">
    <w:name w:val="Заголовок №10_"/>
    <w:link w:val="1010"/>
    <w:uiPriority w:val="99"/>
    <w:locked/>
    <w:rsid w:val="00802F9F"/>
    <w:rPr>
      <w:rFonts w:ascii="Times New Roman" w:hAnsi="Times New Roman"/>
      <w:b/>
      <w:i/>
      <w:spacing w:val="1"/>
      <w:sz w:val="25"/>
      <w:shd w:val="clear" w:color="auto" w:fill="FFFFFF"/>
    </w:rPr>
  </w:style>
  <w:style w:type="paragraph" w:customStyle="1" w:styleId="1010">
    <w:name w:val="Заголовок №101"/>
    <w:basedOn w:val="a0"/>
    <w:link w:val="102"/>
    <w:uiPriority w:val="99"/>
    <w:rsid w:val="00802F9F"/>
    <w:pPr>
      <w:widowControl w:val="0"/>
      <w:shd w:val="clear" w:color="auto" w:fill="FFFFFF"/>
      <w:spacing w:before="180" w:after="60" w:line="240" w:lineRule="atLeast"/>
      <w:jc w:val="center"/>
    </w:pPr>
    <w:rPr>
      <w:rFonts w:cs="Times New Roman"/>
      <w:b/>
      <w:bCs/>
      <w:i/>
      <w:iCs/>
      <w:spacing w:val="1"/>
      <w:sz w:val="25"/>
      <w:szCs w:val="25"/>
    </w:rPr>
  </w:style>
  <w:style w:type="character" w:customStyle="1" w:styleId="920">
    <w:name w:val="Заголовок №9 (2)_"/>
    <w:link w:val="921"/>
    <w:uiPriority w:val="99"/>
    <w:locked/>
    <w:rsid w:val="00802F9F"/>
    <w:rPr>
      <w:rFonts w:ascii="Times New Roman" w:hAnsi="Times New Roman"/>
      <w:b/>
      <w:i/>
      <w:spacing w:val="1"/>
      <w:sz w:val="25"/>
      <w:shd w:val="clear" w:color="auto" w:fill="FFFFFF"/>
    </w:rPr>
  </w:style>
  <w:style w:type="paragraph" w:customStyle="1" w:styleId="921">
    <w:name w:val="Заголовок №9 (2)1"/>
    <w:basedOn w:val="a0"/>
    <w:link w:val="920"/>
    <w:uiPriority w:val="99"/>
    <w:rsid w:val="00802F9F"/>
    <w:pPr>
      <w:widowControl w:val="0"/>
      <w:shd w:val="clear" w:color="auto" w:fill="FFFFFF"/>
      <w:spacing w:before="120" w:after="120" w:line="240" w:lineRule="atLeast"/>
      <w:jc w:val="center"/>
      <w:outlineLvl w:val="8"/>
    </w:pPr>
    <w:rPr>
      <w:rFonts w:cs="Times New Roman"/>
      <w:b/>
      <w:bCs/>
      <w:i/>
      <w:iCs/>
      <w:spacing w:val="1"/>
      <w:sz w:val="25"/>
      <w:szCs w:val="25"/>
    </w:rPr>
  </w:style>
  <w:style w:type="character" w:customStyle="1" w:styleId="103">
    <w:name w:val="Основной текст (10) + Не курсив"/>
    <w:aliases w:val="Интервал 0 pt78"/>
    <w:uiPriority w:val="99"/>
    <w:rsid w:val="00802F9F"/>
    <w:rPr>
      <w:rFonts w:ascii="Times New Roman" w:hAnsi="Times New Roman"/>
      <w:spacing w:val="-3"/>
      <w:sz w:val="21"/>
      <w:shd w:val="clear" w:color="auto" w:fill="FFFFFF"/>
    </w:rPr>
  </w:style>
  <w:style w:type="character" w:customStyle="1" w:styleId="104">
    <w:name w:val="Заголовок №10"/>
    <w:uiPriority w:val="99"/>
    <w:rsid w:val="00802F9F"/>
  </w:style>
  <w:style w:type="character" w:customStyle="1" w:styleId="1c">
    <w:name w:val="Основной текст + Курсив1"/>
    <w:aliases w:val="Интервал 0 pt6"/>
    <w:uiPriority w:val="99"/>
    <w:rsid w:val="00802F9F"/>
    <w:rPr>
      <w:rFonts w:ascii="Times New Roman" w:hAnsi="Times New Roman"/>
      <w:i/>
      <w:spacing w:val="0"/>
      <w:sz w:val="21"/>
      <w:u w:val="none"/>
      <w:effect w:val="none"/>
      <w:shd w:val="clear" w:color="auto" w:fill="FFFFFF"/>
    </w:rPr>
  </w:style>
  <w:style w:type="character" w:customStyle="1" w:styleId="100pt1">
    <w:name w:val="Основной текст (10) + Интервал 0 pt1"/>
    <w:uiPriority w:val="99"/>
    <w:rsid w:val="00802F9F"/>
    <w:rPr>
      <w:rFonts w:ascii="Times New Roman" w:hAnsi="Times New Roman"/>
      <w:i/>
      <w:spacing w:val="0"/>
      <w:sz w:val="21"/>
      <w:u w:val="none"/>
      <w:effect w:val="none"/>
      <w:shd w:val="clear" w:color="auto" w:fill="FFFFFF"/>
    </w:rPr>
  </w:style>
  <w:style w:type="character" w:customStyle="1" w:styleId="121">
    <w:name w:val="Основной текст + 12"/>
    <w:aliases w:val="5 pt3,Полужирный2,Курсив1,Интервал 0 pt5"/>
    <w:uiPriority w:val="99"/>
    <w:rsid w:val="00802F9F"/>
    <w:rPr>
      <w:rFonts w:ascii="Times New Roman" w:hAnsi="Times New Roman"/>
      <w:b/>
      <w:i/>
      <w:spacing w:val="1"/>
      <w:sz w:val="25"/>
      <w:u w:val="none"/>
      <w:effect w:val="none"/>
      <w:shd w:val="clear" w:color="auto" w:fill="FFFFFF"/>
    </w:rPr>
  </w:style>
  <w:style w:type="character" w:customStyle="1" w:styleId="922">
    <w:name w:val="Заголовок №9 (2)"/>
    <w:uiPriority w:val="99"/>
    <w:rsid w:val="00802F9F"/>
  </w:style>
  <w:style w:type="character" w:customStyle="1" w:styleId="90pt1">
    <w:name w:val="Основной текст (9) + Интервал 0 pt1"/>
    <w:uiPriority w:val="99"/>
    <w:rsid w:val="00802F9F"/>
    <w:rPr>
      <w:rFonts w:ascii="Times New Roman" w:hAnsi="Times New Roman"/>
      <w:b/>
      <w:spacing w:val="15"/>
      <w:sz w:val="17"/>
      <w:u w:val="none"/>
      <w:effect w:val="none"/>
      <w:shd w:val="clear" w:color="auto" w:fill="FFFFFF"/>
    </w:rPr>
  </w:style>
  <w:style w:type="character" w:customStyle="1" w:styleId="910">
    <w:name w:val="Основной текст (9) + 10"/>
    <w:aliases w:val="5 pt2,Не полужирный1,Интервал 0 pt4"/>
    <w:uiPriority w:val="99"/>
    <w:rsid w:val="00802F9F"/>
    <w:rPr>
      <w:rFonts w:ascii="Times New Roman" w:hAnsi="Times New Roman"/>
      <w:b/>
      <w:spacing w:val="-6"/>
      <w:sz w:val="21"/>
      <w:u w:val="none"/>
      <w:effect w:val="none"/>
      <w:shd w:val="clear" w:color="auto" w:fill="FFFFFF"/>
    </w:rPr>
  </w:style>
  <w:style w:type="character" w:customStyle="1" w:styleId="93">
    <w:name w:val="Основной текст (9) + Не полужирный3"/>
    <w:aliases w:val="Интервал 0 pt34"/>
    <w:uiPriority w:val="99"/>
    <w:rsid w:val="00802F9F"/>
    <w:rPr>
      <w:rFonts w:ascii="Times New Roman" w:hAnsi="Times New Roman"/>
      <w:spacing w:val="1"/>
      <w:sz w:val="17"/>
      <w:shd w:val="clear" w:color="auto" w:fill="FFFFFF"/>
    </w:rPr>
  </w:style>
  <w:style w:type="table" w:customStyle="1" w:styleId="1d">
    <w:name w:val="Сетка таблицы1"/>
    <w:uiPriority w:val="99"/>
    <w:rsid w:val="00802F9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Заголовок №6 (2)_"/>
    <w:link w:val="621"/>
    <w:uiPriority w:val="99"/>
    <w:locked/>
    <w:rsid w:val="00802F9F"/>
    <w:rPr>
      <w:rFonts w:ascii="Times New Roman" w:hAnsi="Times New Roman"/>
      <w:spacing w:val="4"/>
      <w:sz w:val="28"/>
      <w:shd w:val="clear" w:color="auto" w:fill="FFFFFF"/>
    </w:rPr>
  </w:style>
  <w:style w:type="paragraph" w:customStyle="1" w:styleId="621">
    <w:name w:val="Заголовок №6 (2)1"/>
    <w:basedOn w:val="a0"/>
    <w:link w:val="62"/>
    <w:uiPriority w:val="99"/>
    <w:rsid w:val="00802F9F"/>
    <w:pPr>
      <w:widowControl w:val="0"/>
      <w:shd w:val="clear" w:color="auto" w:fill="FFFFFF"/>
      <w:spacing w:before="360" w:after="180" w:line="240" w:lineRule="atLeast"/>
      <w:jc w:val="center"/>
      <w:outlineLvl w:val="5"/>
    </w:pPr>
    <w:rPr>
      <w:rFonts w:cs="Times New Roman"/>
      <w:spacing w:val="4"/>
      <w:sz w:val="28"/>
      <w:szCs w:val="28"/>
    </w:rPr>
  </w:style>
  <w:style w:type="character" w:customStyle="1" w:styleId="620">
    <w:name w:val="Заголовок №6 (2)"/>
    <w:uiPriority w:val="99"/>
    <w:rsid w:val="00802F9F"/>
  </w:style>
  <w:style w:type="character" w:customStyle="1" w:styleId="85">
    <w:name w:val="Основной текст + 85"/>
    <w:aliases w:val="5 pt11,Курсив4,Интервал 0 pt35"/>
    <w:uiPriority w:val="99"/>
    <w:rsid w:val="00802F9F"/>
    <w:rPr>
      <w:rFonts w:ascii="Times New Roman" w:hAnsi="Times New Roman"/>
      <w:i/>
      <w:spacing w:val="0"/>
      <w:sz w:val="17"/>
      <w:u w:val="none"/>
      <w:shd w:val="clear" w:color="auto" w:fill="FFFFFF"/>
    </w:rPr>
  </w:style>
  <w:style w:type="character" w:customStyle="1" w:styleId="Verdana3">
    <w:name w:val="Основной текст + Verdana3"/>
    <w:aliases w:val="8 pt3,Полужирный8,Интервал 0 pt22,Основной текст + 91,5 pt9"/>
    <w:uiPriority w:val="99"/>
    <w:rsid w:val="00802F9F"/>
    <w:rPr>
      <w:rFonts w:ascii="Verdana" w:hAnsi="Verdana"/>
      <w:b/>
      <w:spacing w:val="1"/>
      <w:sz w:val="16"/>
      <w:u w:val="none"/>
      <w:shd w:val="clear" w:color="auto" w:fill="FFFFFF"/>
    </w:rPr>
  </w:style>
  <w:style w:type="character" w:customStyle="1" w:styleId="SegoeUI2">
    <w:name w:val="Основной текст + Segoe UI2"/>
    <w:aliases w:val="11 pt2,Интервал 0 pt33"/>
    <w:uiPriority w:val="99"/>
    <w:rsid w:val="00802F9F"/>
    <w:rPr>
      <w:rFonts w:ascii="Segoe UI" w:hAnsi="Segoe UI"/>
      <w:spacing w:val="-4"/>
      <w:sz w:val="22"/>
      <w:u w:val="none"/>
      <w:shd w:val="clear" w:color="auto" w:fill="FFFFFF"/>
    </w:rPr>
  </w:style>
  <w:style w:type="character" w:customStyle="1" w:styleId="8Batang">
    <w:name w:val="Основной текст (8) + Batang"/>
    <w:aliases w:val="6 pt"/>
    <w:uiPriority w:val="99"/>
    <w:rsid w:val="00802F9F"/>
    <w:rPr>
      <w:rFonts w:ascii="Batang" w:eastAsia="Batang" w:hAnsi="Times New Roman"/>
      <w:sz w:val="12"/>
      <w:u w:val="none"/>
      <w:effect w:val="none"/>
      <w:shd w:val="clear" w:color="auto" w:fill="FFFFFF"/>
    </w:rPr>
  </w:style>
  <w:style w:type="character" w:customStyle="1" w:styleId="2pt">
    <w:name w:val="Основной текст + Интервал 2 pt"/>
    <w:uiPriority w:val="99"/>
    <w:rsid w:val="00802F9F"/>
    <w:rPr>
      <w:rFonts w:ascii="Century Schoolbook" w:hAnsi="Century Schoolbook"/>
      <w:spacing w:val="40"/>
      <w:sz w:val="20"/>
      <w:u w:val="none"/>
      <w:shd w:val="clear" w:color="auto" w:fill="FFFFFF"/>
    </w:rPr>
  </w:style>
  <w:style w:type="character" w:customStyle="1" w:styleId="1e">
    <w:name w:val="Основной текст + Полужирный1"/>
    <w:uiPriority w:val="99"/>
    <w:rsid w:val="00802F9F"/>
    <w:rPr>
      <w:rFonts w:ascii="Century Schoolbook" w:hAnsi="Century Schoolbook"/>
      <w:b/>
      <w:sz w:val="20"/>
      <w:u w:val="none"/>
      <w:shd w:val="clear" w:color="auto" w:fill="FFFFFF"/>
    </w:rPr>
  </w:style>
  <w:style w:type="character" w:customStyle="1" w:styleId="2c">
    <w:name w:val="Основной текст Знак2"/>
    <w:uiPriority w:val="99"/>
    <w:semiHidden/>
    <w:rsid w:val="00802F9F"/>
  </w:style>
  <w:style w:type="paragraph" w:customStyle="1" w:styleId="72">
    <w:name w:val="Основной текст7"/>
    <w:basedOn w:val="a0"/>
    <w:uiPriority w:val="99"/>
    <w:rsid w:val="00802F9F"/>
    <w:pPr>
      <w:widowControl w:val="0"/>
      <w:shd w:val="clear" w:color="auto" w:fill="FFFFFF"/>
      <w:spacing w:after="0" w:line="384" w:lineRule="exact"/>
      <w:jc w:val="both"/>
    </w:pPr>
    <w:rPr>
      <w:sz w:val="21"/>
      <w:szCs w:val="21"/>
    </w:rPr>
  </w:style>
  <w:style w:type="character" w:customStyle="1" w:styleId="10pt">
    <w:name w:val="Основной текст + 10 pt"/>
    <w:uiPriority w:val="99"/>
    <w:rsid w:val="00802F9F"/>
    <w:rPr>
      <w:rFonts w:ascii="Times New Roman" w:hAnsi="Times New Roman"/>
      <w:i/>
      <w:color w:val="000000"/>
      <w:spacing w:val="0"/>
      <w:w w:val="100"/>
      <w:position w:val="0"/>
      <w:sz w:val="20"/>
      <w:shd w:val="clear" w:color="auto" w:fill="FFFFFF"/>
      <w:lang w:val="ru-RU"/>
    </w:rPr>
  </w:style>
  <w:style w:type="paragraph" w:customStyle="1" w:styleId="37">
    <w:name w:val="Основной текст3"/>
    <w:basedOn w:val="a0"/>
    <w:uiPriority w:val="99"/>
    <w:rsid w:val="00802F9F"/>
    <w:pPr>
      <w:widowControl w:val="0"/>
      <w:shd w:val="clear" w:color="auto" w:fill="FFFFFF"/>
      <w:spacing w:after="0" w:line="374" w:lineRule="exact"/>
      <w:ind w:hanging="700"/>
    </w:pPr>
    <w:rPr>
      <w:b/>
      <w:bCs/>
      <w:color w:val="000000"/>
      <w:spacing w:val="-4"/>
      <w:sz w:val="17"/>
      <w:szCs w:val="17"/>
    </w:rPr>
  </w:style>
  <w:style w:type="character" w:customStyle="1" w:styleId="9Exact">
    <w:name w:val="Основной текст (9) Exact"/>
    <w:uiPriority w:val="99"/>
    <w:rsid w:val="00802F9F"/>
    <w:rPr>
      <w:rFonts w:ascii="Times New Roman" w:hAnsi="Times New Roman"/>
      <w:spacing w:val="1"/>
      <w:sz w:val="17"/>
      <w:u w:val="none"/>
    </w:rPr>
  </w:style>
  <w:style w:type="character" w:customStyle="1" w:styleId="affd">
    <w:name w:val="Основной текст + Не полужирный"/>
    <w:aliases w:val="Интервал 0 pt3"/>
    <w:uiPriority w:val="99"/>
    <w:rsid w:val="00802F9F"/>
    <w:rPr>
      <w:rFonts w:ascii="Times New Roman" w:hAnsi="Times New Roman"/>
      <w:b/>
      <w:color w:val="000000"/>
      <w:spacing w:val="1"/>
      <w:w w:val="100"/>
      <w:position w:val="0"/>
      <w:sz w:val="17"/>
      <w:u w:val="none"/>
      <w:shd w:val="clear" w:color="auto" w:fill="FFFFFF"/>
      <w:lang w:val="ru-RU"/>
    </w:rPr>
  </w:style>
  <w:style w:type="character" w:customStyle="1" w:styleId="9pt">
    <w:name w:val="Основной текст + 9 pt"/>
    <w:aliases w:val="Не полужирный,Интервал 1 pt"/>
    <w:uiPriority w:val="99"/>
    <w:rsid w:val="00802F9F"/>
    <w:rPr>
      <w:rFonts w:ascii="Times New Roman" w:hAnsi="Times New Roman"/>
      <w:b/>
      <w:color w:val="000000"/>
      <w:spacing w:val="20"/>
      <w:w w:val="100"/>
      <w:position w:val="0"/>
      <w:sz w:val="18"/>
      <w:u w:val="none"/>
      <w:shd w:val="clear" w:color="auto" w:fill="FFFFFF"/>
      <w:lang w:val="ru-RU"/>
    </w:rPr>
  </w:style>
  <w:style w:type="character" w:customStyle="1" w:styleId="9pt4">
    <w:name w:val="Основной текст + 9 pt4"/>
    <w:aliases w:val="Не полужирный7,Курсив14"/>
    <w:uiPriority w:val="99"/>
    <w:rsid w:val="00802F9F"/>
    <w:rPr>
      <w:rFonts w:ascii="Times New Roman" w:hAnsi="Times New Roman"/>
      <w:b/>
      <w:i/>
      <w:color w:val="000000"/>
      <w:spacing w:val="0"/>
      <w:w w:val="100"/>
      <w:position w:val="0"/>
      <w:sz w:val="18"/>
      <w:u w:val="none"/>
      <w:shd w:val="clear" w:color="auto" w:fill="FFFFFF"/>
      <w:lang w:val="ru-RU"/>
    </w:rPr>
  </w:style>
  <w:style w:type="character" w:customStyle="1" w:styleId="96">
    <w:name w:val="Основной текст (9) + 6"/>
    <w:aliases w:val="5 pt19,Интервал 1 pt6"/>
    <w:uiPriority w:val="99"/>
    <w:rsid w:val="00802F9F"/>
    <w:rPr>
      <w:rFonts w:ascii="Times New Roman" w:hAnsi="Times New Roman"/>
      <w:color w:val="000000"/>
      <w:spacing w:val="20"/>
      <w:w w:val="100"/>
      <w:position w:val="0"/>
      <w:sz w:val="13"/>
      <w:u w:val="single"/>
      <w:shd w:val="clear" w:color="auto" w:fill="FFFFFF"/>
      <w:lang w:val="ru-RU"/>
    </w:rPr>
  </w:style>
  <w:style w:type="character" w:customStyle="1" w:styleId="TimesNewRoman0">
    <w:name w:val="Колонтитул + Times New Roman"/>
    <w:aliases w:val="9 pt,Курсив13,Интервал 0 pt2"/>
    <w:uiPriority w:val="99"/>
    <w:rsid w:val="00802F9F"/>
    <w:rPr>
      <w:rFonts w:ascii="Times New Roman" w:hAnsi="Times New Roman"/>
      <w:i/>
      <w:color w:val="000000"/>
      <w:spacing w:val="0"/>
      <w:w w:val="100"/>
      <w:position w:val="0"/>
      <w:sz w:val="18"/>
      <w:u w:val="none"/>
    </w:rPr>
  </w:style>
  <w:style w:type="character" w:customStyle="1" w:styleId="9pt3">
    <w:name w:val="Основной текст + 9 pt3"/>
    <w:aliases w:val="Не полужирный6"/>
    <w:uiPriority w:val="99"/>
    <w:rsid w:val="00802F9F"/>
    <w:rPr>
      <w:rFonts w:ascii="Times New Roman" w:hAnsi="Times New Roman"/>
      <w:b/>
      <w:color w:val="000000"/>
      <w:spacing w:val="0"/>
      <w:w w:val="100"/>
      <w:position w:val="0"/>
      <w:sz w:val="18"/>
      <w:u w:val="none"/>
      <w:shd w:val="clear" w:color="auto" w:fill="FFFFFF"/>
      <w:lang w:val="ru-RU"/>
    </w:rPr>
  </w:style>
  <w:style w:type="character" w:customStyle="1" w:styleId="2TimesNewRoman">
    <w:name w:val="Основной текст (2) + Times New Roman"/>
    <w:aliases w:val="Интервал 1 pt5,10 pt"/>
    <w:uiPriority w:val="99"/>
    <w:rsid w:val="00802F9F"/>
    <w:rPr>
      <w:rFonts w:ascii="Times New Roman" w:hAnsi="Times New Roman"/>
      <w:color w:val="000000"/>
      <w:spacing w:val="20"/>
      <w:w w:val="100"/>
      <w:position w:val="0"/>
      <w:sz w:val="18"/>
      <w:u w:val="none"/>
      <w:shd w:val="clear" w:color="auto" w:fill="FFFFFF"/>
      <w:lang w:val="en-US"/>
    </w:rPr>
  </w:style>
  <w:style w:type="character" w:customStyle="1" w:styleId="61">
    <w:name w:val="Основной текст (6)_"/>
    <w:uiPriority w:val="99"/>
    <w:rsid w:val="00802F9F"/>
    <w:rPr>
      <w:rFonts w:ascii="Times New Roman" w:hAnsi="Times New Roman"/>
      <w:b/>
      <w:sz w:val="23"/>
      <w:u w:val="none"/>
    </w:rPr>
  </w:style>
  <w:style w:type="character" w:customStyle="1" w:styleId="122">
    <w:name w:val="Основной текст (12)_"/>
    <w:uiPriority w:val="99"/>
    <w:rsid w:val="00802F9F"/>
    <w:rPr>
      <w:rFonts w:ascii="Times New Roman" w:hAnsi="Times New Roman"/>
      <w:i/>
      <w:sz w:val="19"/>
      <w:u w:val="none"/>
    </w:rPr>
  </w:style>
  <w:style w:type="character" w:customStyle="1" w:styleId="131">
    <w:name w:val="Основной текст (13)_"/>
    <w:uiPriority w:val="99"/>
    <w:rsid w:val="00802F9F"/>
    <w:rPr>
      <w:rFonts w:ascii="Times New Roman" w:hAnsi="Times New Roman"/>
      <w:i/>
      <w:sz w:val="18"/>
      <w:u w:val="none"/>
    </w:rPr>
  </w:style>
  <w:style w:type="character" w:customStyle="1" w:styleId="94">
    <w:name w:val="Основной текст (9) + Курсив"/>
    <w:uiPriority w:val="99"/>
    <w:rsid w:val="00802F9F"/>
    <w:rPr>
      <w:rFonts w:ascii="Times New Roman" w:hAnsi="Times New Roman"/>
      <w:i/>
      <w:color w:val="000000"/>
      <w:spacing w:val="0"/>
      <w:w w:val="100"/>
      <w:position w:val="0"/>
      <w:sz w:val="18"/>
      <w:u w:val="none"/>
      <w:shd w:val="clear" w:color="auto" w:fill="FFFFFF"/>
      <w:lang w:val="ru-RU"/>
    </w:rPr>
  </w:style>
  <w:style w:type="character" w:customStyle="1" w:styleId="43">
    <w:name w:val="Заголовок №4_"/>
    <w:link w:val="44"/>
    <w:uiPriority w:val="99"/>
    <w:locked/>
    <w:rsid w:val="00802F9F"/>
    <w:rPr>
      <w:rFonts w:ascii="Times New Roman" w:hAnsi="Times New Roman"/>
      <w:b/>
      <w:sz w:val="27"/>
      <w:shd w:val="clear" w:color="auto" w:fill="FFFFFF"/>
    </w:rPr>
  </w:style>
  <w:style w:type="paragraph" w:customStyle="1" w:styleId="44">
    <w:name w:val="Заголовок №4"/>
    <w:basedOn w:val="a0"/>
    <w:link w:val="43"/>
    <w:uiPriority w:val="99"/>
    <w:rsid w:val="00802F9F"/>
    <w:pPr>
      <w:widowControl w:val="0"/>
      <w:shd w:val="clear" w:color="auto" w:fill="FFFFFF"/>
      <w:spacing w:after="300" w:line="240" w:lineRule="atLeast"/>
      <w:outlineLvl w:val="3"/>
    </w:pPr>
    <w:rPr>
      <w:rFonts w:cs="Times New Roman"/>
      <w:b/>
      <w:bCs/>
      <w:sz w:val="27"/>
      <w:szCs w:val="27"/>
    </w:rPr>
  </w:style>
  <w:style w:type="character" w:customStyle="1" w:styleId="2d">
    <w:name w:val="Основной текст + Не полужирный2"/>
    <w:aliases w:val="Курсив11"/>
    <w:uiPriority w:val="99"/>
    <w:rsid w:val="00802F9F"/>
    <w:rPr>
      <w:rFonts w:ascii="Times New Roman" w:hAnsi="Times New Roman"/>
      <w:b/>
      <w:i/>
      <w:color w:val="000000"/>
      <w:spacing w:val="0"/>
      <w:w w:val="100"/>
      <w:position w:val="0"/>
      <w:sz w:val="19"/>
      <w:u w:val="none"/>
      <w:shd w:val="clear" w:color="auto" w:fill="FFFFFF"/>
      <w:lang w:val="ru-RU"/>
    </w:rPr>
  </w:style>
  <w:style w:type="character" w:customStyle="1" w:styleId="132">
    <w:name w:val="Основной текст (13)"/>
    <w:uiPriority w:val="99"/>
    <w:rsid w:val="00802F9F"/>
    <w:rPr>
      <w:rFonts w:ascii="Times New Roman" w:hAnsi="Times New Roman"/>
      <w:i/>
      <w:color w:val="000000"/>
      <w:spacing w:val="0"/>
      <w:w w:val="100"/>
      <w:position w:val="0"/>
      <w:sz w:val="18"/>
      <w:u w:val="none"/>
      <w:lang w:val="ru-RU"/>
    </w:rPr>
  </w:style>
  <w:style w:type="character" w:customStyle="1" w:styleId="133">
    <w:name w:val="Основной текст (13) + Не курсив"/>
    <w:uiPriority w:val="99"/>
    <w:rsid w:val="00802F9F"/>
    <w:rPr>
      <w:rFonts w:ascii="Times New Roman" w:hAnsi="Times New Roman"/>
      <w:i/>
      <w:color w:val="000000"/>
      <w:spacing w:val="0"/>
      <w:w w:val="100"/>
      <w:position w:val="0"/>
      <w:sz w:val="18"/>
      <w:u w:val="none"/>
    </w:rPr>
  </w:style>
  <w:style w:type="character" w:customStyle="1" w:styleId="139">
    <w:name w:val="Основной текст (13) + 9"/>
    <w:aliases w:val="5 pt18,Полужирный11,Не курсив"/>
    <w:uiPriority w:val="99"/>
    <w:rsid w:val="00802F9F"/>
    <w:rPr>
      <w:rFonts w:ascii="Times New Roman" w:hAnsi="Times New Roman"/>
      <w:b/>
      <w:i/>
      <w:color w:val="000000"/>
      <w:spacing w:val="0"/>
      <w:w w:val="100"/>
      <w:position w:val="0"/>
      <w:sz w:val="19"/>
      <w:u w:val="none"/>
      <w:lang w:val="ru-RU"/>
    </w:rPr>
  </w:style>
  <w:style w:type="character" w:customStyle="1" w:styleId="99">
    <w:name w:val="Основной текст (9) + 9"/>
    <w:aliases w:val="5 pt17,Курсив10"/>
    <w:uiPriority w:val="99"/>
    <w:rsid w:val="00802F9F"/>
    <w:rPr>
      <w:rFonts w:ascii="Times New Roman" w:hAnsi="Times New Roman"/>
      <w:i/>
      <w:color w:val="000000"/>
      <w:spacing w:val="0"/>
      <w:w w:val="100"/>
      <w:position w:val="0"/>
      <w:sz w:val="19"/>
      <w:u w:val="none"/>
      <w:shd w:val="clear" w:color="auto" w:fill="FFFFFF"/>
      <w:lang w:val="ru-RU"/>
    </w:rPr>
  </w:style>
  <w:style w:type="character" w:customStyle="1" w:styleId="123">
    <w:name w:val="Основной текст (12)"/>
    <w:uiPriority w:val="99"/>
    <w:rsid w:val="00802F9F"/>
    <w:rPr>
      <w:rFonts w:ascii="Times New Roman" w:hAnsi="Times New Roman"/>
      <w:i/>
      <w:color w:val="000000"/>
      <w:spacing w:val="0"/>
      <w:w w:val="100"/>
      <w:position w:val="0"/>
      <w:sz w:val="19"/>
      <w:u w:val="none"/>
      <w:lang w:val="ru-RU"/>
    </w:rPr>
  </w:style>
  <w:style w:type="character" w:customStyle="1" w:styleId="992">
    <w:name w:val="Основной текст (9) + 92"/>
    <w:aliases w:val="5 pt16,Полужирный9,Основной текст + 8 pt4"/>
    <w:uiPriority w:val="99"/>
    <w:rsid w:val="00802F9F"/>
    <w:rPr>
      <w:rFonts w:ascii="Times New Roman" w:hAnsi="Times New Roman"/>
      <w:b/>
      <w:color w:val="000000"/>
      <w:spacing w:val="0"/>
      <w:w w:val="100"/>
      <w:position w:val="0"/>
      <w:sz w:val="19"/>
      <w:u w:val="none"/>
      <w:shd w:val="clear" w:color="auto" w:fill="FFFFFF"/>
    </w:rPr>
  </w:style>
  <w:style w:type="character" w:customStyle="1" w:styleId="124">
    <w:name w:val="Основной текст (12) + Полужирный"/>
    <w:aliases w:val="Не курсив2"/>
    <w:uiPriority w:val="99"/>
    <w:rsid w:val="00802F9F"/>
    <w:rPr>
      <w:rFonts w:ascii="Times New Roman" w:hAnsi="Times New Roman"/>
      <w:b/>
      <w:i/>
      <w:color w:val="000000"/>
      <w:spacing w:val="0"/>
      <w:w w:val="100"/>
      <w:position w:val="0"/>
      <w:sz w:val="19"/>
      <w:u w:val="none"/>
      <w:lang w:val="ru-RU"/>
    </w:rPr>
  </w:style>
  <w:style w:type="character" w:customStyle="1" w:styleId="63">
    <w:name w:val="Основной текст (6)"/>
    <w:uiPriority w:val="99"/>
    <w:rsid w:val="00802F9F"/>
    <w:rPr>
      <w:rFonts w:ascii="Times New Roman" w:hAnsi="Times New Roman"/>
      <w:b/>
      <w:color w:val="000000"/>
      <w:spacing w:val="0"/>
      <w:w w:val="100"/>
      <w:position w:val="0"/>
      <w:sz w:val="23"/>
      <w:u w:val="none"/>
      <w:lang w:val="ru-RU"/>
    </w:rPr>
  </w:style>
  <w:style w:type="character" w:customStyle="1" w:styleId="69pt">
    <w:name w:val="Основной текст (6) + 9 pt"/>
    <w:aliases w:val="Не полужирный5"/>
    <w:uiPriority w:val="99"/>
    <w:rsid w:val="00802F9F"/>
    <w:rPr>
      <w:rFonts w:ascii="Times New Roman" w:hAnsi="Times New Roman"/>
      <w:b/>
      <w:color w:val="000000"/>
      <w:spacing w:val="0"/>
      <w:w w:val="100"/>
      <w:position w:val="0"/>
      <w:sz w:val="18"/>
      <w:u w:val="none"/>
      <w:lang w:val="ru-RU"/>
    </w:rPr>
  </w:style>
  <w:style w:type="character" w:customStyle="1" w:styleId="111">
    <w:name w:val="Основной текст + 11"/>
    <w:aliases w:val="5 pt15"/>
    <w:uiPriority w:val="99"/>
    <w:rsid w:val="00802F9F"/>
    <w:rPr>
      <w:rFonts w:ascii="Times New Roman" w:hAnsi="Times New Roman"/>
      <w:b/>
      <w:color w:val="000000"/>
      <w:spacing w:val="0"/>
      <w:w w:val="100"/>
      <w:position w:val="0"/>
      <w:sz w:val="23"/>
      <w:u w:val="none"/>
      <w:shd w:val="clear" w:color="auto" w:fill="FFFFFF"/>
      <w:lang w:val="ru-RU"/>
    </w:rPr>
  </w:style>
  <w:style w:type="character" w:customStyle="1" w:styleId="1110">
    <w:name w:val="Основной текст + 111"/>
    <w:aliases w:val="5 pt14,Не полужирный4,Курсив9"/>
    <w:uiPriority w:val="99"/>
    <w:rsid w:val="00802F9F"/>
    <w:rPr>
      <w:rFonts w:ascii="Times New Roman" w:hAnsi="Times New Roman"/>
      <w:b/>
      <w:i/>
      <w:color w:val="000000"/>
      <w:spacing w:val="0"/>
      <w:w w:val="100"/>
      <w:position w:val="0"/>
      <w:sz w:val="23"/>
      <w:u w:val="none"/>
      <w:shd w:val="clear" w:color="auto" w:fill="FFFFFF"/>
      <w:lang w:val="ru-RU"/>
    </w:rPr>
  </w:style>
  <w:style w:type="character" w:customStyle="1" w:styleId="220">
    <w:name w:val="Заголовок №2 (2)_"/>
    <w:link w:val="221"/>
    <w:uiPriority w:val="99"/>
    <w:locked/>
    <w:rsid w:val="00802F9F"/>
    <w:rPr>
      <w:rFonts w:ascii="Times New Roman" w:hAnsi="Times New Roman"/>
      <w:b/>
      <w:sz w:val="31"/>
      <w:shd w:val="clear" w:color="auto" w:fill="FFFFFF"/>
    </w:rPr>
  </w:style>
  <w:style w:type="paragraph" w:customStyle="1" w:styleId="221">
    <w:name w:val="Заголовок №2 (2)"/>
    <w:basedOn w:val="a0"/>
    <w:link w:val="220"/>
    <w:uiPriority w:val="99"/>
    <w:rsid w:val="00802F9F"/>
    <w:pPr>
      <w:widowControl w:val="0"/>
      <w:shd w:val="clear" w:color="auto" w:fill="FFFFFF"/>
      <w:spacing w:after="300" w:line="240" w:lineRule="atLeast"/>
      <w:jc w:val="center"/>
      <w:outlineLvl w:val="1"/>
    </w:pPr>
    <w:rPr>
      <w:rFonts w:cs="Times New Roman"/>
      <w:b/>
      <w:bCs/>
      <w:sz w:val="31"/>
      <w:szCs w:val="31"/>
    </w:rPr>
  </w:style>
  <w:style w:type="character" w:customStyle="1" w:styleId="720">
    <w:name w:val="Заголовок №7 (2)_"/>
    <w:link w:val="721"/>
    <w:uiPriority w:val="99"/>
    <w:locked/>
    <w:rsid w:val="00802F9F"/>
    <w:rPr>
      <w:rFonts w:ascii="Times New Roman" w:hAnsi="Times New Roman"/>
      <w:spacing w:val="2"/>
      <w:sz w:val="28"/>
      <w:shd w:val="clear" w:color="auto" w:fill="FFFFFF"/>
    </w:rPr>
  </w:style>
  <w:style w:type="paragraph" w:customStyle="1" w:styleId="721">
    <w:name w:val="Заголовок №7 (2)1"/>
    <w:basedOn w:val="a0"/>
    <w:link w:val="720"/>
    <w:uiPriority w:val="99"/>
    <w:rsid w:val="00802F9F"/>
    <w:pPr>
      <w:widowControl w:val="0"/>
      <w:shd w:val="clear" w:color="auto" w:fill="FFFFFF"/>
      <w:spacing w:before="480" w:after="60" w:line="240" w:lineRule="atLeast"/>
      <w:jc w:val="center"/>
      <w:outlineLvl w:val="6"/>
    </w:pPr>
    <w:rPr>
      <w:rFonts w:cs="Times New Roman"/>
      <w:spacing w:val="2"/>
      <w:sz w:val="28"/>
      <w:szCs w:val="28"/>
    </w:rPr>
  </w:style>
  <w:style w:type="character" w:customStyle="1" w:styleId="720pt">
    <w:name w:val="Заголовок №7 (2) + Интервал 0 pt"/>
    <w:uiPriority w:val="99"/>
    <w:rsid w:val="00802F9F"/>
    <w:rPr>
      <w:rFonts w:ascii="Times New Roman" w:hAnsi="Times New Roman"/>
      <w:spacing w:val="3"/>
      <w:sz w:val="28"/>
      <w:u w:val="none"/>
      <w:shd w:val="clear" w:color="auto" w:fill="FFFFFF"/>
    </w:rPr>
  </w:style>
  <w:style w:type="character" w:customStyle="1" w:styleId="64">
    <w:name w:val="Заголовок №6_"/>
    <w:link w:val="610"/>
    <w:uiPriority w:val="99"/>
    <w:locked/>
    <w:rsid w:val="00802F9F"/>
    <w:rPr>
      <w:rFonts w:ascii="Verdana" w:hAnsi="Verdana"/>
      <w:b/>
      <w:shd w:val="clear" w:color="auto" w:fill="FFFFFF"/>
    </w:rPr>
  </w:style>
  <w:style w:type="paragraph" w:customStyle="1" w:styleId="610">
    <w:name w:val="Заголовок №61"/>
    <w:basedOn w:val="a0"/>
    <w:link w:val="64"/>
    <w:uiPriority w:val="99"/>
    <w:rsid w:val="00802F9F"/>
    <w:pPr>
      <w:widowControl w:val="0"/>
      <w:shd w:val="clear" w:color="auto" w:fill="FFFFFF"/>
      <w:spacing w:before="180" w:after="180" w:line="240" w:lineRule="atLeast"/>
      <w:ind w:hanging="280"/>
      <w:jc w:val="center"/>
      <w:outlineLvl w:val="5"/>
    </w:pPr>
    <w:rPr>
      <w:rFonts w:ascii="Verdana" w:hAnsi="Verdana" w:cs="Times New Roman"/>
      <w:b/>
      <w:bCs/>
      <w:sz w:val="20"/>
      <w:szCs w:val="20"/>
    </w:rPr>
  </w:style>
  <w:style w:type="character" w:customStyle="1" w:styleId="40pt">
    <w:name w:val="Заголовок №4 + Интервал 0 pt"/>
    <w:uiPriority w:val="99"/>
    <w:rsid w:val="00802F9F"/>
    <w:rPr>
      <w:rFonts w:ascii="Trebuchet MS" w:hAnsi="Trebuchet MS"/>
      <w:b/>
      <w:spacing w:val="4"/>
      <w:u w:val="none"/>
      <w:shd w:val="clear" w:color="auto" w:fill="FFFFFF"/>
    </w:rPr>
  </w:style>
  <w:style w:type="character" w:customStyle="1" w:styleId="9pt2">
    <w:name w:val="Основной текст + 9 pt2"/>
    <w:aliases w:val="Не полужирный3"/>
    <w:uiPriority w:val="99"/>
    <w:rsid w:val="00802F9F"/>
    <w:rPr>
      <w:rFonts w:ascii="Times New Roman" w:hAnsi="Times New Roman"/>
      <w:b/>
      <w:color w:val="000000"/>
      <w:spacing w:val="0"/>
      <w:w w:val="100"/>
      <w:position w:val="0"/>
      <w:sz w:val="18"/>
      <w:u w:val="none"/>
      <w:effect w:val="none"/>
      <w:lang w:val="ru-RU"/>
    </w:rPr>
  </w:style>
  <w:style w:type="character" w:customStyle="1" w:styleId="1f">
    <w:name w:val="Основной текст + Не полужирный1"/>
    <w:aliases w:val="Курсив8"/>
    <w:uiPriority w:val="99"/>
    <w:rsid w:val="00802F9F"/>
    <w:rPr>
      <w:rFonts w:ascii="Times New Roman" w:hAnsi="Times New Roman"/>
      <w:b/>
      <w:i/>
      <w:color w:val="000000"/>
      <w:spacing w:val="0"/>
      <w:w w:val="100"/>
      <w:position w:val="0"/>
      <w:sz w:val="19"/>
      <w:u w:val="none"/>
      <w:effect w:val="none"/>
      <w:shd w:val="clear" w:color="auto" w:fill="FFFFFF"/>
      <w:lang w:val="ru-RU"/>
    </w:rPr>
  </w:style>
  <w:style w:type="character" w:customStyle="1" w:styleId="1391">
    <w:name w:val="Основной текст (13) + 91"/>
    <w:aliases w:val="5 pt13,Полужирный7,Не курсив1,Основной текст (9) + 91,Основной текст (2) + 8,Основной текст + 8 pt3"/>
    <w:uiPriority w:val="99"/>
    <w:rsid w:val="00802F9F"/>
    <w:rPr>
      <w:rFonts w:ascii="Times New Roman" w:hAnsi="Times New Roman"/>
      <w:b/>
      <w:i/>
      <w:color w:val="000000"/>
      <w:spacing w:val="0"/>
      <w:w w:val="100"/>
      <w:position w:val="0"/>
      <w:sz w:val="19"/>
      <w:u w:val="none"/>
      <w:effect w:val="none"/>
      <w:lang w:val="ru-RU"/>
    </w:rPr>
  </w:style>
  <w:style w:type="character" w:customStyle="1" w:styleId="65">
    <w:name w:val="Заголовок №6"/>
    <w:uiPriority w:val="99"/>
    <w:rsid w:val="00802F9F"/>
  </w:style>
  <w:style w:type="character" w:customStyle="1" w:styleId="95">
    <w:name w:val="Заголовок №9_"/>
    <w:link w:val="911"/>
    <w:uiPriority w:val="99"/>
    <w:locked/>
    <w:rsid w:val="00802F9F"/>
    <w:rPr>
      <w:rFonts w:ascii="Verdana" w:hAnsi="Verdana"/>
      <w:b/>
      <w:sz w:val="16"/>
      <w:shd w:val="clear" w:color="auto" w:fill="FFFFFF"/>
    </w:rPr>
  </w:style>
  <w:style w:type="paragraph" w:customStyle="1" w:styleId="911">
    <w:name w:val="Заголовок №91"/>
    <w:basedOn w:val="a0"/>
    <w:link w:val="95"/>
    <w:uiPriority w:val="99"/>
    <w:rsid w:val="00802F9F"/>
    <w:pPr>
      <w:shd w:val="clear" w:color="auto" w:fill="FFFFFF"/>
      <w:spacing w:before="180" w:after="180" w:line="240" w:lineRule="atLeast"/>
      <w:jc w:val="center"/>
      <w:outlineLvl w:val="8"/>
    </w:pPr>
    <w:rPr>
      <w:rFonts w:ascii="Verdana" w:hAnsi="Verdana" w:cs="Times New Roman"/>
      <w:b/>
      <w:bCs/>
      <w:sz w:val="16"/>
      <w:szCs w:val="16"/>
    </w:rPr>
  </w:style>
  <w:style w:type="character" w:customStyle="1" w:styleId="240">
    <w:name w:val="Основной текст (24) + Не полужирный"/>
    <w:aliases w:val="Интервал 0 pt17,Основной текст (8) + Полужирный2"/>
    <w:uiPriority w:val="99"/>
    <w:rsid w:val="00802F9F"/>
    <w:rPr>
      <w:rFonts w:ascii="Times New Roman" w:hAnsi="Times New Roman"/>
      <w:spacing w:val="2"/>
      <w:sz w:val="16"/>
      <w:shd w:val="clear" w:color="auto" w:fill="FFFFFF"/>
    </w:rPr>
  </w:style>
  <w:style w:type="character" w:customStyle="1" w:styleId="620pt">
    <w:name w:val="Заголовок №6 (2) + Интервал 0 pt"/>
    <w:uiPriority w:val="99"/>
    <w:rsid w:val="00802F9F"/>
    <w:rPr>
      <w:rFonts w:ascii="Times New Roman" w:hAnsi="Times New Roman"/>
      <w:spacing w:val="2"/>
      <w:sz w:val="28"/>
      <w:u w:val="none"/>
      <w:shd w:val="clear" w:color="auto" w:fill="FFFFFF"/>
    </w:rPr>
  </w:style>
  <w:style w:type="character" w:customStyle="1" w:styleId="811">
    <w:name w:val="Основной текст (8) + Курсив1"/>
    <w:aliases w:val="Интервал 0 pt20"/>
    <w:uiPriority w:val="99"/>
    <w:rsid w:val="00802F9F"/>
    <w:rPr>
      <w:rFonts w:ascii="Times New Roman" w:hAnsi="Times New Roman"/>
      <w:i/>
      <w:sz w:val="17"/>
      <w:u w:val="none"/>
      <w:shd w:val="clear" w:color="auto" w:fill="FFFFFF"/>
    </w:rPr>
  </w:style>
  <w:style w:type="character" w:customStyle="1" w:styleId="232">
    <w:name w:val="Основной текст (23) + Полужирный2"/>
    <w:aliases w:val="Интервал 0 pt21,Основной текст + Segoe UI1,11 pt1"/>
    <w:uiPriority w:val="99"/>
    <w:rsid w:val="00802F9F"/>
    <w:rPr>
      <w:rFonts w:ascii="Times New Roman" w:hAnsi="Times New Roman"/>
      <w:b/>
      <w:spacing w:val="-5"/>
      <w:sz w:val="16"/>
      <w:shd w:val="clear" w:color="auto" w:fill="FFFFFF"/>
    </w:rPr>
  </w:style>
  <w:style w:type="character" w:customStyle="1" w:styleId="8pt1">
    <w:name w:val="Основной текст + 8 pt1"/>
    <w:aliases w:val="Полужирный4,Интервал 0 pt14,Основной текст + 92,5 pt6,Малые прописные2,Интервал 0 pt16,Основной текст (28) + Полужирный1,Заголовок №5 + 10,5 pt8,Не полужирный2,Не курсив3,Интервал 1 pt2"/>
    <w:uiPriority w:val="99"/>
    <w:rsid w:val="00802F9F"/>
    <w:rPr>
      <w:rFonts w:ascii="Times New Roman" w:hAnsi="Times New Roman"/>
      <w:b/>
      <w:spacing w:val="-4"/>
      <w:sz w:val="16"/>
      <w:u w:val="none"/>
      <w:shd w:val="clear" w:color="auto" w:fill="FFFFFF"/>
    </w:rPr>
  </w:style>
  <w:style w:type="character" w:customStyle="1" w:styleId="280">
    <w:name w:val="Основной текст (28)_"/>
    <w:link w:val="281"/>
    <w:uiPriority w:val="99"/>
    <w:locked/>
    <w:rsid w:val="00802F9F"/>
    <w:rPr>
      <w:rFonts w:ascii="Times New Roman" w:hAnsi="Times New Roman"/>
      <w:i/>
      <w:sz w:val="17"/>
      <w:shd w:val="clear" w:color="auto" w:fill="FFFFFF"/>
    </w:rPr>
  </w:style>
  <w:style w:type="paragraph" w:customStyle="1" w:styleId="281">
    <w:name w:val="Основной текст (28)1"/>
    <w:basedOn w:val="a0"/>
    <w:link w:val="280"/>
    <w:uiPriority w:val="99"/>
    <w:rsid w:val="00802F9F"/>
    <w:pPr>
      <w:widowControl w:val="0"/>
      <w:shd w:val="clear" w:color="auto" w:fill="FFFFFF"/>
      <w:spacing w:after="0" w:line="240" w:lineRule="atLeast"/>
    </w:pPr>
    <w:rPr>
      <w:rFonts w:cs="Times New Roman"/>
      <w:i/>
      <w:iCs/>
      <w:sz w:val="17"/>
      <w:szCs w:val="17"/>
    </w:rPr>
  </w:style>
  <w:style w:type="character" w:customStyle="1" w:styleId="280pt">
    <w:name w:val="Основной текст (28) + Интервал 0 pt"/>
    <w:uiPriority w:val="99"/>
    <w:rsid w:val="00802F9F"/>
    <w:rPr>
      <w:rFonts w:ascii="Times New Roman" w:hAnsi="Times New Roman"/>
      <w:i/>
      <w:sz w:val="17"/>
      <w:u w:val="none"/>
      <w:shd w:val="clear" w:color="auto" w:fill="FFFFFF"/>
    </w:rPr>
  </w:style>
  <w:style w:type="character" w:customStyle="1" w:styleId="38">
    <w:name w:val="Подпись к таблице (3)"/>
    <w:uiPriority w:val="99"/>
    <w:rsid w:val="00802F9F"/>
    <w:rPr>
      <w:rFonts w:ascii="Times New Roman" w:hAnsi="Times New Roman"/>
      <w:b/>
      <w:spacing w:val="-6"/>
      <w:sz w:val="17"/>
      <w:shd w:val="clear" w:color="auto" w:fill="FFFFFF"/>
    </w:rPr>
  </w:style>
  <w:style w:type="character" w:customStyle="1" w:styleId="816">
    <w:name w:val="Основной текст + 816"/>
    <w:aliases w:val="5 pt26,Курсив12,Интервал 0 pt68"/>
    <w:uiPriority w:val="99"/>
    <w:rsid w:val="00802F9F"/>
    <w:rPr>
      <w:rFonts w:ascii="Times New Roman" w:hAnsi="Times New Roman"/>
      <w:i/>
      <w:spacing w:val="6"/>
      <w:sz w:val="17"/>
      <w:u w:val="none"/>
      <w:shd w:val="clear" w:color="auto" w:fill="FFFFFF"/>
    </w:rPr>
  </w:style>
  <w:style w:type="character" w:customStyle="1" w:styleId="105">
    <w:name w:val="Основной текст (10)"/>
    <w:uiPriority w:val="99"/>
    <w:rsid w:val="00802F9F"/>
  </w:style>
  <w:style w:type="character" w:customStyle="1" w:styleId="134">
    <w:name w:val="Заголовок №13"/>
    <w:uiPriority w:val="99"/>
    <w:rsid w:val="00802F9F"/>
    <w:rPr>
      <w:rFonts w:ascii="Times New Roman" w:hAnsi="Times New Roman"/>
      <w:b/>
      <w:spacing w:val="-6"/>
      <w:sz w:val="17"/>
      <w:shd w:val="clear" w:color="auto" w:fill="FFFFFF"/>
    </w:rPr>
  </w:style>
  <w:style w:type="character" w:customStyle="1" w:styleId="135">
    <w:name w:val="Заголовок №13_"/>
    <w:link w:val="1310"/>
    <w:uiPriority w:val="99"/>
    <w:locked/>
    <w:rsid w:val="00802F9F"/>
    <w:rPr>
      <w:rFonts w:ascii="Times New Roman" w:hAnsi="Times New Roman"/>
      <w:b/>
      <w:spacing w:val="-6"/>
      <w:sz w:val="17"/>
      <w:shd w:val="clear" w:color="auto" w:fill="FFFFFF"/>
    </w:rPr>
  </w:style>
  <w:style w:type="paragraph" w:customStyle="1" w:styleId="1310">
    <w:name w:val="Заголовок №131"/>
    <w:basedOn w:val="a0"/>
    <w:link w:val="135"/>
    <w:uiPriority w:val="99"/>
    <w:rsid w:val="00802F9F"/>
    <w:pPr>
      <w:widowControl w:val="0"/>
      <w:shd w:val="clear" w:color="auto" w:fill="FFFFFF"/>
      <w:spacing w:before="300" w:after="0" w:line="192" w:lineRule="exact"/>
      <w:jc w:val="both"/>
    </w:pPr>
    <w:rPr>
      <w:rFonts w:cs="Times New Roman"/>
      <w:b/>
      <w:bCs/>
      <w:spacing w:val="-6"/>
      <w:sz w:val="17"/>
      <w:szCs w:val="17"/>
    </w:rPr>
  </w:style>
  <w:style w:type="character" w:customStyle="1" w:styleId="242">
    <w:name w:val="Основной текст (24)2"/>
    <w:uiPriority w:val="99"/>
    <w:rsid w:val="00802F9F"/>
    <w:rPr>
      <w:rFonts w:ascii="Times New Roman" w:hAnsi="Times New Roman"/>
      <w:b/>
      <w:spacing w:val="-4"/>
      <w:sz w:val="16"/>
      <w:u w:val="none"/>
      <w:shd w:val="clear" w:color="auto" w:fill="FFFFFF"/>
    </w:rPr>
  </w:style>
  <w:style w:type="paragraph" w:customStyle="1" w:styleId="Zag3">
    <w:name w:val="Zag_3"/>
    <w:basedOn w:val="a0"/>
    <w:uiPriority w:val="99"/>
    <w:rsid w:val="00802F9F"/>
    <w:pPr>
      <w:widowControl w:val="0"/>
      <w:autoSpaceDE w:val="0"/>
      <w:autoSpaceDN w:val="0"/>
      <w:adjustRightInd w:val="0"/>
      <w:spacing w:after="68" w:line="282" w:lineRule="exact"/>
      <w:jc w:val="center"/>
    </w:pPr>
    <w:rPr>
      <w:i/>
      <w:iCs/>
      <w:color w:val="000000"/>
      <w:sz w:val="24"/>
      <w:szCs w:val="24"/>
      <w:lang w:val="en-US"/>
    </w:rPr>
  </w:style>
  <w:style w:type="paragraph" w:customStyle="1" w:styleId="Standard">
    <w:name w:val="Standard"/>
    <w:uiPriority w:val="99"/>
    <w:rsid w:val="00802F9F"/>
    <w:pPr>
      <w:widowControl w:val="0"/>
      <w:suppressAutoHyphens/>
      <w:autoSpaceDN w:val="0"/>
      <w:textAlignment w:val="baseline"/>
    </w:pPr>
    <w:rPr>
      <w:rFonts w:cs="Calibri"/>
      <w:kern w:val="3"/>
      <w:sz w:val="24"/>
      <w:szCs w:val="24"/>
      <w:lang w:val="en-US"/>
    </w:rPr>
  </w:style>
  <w:style w:type="character" w:customStyle="1" w:styleId="NoSpacingChar">
    <w:name w:val="No Spacing Char"/>
    <w:uiPriority w:val="99"/>
    <w:locked/>
    <w:rsid w:val="00802F9F"/>
    <w:rPr>
      <w:rFonts w:ascii="Calibri" w:hAnsi="Calibri"/>
      <w:lang w:eastAsia="ru-RU"/>
    </w:rPr>
  </w:style>
  <w:style w:type="character" w:customStyle="1" w:styleId="722">
    <w:name w:val="Заголовок №7 (2)"/>
    <w:uiPriority w:val="99"/>
    <w:rsid w:val="00802F9F"/>
    <w:rPr>
      <w:rFonts w:ascii="Times New Roman" w:hAnsi="Times New Roman"/>
      <w:spacing w:val="2"/>
      <w:sz w:val="28"/>
      <w:shd w:val="clear" w:color="auto" w:fill="FFFFFF"/>
    </w:rPr>
  </w:style>
  <w:style w:type="character" w:customStyle="1" w:styleId="100pt">
    <w:name w:val="Основной текст (10) + Интервал 0 pt"/>
    <w:uiPriority w:val="99"/>
    <w:rsid w:val="00802F9F"/>
    <w:rPr>
      <w:rFonts w:ascii="Times New Roman" w:hAnsi="Times New Roman"/>
      <w:i/>
      <w:spacing w:val="-2"/>
      <w:sz w:val="21"/>
      <w:u w:val="none"/>
      <w:shd w:val="clear" w:color="auto" w:fill="FFFFFF"/>
    </w:rPr>
  </w:style>
  <w:style w:type="paragraph" w:customStyle="1" w:styleId="affe">
    <w:name w:val="Буллит"/>
    <w:basedOn w:val="af8"/>
    <w:link w:val="afff"/>
    <w:uiPriority w:val="99"/>
    <w:rsid w:val="00802F9F"/>
    <w:pPr>
      <w:ind w:firstLine="244"/>
    </w:pPr>
  </w:style>
  <w:style w:type="character" w:customStyle="1" w:styleId="afff">
    <w:name w:val="Буллит Знак"/>
    <w:link w:val="affe"/>
    <w:uiPriority w:val="99"/>
    <w:locked/>
    <w:rsid w:val="00802F9F"/>
    <w:rPr>
      <w:rFonts w:ascii="NewtonCSanPin" w:hAnsi="NewtonCSanPin"/>
      <w:color w:val="000000"/>
      <w:sz w:val="21"/>
    </w:rPr>
  </w:style>
  <w:style w:type="paragraph" w:customStyle="1" w:styleId="45">
    <w:name w:val="Заг 4"/>
    <w:basedOn w:val="a0"/>
    <w:uiPriority w:val="99"/>
    <w:rsid w:val="00802F9F"/>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rPr>
  </w:style>
  <w:style w:type="paragraph" w:customStyle="1" w:styleId="afff0">
    <w:name w:val="Буллит Курсив"/>
    <w:basedOn w:val="affe"/>
    <w:link w:val="afff1"/>
    <w:uiPriority w:val="99"/>
    <w:rsid w:val="00802F9F"/>
    <w:rPr>
      <w:i/>
      <w:iCs/>
    </w:rPr>
  </w:style>
  <w:style w:type="character" w:customStyle="1" w:styleId="afff1">
    <w:name w:val="Буллит Курсив Знак"/>
    <w:link w:val="afff0"/>
    <w:uiPriority w:val="99"/>
    <w:locked/>
    <w:rsid w:val="00802F9F"/>
    <w:rPr>
      <w:rFonts w:ascii="NewtonCSanPin" w:hAnsi="NewtonCSanPin"/>
      <w:i/>
      <w:color w:val="000000"/>
      <w:sz w:val="21"/>
    </w:rPr>
  </w:style>
  <w:style w:type="paragraph" w:customStyle="1" w:styleId="212">
    <w:name w:val="Средняя сетка 21"/>
    <w:basedOn w:val="a0"/>
    <w:uiPriority w:val="99"/>
    <w:qFormat/>
    <w:rsid w:val="00802F9F"/>
    <w:pPr>
      <w:spacing w:after="0" w:line="360" w:lineRule="auto"/>
      <w:ind w:left="30" w:firstLine="680"/>
      <w:jc w:val="both"/>
      <w:outlineLvl w:val="1"/>
    </w:pPr>
    <w:rPr>
      <w:sz w:val="28"/>
      <w:szCs w:val="28"/>
    </w:rPr>
  </w:style>
  <w:style w:type="character" w:customStyle="1" w:styleId="1f0">
    <w:name w:val="Слабое выделение1"/>
    <w:uiPriority w:val="99"/>
    <w:rsid w:val="00802F9F"/>
    <w:rPr>
      <w:i/>
      <w:color w:val="auto"/>
    </w:rPr>
  </w:style>
  <w:style w:type="character" w:customStyle="1" w:styleId="-05">
    <w:name w:val="-0.5"/>
    <w:uiPriority w:val="99"/>
    <w:rsid w:val="00802F9F"/>
  </w:style>
  <w:style w:type="character" w:customStyle="1" w:styleId="afff2">
    <w:name w:val="Основной текст + Малые прописные"/>
    <w:aliases w:val="Интервал 1 pt3"/>
    <w:uiPriority w:val="99"/>
    <w:rsid w:val="00802F9F"/>
    <w:rPr>
      <w:rFonts w:ascii="Times New Roman" w:hAnsi="Times New Roman"/>
      <w:smallCaps/>
      <w:spacing w:val="21"/>
      <w:sz w:val="21"/>
      <w:u w:val="none"/>
    </w:rPr>
  </w:style>
  <w:style w:type="paragraph" w:customStyle="1" w:styleId="dash041e005f0431005f044b005f0447005f043d005f044b005f0439">
    <w:name w:val="dash041e_005f0431_005f044b_005f0447_005f043d_005f044b_005f0439"/>
    <w:basedOn w:val="a0"/>
    <w:uiPriority w:val="99"/>
    <w:rsid w:val="00802F9F"/>
    <w:pPr>
      <w:spacing w:after="0" w:line="240" w:lineRule="auto"/>
    </w:pPr>
    <w:rPr>
      <w:sz w:val="24"/>
      <w:szCs w:val="24"/>
    </w:rPr>
  </w:style>
  <w:style w:type="character" w:customStyle="1" w:styleId="dash0421005f0442005f0440005f043e005f0433005f0438005f0439005f005fchar1char1">
    <w:name w:val="dash0421_005f0442_005f0440_005f043e_005f0433_005f0438_005f0439_005f_005fchar1__char1"/>
    <w:uiPriority w:val="99"/>
    <w:rsid w:val="00802F9F"/>
    <w:rPr>
      <w:b/>
    </w:rPr>
  </w:style>
  <w:style w:type="character" w:customStyle="1" w:styleId="252">
    <w:name w:val="Основной текст (25)"/>
    <w:uiPriority w:val="99"/>
    <w:rsid w:val="00802F9F"/>
  </w:style>
  <w:style w:type="character" w:customStyle="1" w:styleId="370">
    <w:name w:val="Основной текст (37)"/>
    <w:uiPriority w:val="99"/>
    <w:qFormat/>
    <w:rsid w:val="00802F9F"/>
    <w:rPr>
      <w:rFonts w:ascii="Times New Roman" w:hAnsi="Times New Roman"/>
      <w:i/>
      <w:spacing w:val="-2"/>
      <w:shd w:val="clear" w:color="auto" w:fill="FFFFFF"/>
    </w:rPr>
  </w:style>
  <w:style w:type="paragraph" w:customStyle="1" w:styleId="371">
    <w:name w:val="Основной текст (37)1"/>
    <w:basedOn w:val="a0"/>
    <w:link w:val="372"/>
    <w:uiPriority w:val="99"/>
    <w:qFormat/>
    <w:rsid w:val="00802F9F"/>
    <w:pPr>
      <w:shd w:val="clear" w:color="auto" w:fill="FFFFFF"/>
      <w:spacing w:after="0" w:line="211" w:lineRule="exact"/>
      <w:ind w:hanging="280"/>
      <w:jc w:val="both"/>
    </w:pPr>
    <w:rPr>
      <w:rFonts w:cs="Times New Roman"/>
      <w:i/>
      <w:iCs/>
      <w:spacing w:val="-2"/>
      <w:sz w:val="20"/>
      <w:szCs w:val="20"/>
    </w:rPr>
  </w:style>
  <w:style w:type="character" w:customStyle="1" w:styleId="372">
    <w:name w:val="Основной текст (37)_"/>
    <w:link w:val="371"/>
    <w:uiPriority w:val="99"/>
    <w:qFormat/>
    <w:locked/>
    <w:rsid w:val="00802F9F"/>
    <w:rPr>
      <w:rFonts w:ascii="Times New Roman" w:hAnsi="Times New Roman"/>
      <w:i/>
      <w:spacing w:val="-2"/>
      <w:shd w:val="clear" w:color="auto" w:fill="FFFFFF"/>
    </w:rPr>
  </w:style>
  <w:style w:type="paragraph" w:customStyle="1" w:styleId="Style25">
    <w:name w:val="Style25"/>
    <w:basedOn w:val="a0"/>
    <w:uiPriority w:val="99"/>
    <w:rsid w:val="00802F9F"/>
    <w:pPr>
      <w:widowControl w:val="0"/>
      <w:autoSpaceDE w:val="0"/>
      <w:autoSpaceDN w:val="0"/>
      <w:adjustRightInd w:val="0"/>
      <w:spacing w:after="0" w:line="267" w:lineRule="exact"/>
      <w:ind w:firstLine="355"/>
      <w:jc w:val="both"/>
    </w:pPr>
    <w:rPr>
      <w:rFonts w:ascii="Book Antiqua" w:hAnsi="Book Antiqua" w:cs="Book Antiqua"/>
      <w:sz w:val="24"/>
      <w:szCs w:val="24"/>
    </w:rPr>
  </w:style>
  <w:style w:type="character" w:customStyle="1" w:styleId="2MicrosoftSansSerif">
    <w:name w:val="Основной текст (2) + Microsoft Sans Serif"/>
    <w:aliases w:val="9 pt2"/>
    <w:uiPriority w:val="99"/>
    <w:rsid w:val="00802F9F"/>
    <w:rPr>
      <w:rFonts w:ascii="Microsoft Sans Serif" w:hAnsi="Microsoft Sans Serif"/>
      <w:color w:val="000000"/>
      <w:spacing w:val="0"/>
      <w:w w:val="100"/>
      <w:position w:val="0"/>
      <w:sz w:val="18"/>
      <w:u w:val="none"/>
      <w:shd w:val="clear" w:color="auto" w:fill="FFFFFF"/>
      <w:lang w:val="ru-RU" w:eastAsia="ru-RU"/>
    </w:rPr>
  </w:style>
  <w:style w:type="character" w:customStyle="1" w:styleId="283">
    <w:name w:val="Основной текст (2) + 83"/>
    <w:aliases w:val="5 pt10"/>
    <w:uiPriority w:val="99"/>
    <w:rsid w:val="00802F9F"/>
    <w:rPr>
      <w:rFonts w:ascii="Times New Roman" w:hAnsi="Times New Roman"/>
      <w:color w:val="000000"/>
      <w:spacing w:val="0"/>
      <w:w w:val="100"/>
      <w:position w:val="0"/>
      <w:sz w:val="17"/>
      <w:u w:val="none"/>
      <w:shd w:val="clear" w:color="auto" w:fill="FFFFFF"/>
      <w:lang w:val="ru-RU" w:eastAsia="ru-RU"/>
    </w:rPr>
  </w:style>
  <w:style w:type="character" w:customStyle="1" w:styleId="230">
    <w:name w:val="Основной текст (23)"/>
    <w:uiPriority w:val="99"/>
    <w:rsid w:val="00802F9F"/>
    <w:rPr>
      <w:rFonts w:ascii="Microsoft Sans Serif" w:hAnsi="Microsoft Sans Serif"/>
      <w:color w:val="000000"/>
      <w:spacing w:val="0"/>
      <w:w w:val="100"/>
      <w:position w:val="0"/>
      <w:sz w:val="18"/>
      <w:u w:val="none"/>
      <w:lang w:val="ru-RU" w:eastAsia="ru-RU"/>
    </w:rPr>
  </w:style>
  <w:style w:type="character" w:customStyle="1" w:styleId="282">
    <w:name w:val="Основной текст (2) + 82"/>
    <w:aliases w:val="5 pt4,Полужирный6,Курсив7,Интервал 0 pt1"/>
    <w:uiPriority w:val="99"/>
    <w:rsid w:val="00802F9F"/>
    <w:rPr>
      <w:rFonts w:ascii="Times New Roman" w:hAnsi="Times New Roman"/>
      <w:b/>
      <w:i/>
      <w:color w:val="000000"/>
      <w:spacing w:val="10"/>
      <w:w w:val="100"/>
      <w:position w:val="0"/>
      <w:sz w:val="17"/>
      <w:u w:val="none"/>
      <w:shd w:val="clear" w:color="auto" w:fill="FFFFFF"/>
      <w:lang w:val="ru-RU" w:eastAsia="ru-RU"/>
    </w:rPr>
  </w:style>
  <w:style w:type="character" w:customStyle="1" w:styleId="23Exact">
    <w:name w:val="Основной текст (23) Exact"/>
    <w:uiPriority w:val="99"/>
    <w:rsid w:val="00802F9F"/>
    <w:rPr>
      <w:rFonts w:ascii="Microsoft Sans Serif" w:hAnsi="Microsoft Sans Serif"/>
      <w:color w:val="000000"/>
      <w:spacing w:val="0"/>
      <w:w w:val="100"/>
      <w:position w:val="0"/>
      <w:sz w:val="18"/>
      <w:u w:val="none"/>
      <w:lang w:val="ru-RU" w:eastAsia="ru-RU"/>
    </w:rPr>
  </w:style>
  <w:style w:type="character" w:customStyle="1" w:styleId="2810">
    <w:name w:val="Основной текст (2) + 81"/>
    <w:aliases w:val="5 pt1,Полужирный5,Курсив6"/>
    <w:uiPriority w:val="99"/>
    <w:rsid w:val="00802F9F"/>
    <w:rPr>
      <w:rFonts w:ascii="Times New Roman" w:hAnsi="Times New Roman"/>
      <w:b/>
      <w:i/>
      <w:color w:val="000000"/>
      <w:spacing w:val="0"/>
      <w:w w:val="100"/>
      <w:position w:val="0"/>
      <w:sz w:val="17"/>
      <w:u w:val="none"/>
      <w:shd w:val="clear" w:color="auto" w:fill="FFFFFF"/>
      <w:lang w:val="ru-RU" w:eastAsia="ru-RU"/>
    </w:rPr>
  </w:style>
  <w:style w:type="character" w:customStyle="1" w:styleId="231">
    <w:name w:val="Основной текст (23)_"/>
    <w:link w:val="2310"/>
    <w:uiPriority w:val="99"/>
    <w:rsid w:val="00802F9F"/>
    <w:rPr>
      <w:rFonts w:ascii="Microsoft Sans Serif" w:hAnsi="Microsoft Sans Serif"/>
      <w:sz w:val="18"/>
      <w:u w:val="none"/>
    </w:rPr>
  </w:style>
  <w:style w:type="character" w:customStyle="1" w:styleId="39">
    <w:name w:val="Подпись к таблице (3)_"/>
    <w:uiPriority w:val="99"/>
    <w:locked/>
    <w:rsid w:val="00802F9F"/>
    <w:rPr>
      <w:rFonts w:ascii="Times New Roman" w:hAnsi="Times New Roman"/>
      <w:b/>
      <w:shd w:val="clear" w:color="auto" w:fill="FFFFFF"/>
    </w:rPr>
  </w:style>
  <w:style w:type="character" w:customStyle="1" w:styleId="2MicrosoftSansSerif1">
    <w:name w:val="Основной текст (2) + Microsoft Sans Serif1"/>
    <w:aliases w:val="9 pt1"/>
    <w:uiPriority w:val="99"/>
    <w:rsid w:val="00802F9F"/>
    <w:rPr>
      <w:rFonts w:ascii="Microsoft Sans Serif" w:hAnsi="Microsoft Sans Serif"/>
      <w:color w:val="000000"/>
      <w:spacing w:val="0"/>
      <w:w w:val="100"/>
      <w:position w:val="0"/>
      <w:sz w:val="18"/>
      <w:u w:val="none"/>
      <w:effect w:val="none"/>
      <w:lang w:val="ru-RU" w:eastAsia="ru-RU"/>
    </w:rPr>
  </w:style>
  <w:style w:type="character" w:customStyle="1" w:styleId="2CourierNew">
    <w:name w:val="Основной текст (2) + Courier New"/>
    <w:aliases w:val="8 pt2,Полужирный3"/>
    <w:uiPriority w:val="99"/>
    <w:rsid w:val="00802F9F"/>
    <w:rPr>
      <w:rFonts w:ascii="Courier New" w:hAnsi="Courier New"/>
      <w:b/>
      <w:color w:val="000000"/>
      <w:spacing w:val="0"/>
      <w:w w:val="100"/>
      <w:position w:val="0"/>
      <w:sz w:val="16"/>
      <w:u w:val="none"/>
      <w:shd w:val="clear" w:color="auto" w:fill="FFFFFF"/>
      <w:lang w:val="ru-RU" w:eastAsia="ru-RU"/>
    </w:rPr>
  </w:style>
  <w:style w:type="character" w:customStyle="1" w:styleId="FontStyle90">
    <w:name w:val="Font Style90"/>
    <w:uiPriority w:val="99"/>
    <w:rsid w:val="00802F9F"/>
    <w:rPr>
      <w:rFonts w:ascii="Arial" w:hAnsi="Arial"/>
      <w:b/>
      <w:sz w:val="24"/>
    </w:rPr>
  </w:style>
  <w:style w:type="character" w:customStyle="1" w:styleId="FontStyle104">
    <w:name w:val="Font Style104"/>
    <w:uiPriority w:val="99"/>
    <w:rsid w:val="00802F9F"/>
    <w:rPr>
      <w:rFonts w:ascii="Times New Roman" w:hAnsi="Times New Roman"/>
      <w:sz w:val="20"/>
    </w:rPr>
  </w:style>
  <w:style w:type="paragraph" w:customStyle="1" w:styleId="ParagraphStyle">
    <w:name w:val="Paragraph Style"/>
    <w:uiPriority w:val="99"/>
    <w:rsid w:val="00802F9F"/>
    <w:pPr>
      <w:widowControl w:val="0"/>
      <w:autoSpaceDE w:val="0"/>
      <w:autoSpaceDN w:val="0"/>
      <w:adjustRightInd w:val="0"/>
    </w:pPr>
    <w:rPr>
      <w:rFonts w:ascii="Arial" w:hAnsi="Arial" w:cs="Arial"/>
      <w:sz w:val="24"/>
      <w:szCs w:val="24"/>
    </w:rPr>
  </w:style>
  <w:style w:type="paragraph" w:customStyle="1" w:styleId="1f1">
    <w:name w:val="Текст концевой сноски1"/>
    <w:basedOn w:val="a0"/>
    <w:next w:val="afff3"/>
    <w:link w:val="afff4"/>
    <w:uiPriority w:val="99"/>
    <w:semiHidden/>
    <w:rsid w:val="00802F9F"/>
    <w:pPr>
      <w:widowControl w:val="0"/>
      <w:spacing w:after="0" w:line="240" w:lineRule="auto"/>
    </w:pPr>
    <w:rPr>
      <w:rFonts w:cs="Times New Roman"/>
      <w:sz w:val="20"/>
      <w:szCs w:val="20"/>
      <w:lang w:val="en-US" w:eastAsia="en-US"/>
    </w:rPr>
  </w:style>
  <w:style w:type="paragraph" w:styleId="afff3">
    <w:name w:val="endnote text"/>
    <w:basedOn w:val="a0"/>
    <w:link w:val="2e"/>
    <w:uiPriority w:val="99"/>
    <w:semiHidden/>
    <w:locked/>
    <w:rsid w:val="00802F9F"/>
    <w:rPr>
      <w:sz w:val="20"/>
      <w:szCs w:val="20"/>
    </w:rPr>
  </w:style>
  <w:style w:type="character" w:customStyle="1" w:styleId="2e">
    <w:name w:val="Текст концевой сноски Знак2"/>
    <w:basedOn w:val="a1"/>
    <w:link w:val="afff3"/>
    <w:uiPriority w:val="99"/>
    <w:semiHidden/>
    <w:locked/>
    <w:rsid w:val="00802F9F"/>
    <w:rPr>
      <w:rFonts w:cs="Times New Roman"/>
      <w:sz w:val="20"/>
      <w:szCs w:val="20"/>
    </w:rPr>
  </w:style>
  <w:style w:type="character" w:customStyle="1" w:styleId="afff4">
    <w:name w:val="Текст концевой сноски Знак"/>
    <w:link w:val="1f1"/>
    <w:uiPriority w:val="99"/>
    <w:semiHidden/>
    <w:locked/>
    <w:rsid w:val="00802F9F"/>
    <w:rPr>
      <w:rFonts w:eastAsia="Times New Roman"/>
      <w:sz w:val="20"/>
      <w:lang w:val="en-US" w:eastAsia="en-US"/>
    </w:rPr>
  </w:style>
  <w:style w:type="character" w:styleId="afff5">
    <w:name w:val="endnote reference"/>
    <w:basedOn w:val="a1"/>
    <w:uiPriority w:val="99"/>
    <w:semiHidden/>
    <w:locked/>
    <w:rsid w:val="00802F9F"/>
    <w:rPr>
      <w:rFonts w:cs="Times New Roman"/>
      <w:vertAlign w:val="superscript"/>
    </w:rPr>
  </w:style>
  <w:style w:type="character" w:customStyle="1" w:styleId="FontStyle40">
    <w:name w:val="Font Style40"/>
    <w:uiPriority w:val="99"/>
    <w:rsid w:val="00802F9F"/>
    <w:rPr>
      <w:rFonts w:ascii="Arial" w:hAnsi="Arial"/>
      <w:b/>
      <w:sz w:val="18"/>
    </w:rPr>
  </w:style>
  <w:style w:type="character" w:styleId="afff6">
    <w:name w:val="annotation reference"/>
    <w:basedOn w:val="a1"/>
    <w:uiPriority w:val="99"/>
    <w:semiHidden/>
    <w:locked/>
    <w:rsid w:val="00802F9F"/>
    <w:rPr>
      <w:rFonts w:cs="Times New Roman"/>
      <w:sz w:val="16"/>
      <w:szCs w:val="16"/>
    </w:rPr>
  </w:style>
  <w:style w:type="paragraph" w:styleId="afff7">
    <w:name w:val="annotation subject"/>
    <w:basedOn w:val="aff8"/>
    <w:next w:val="aff8"/>
    <w:link w:val="afff8"/>
    <w:uiPriority w:val="99"/>
    <w:semiHidden/>
    <w:locked/>
    <w:rsid w:val="00802F9F"/>
    <w:pPr>
      <w:widowControl w:val="0"/>
    </w:pPr>
    <w:rPr>
      <w:b/>
      <w:bCs/>
      <w:lang w:val="en-US" w:eastAsia="en-US"/>
    </w:rPr>
  </w:style>
  <w:style w:type="character" w:customStyle="1" w:styleId="afff8">
    <w:name w:val="Тема примечания Знак"/>
    <w:basedOn w:val="aff9"/>
    <w:link w:val="afff7"/>
    <w:uiPriority w:val="99"/>
    <w:semiHidden/>
    <w:locked/>
    <w:rsid w:val="00802F9F"/>
    <w:rPr>
      <w:rFonts w:eastAsia="Times New Roman" w:cs="Times New Roman"/>
      <w:b/>
      <w:bCs/>
      <w:sz w:val="20"/>
      <w:szCs w:val="20"/>
      <w:lang w:val="en-US" w:eastAsia="en-US"/>
    </w:rPr>
  </w:style>
  <w:style w:type="character" w:styleId="afff9">
    <w:name w:val="footnote reference"/>
    <w:basedOn w:val="a1"/>
    <w:uiPriority w:val="99"/>
    <w:semiHidden/>
    <w:locked/>
    <w:rsid w:val="00802F9F"/>
    <w:rPr>
      <w:rFonts w:cs="Times New Roman"/>
      <w:vertAlign w:val="superscript"/>
    </w:rPr>
  </w:style>
  <w:style w:type="paragraph" w:customStyle="1" w:styleId="2f">
    <w:name w:val="?????2"/>
    <w:basedOn w:val="a0"/>
    <w:uiPriority w:val="99"/>
    <w:rsid w:val="00802F9F"/>
    <w:pPr>
      <w:tabs>
        <w:tab w:val="left" w:pos="567"/>
      </w:tabs>
      <w:overflowPunct w:val="0"/>
      <w:autoSpaceDE w:val="0"/>
      <w:autoSpaceDN w:val="0"/>
      <w:adjustRightInd w:val="0"/>
      <w:spacing w:after="0" w:line="240" w:lineRule="auto"/>
      <w:ind w:left="113" w:right="284"/>
      <w:jc w:val="both"/>
    </w:pPr>
    <w:rPr>
      <w:sz w:val="24"/>
      <w:szCs w:val="24"/>
      <w:lang w:eastAsia="en-US"/>
    </w:rPr>
  </w:style>
  <w:style w:type="paragraph" w:styleId="HTML">
    <w:name w:val="HTML Preformatted"/>
    <w:basedOn w:val="a0"/>
    <w:link w:val="HTML0"/>
    <w:uiPriority w:val="99"/>
    <w:locked/>
    <w:rsid w:val="00802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locked/>
    <w:rsid w:val="00802F9F"/>
    <w:rPr>
      <w:rFonts w:ascii="Courier New" w:hAnsi="Courier New" w:cs="Courier New"/>
      <w:sz w:val="20"/>
      <w:szCs w:val="20"/>
    </w:rPr>
  </w:style>
  <w:style w:type="paragraph" w:customStyle="1" w:styleId="tekstob">
    <w:name w:val="tekstob"/>
    <w:basedOn w:val="a0"/>
    <w:uiPriority w:val="99"/>
    <w:rsid w:val="00802F9F"/>
    <w:pPr>
      <w:spacing w:before="100" w:beforeAutospacing="1" w:after="100" w:afterAutospacing="1" w:line="240" w:lineRule="auto"/>
    </w:pPr>
    <w:rPr>
      <w:sz w:val="24"/>
      <w:szCs w:val="24"/>
    </w:rPr>
  </w:style>
  <w:style w:type="character" w:customStyle="1" w:styleId="24pt">
    <w:name w:val="Основной текст (2) + 4 pt"/>
    <w:uiPriority w:val="99"/>
    <w:rsid w:val="00802F9F"/>
    <w:rPr>
      <w:rFonts w:ascii="Times New Roman" w:hAnsi="Times New Roman"/>
      <w:color w:val="000000"/>
      <w:spacing w:val="0"/>
      <w:w w:val="100"/>
      <w:position w:val="0"/>
      <w:sz w:val="8"/>
      <w:shd w:val="clear" w:color="auto" w:fill="FFFFFF"/>
      <w:lang w:val="ru-RU" w:eastAsia="ru-RU"/>
    </w:rPr>
  </w:style>
  <w:style w:type="character" w:customStyle="1" w:styleId="9pt1">
    <w:name w:val="Основной текст + 9 pt1"/>
    <w:aliases w:val="Полужирный1"/>
    <w:uiPriority w:val="99"/>
    <w:rsid w:val="00802F9F"/>
    <w:rPr>
      <w:rFonts w:ascii="Arial Unicode MS" w:eastAsia="Arial Unicode MS" w:hAnsi="Arial Unicode MS"/>
      <w:b/>
      <w:color w:val="000000"/>
      <w:spacing w:val="0"/>
      <w:w w:val="100"/>
      <w:position w:val="0"/>
      <w:sz w:val="18"/>
      <w:u w:val="none"/>
      <w:shd w:val="clear" w:color="auto" w:fill="FFFFFF"/>
      <w:lang w:val="ru-RU"/>
    </w:rPr>
  </w:style>
  <w:style w:type="character" w:customStyle="1" w:styleId="213">
    <w:name w:val="Основной текст 2 Знак1"/>
    <w:uiPriority w:val="99"/>
    <w:semiHidden/>
    <w:rsid w:val="00802F9F"/>
    <w:rPr>
      <w:rFonts w:eastAsia="Times New Roman"/>
      <w:lang w:eastAsia="ru-RU"/>
    </w:rPr>
  </w:style>
  <w:style w:type="character" w:customStyle="1" w:styleId="1f2">
    <w:name w:val="Текст концевой сноски Знак1"/>
    <w:uiPriority w:val="99"/>
    <w:semiHidden/>
    <w:rsid w:val="00802F9F"/>
    <w:rPr>
      <w:rFonts w:eastAsia="Times New Roman"/>
      <w:sz w:val="20"/>
      <w:lang w:eastAsia="ru-RU"/>
    </w:rPr>
  </w:style>
  <w:style w:type="paragraph" w:customStyle="1" w:styleId="410">
    <w:name w:val="Заголовок №41"/>
    <w:basedOn w:val="a0"/>
    <w:uiPriority w:val="99"/>
    <w:rsid w:val="00802F9F"/>
    <w:pPr>
      <w:widowControl w:val="0"/>
      <w:shd w:val="clear" w:color="auto" w:fill="FFFFFF"/>
      <w:spacing w:before="1320" w:after="240" w:line="240" w:lineRule="atLeast"/>
      <w:jc w:val="center"/>
      <w:outlineLvl w:val="3"/>
    </w:pPr>
    <w:rPr>
      <w:rFonts w:ascii="Trebuchet MS" w:hAnsi="Trebuchet MS" w:cs="Trebuchet MS"/>
      <w:b/>
      <w:bCs/>
      <w:spacing w:val="3"/>
      <w:lang w:eastAsia="en-US"/>
    </w:rPr>
  </w:style>
  <w:style w:type="character" w:customStyle="1" w:styleId="2f0">
    <w:name w:val="Основной текст + Полужирный2"/>
    <w:aliases w:val="Интервал 0 pt11"/>
    <w:uiPriority w:val="99"/>
    <w:rsid w:val="00802F9F"/>
    <w:rPr>
      <w:rFonts w:ascii="Times New Roman" w:hAnsi="Times New Roman"/>
      <w:b/>
      <w:spacing w:val="-6"/>
      <w:sz w:val="21"/>
      <w:u w:val="none"/>
      <w:shd w:val="clear" w:color="auto" w:fill="FFFFFF"/>
    </w:rPr>
  </w:style>
  <w:style w:type="character" w:customStyle="1" w:styleId="140">
    <w:name w:val="Основной текст (14)_"/>
    <w:link w:val="141"/>
    <w:uiPriority w:val="99"/>
    <w:locked/>
    <w:rsid w:val="00802F9F"/>
    <w:rPr>
      <w:i/>
      <w:shd w:val="clear" w:color="auto" w:fill="FFFFFF"/>
    </w:rPr>
  </w:style>
  <w:style w:type="paragraph" w:customStyle="1" w:styleId="141">
    <w:name w:val="Основной текст (14)1"/>
    <w:basedOn w:val="a0"/>
    <w:link w:val="140"/>
    <w:uiPriority w:val="99"/>
    <w:rsid w:val="00802F9F"/>
    <w:pPr>
      <w:shd w:val="clear" w:color="auto" w:fill="FFFFFF"/>
      <w:spacing w:after="0" w:line="211" w:lineRule="exact"/>
      <w:ind w:firstLine="400"/>
      <w:jc w:val="both"/>
    </w:pPr>
    <w:rPr>
      <w:rFonts w:cs="Times New Roman"/>
      <w:i/>
      <w:iCs/>
      <w:sz w:val="20"/>
      <w:szCs w:val="20"/>
    </w:rPr>
  </w:style>
  <w:style w:type="character" w:customStyle="1" w:styleId="1460">
    <w:name w:val="Основной текст (14)60"/>
    <w:uiPriority w:val="99"/>
    <w:rsid w:val="00802F9F"/>
    <w:rPr>
      <w:rFonts w:ascii="Times New Roman" w:hAnsi="Times New Roman"/>
      <w:i/>
      <w:noProof/>
      <w:spacing w:val="0"/>
      <w:shd w:val="clear" w:color="auto" w:fill="FFFFFF"/>
    </w:rPr>
  </w:style>
  <w:style w:type="character" w:customStyle="1" w:styleId="1458">
    <w:name w:val="Основной текст (14)58"/>
    <w:uiPriority w:val="99"/>
    <w:rsid w:val="00802F9F"/>
    <w:rPr>
      <w:rFonts w:ascii="Times New Roman" w:hAnsi="Times New Roman"/>
      <w:i/>
      <w:noProof/>
      <w:spacing w:val="0"/>
      <w:shd w:val="clear" w:color="auto" w:fill="FFFFFF"/>
    </w:rPr>
  </w:style>
  <w:style w:type="paragraph" w:customStyle="1" w:styleId="titul-avtor">
    <w:name w:val="titul-avtor"/>
    <w:basedOn w:val="a0"/>
    <w:uiPriority w:val="99"/>
    <w:rsid w:val="00802F9F"/>
    <w:pPr>
      <w:spacing w:before="100" w:beforeAutospacing="1" w:after="100" w:afterAutospacing="1" w:line="240" w:lineRule="auto"/>
    </w:pPr>
    <w:rPr>
      <w:sz w:val="24"/>
      <w:szCs w:val="24"/>
    </w:rPr>
  </w:style>
  <w:style w:type="character" w:customStyle="1" w:styleId="TrebuchetMS">
    <w:name w:val="Основной текст + Trebuchet MS"/>
    <w:aliases w:val="8 pt1,Курсив3"/>
    <w:uiPriority w:val="99"/>
    <w:rsid w:val="00802F9F"/>
    <w:rPr>
      <w:rFonts w:ascii="Trebuchet MS" w:hAnsi="Trebuchet MS"/>
      <w:i/>
      <w:color w:val="000000"/>
      <w:spacing w:val="0"/>
      <w:w w:val="100"/>
      <w:position w:val="0"/>
      <w:sz w:val="16"/>
      <w:u w:val="none"/>
      <w:shd w:val="clear" w:color="auto" w:fill="FFFFFF"/>
      <w:lang w:val="ru-RU" w:eastAsia="ru-RU"/>
    </w:rPr>
  </w:style>
  <w:style w:type="paragraph" w:customStyle="1" w:styleId="1f3">
    <w:name w:val="Основной 1 см"/>
    <w:basedOn w:val="a0"/>
    <w:uiPriority w:val="99"/>
    <w:rsid w:val="00802F9F"/>
    <w:pPr>
      <w:spacing w:after="0" w:line="240" w:lineRule="auto"/>
      <w:ind w:firstLine="567"/>
      <w:jc w:val="both"/>
    </w:pPr>
    <w:rPr>
      <w:sz w:val="28"/>
      <w:szCs w:val="28"/>
      <w:lang w:val="en-US"/>
    </w:rPr>
  </w:style>
  <w:style w:type="character" w:customStyle="1" w:styleId="97">
    <w:name w:val="Заголовок №9"/>
    <w:uiPriority w:val="99"/>
    <w:rsid w:val="00802F9F"/>
  </w:style>
  <w:style w:type="character" w:customStyle="1" w:styleId="200">
    <w:name w:val="Основной текст (20)_"/>
    <w:link w:val="201"/>
    <w:uiPriority w:val="99"/>
    <w:qFormat/>
    <w:locked/>
    <w:rsid w:val="00802F9F"/>
    <w:rPr>
      <w:rFonts w:ascii="Verdana" w:hAnsi="Verdana"/>
      <w:b/>
      <w:sz w:val="16"/>
      <w:shd w:val="clear" w:color="auto" w:fill="FFFFFF"/>
    </w:rPr>
  </w:style>
  <w:style w:type="paragraph" w:customStyle="1" w:styleId="201">
    <w:name w:val="Основной текст (20)1"/>
    <w:basedOn w:val="a0"/>
    <w:link w:val="200"/>
    <w:uiPriority w:val="99"/>
    <w:qFormat/>
    <w:rsid w:val="00802F9F"/>
    <w:pPr>
      <w:shd w:val="clear" w:color="auto" w:fill="FFFFFF"/>
      <w:spacing w:before="1440" w:after="0" w:line="226" w:lineRule="exact"/>
      <w:jc w:val="center"/>
    </w:pPr>
    <w:rPr>
      <w:rFonts w:ascii="Verdana" w:hAnsi="Verdana" w:cs="Times New Roman"/>
      <w:b/>
      <w:bCs/>
      <w:sz w:val="16"/>
      <w:szCs w:val="16"/>
    </w:rPr>
  </w:style>
  <w:style w:type="character" w:customStyle="1" w:styleId="84">
    <w:name w:val="Заголовок №8_"/>
    <w:link w:val="812"/>
    <w:uiPriority w:val="99"/>
    <w:qFormat/>
    <w:locked/>
    <w:rsid w:val="00802F9F"/>
    <w:rPr>
      <w:rFonts w:ascii="Verdana" w:hAnsi="Verdana"/>
      <w:b/>
      <w:spacing w:val="2"/>
      <w:sz w:val="17"/>
      <w:shd w:val="clear" w:color="auto" w:fill="FFFFFF"/>
    </w:rPr>
  </w:style>
  <w:style w:type="paragraph" w:customStyle="1" w:styleId="812">
    <w:name w:val="Заголовок №81"/>
    <w:basedOn w:val="a0"/>
    <w:link w:val="84"/>
    <w:uiPriority w:val="99"/>
    <w:qFormat/>
    <w:rsid w:val="00802F9F"/>
    <w:pPr>
      <w:shd w:val="clear" w:color="auto" w:fill="FFFFFF"/>
      <w:spacing w:before="240" w:after="120" w:line="240" w:lineRule="atLeast"/>
      <w:jc w:val="center"/>
      <w:outlineLvl w:val="7"/>
    </w:pPr>
    <w:rPr>
      <w:rFonts w:ascii="Verdana" w:hAnsi="Verdana" w:cs="Times New Roman"/>
      <w:b/>
      <w:bCs/>
      <w:spacing w:val="2"/>
      <w:sz w:val="17"/>
      <w:szCs w:val="17"/>
    </w:rPr>
  </w:style>
  <w:style w:type="character" w:customStyle="1" w:styleId="203">
    <w:name w:val="Основной текст (20)"/>
    <w:uiPriority w:val="99"/>
    <w:qFormat/>
    <w:rsid w:val="00802F9F"/>
  </w:style>
  <w:style w:type="character" w:customStyle="1" w:styleId="208">
    <w:name w:val="Основной текст (20) + 8"/>
    <w:aliases w:val="5 pt5,Интервал 0 pt9"/>
    <w:uiPriority w:val="99"/>
    <w:qFormat/>
    <w:rsid w:val="00802F9F"/>
    <w:rPr>
      <w:rFonts w:ascii="Verdana" w:hAnsi="Verdana"/>
      <w:spacing w:val="2"/>
      <w:sz w:val="17"/>
      <w:u w:val="none"/>
      <w:effect w:val="none"/>
      <w:shd w:val="clear" w:color="auto" w:fill="FFFFFF"/>
    </w:rPr>
  </w:style>
  <w:style w:type="character" w:customStyle="1" w:styleId="87">
    <w:name w:val="Заголовок №8"/>
    <w:uiPriority w:val="99"/>
    <w:qFormat/>
    <w:rsid w:val="00802F9F"/>
  </w:style>
  <w:style w:type="character" w:customStyle="1" w:styleId="b-serp-urlitem1">
    <w:name w:val="b-serp-url__item1"/>
    <w:uiPriority w:val="99"/>
    <w:rsid w:val="00802F9F"/>
  </w:style>
  <w:style w:type="character" w:customStyle="1" w:styleId="b-serp-urlmark1">
    <w:name w:val="b-serp-url__mark1"/>
    <w:uiPriority w:val="99"/>
    <w:rsid w:val="00802F9F"/>
    <w:rPr>
      <w:rFonts w:ascii="Verdana" w:hAnsi="Verdana"/>
    </w:rPr>
  </w:style>
  <w:style w:type="paragraph" w:customStyle="1" w:styleId="c32">
    <w:name w:val="c32"/>
    <w:basedOn w:val="a0"/>
    <w:uiPriority w:val="99"/>
    <w:rsid w:val="00802F9F"/>
    <w:pPr>
      <w:spacing w:before="100" w:beforeAutospacing="1" w:after="100" w:afterAutospacing="1" w:line="240" w:lineRule="auto"/>
    </w:pPr>
    <w:rPr>
      <w:sz w:val="24"/>
      <w:szCs w:val="24"/>
    </w:rPr>
  </w:style>
  <w:style w:type="paragraph" w:customStyle="1" w:styleId="c13">
    <w:name w:val="c13"/>
    <w:basedOn w:val="a0"/>
    <w:uiPriority w:val="99"/>
    <w:rsid w:val="00802F9F"/>
    <w:pPr>
      <w:spacing w:before="100" w:beforeAutospacing="1" w:after="100" w:afterAutospacing="1" w:line="240" w:lineRule="auto"/>
    </w:pPr>
    <w:rPr>
      <w:sz w:val="24"/>
      <w:szCs w:val="24"/>
    </w:rPr>
  </w:style>
  <w:style w:type="paragraph" w:customStyle="1" w:styleId="Cite">
    <w:name w:val="Cite"/>
    <w:next w:val="a0"/>
    <w:uiPriority w:val="99"/>
    <w:rsid w:val="00802F9F"/>
    <w:pPr>
      <w:widowControl w:val="0"/>
      <w:autoSpaceDE w:val="0"/>
      <w:autoSpaceDN w:val="0"/>
      <w:adjustRightInd w:val="0"/>
      <w:ind w:left="1134" w:right="600"/>
      <w:jc w:val="both"/>
    </w:pPr>
    <w:rPr>
      <w:rFonts w:cs="Calibri"/>
    </w:rPr>
  </w:style>
  <w:style w:type="paragraph" w:customStyle="1" w:styleId="CiteAuthor">
    <w:name w:val="Cite Author"/>
    <w:next w:val="a0"/>
    <w:uiPriority w:val="99"/>
    <w:rsid w:val="00802F9F"/>
    <w:pPr>
      <w:widowControl w:val="0"/>
      <w:autoSpaceDE w:val="0"/>
      <w:autoSpaceDN w:val="0"/>
      <w:adjustRightInd w:val="0"/>
      <w:ind w:left="1701" w:right="600"/>
      <w:jc w:val="both"/>
    </w:pPr>
    <w:rPr>
      <w:rFonts w:cs="Calibri"/>
      <w:b/>
      <w:bCs/>
      <w:i/>
      <w:iCs/>
    </w:rPr>
  </w:style>
  <w:style w:type="paragraph" w:customStyle="1" w:styleId="c18">
    <w:name w:val="c18"/>
    <w:basedOn w:val="a0"/>
    <w:uiPriority w:val="99"/>
    <w:rsid w:val="00802F9F"/>
    <w:pPr>
      <w:spacing w:before="100" w:beforeAutospacing="1" w:after="100" w:afterAutospacing="1" w:line="240" w:lineRule="auto"/>
    </w:pPr>
    <w:rPr>
      <w:sz w:val="24"/>
      <w:szCs w:val="24"/>
    </w:rPr>
  </w:style>
  <w:style w:type="paragraph" w:customStyle="1" w:styleId="c85">
    <w:name w:val="c85"/>
    <w:basedOn w:val="a0"/>
    <w:uiPriority w:val="99"/>
    <w:rsid w:val="00802F9F"/>
    <w:pPr>
      <w:spacing w:before="100" w:beforeAutospacing="1" w:after="100" w:afterAutospacing="1" w:line="240" w:lineRule="auto"/>
    </w:pPr>
    <w:rPr>
      <w:sz w:val="24"/>
      <w:szCs w:val="24"/>
    </w:rPr>
  </w:style>
  <w:style w:type="paragraph" w:customStyle="1" w:styleId="c63">
    <w:name w:val="c63"/>
    <w:basedOn w:val="a0"/>
    <w:uiPriority w:val="99"/>
    <w:rsid w:val="00802F9F"/>
    <w:pPr>
      <w:spacing w:before="100" w:beforeAutospacing="1" w:after="100" w:afterAutospacing="1" w:line="240" w:lineRule="auto"/>
    </w:pPr>
    <w:rPr>
      <w:sz w:val="24"/>
      <w:szCs w:val="24"/>
    </w:rPr>
  </w:style>
  <w:style w:type="paragraph" w:customStyle="1" w:styleId="western">
    <w:name w:val="western"/>
    <w:basedOn w:val="a0"/>
    <w:uiPriority w:val="99"/>
    <w:rsid w:val="00802F9F"/>
    <w:pPr>
      <w:spacing w:before="100" w:beforeAutospacing="1" w:after="115" w:line="240" w:lineRule="auto"/>
      <w:ind w:firstLine="706"/>
      <w:jc w:val="both"/>
    </w:pPr>
    <w:rPr>
      <w:color w:val="000000"/>
      <w:sz w:val="24"/>
      <w:szCs w:val="24"/>
    </w:rPr>
  </w:style>
  <w:style w:type="character" w:customStyle="1" w:styleId="poemyear">
    <w:name w:val="poemyear"/>
    <w:uiPriority w:val="99"/>
    <w:rsid w:val="00802F9F"/>
  </w:style>
  <w:style w:type="character" w:customStyle="1" w:styleId="st">
    <w:name w:val="st"/>
    <w:uiPriority w:val="99"/>
    <w:rsid w:val="00802F9F"/>
  </w:style>
  <w:style w:type="character" w:customStyle="1" w:styleId="line">
    <w:name w:val="line"/>
    <w:uiPriority w:val="99"/>
    <w:rsid w:val="00802F9F"/>
  </w:style>
  <w:style w:type="character" w:customStyle="1" w:styleId="1f4">
    <w:name w:val="Тема примечания Знак1"/>
    <w:uiPriority w:val="99"/>
    <w:semiHidden/>
    <w:rsid w:val="00802F9F"/>
    <w:rPr>
      <w:rFonts w:eastAsia="Times New Roman"/>
      <w:b/>
      <w:sz w:val="20"/>
      <w:lang w:val="en-US" w:eastAsia="en-US"/>
    </w:rPr>
  </w:style>
  <w:style w:type="character" w:customStyle="1" w:styleId="55">
    <w:name w:val="Основной текст (5) + Не полужирный"/>
    <w:uiPriority w:val="99"/>
    <w:rsid w:val="00802F9F"/>
    <w:rPr>
      <w:rFonts w:ascii="Times New Roman" w:hAnsi="Times New Roman"/>
      <w:b/>
      <w:color w:val="000000"/>
      <w:spacing w:val="0"/>
      <w:w w:val="100"/>
      <w:position w:val="0"/>
      <w:sz w:val="23"/>
      <w:shd w:val="clear" w:color="auto" w:fill="FFFFFF"/>
      <w:lang w:val="ru-RU" w:eastAsia="ru-RU"/>
    </w:rPr>
  </w:style>
  <w:style w:type="character" w:customStyle="1" w:styleId="66">
    <w:name w:val="Основной текст (6) + Полужирный"/>
    <w:uiPriority w:val="99"/>
    <w:rsid w:val="00802F9F"/>
    <w:rPr>
      <w:rFonts w:ascii="Times New Roman" w:hAnsi="Times New Roman"/>
      <w:b/>
      <w:color w:val="000000"/>
      <w:spacing w:val="0"/>
      <w:w w:val="100"/>
      <w:position w:val="0"/>
      <w:sz w:val="23"/>
      <w:u w:val="none"/>
      <w:effect w:val="none"/>
      <w:shd w:val="clear" w:color="auto" w:fill="FFFFFF"/>
      <w:lang w:val="en-US" w:eastAsia="en-US"/>
    </w:rPr>
  </w:style>
  <w:style w:type="character" w:customStyle="1" w:styleId="68pt">
    <w:name w:val="Основной текст (6) + 8 pt"/>
    <w:aliases w:val="Интервал 1 pt4"/>
    <w:uiPriority w:val="99"/>
    <w:rsid w:val="00802F9F"/>
    <w:rPr>
      <w:rFonts w:ascii="Times New Roman" w:hAnsi="Times New Roman"/>
      <w:color w:val="000000"/>
      <w:spacing w:val="20"/>
      <w:w w:val="100"/>
      <w:position w:val="0"/>
      <w:sz w:val="16"/>
      <w:u w:val="none"/>
      <w:effect w:val="none"/>
      <w:shd w:val="clear" w:color="auto" w:fill="FFFFFF"/>
      <w:lang w:val="en-US" w:eastAsia="en-US"/>
    </w:rPr>
  </w:style>
  <w:style w:type="paragraph" w:customStyle="1" w:styleId="ConsPlusNormal">
    <w:name w:val="ConsPlusNormal"/>
    <w:uiPriority w:val="99"/>
    <w:rsid w:val="00802F9F"/>
    <w:pPr>
      <w:widowControl w:val="0"/>
      <w:autoSpaceDE w:val="0"/>
      <w:autoSpaceDN w:val="0"/>
    </w:pPr>
    <w:rPr>
      <w:rFonts w:cs="Calibri"/>
      <w:sz w:val="28"/>
      <w:szCs w:val="28"/>
    </w:rPr>
  </w:style>
  <w:style w:type="character" w:styleId="afffa">
    <w:name w:val="Subtle Emphasis"/>
    <w:basedOn w:val="a1"/>
    <w:uiPriority w:val="99"/>
    <w:qFormat/>
    <w:rsid w:val="00802F9F"/>
    <w:rPr>
      <w:rFonts w:cs="Times New Roman"/>
      <w:i/>
      <w:iCs/>
      <w:color w:val="808080"/>
    </w:rPr>
  </w:style>
  <w:style w:type="character" w:customStyle="1" w:styleId="411">
    <w:name w:val="Заголовок 4 Знак1"/>
    <w:basedOn w:val="a1"/>
    <w:uiPriority w:val="99"/>
    <w:semiHidden/>
    <w:rsid w:val="00802F9F"/>
    <w:rPr>
      <w:rFonts w:ascii="Calibri" w:hAnsi="Calibri" w:cs="Calibri"/>
      <w:b/>
      <w:bCs/>
      <w:sz w:val="28"/>
      <w:szCs w:val="28"/>
    </w:rPr>
  </w:style>
  <w:style w:type="table" w:customStyle="1" w:styleId="2f1">
    <w:name w:val="Сетка таблицы2"/>
    <w:uiPriority w:val="99"/>
    <w:rsid w:val="00A2714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uiPriority w:val="99"/>
    <w:rsid w:val="00A2714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Сетка таблицы3"/>
    <w:uiPriority w:val="99"/>
    <w:rsid w:val="007205D0"/>
    <w:rPr>
      <w:rFonts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
    <w:uiPriority w:val="99"/>
    <w:rsid w:val="00F452E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uiPriority w:val="99"/>
    <w:rsid w:val="00F452E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
    <w:uiPriority w:val="99"/>
    <w:rsid w:val="00DA121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
    <w:uiPriority w:val="99"/>
    <w:rsid w:val="00DA121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2">
    <w:name w:val="Обычный2"/>
    <w:uiPriority w:val="99"/>
    <w:rsid w:val="005B5D7E"/>
    <w:pPr>
      <w:spacing w:after="200" w:line="276" w:lineRule="auto"/>
    </w:pPr>
    <w:rPr>
      <w:rFonts w:cs="Calibri"/>
    </w:rPr>
  </w:style>
  <w:style w:type="table" w:customStyle="1" w:styleId="TableNormal8">
    <w:name w:val="Table Normal8"/>
    <w:uiPriority w:val="99"/>
    <w:semiHidden/>
    <w:rsid w:val="00B05D2B"/>
    <w:pPr>
      <w:widowControl w:val="0"/>
      <w:autoSpaceDE w:val="0"/>
      <w:autoSpaceDN w:val="0"/>
    </w:pPr>
    <w:rPr>
      <w:rFonts w:cs="Calibri"/>
      <w:lang w:val="en-US" w:eastAsia="en-US"/>
    </w:rPr>
    <w:tblPr>
      <w:tblCellMar>
        <w:top w:w="0" w:type="dxa"/>
        <w:left w:w="0" w:type="dxa"/>
        <w:bottom w:w="0" w:type="dxa"/>
        <w:right w:w="0" w:type="dxa"/>
      </w:tblCellMar>
    </w:tblPr>
  </w:style>
  <w:style w:type="paragraph" w:customStyle="1" w:styleId="afffb">
    <w:name w:val="Знак Знак Знак Знак Знак Знак Знак Знак Знак Знак Знак Знак"/>
    <w:basedOn w:val="a0"/>
    <w:uiPriority w:val="99"/>
    <w:rsid w:val="00384428"/>
    <w:pPr>
      <w:spacing w:after="160" w:line="240" w:lineRule="exact"/>
    </w:pPr>
    <w:rPr>
      <w:rFonts w:ascii="Verdana" w:hAnsi="Verdana" w:cs="Verdana"/>
      <w:sz w:val="20"/>
      <w:szCs w:val="20"/>
      <w:lang w:val="en-US" w:eastAsia="en-US"/>
    </w:rPr>
  </w:style>
  <w:style w:type="paragraph" w:customStyle="1" w:styleId="3b">
    <w:name w:val="Обычный3"/>
    <w:uiPriority w:val="99"/>
    <w:rsid w:val="00ED14CC"/>
    <w:pPr>
      <w:spacing w:after="200" w:line="276" w:lineRule="auto"/>
    </w:pPr>
    <w:rPr>
      <w:rFonts w:cs="Calibri"/>
    </w:rPr>
  </w:style>
  <w:style w:type="character" w:customStyle="1" w:styleId="c0c15c11">
    <w:name w:val="c0 c15 c11"/>
    <w:basedOn w:val="a1"/>
    <w:uiPriority w:val="99"/>
    <w:rsid w:val="009554AE"/>
    <w:rPr>
      <w:rFonts w:cs="Times New Roman"/>
    </w:rPr>
  </w:style>
  <w:style w:type="paragraph" w:customStyle="1" w:styleId="3c">
    <w:name w:val="Абзац списка3"/>
    <w:basedOn w:val="a0"/>
    <w:rsid w:val="00D81473"/>
    <w:pPr>
      <w:ind w:left="720"/>
      <w:contextualSpacing/>
    </w:pPr>
    <w:rPr>
      <w:rFonts w:eastAsia="Calibri" w:cs="Times New Roman"/>
      <w:sz w:val="20"/>
      <w:szCs w:val="20"/>
      <w:lang w:eastAsia="en-US"/>
    </w:rPr>
  </w:style>
  <w:style w:type="paragraph" w:customStyle="1" w:styleId="afffc">
    <w:name w:val="Новый"/>
    <w:basedOn w:val="a0"/>
    <w:uiPriority w:val="99"/>
    <w:rsid w:val="00A76D16"/>
    <w:pPr>
      <w:spacing w:after="0" w:line="360" w:lineRule="auto"/>
      <w:ind w:firstLine="454"/>
      <w:jc w:val="both"/>
    </w:pPr>
    <w:rPr>
      <w:rFonts w:ascii="Times New Roman" w:hAnsi="Times New Roman" w:cs="Times New Roman"/>
      <w:sz w:val="28"/>
      <w:szCs w:val="24"/>
    </w:rPr>
  </w:style>
  <w:style w:type="character" w:customStyle="1" w:styleId="80">
    <w:name w:val="Заголовок 8 Знак"/>
    <w:basedOn w:val="a1"/>
    <w:link w:val="8"/>
    <w:rsid w:val="007B3874"/>
    <w:rPr>
      <w:rFonts w:asciiTheme="majorHAnsi" w:eastAsiaTheme="majorEastAsia" w:hAnsiTheme="majorHAnsi" w:cstheme="majorBidi"/>
      <w:color w:val="404040" w:themeColor="text1" w:themeTint="BF"/>
      <w:sz w:val="20"/>
      <w:szCs w:val="20"/>
    </w:rPr>
  </w:style>
  <w:style w:type="paragraph" w:styleId="2f3">
    <w:name w:val="Quote"/>
    <w:basedOn w:val="a0"/>
    <w:next w:val="a0"/>
    <w:link w:val="2f4"/>
    <w:uiPriority w:val="29"/>
    <w:qFormat/>
    <w:rsid w:val="00F9700C"/>
    <w:rPr>
      <w:i/>
      <w:iCs/>
      <w:color w:val="000000" w:themeColor="text1"/>
    </w:rPr>
  </w:style>
  <w:style w:type="character" w:customStyle="1" w:styleId="2f4">
    <w:name w:val="Цитата 2 Знак"/>
    <w:basedOn w:val="a1"/>
    <w:link w:val="2f3"/>
    <w:uiPriority w:val="29"/>
    <w:rsid w:val="00F9700C"/>
    <w:rPr>
      <w:rFonts w:cs="Calibri"/>
      <w:i/>
      <w:iCs/>
      <w:color w:val="000000" w:themeColor="text1"/>
    </w:rPr>
  </w:style>
  <w:style w:type="character" w:styleId="afffd">
    <w:name w:val="Intense Emphasis"/>
    <w:basedOn w:val="a1"/>
    <w:uiPriority w:val="21"/>
    <w:qFormat/>
    <w:rsid w:val="005D737C"/>
    <w:rPr>
      <w:b/>
      <w:bCs/>
      <w:i/>
      <w:iCs/>
      <w:color w:val="4F81BD" w:themeColor="accent1"/>
    </w:rPr>
  </w:style>
  <w:style w:type="paragraph" w:styleId="afffe">
    <w:name w:val="TOC Heading"/>
    <w:basedOn w:val="1"/>
    <w:next w:val="a0"/>
    <w:uiPriority w:val="39"/>
    <w:semiHidden/>
    <w:unhideWhenUsed/>
    <w:qFormat/>
    <w:rsid w:val="005E5CB5"/>
    <w:pPr>
      <w:outlineLvl w:val="9"/>
    </w:pPr>
    <w:rPr>
      <w:rFonts w:asciiTheme="majorHAnsi" w:eastAsiaTheme="majorEastAsia" w:hAnsiTheme="majorHAnsi" w:cstheme="majorBidi"/>
      <w:color w:val="365F91" w:themeColor="accent1" w:themeShade="BF"/>
    </w:rPr>
  </w:style>
  <w:style w:type="paragraph" w:styleId="1f5">
    <w:name w:val="toc 1"/>
    <w:basedOn w:val="a0"/>
    <w:next w:val="a0"/>
    <w:autoRedefine/>
    <w:uiPriority w:val="39"/>
    <w:rsid w:val="005E5CB5"/>
    <w:pPr>
      <w:spacing w:before="360" w:after="0"/>
    </w:pPr>
    <w:rPr>
      <w:rFonts w:asciiTheme="majorHAnsi" w:hAnsiTheme="majorHAnsi"/>
      <w:b/>
      <w:bCs/>
      <w:caps/>
      <w:sz w:val="24"/>
      <w:szCs w:val="24"/>
    </w:rPr>
  </w:style>
  <w:style w:type="paragraph" w:styleId="2f5">
    <w:name w:val="toc 2"/>
    <w:basedOn w:val="a0"/>
    <w:next w:val="a0"/>
    <w:autoRedefine/>
    <w:uiPriority w:val="39"/>
    <w:rsid w:val="005E5CB5"/>
    <w:pPr>
      <w:spacing w:before="240" w:after="0"/>
    </w:pPr>
    <w:rPr>
      <w:rFonts w:asciiTheme="minorHAnsi" w:hAnsiTheme="minorHAnsi" w:cstheme="minorHAnsi"/>
      <w:b/>
      <w:bCs/>
      <w:sz w:val="20"/>
      <w:szCs w:val="20"/>
    </w:rPr>
  </w:style>
  <w:style w:type="paragraph" w:styleId="3d">
    <w:name w:val="toc 3"/>
    <w:basedOn w:val="a0"/>
    <w:next w:val="a0"/>
    <w:autoRedefine/>
    <w:uiPriority w:val="39"/>
    <w:rsid w:val="005E5CB5"/>
    <w:pPr>
      <w:spacing w:after="0"/>
      <w:ind w:left="220"/>
    </w:pPr>
    <w:rPr>
      <w:rFonts w:asciiTheme="minorHAnsi" w:hAnsiTheme="minorHAnsi" w:cstheme="minorHAnsi"/>
      <w:sz w:val="20"/>
      <w:szCs w:val="20"/>
    </w:rPr>
  </w:style>
  <w:style w:type="paragraph" w:styleId="47">
    <w:name w:val="toc 4"/>
    <w:basedOn w:val="a0"/>
    <w:next w:val="a0"/>
    <w:autoRedefine/>
    <w:uiPriority w:val="39"/>
    <w:rsid w:val="005E5CB5"/>
    <w:pPr>
      <w:spacing w:after="0"/>
      <w:ind w:left="440"/>
    </w:pPr>
    <w:rPr>
      <w:rFonts w:asciiTheme="minorHAnsi" w:hAnsiTheme="minorHAnsi" w:cstheme="minorHAnsi"/>
      <w:sz w:val="20"/>
      <w:szCs w:val="20"/>
    </w:rPr>
  </w:style>
  <w:style w:type="paragraph" w:styleId="57">
    <w:name w:val="toc 5"/>
    <w:basedOn w:val="a0"/>
    <w:next w:val="a0"/>
    <w:autoRedefine/>
    <w:uiPriority w:val="39"/>
    <w:rsid w:val="005E5CB5"/>
    <w:pPr>
      <w:spacing w:after="0"/>
      <w:ind w:left="660"/>
    </w:pPr>
    <w:rPr>
      <w:rFonts w:asciiTheme="minorHAnsi" w:hAnsiTheme="minorHAnsi" w:cstheme="minorHAnsi"/>
      <w:sz w:val="20"/>
      <w:szCs w:val="20"/>
    </w:rPr>
  </w:style>
  <w:style w:type="paragraph" w:styleId="67">
    <w:name w:val="toc 6"/>
    <w:basedOn w:val="a0"/>
    <w:next w:val="a0"/>
    <w:autoRedefine/>
    <w:rsid w:val="005E5CB5"/>
    <w:pPr>
      <w:spacing w:after="0"/>
      <w:ind w:left="880"/>
    </w:pPr>
    <w:rPr>
      <w:rFonts w:asciiTheme="minorHAnsi" w:hAnsiTheme="minorHAnsi" w:cstheme="minorHAnsi"/>
      <w:sz w:val="20"/>
      <w:szCs w:val="20"/>
    </w:rPr>
  </w:style>
  <w:style w:type="paragraph" w:styleId="73">
    <w:name w:val="toc 7"/>
    <w:basedOn w:val="a0"/>
    <w:next w:val="a0"/>
    <w:autoRedefine/>
    <w:rsid w:val="005E5CB5"/>
    <w:pPr>
      <w:spacing w:after="0"/>
      <w:ind w:left="1100"/>
    </w:pPr>
    <w:rPr>
      <w:rFonts w:asciiTheme="minorHAnsi" w:hAnsiTheme="minorHAnsi" w:cstheme="minorHAnsi"/>
      <w:sz w:val="20"/>
      <w:szCs w:val="20"/>
    </w:rPr>
  </w:style>
  <w:style w:type="paragraph" w:styleId="88">
    <w:name w:val="toc 8"/>
    <w:basedOn w:val="a0"/>
    <w:next w:val="a0"/>
    <w:autoRedefine/>
    <w:rsid w:val="005E5CB5"/>
    <w:pPr>
      <w:spacing w:after="0"/>
      <w:ind w:left="1320"/>
    </w:pPr>
    <w:rPr>
      <w:rFonts w:asciiTheme="minorHAnsi" w:hAnsiTheme="minorHAnsi" w:cstheme="minorHAnsi"/>
      <w:sz w:val="20"/>
      <w:szCs w:val="20"/>
    </w:rPr>
  </w:style>
  <w:style w:type="paragraph" w:styleId="98">
    <w:name w:val="toc 9"/>
    <w:basedOn w:val="a0"/>
    <w:next w:val="a0"/>
    <w:autoRedefine/>
    <w:rsid w:val="005E5CB5"/>
    <w:pPr>
      <w:spacing w:after="0"/>
      <w:ind w:left="1540"/>
    </w:pPr>
    <w:rPr>
      <w:rFonts w:asciiTheme="minorHAnsi" w:hAnsiTheme="minorHAnsi" w:cstheme="minorHAnsi"/>
      <w:sz w:val="20"/>
      <w:szCs w:val="20"/>
    </w:rPr>
  </w:style>
  <w:style w:type="paragraph" w:styleId="affff">
    <w:name w:val="Subtitle"/>
    <w:basedOn w:val="a0"/>
    <w:next w:val="a0"/>
    <w:link w:val="affff0"/>
    <w:uiPriority w:val="11"/>
    <w:qFormat/>
    <w:rsid w:val="00632BA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ff0">
    <w:name w:val="Подзаголовок Знак"/>
    <w:basedOn w:val="a1"/>
    <w:link w:val="affff"/>
    <w:uiPriority w:val="11"/>
    <w:rsid w:val="00632BA7"/>
    <w:rPr>
      <w:rFonts w:asciiTheme="majorHAnsi" w:eastAsiaTheme="majorEastAsia" w:hAnsiTheme="majorHAnsi" w:cstheme="majorBidi"/>
      <w:i/>
      <w:iCs/>
      <w:color w:val="4F81BD" w:themeColor="accent1"/>
      <w:spacing w:val="15"/>
      <w:sz w:val="24"/>
      <w:szCs w:val="24"/>
    </w:rPr>
  </w:style>
  <w:style w:type="character" w:customStyle="1" w:styleId="dash041e0431044b0447043d044b0439char1">
    <w:name w:val="dash041e_0431_044b_0447_043d_044b_0439__char1"/>
    <w:uiPriority w:val="99"/>
    <w:rsid w:val="00CB0199"/>
    <w:rPr>
      <w:rFonts w:ascii="Times New Roman" w:hAnsi="Times New Roman" w:cs="Times New Roman" w:hint="default"/>
      <w:strike w:val="0"/>
      <w:dstrike w:val="0"/>
      <w:sz w:val="24"/>
      <w:szCs w:val="24"/>
      <w:u w:val="none"/>
      <w:effect w:val="none"/>
    </w:rPr>
  </w:style>
  <w:style w:type="paragraph" w:customStyle="1" w:styleId="a">
    <w:name w:val="НОМЕРА"/>
    <w:basedOn w:val="a7"/>
    <w:link w:val="affff1"/>
    <w:uiPriority w:val="99"/>
    <w:qFormat/>
    <w:rsid w:val="00CB0199"/>
    <w:pPr>
      <w:numPr>
        <w:numId w:val="115"/>
      </w:numPr>
      <w:spacing w:before="0" w:beforeAutospacing="0" w:after="0" w:afterAutospacing="0"/>
      <w:jc w:val="both"/>
    </w:pPr>
    <w:rPr>
      <w:rFonts w:ascii="Arial Narrow" w:eastAsia="Calibri" w:hAnsi="Arial Narrow"/>
      <w:sz w:val="18"/>
      <w:szCs w:val="18"/>
    </w:rPr>
  </w:style>
  <w:style w:type="character" w:customStyle="1" w:styleId="affff1">
    <w:name w:val="НОМЕРА Знак"/>
    <w:link w:val="a"/>
    <w:uiPriority w:val="99"/>
    <w:rsid w:val="00CB0199"/>
    <w:rPr>
      <w:rFonts w:ascii="Arial Narrow" w:eastAsia="Calibri" w:hAnsi="Arial Narrow"/>
      <w:sz w:val="18"/>
      <w:szCs w:val="18"/>
    </w:rPr>
  </w:style>
  <w:style w:type="character" w:customStyle="1" w:styleId="2f6">
    <w:name w:val="Основной текст (2) + Полужирный"/>
    <w:basedOn w:val="26"/>
    <w:rsid w:val="00BC190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89">
    <w:name w:val="Основной текст (8)"/>
    <w:basedOn w:val="a0"/>
    <w:rsid w:val="001275A8"/>
    <w:pPr>
      <w:widowControl w:val="0"/>
      <w:shd w:val="clear" w:color="auto" w:fill="FFFFFF"/>
      <w:spacing w:after="0" w:line="278" w:lineRule="exact"/>
      <w:jc w:val="both"/>
    </w:pPr>
    <w:rPr>
      <w:rFonts w:ascii="Times New Roman" w:hAnsi="Times New Roman" w:cs="Times New Roman"/>
      <w:b/>
      <w:bCs/>
      <w:color w:val="000000"/>
      <w:sz w:val="24"/>
      <w:szCs w:val="24"/>
      <w:lang w:bidi="ru-RU"/>
    </w:rPr>
  </w:style>
  <w:style w:type="character" w:customStyle="1" w:styleId="2CourierNew26pt">
    <w:name w:val="Основной текст (2) + Courier New;26 pt;Полужирный"/>
    <w:basedOn w:val="26"/>
    <w:rsid w:val="001275A8"/>
    <w:rPr>
      <w:rFonts w:ascii="Courier New" w:eastAsia="Courier New" w:hAnsi="Courier New" w:cs="Courier New"/>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affff2">
    <w:name w:val="Подпись к таблице_"/>
    <w:basedOn w:val="a1"/>
    <w:link w:val="affff3"/>
    <w:rsid w:val="00190F02"/>
    <w:rPr>
      <w:rFonts w:ascii="Times New Roman" w:hAnsi="Times New Roman"/>
      <w:b/>
      <w:bCs/>
      <w:shd w:val="clear" w:color="auto" w:fill="FFFFFF"/>
    </w:rPr>
  </w:style>
  <w:style w:type="paragraph" w:customStyle="1" w:styleId="affff3">
    <w:name w:val="Подпись к таблице"/>
    <w:basedOn w:val="a0"/>
    <w:link w:val="affff2"/>
    <w:rsid w:val="00190F02"/>
    <w:pPr>
      <w:widowControl w:val="0"/>
      <w:shd w:val="clear" w:color="auto" w:fill="FFFFFF"/>
      <w:spacing w:after="0" w:line="0" w:lineRule="atLeast"/>
    </w:pPr>
    <w:rPr>
      <w:rFonts w:ascii="Times New Roman" w:hAnsi="Times New Roman" w:cs="Times New Roman"/>
      <w:b/>
      <w:bCs/>
    </w:rPr>
  </w:style>
  <w:style w:type="character" w:customStyle="1" w:styleId="8a">
    <w:name w:val="Основной текст (8) + Не полужирный"/>
    <w:basedOn w:val="81"/>
    <w:rsid w:val="004E6F3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9a">
    <w:name w:val="Основной текст (9) + Не курсив"/>
    <w:basedOn w:val="9"/>
    <w:rsid w:val="004E6F3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f7">
    <w:name w:val="Заголовок №2_"/>
    <w:basedOn w:val="a1"/>
    <w:link w:val="2f8"/>
    <w:rsid w:val="00673036"/>
    <w:rPr>
      <w:rFonts w:ascii="Times New Roman" w:hAnsi="Times New Roman"/>
      <w:b/>
      <w:bCs/>
      <w:shd w:val="clear" w:color="auto" w:fill="FFFFFF"/>
    </w:rPr>
  </w:style>
  <w:style w:type="character" w:customStyle="1" w:styleId="8Exact">
    <w:name w:val="Основной текст (8) Exact"/>
    <w:basedOn w:val="81"/>
    <w:rsid w:val="00673036"/>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lang w:val="ru-RU" w:eastAsia="ru-RU" w:bidi="ru-RU"/>
    </w:rPr>
  </w:style>
  <w:style w:type="paragraph" w:customStyle="1" w:styleId="2f8">
    <w:name w:val="Заголовок №2"/>
    <w:basedOn w:val="a0"/>
    <w:link w:val="2f7"/>
    <w:rsid w:val="00673036"/>
    <w:pPr>
      <w:widowControl w:val="0"/>
      <w:shd w:val="clear" w:color="auto" w:fill="FFFFFF"/>
      <w:spacing w:after="0" w:line="278" w:lineRule="exact"/>
      <w:jc w:val="both"/>
      <w:outlineLvl w:val="1"/>
    </w:pPr>
    <w:rPr>
      <w:rFonts w:ascii="Times New Roman" w:hAnsi="Times New Roman" w:cs="Times New Roman"/>
      <w:b/>
      <w:bCs/>
    </w:rPr>
  </w:style>
  <w:style w:type="character" w:customStyle="1" w:styleId="11pt1">
    <w:name w:val="Основной текст + 11 pt1"/>
    <w:uiPriority w:val="99"/>
    <w:qFormat/>
    <w:rsid w:val="00566611"/>
    <w:rPr>
      <w:rFonts w:ascii="Times New Roman" w:hAnsi="Times New Roman" w:cs="Times New Roman"/>
      <w:i/>
      <w:iCs/>
      <w:spacing w:val="-2"/>
      <w:sz w:val="22"/>
      <w:szCs w:val="22"/>
      <w:shd w:val="clear" w:color="auto" w:fill="FFFFFF"/>
    </w:rPr>
  </w:style>
  <w:style w:type="character" w:customStyle="1" w:styleId="210pt">
    <w:name w:val="Основной текст (21) + Интервал 0 pt"/>
    <w:uiPriority w:val="99"/>
    <w:rsid w:val="00566611"/>
    <w:rPr>
      <w:rFonts w:ascii="Times New Roman" w:hAnsi="Times New Roman"/>
      <w:spacing w:val="-3"/>
      <w:sz w:val="18"/>
      <w:szCs w:val="18"/>
      <w:shd w:val="clear" w:color="auto" w:fill="FFFFFF"/>
    </w:rPr>
  </w:style>
  <w:style w:type="paragraph" w:customStyle="1" w:styleId="2310">
    <w:name w:val="Основной текст (23)1"/>
    <w:basedOn w:val="a0"/>
    <w:link w:val="231"/>
    <w:uiPriority w:val="99"/>
    <w:rsid w:val="00566611"/>
    <w:pPr>
      <w:shd w:val="clear" w:color="auto" w:fill="FFFFFF"/>
      <w:spacing w:after="0" w:line="173" w:lineRule="exact"/>
      <w:ind w:hanging="280"/>
      <w:jc w:val="both"/>
    </w:pPr>
    <w:rPr>
      <w:rFonts w:ascii="Microsoft Sans Serif" w:hAnsi="Microsoft Sans Serif" w:cs="Times New Roman"/>
      <w:sz w:val="18"/>
    </w:rPr>
  </w:style>
  <w:style w:type="character" w:customStyle="1" w:styleId="8pt6">
    <w:name w:val="Основной текст + 8 pt6"/>
    <w:aliases w:val="Интервал 0 pt26,Основной текст (17) + Не полужирный1"/>
    <w:uiPriority w:val="99"/>
    <w:qFormat/>
    <w:rsid w:val="00566611"/>
    <w:rPr>
      <w:rFonts w:ascii="Times New Roman" w:hAnsi="Times New Roman" w:cs="Times New Roman"/>
      <w:spacing w:val="2"/>
      <w:sz w:val="16"/>
      <w:szCs w:val="16"/>
      <w:u w:val="none"/>
      <w:shd w:val="clear" w:color="auto" w:fill="FFFFFF"/>
    </w:rPr>
  </w:style>
  <w:style w:type="paragraph" w:customStyle="1" w:styleId="153">
    <w:name w:val="Основной текст (15)"/>
    <w:basedOn w:val="a0"/>
    <w:uiPriority w:val="99"/>
    <w:qFormat/>
    <w:rsid w:val="00566611"/>
    <w:pPr>
      <w:widowControl w:val="0"/>
      <w:shd w:val="clear" w:color="auto" w:fill="FFFFFF"/>
      <w:spacing w:before="120" w:after="120" w:line="230" w:lineRule="exact"/>
      <w:jc w:val="both"/>
    </w:pPr>
    <w:rPr>
      <w:rFonts w:ascii="Times New Roman" w:eastAsia="Calibri" w:hAnsi="Times New Roman" w:cs="Times New Roman"/>
      <w:spacing w:val="4"/>
      <w:sz w:val="18"/>
      <w:szCs w:val="18"/>
      <w:lang w:val="x-none" w:eastAsia="x-none"/>
    </w:rPr>
  </w:style>
  <w:style w:type="character" w:customStyle="1" w:styleId="3710">
    <w:name w:val="Основной текст (37) + 10"/>
    <w:uiPriority w:val="99"/>
    <w:qFormat/>
    <w:rsid w:val="00566611"/>
    <w:rPr>
      <w:rFonts w:ascii="Times New Roman" w:hAnsi="Times New Roman"/>
      <w:i/>
      <w:iCs/>
      <w:spacing w:val="-4"/>
      <w:sz w:val="21"/>
      <w:szCs w:val="21"/>
      <w:shd w:val="clear" w:color="auto" w:fill="FFFFFF"/>
    </w:rPr>
  </w:style>
  <w:style w:type="character" w:customStyle="1" w:styleId="214">
    <w:name w:val="Основной текст (21)_"/>
    <w:link w:val="2110"/>
    <w:uiPriority w:val="99"/>
    <w:locked/>
    <w:rsid w:val="00566611"/>
    <w:rPr>
      <w:rFonts w:ascii="Times New Roman" w:hAnsi="Times New Roman"/>
      <w:spacing w:val="2"/>
      <w:sz w:val="18"/>
      <w:szCs w:val="18"/>
      <w:shd w:val="clear" w:color="auto" w:fill="FFFFFF"/>
    </w:rPr>
  </w:style>
  <w:style w:type="paragraph" w:customStyle="1" w:styleId="2110">
    <w:name w:val="Основной текст (21)1"/>
    <w:basedOn w:val="a0"/>
    <w:link w:val="214"/>
    <w:uiPriority w:val="99"/>
    <w:rsid w:val="00566611"/>
    <w:pPr>
      <w:shd w:val="clear" w:color="auto" w:fill="FFFFFF"/>
      <w:spacing w:after="5760" w:line="230" w:lineRule="exact"/>
    </w:pPr>
    <w:rPr>
      <w:rFonts w:ascii="Times New Roman" w:hAnsi="Times New Roman" w:cs="Times New Roman"/>
      <w:spacing w:val="2"/>
      <w:sz w:val="18"/>
      <w:szCs w:val="18"/>
    </w:rPr>
  </w:style>
  <w:style w:type="character" w:customStyle="1" w:styleId="241">
    <w:name w:val="Основной текст (24)_"/>
    <w:link w:val="2410"/>
    <w:uiPriority w:val="99"/>
    <w:locked/>
    <w:rsid w:val="00566611"/>
    <w:rPr>
      <w:rFonts w:ascii="Times New Roman" w:hAnsi="Times New Roman"/>
      <w:b/>
      <w:bCs/>
      <w:spacing w:val="-4"/>
      <w:sz w:val="16"/>
      <w:szCs w:val="16"/>
      <w:shd w:val="clear" w:color="auto" w:fill="FFFFFF"/>
    </w:rPr>
  </w:style>
  <w:style w:type="character" w:customStyle="1" w:styleId="240pt">
    <w:name w:val="Основной текст (24) + Интервал 0 pt"/>
    <w:uiPriority w:val="99"/>
    <w:rsid w:val="00566611"/>
    <w:rPr>
      <w:rFonts w:ascii="Times New Roman" w:hAnsi="Times New Roman"/>
      <w:b/>
      <w:bCs/>
      <w:spacing w:val="-5"/>
      <w:sz w:val="16"/>
      <w:szCs w:val="16"/>
      <w:shd w:val="clear" w:color="auto" w:fill="FFFFFF"/>
    </w:rPr>
  </w:style>
  <w:style w:type="paragraph" w:customStyle="1" w:styleId="2410">
    <w:name w:val="Основной текст (24)1"/>
    <w:basedOn w:val="a0"/>
    <w:link w:val="241"/>
    <w:uiPriority w:val="99"/>
    <w:rsid w:val="00566611"/>
    <w:pPr>
      <w:shd w:val="clear" w:color="auto" w:fill="FFFFFF"/>
      <w:spacing w:after="180" w:line="173" w:lineRule="exact"/>
      <w:jc w:val="both"/>
    </w:pPr>
    <w:rPr>
      <w:rFonts w:ascii="Times New Roman" w:hAnsi="Times New Roman" w:cs="Times New Roman"/>
      <w:b/>
      <w:bCs/>
      <w:spacing w:val="-4"/>
      <w:sz w:val="16"/>
      <w:szCs w:val="16"/>
    </w:rPr>
  </w:style>
  <w:style w:type="numbering" w:customStyle="1" w:styleId="1f6">
    <w:name w:val="Нет списка1"/>
    <w:next w:val="a3"/>
    <w:uiPriority w:val="99"/>
    <w:semiHidden/>
    <w:unhideWhenUsed/>
    <w:rsid w:val="00566611"/>
  </w:style>
  <w:style w:type="numbering" w:customStyle="1" w:styleId="2f9">
    <w:name w:val="Нет списка2"/>
    <w:next w:val="a3"/>
    <w:uiPriority w:val="99"/>
    <w:semiHidden/>
    <w:unhideWhenUsed/>
    <w:rsid w:val="00566611"/>
  </w:style>
  <w:style w:type="character" w:styleId="affff4">
    <w:name w:val="FollowedHyperlink"/>
    <w:uiPriority w:val="99"/>
    <w:semiHidden/>
    <w:unhideWhenUsed/>
    <w:locked/>
    <w:rsid w:val="00566611"/>
    <w:rPr>
      <w:color w:val="800080"/>
      <w:u w:val="single"/>
    </w:rPr>
  </w:style>
  <w:style w:type="character" w:customStyle="1" w:styleId="c31">
    <w:name w:val="c31"/>
    <w:uiPriority w:val="99"/>
    <w:rsid w:val="00566611"/>
    <w:rPr>
      <w:rFonts w:cs="Times New Roman"/>
    </w:rPr>
  </w:style>
  <w:style w:type="paragraph" w:customStyle="1" w:styleId="9b">
    <w:name w:val="Основной текст9"/>
    <w:basedOn w:val="a0"/>
    <w:rsid w:val="004A02FE"/>
    <w:pPr>
      <w:shd w:val="clear" w:color="auto" w:fill="FFFFFF"/>
      <w:spacing w:after="0" w:line="302" w:lineRule="exact"/>
      <w:ind w:hanging="260"/>
      <w:jc w:val="both"/>
    </w:pPr>
    <w:rPr>
      <w:rFonts w:ascii="Times New Roman" w:hAnsi="Times New Roman" w:cs="Times New Roman"/>
      <w:color w:val="000000"/>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770013">
      <w:bodyDiv w:val="1"/>
      <w:marLeft w:val="0"/>
      <w:marRight w:val="0"/>
      <w:marTop w:val="0"/>
      <w:marBottom w:val="0"/>
      <w:divBdr>
        <w:top w:val="none" w:sz="0" w:space="0" w:color="auto"/>
        <w:left w:val="none" w:sz="0" w:space="0" w:color="auto"/>
        <w:bottom w:val="none" w:sz="0" w:space="0" w:color="auto"/>
        <w:right w:val="none" w:sz="0" w:space="0" w:color="auto"/>
      </w:divBdr>
    </w:div>
    <w:div w:id="286083641">
      <w:bodyDiv w:val="1"/>
      <w:marLeft w:val="0"/>
      <w:marRight w:val="0"/>
      <w:marTop w:val="0"/>
      <w:marBottom w:val="0"/>
      <w:divBdr>
        <w:top w:val="none" w:sz="0" w:space="0" w:color="auto"/>
        <w:left w:val="none" w:sz="0" w:space="0" w:color="auto"/>
        <w:bottom w:val="none" w:sz="0" w:space="0" w:color="auto"/>
        <w:right w:val="none" w:sz="0" w:space="0" w:color="auto"/>
      </w:divBdr>
    </w:div>
    <w:div w:id="378096947">
      <w:marLeft w:val="0"/>
      <w:marRight w:val="0"/>
      <w:marTop w:val="0"/>
      <w:marBottom w:val="0"/>
      <w:divBdr>
        <w:top w:val="none" w:sz="0" w:space="0" w:color="auto"/>
        <w:left w:val="none" w:sz="0" w:space="0" w:color="auto"/>
        <w:bottom w:val="none" w:sz="0" w:space="0" w:color="auto"/>
        <w:right w:val="none" w:sz="0" w:space="0" w:color="auto"/>
      </w:divBdr>
    </w:div>
    <w:div w:id="378096948">
      <w:marLeft w:val="0"/>
      <w:marRight w:val="0"/>
      <w:marTop w:val="0"/>
      <w:marBottom w:val="0"/>
      <w:divBdr>
        <w:top w:val="none" w:sz="0" w:space="0" w:color="auto"/>
        <w:left w:val="none" w:sz="0" w:space="0" w:color="auto"/>
        <w:bottom w:val="none" w:sz="0" w:space="0" w:color="auto"/>
        <w:right w:val="none" w:sz="0" w:space="0" w:color="auto"/>
      </w:divBdr>
    </w:div>
    <w:div w:id="378096949">
      <w:marLeft w:val="0"/>
      <w:marRight w:val="0"/>
      <w:marTop w:val="0"/>
      <w:marBottom w:val="0"/>
      <w:divBdr>
        <w:top w:val="none" w:sz="0" w:space="0" w:color="auto"/>
        <w:left w:val="none" w:sz="0" w:space="0" w:color="auto"/>
        <w:bottom w:val="none" w:sz="0" w:space="0" w:color="auto"/>
        <w:right w:val="none" w:sz="0" w:space="0" w:color="auto"/>
      </w:divBdr>
    </w:div>
    <w:div w:id="378096950">
      <w:marLeft w:val="0"/>
      <w:marRight w:val="0"/>
      <w:marTop w:val="0"/>
      <w:marBottom w:val="0"/>
      <w:divBdr>
        <w:top w:val="none" w:sz="0" w:space="0" w:color="auto"/>
        <w:left w:val="none" w:sz="0" w:space="0" w:color="auto"/>
        <w:bottom w:val="none" w:sz="0" w:space="0" w:color="auto"/>
        <w:right w:val="none" w:sz="0" w:space="0" w:color="auto"/>
      </w:divBdr>
    </w:div>
    <w:div w:id="378096951">
      <w:marLeft w:val="0"/>
      <w:marRight w:val="0"/>
      <w:marTop w:val="0"/>
      <w:marBottom w:val="0"/>
      <w:divBdr>
        <w:top w:val="none" w:sz="0" w:space="0" w:color="auto"/>
        <w:left w:val="none" w:sz="0" w:space="0" w:color="auto"/>
        <w:bottom w:val="none" w:sz="0" w:space="0" w:color="auto"/>
        <w:right w:val="none" w:sz="0" w:space="0" w:color="auto"/>
      </w:divBdr>
    </w:div>
    <w:div w:id="378096952">
      <w:marLeft w:val="0"/>
      <w:marRight w:val="0"/>
      <w:marTop w:val="0"/>
      <w:marBottom w:val="0"/>
      <w:divBdr>
        <w:top w:val="none" w:sz="0" w:space="0" w:color="auto"/>
        <w:left w:val="none" w:sz="0" w:space="0" w:color="auto"/>
        <w:bottom w:val="none" w:sz="0" w:space="0" w:color="auto"/>
        <w:right w:val="none" w:sz="0" w:space="0" w:color="auto"/>
      </w:divBdr>
    </w:div>
    <w:div w:id="378096953">
      <w:marLeft w:val="0"/>
      <w:marRight w:val="0"/>
      <w:marTop w:val="0"/>
      <w:marBottom w:val="0"/>
      <w:divBdr>
        <w:top w:val="none" w:sz="0" w:space="0" w:color="auto"/>
        <w:left w:val="none" w:sz="0" w:space="0" w:color="auto"/>
        <w:bottom w:val="none" w:sz="0" w:space="0" w:color="auto"/>
        <w:right w:val="none" w:sz="0" w:space="0" w:color="auto"/>
      </w:divBdr>
    </w:div>
    <w:div w:id="378096954">
      <w:marLeft w:val="0"/>
      <w:marRight w:val="0"/>
      <w:marTop w:val="0"/>
      <w:marBottom w:val="0"/>
      <w:divBdr>
        <w:top w:val="none" w:sz="0" w:space="0" w:color="auto"/>
        <w:left w:val="none" w:sz="0" w:space="0" w:color="auto"/>
        <w:bottom w:val="none" w:sz="0" w:space="0" w:color="auto"/>
        <w:right w:val="none" w:sz="0" w:space="0" w:color="auto"/>
      </w:divBdr>
    </w:div>
    <w:div w:id="378096955">
      <w:marLeft w:val="0"/>
      <w:marRight w:val="0"/>
      <w:marTop w:val="0"/>
      <w:marBottom w:val="0"/>
      <w:divBdr>
        <w:top w:val="none" w:sz="0" w:space="0" w:color="auto"/>
        <w:left w:val="none" w:sz="0" w:space="0" w:color="auto"/>
        <w:bottom w:val="none" w:sz="0" w:space="0" w:color="auto"/>
        <w:right w:val="none" w:sz="0" w:space="0" w:color="auto"/>
      </w:divBdr>
    </w:div>
    <w:div w:id="553003682">
      <w:bodyDiv w:val="1"/>
      <w:marLeft w:val="0"/>
      <w:marRight w:val="0"/>
      <w:marTop w:val="0"/>
      <w:marBottom w:val="0"/>
      <w:divBdr>
        <w:top w:val="none" w:sz="0" w:space="0" w:color="auto"/>
        <w:left w:val="none" w:sz="0" w:space="0" w:color="auto"/>
        <w:bottom w:val="none" w:sz="0" w:space="0" w:color="auto"/>
        <w:right w:val="none" w:sz="0" w:space="0" w:color="auto"/>
      </w:divBdr>
    </w:div>
    <w:div w:id="668366548">
      <w:bodyDiv w:val="1"/>
      <w:marLeft w:val="0"/>
      <w:marRight w:val="0"/>
      <w:marTop w:val="0"/>
      <w:marBottom w:val="0"/>
      <w:divBdr>
        <w:top w:val="none" w:sz="0" w:space="0" w:color="auto"/>
        <w:left w:val="none" w:sz="0" w:space="0" w:color="auto"/>
        <w:bottom w:val="none" w:sz="0" w:space="0" w:color="auto"/>
        <w:right w:val="none" w:sz="0" w:space="0" w:color="auto"/>
      </w:divBdr>
    </w:div>
    <w:div w:id="676273395">
      <w:bodyDiv w:val="1"/>
      <w:marLeft w:val="0"/>
      <w:marRight w:val="0"/>
      <w:marTop w:val="0"/>
      <w:marBottom w:val="0"/>
      <w:divBdr>
        <w:top w:val="none" w:sz="0" w:space="0" w:color="auto"/>
        <w:left w:val="none" w:sz="0" w:space="0" w:color="auto"/>
        <w:bottom w:val="none" w:sz="0" w:space="0" w:color="auto"/>
        <w:right w:val="none" w:sz="0" w:space="0" w:color="auto"/>
      </w:divBdr>
    </w:div>
    <w:div w:id="1269389599">
      <w:bodyDiv w:val="1"/>
      <w:marLeft w:val="0"/>
      <w:marRight w:val="0"/>
      <w:marTop w:val="0"/>
      <w:marBottom w:val="0"/>
      <w:divBdr>
        <w:top w:val="none" w:sz="0" w:space="0" w:color="auto"/>
        <w:left w:val="none" w:sz="0" w:space="0" w:color="auto"/>
        <w:bottom w:val="none" w:sz="0" w:space="0" w:color="auto"/>
        <w:right w:val="none" w:sz="0" w:space="0" w:color="auto"/>
      </w:divBdr>
    </w:div>
    <w:div w:id="1420247846">
      <w:bodyDiv w:val="1"/>
      <w:marLeft w:val="0"/>
      <w:marRight w:val="0"/>
      <w:marTop w:val="0"/>
      <w:marBottom w:val="0"/>
      <w:divBdr>
        <w:top w:val="none" w:sz="0" w:space="0" w:color="auto"/>
        <w:left w:val="none" w:sz="0" w:space="0" w:color="auto"/>
        <w:bottom w:val="none" w:sz="0" w:space="0" w:color="auto"/>
        <w:right w:val="none" w:sz="0" w:space="0" w:color="auto"/>
      </w:divBdr>
    </w:div>
    <w:div w:id="181275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oleObject" Target="embeddings/oleObject2.bin"/><Relationship Id="rId39" Type="http://schemas.openxmlformats.org/officeDocument/2006/relationships/hyperlink" Target="http://www.almattrud.ru/"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oleObject" Target="embeddings/oleObject6.bin"/><Relationship Id="rId42" Type="http://schemas.openxmlformats.org/officeDocument/2006/relationships/hyperlink" Target="http://almetyevsk.tatar.ru/rus/otdel-voennogo-komissariata-rt-po-g-almetevsk-i.htm"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4.wmf"/><Relationship Id="rId33" Type="http://schemas.openxmlformats.org/officeDocument/2006/relationships/image" Target="media/image18.wmf"/><Relationship Id="rId38" Type="http://schemas.openxmlformats.org/officeDocument/2006/relationships/hyperlink" Target="http://www.almsport.ru/"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1.jpeg"/><Relationship Id="rId29" Type="http://schemas.openxmlformats.org/officeDocument/2006/relationships/image" Target="media/image16.wmf"/><Relationship Id="rId41" Type="http://schemas.openxmlformats.org/officeDocument/2006/relationships/hyperlink" Target="http://almuzo.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hyperlink" Target="http://almet-uddm.ru/" TargetMode="External"/><Relationship Id="rId40" Type="http://schemas.openxmlformats.org/officeDocument/2006/relationships/hyperlink" Target="http://almetrt.ru/" TargetMode="Externa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3.wmf"/><Relationship Id="rId28" Type="http://schemas.openxmlformats.org/officeDocument/2006/relationships/oleObject" Target="embeddings/oleObject3.bin"/><Relationship Id="rId36" Type="http://schemas.openxmlformats.org/officeDocument/2006/relationships/oleObject" Target="embeddings/oleObject7.bin"/><Relationship Id="rId10" Type="http://schemas.openxmlformats.org/officeDocument/2006/relationships/image" Target="media/image2.png"/><Relationship Id="rId19" Type="http://schemas.openxmlformats.org/officeDocument/2006/relationships/footer" Target="footer1.xml"/><Relationship Id="rId31" Type="http://schemas.openxmlformats.org/officeDocument/2006/relationships/image" Target="media/image17.wmf"/><Relationship Id="rId44" Type="http://schemas.openxmlformats.org/officeDocument/2006/relationships/hyperlink" Target="https://edu.tatar.ru/kukmor/page519412.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wmf"/><Relationship Id="rId22" Type="http://schemas.openxmlformats.org/officeDocument/2006/relationships/hyperlink" Target="http://1obraz.ru/%23/document/16/14405/" TargetMode="External"/><Relationship Id="rId27" Type="http://schemas.openxmlformats.org/officeDocument/2006/relationships/image" Target="media/image15.wmf"/><Relationship Id="rId30" Type="http://schemas.openxmlformats.org/officeDocument/2006/relationships/oleObject" Target="embeddings/oleObject4.bin"/><Relationship Id="rId35" Type="http://schemas.openxmlformats.org/officeDocument/2006/relationships/image" Target="media/image19.wmf"/><Relationship Id="rId43"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5E9B5-8B25-402B-9961-7FEF287C8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1861</TotalTime>
  <Pages>7</Pages>
  <Words>267366</Words>
  <Characters>1523991</Characters>
  <Application>Microsoft Office Word</Application>
  <DocSecurity>0</DocSecurity>
  <Lines>12699</Lines>
  <Paragraphs>3575</Paragraphs>
  <ScaleCrop>false</ScaleCrop>
  <HeadingPairs>
    <vt:vector size="2" baseType="variant">
      <vt:variant>
        <vt:lpstr>Название</vt:lpstr>
      </vt:variant>
      <vt:variant>
        <vt:i4>1</vt:i4>
      </vt:variant>
    </vt:vector>
  </HeadingPairs>
  <TitlesOfParts>
    <vt:vector size="1" baseType="lpstr">
      <vt:lpstr/>
    </vt:vector>
  </TitlesOfParts>
  <Company>Гимназия 37</Company>
  <LinksUpToDate>false</LinksUpToDate>
  <CharactersWithSpaces>1787782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Гимназия 37</cp:lastModifiedBy>
  <cp:revision>92</cp:revision>
  <cp:lastPrinted>2020-02-04T13:48:00Z</cp:lastPrinted>
  <dcterms:created xsi:type="dcterms:W3CDTF">2020-01-04T13:57:00Z</dcterms:created>
  <dcterms:modified xsi:type="dcterms:W3CDTF">2020-02-05T10:07:00Z</dcterms:modified>
</cp:coreProperties>
</file>